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F3D" w:rsidRPr="00BB3E5D" w:rsidRDefault="00BB3E5D" w:rsidP="00BB3E5D">
      <w:pPr>
        <w:spacing w:line="276" w:lineRule="auto"/>
        <w:ind w:right="168"/>
        <w:jc w:val="both"/>
        <w:rPr>
          <w:sz w:val="22"/>
          <w:szCs w:val="22"/>
          <w:lang w:val="uk-UA"/>
        </w:rPr>
      </w:pPr>
      <w:r>
        <w:rPr>
          <w:sz w:val="22"/>
          <w:szCs w:val="22"/>
          <w:lang w:val="uk-UA"/>
        </w:rPr>
        <w:t xml:space="preserve">      </w:t>
      </w:r>
      <w:r w:rsidR="005E2F3D" w:rsidRPr="00BB3E5D">
        <w:rPr>
          <w:sz w:val="22"/>
          <w:szCs w:val="22"/>
          <w:lang w:val="uk-UA"/>
        </w:rPr>
        <w:t>МІНІСТЕРСТВО ОСВІТИ І НАУКИ УКРАЇНИ</w:t>
      </w:r>
    </w:p>
    <w:p w:rsidR="00BB3E5D" w:rsidRPr="00BB3E5D" w:rsidRDefault="00BB3E5D" w:rsidP="00BB3E5D">
      <w:pPr>
        <w:spacing w:line="276" w:lineRule="auto"/>
        <w:ind w:left="-851" w:right="-113"/>
        <w:jc w:val="both"/>
        <w:rPr>
          <w:sz w:val="22"/>
          <w:szCs w:val="22"/>
          <w:lang w:val="uk-UA"/>
        </w:rPr>
      </w:pPr>
      <w:r w:rsidRPr="00BB3E5D">
        <w:rPr>
          <w:sz w:val="22"/>
          <w:szCs w:val="22"/>
          <w:lang w:val="uk-UA"/>
        </w:rPr>
        <w:t xml:space="preserve">                  </w:t>
      </w:r>
      <w:r w:rsidR="005E2F3D" w:rsidRPr="00BB3E5D">
        <w:rPr>
          <w:sz w:val="22"/>
          <w:szCs w:val="22"/>
          <w:lang w:val="uk-UA"/>
        </w:rPr>
        <w:t>ДЕРЖАВНИЙ ВИЩИЙ НАВЧАЛЬНИЙ</w:t>
      </w:r>
      <w:r w:rsidRPr="00BB3E5D">
        <w:rPr>
          <w:sz w:val="22"/>
          <w:szCs w:val="22"/>
          <w:lang w:val="uk-UA"/>
        </w:rPr>
        <w:t xml:space="preserve"> </w:t>
      </w:r>
      <w:r w:rsidR="005E2F3D" w:rsidRPr="00BB3E5D">
        <w:rPr>
          <w:sz w:val="22"/>
          <w:szCs w:val="22"/>
          <w:lang w:val="uk-UA"/>
        </w:rPr>
        <w:t>ЗАКЛАД</w:t>
      </w:r>
    </w:p>
    <w:p w:rsidR="005E2F3D" w:rsidRPr="00BB3E5D" w:rsidRDefault="00BB3E5D" w:rsidP="00BB3E5D">
      <w:pPr>
        <w:spacing w:line="276" w:lineRule="auto"/>
        <w:ind w:left="-851" w:right="-113"/>
        <w:jc w:val="both"/>
        <w:rPr>
          <w:sz w:val="22"/>
          <w:szCs w:val="22"/>
          <w:lang w:val="uk-UA"/>
        </w:rPr>
      </w:pPr>
      <w:r w:rsidRPr="00BB3E5D">
        <w:rPr>
          <w:sz w:val="22"/>
          <w:szCs w:val="22"/>
          <w:lang w:val="uk-UA"/>
        </w:rPr>
        <w:t xml:space="preserve">             </w:t>
      </w:r>
      <w:r w:rsidR="005E2F3D" w:rsidRPr="00BB3E5D">
        <w:rPr>
          <w:sz w:val="22"/>
          <w:szCs w:val="22"/>
          <w:lang w:val="uk-UA"/>
        </w:rPr>
        <w:t>«УЖГОРОДСЬКИЙ НАЦІОНАЛЬНИЙ</w:t>
      </w:r>
      <w:r w:rsidRPr="00BB3E5D">
        <w:rPr>
          <w:sz w:val="22"/>
          <w:szCs w:val="22"/>
          <w:lang w:val="uk-UA"/>
        </w:rPr>
        <w:t xml:space="preserve"> </w:t>
      </w:r>
      <w:r w:rsidR="005E2F3D" w:rsidRPr="00BB3E5D">
        <w:rPr>
          <w:sz w:val="22"/>
          <w:szCs w:val="22"/>
          <w:lang w:val="uk-UA"/>
        </w:rPr>
        <w:t>УНІВЕРСИТЕТ»</w:t>
      </w:r>
    </w:p>
    <w:p w:rsidR="005E2F3D" w:rsidRPr="00BB3E5D" w:rsidRDefault="005E2F3D" w:rsidP="00BB3E5D">
      <w:pPr>
        <w:spacing w:line="276" w:lineRule="auto"/>
        <w:ind w:left="-851" w:right="168" w:firstLine="709"/>
        <w:jc w:val="both"/>
        <w:rPr>
          <w:sz w:val="22"/>
          <w:szCs w:val="22"/>
          <w:lang w:val="uk-UA"/>
        </w:rPr>
      </w:pPr>
      <w:r w:rsidRPr="00BB3E5D">
        <w:rPr>
          <w:sz w:val="22"/>
          <w:szCs w:val="22"/>
          <w:lang w:val="uk-UA"/>
        </w:rPr>
        <w:t>ФАКУЛЬТЕТ ЗДОРОВ’Я ТА ФІЗИЧНОГО ВИХОВАННЯ</w:t>
      </w:r>
    </w:p>
    <w:p w:rsidR="005E2F3D" w:rsidRPr="0013261B" w:rsidRDefault="005E2F3D" w:rsidP="00BB3E5D">
      <w:pPr>
        <w:spacing w:line="276" w:lineRule="auto"/>
        <w:ind w:left="-709" w:right="168" w:firstLine="709"/>
        <w:jc w:val="center"/>
        <w:rPr>
          <w:sz w:val="22"/>
          <w:szCs w:val="22"/>
          <w:lang w:val="uk-UA"/>
        </w:rPr>
      </w:pPr>
    </w:p>
    <w:p w:rsidR="005E2F3D" w:rsidRPr="0013261B" w:rsidRDefault="005E2F3D" w:rsidP="00BB3E5D">
      <w:pPr>
        <w:spacing w:line="276" w:lineRule="auto"/>
        <w:ind w:left="-709" w:right="168" w:firstLine="709"/>
        <w:jc w:val="center"/>
        <w:rPr>
          <w:sz w:val="22"/>
          <w:szCs w:val="22"/>
          <w:lang w:val="uk-UA"/>
        </w:rPr>
      </w:pPr>
    </w:p>
    <w:p w:rsidR="005E2F3D" w:rsidRPr="0013261B" w:rsidRDefault="005E2F3D" w:rsidP="00BB3E5D">
      <w:pPr>
        <w:spacing w:line="276" w:lineRule="auto"/>
        <w:ind w:left="-709" w:right="168" w:firstLine="709"/>
        <w:jc w:val="center"/>
        <w:rPr>
          <w:sz w:val="22"/>
          <w:szCs w:val="22"/>
          <w:lang w:val="uk-UA"/>
        </w:rPr>
      </w:pPr>
    </w:p>
    <w:p w:rsidR="005E2F3D" w:rsidRPr="0013261B" w:rsidRDefault="005E2F3D" w:rsidP="00BB3E5D">
      <w:pPr>
        <w:spacing w:line="276" w:lineRule="auto"/>
        <w:ind w:left="-709" w:right="168" w:firstLine="709"/>
        <w:rPr>
          <w:sz w:val="22"/>
          <w:szCs w:val="22"/>
          <w:lang w:val="en-US"/>
        </w:rPr>
      </w:pPr>
    </w:p>
    <w:p w:rsidR="005E2F3D" w:rsidRPr="00BB3E5D" w:rsidRDefault="005E2F3D" w:rsidP="00BB3E5D">
      <w:pPr>
        <w:spacing w:line="276" w:lineRule="auto"/>
        <w:ind w:left="-709" w:right="168" w:firstLine="709"/>
        <w:jc w:val="center"/>
        <w:rPr>
          <w:sz w:val="28"/>
          <w:szCs w:val="28"/>
          <w:lang w:val="uk-UA"/>
        </w:rPr>
      </w:pPr>
      <w:r w:rsidRPr="00BB3E5D">
        <w:rPr>
          <w:sz w:val="28"/>
          <w:szCs w:val="28"/>
          <w:lang w:val="uk-UA"/>
        </w:rPr>
        <w:t>Мальцева О. Б.</w:t>
      </w:r>
    </w:p>
    <w:p w:rsidR="005E2F3D" w:rsidRPr="0013261B" w:rsidRDefault="005E2F3D" w:rsidP="00BB3E5D">
      <w:pPr>
        <w:spacing w:line="276" w:lineRule="auto"/>
        <w:ind w:left="-709" w:right="168" w:firstLine="709"/>
        <w:jc w:val="center"/>
        <w:rPr>
          <w:sz w:val="22"/>
          <w:szCs w:val="22"/>
          <w:lang w:val="uk-UA"/>
        </w:rPr>
      </w:pPr>
    </w:p>
    <w:p w:rsidR="005E2F3D" w:rsidRPr="0013261B" w:rsidRDefault="005E2F3D" w:rsidP="00BB3E5D">
      <w:pPr>
        <w:spacing w:line="276" w:lineRule="auto"/>
        <w:ind w:left="-709" w:right="168" w:firstLine="709"/>
        <w:jc w:val="center"/>
        <w:rPr>
          <w:sz w:val="22"/>
          <w:szCs w:val="22"/>
          <w:lang w:val="uk-UA"/>
        </w:rPr>
      </w:pPr>
    </w:p>
    <w:p w:rsidR="005E2F3D" w:rsidRPr="0013261B" w:rsidRDefault="005E2F3D" w:rsidP="00BB3E5D">
      <w:pPr>
        <w:spacing w:line="276" w:lineRule="auto"/>
        <w:ind w:left="-709" w:right="168" w:firstLine="709"/>
        <w:jc w:val="center"/>
        <w:rPr>
          <w:sz w:val="22"/>
          <w:szCs w:val="22"/>
          <w:lang w:val="uk-UA"/>
        </w:rPr>
      </w:pPr>
    </w:p>
    <w:p w:rsidR="005E2F3D" w:rsidRPr="00BB3E5D" w:rsidRDefault="005E2F3D" w:rsidP="00BB3E5D">
      <w:pPr>
        <w:spacing w:line="276" w:lineRule="auto"/>
        <w:ind w:left="-709" w:right="168" w:firstLine="709"/>
        <w:jc w:val="center"/>
        <w:rPr>
          <w:sz w:val="36"/>
          <w:szCs w:val="36"/>
          <w:lang w:val="uk-UA"/>
        </w:rPr>
      </w:pPr>
    </w:p>
    <w:p w:rsidR="005E2F3D" w:rsidRPr="00BB3E5D" w:rsidRDefault="005E2F3D" w:rsidP="00BB3E5D">
      <w:pPr>
        <w:ind w:left="-709" w:right="168" w:firstLine="709"/>
        <w:jc w:val="center"/>
        <w:rPr>
          <w:sz w:val="36"/>
          <w:szCs w:val="36"/>
          <w:lang w:val="uk-UA"/>
        </w:rPr>
      </w:pPr>
      <w:r w:rsidRPr="00BB3E5D">
        <w:rPr>
          <w:sz w:val="36"/>
          <w:szCs w:val="36"/>
          <w:lang w:val="uk-UA"/>
        </w:rPr>
        <w:t xml:space="preserve">Гігієнічна оцінка води, </w:t>
      </w:r>
      <w:proofErr w:type="spellStart"/>
      <w:r w:rsidRPr="00BB3E5D">
        <w:rPr>
          <w:sz w:val="36"/>
          <w:szCs w:val="36"/>
          <w:lang w:val="uk-UA"/>
        </w:rPr>
        <w:t>грунту</w:t>
      </w:r>
      <w:proofErr w:type="spellEnd"/>
      <w:r w:rsidRPr="00BB3E5D">
        <w:rPr>
          <w:sz w:val="36"/>
          <w:szCs w:val="36"/>
          <w:lang w:val="uk-UA"/>
        </w:rPr>
        <w:t>,</w:t>
      </w:r>
    </w:p>
    <w:p w:rsidR="005E2F3D" w:rsidRPr="00BB3E5D" w:rsidRDefault="005E2F3D" w:rsidP="00BB3E5D">
      <w:pPr>
        <w:ind w:left="-709" w:right="168" w:firstLine="709"/>
        <w:jc w:val="center"/>
        <w:rPr>
          <w:sz w:val="36"/>
          <w:szCs w:val="36"/>
          <w:lang w:val="uk-UA"/>
        </w:rPr>
      </w:pPr>
      <w:r w:rsidRPr="00BB3E5D">
        <w:rPr>
          <w:sz w:val="36"/>
          <w:szCs w:val="36"/>
          <w:lang w:val="uk-UA"/>
        </w:rPr>
        <w:t>методи дослідження.</w:t>
      </w:r>
    </w:p>
    <w:p w:rsidR="005E2F3D" w:rsidRPr="0013261B" w:rsidRDefault="005E2F3D" w:rsidP="00BB3E5D">
      <w:pPr>
        <w:spacing w:line="276" w:lineRule="auto"/>
        <w:ind w:left="-709" w:right="168" w:firstLine="709"/>
        <w:jc w:val="center"/>
        <w:rPr>
          <w:lang w:val="uk-UA"/>
        </w:rPr>
      </w:pPr>
    </w:p>
    <w:p w:rsidR="005E2F3D" w:rsidRPr="0013261B" w:rsidRDefault="005E2F3D" w:rsidP="00BB3E5D">
      <w:pPr>
        <w:spacing w:line="276" w:lineRule="auto"/>
        <w:ind w:left="-709" w:right="168" w:firstLine="709"/>
        <w:jc w:val="center"/>
        <w:rPr>
          <w:sz w:val="22"/>
          <w:szCs w:val="22"/>
          <w:lang w:val="uk-UA"/>
        </w:rPr>
      </w:pPr>
    </w:p>
    <w:p w:rsidR="005E2F3D" w:rsidRPr="00BB3E5D" w:rsidRDefault="005E2F3D" w:rsidP="00BB3E5D">
      <w:pPr>
        <w:spacing w:line="276" w:lineRule="auto"/>
        <w:ind w:left="-709" w:right="168" w:firstLine="709"/>
        <w:jc w:val="center"/>
        <w:rPr>
          <w:sz w:val="28"/>
          <w:szCs w:val="28"/>
          <w:lang w:val="uk-UA"/>
        </w:rPr>
      </w:pPr>
      <w:r w:rsidRPr="00BB3E5D">
        <w:rPr>
          <w:sz w:val="28"/>
          <w:szCs w:val="28"/>
          <w:lang w:val="uk-UA"/>
        </w:rPr>
        <w:t xml:space="preserve">Методичні </w:t>
      </w:r>
      <w:proofErr w:type="spellStart"/>
      <w:r w:rsidRPr="00BB3E5D">
        <w:rPr>
          <w:sz w:val="28"/>
          <w:szCs w:val="28"/>
          <w:lang w:val="uk-UA"/>
        </w:rPr>
        <w:t>рекомендції</w:t>
      </w:r>
      <w:proofErr w:type="spellEnd"/>
    </w:p>
    <w:p w:rsidR="005E2F3D" w:rsidRPr="0013261B" w:rsidRDefault="005E2F3D" w:rsidP="00BB3E5D">
      <w:pPr>
        <w:spacing w:line="276" w:lineRule="auto"/>
        <w:ind w:left="-709" w:right="168" w:firstLine="709"/>
        <w:rPr>
          <w:sz w:val="22"/>
          <w:szCs w:val="22"/>
          <w:lang w:val="uk-UA"/>
        </w:rPr>
      </w:pPr>
    </w:p>
    <w:p w:rsidR="005E2F3D" w:rsidRPr="0013261B" w:rsidRDefault="005E2F3D" w:rsidP="00BB3E5D">
      <w:pPr>
        <w:spacing w:line="276" w:lineRule="auto"/>
        <w:ind w:left="-709" w:right="168" w:firstLine="709"/>
        <w:rPr>
          <w:sz w:val="22"/>
          <w:szCs w:val="22"/>
          <w:lang w:val="uk-UA"/>
        </w:rPr>
      </w:pPr>
    </w:p>
    <w:p w:rsidR="005E2F3D" w:rsidRPr="0013261B" w:rsidRDefault="005E2F3D" w:rsidP="00BB3E5D">
      <w:pPr>
        <w:spacing w:line="276" w:lineRule="auto"/>
        <w:ind w:left="-709" w:right="168" w:firstLine="709"/>
        <w:rPr>
          <w:sz w:val="22"/>
          <w:szCs w:val="22"/>
          <w:lang w:val="uk-UA"/>
        </w:rPr>
      </w:pPr>
    </w:p>
    <w:p w:rsidR="005E2F3D" w:rsidRPr="0013261B" w:rsidRDefault="005E2F3D" w:rsidP="00BB3E5D">
      <w:pPr>
        <w:spacing w:line="276" w:lineRule="auto"/>
        <w:ind w:left="-709" w:right="168" w:firstLine="709"/>
        <w:rPr>
          <w:sz w:val="22"/>
          <w:szCs w:val="22"/>
          <w:lang w:val="uk-UA"/>
        </w:rPr>
      </w:pPr>
    </w:p>
    <w:p w:rsidR="005E2F3D" w:rsidRPr="0013261B" w:rsidRDefault="005E2F3D" w:rsidP="00BB3E5D">
      <w:pPr>
        <w:spacing w:line="276" w:lineRule="auto"/>
        <w:ind w:left="-709" w:right="168" w:firstLine="709"/>
        <w:rPr>
          <w:sz w:val="22"/>
          <w:szCs w:val="22"/>
          <w:lang w:val="uk-UA"/>
        </w:rPr>
      </w:pPr>
    </w:p>
    <w:p w:rsidR="005E2F3D" w:rsidRPr="0013261B" w:rsidRDefault="005E2F3D" w:rsidP="00BB3E5D">
      <w:pPr>
        <w:spacing w:line="276" w:lineRule="auto"/>
        <w:ind w:left="-709" w:right="168" w:firstLine="709"/>
        <w:rPr>
          <w:sz w:val="22"/>
          <w:szCs w:val="22"/>
          <w:lang w:val="uk-UA"/>
        </w:rPr>
      </w:pPr>
    </w:p>
    <w:p w:rsidR="005E2F3D" w:rsidRPr="0013261B" w:rsidRDefault="005E2F3D" w:rsidP="00BB3E5D">
      <w:pPr>
        <w:spacing w:line="276" w:lineRule="auto"/>
        <w:ind w:left="-709" w:right="168" w:firstLine="709"/>
        <w:rPr>
          <w:sz w:val="22"/>
          <w:szCs w:val="22"/>
          <w:lang w:val="uk-UA"/>
        </w:rPr>
      </w:pPr>
    </w:p>
    <w:p w:rsidR="005E2F3D" w:rsidRDefault="005E2F3D" w:rsidP="00BB3E5D">
      <w:pPr>
        <w:spacing w:line="276" w:lineRule="auto"/>
        <w:ind w:left="-709" w:right="168" w:firstLine="709"/>
        <w:rPr>
          <w:sz w:val="22"/>
          <w:szCs w:val="22"/>
          <w:lang w:val="uk-UA"/>
        </w:rPr>
      </w:pPr>
    </w:p>
    <w:p w:rsidR="0050099C" w:rsidRDefault="0050099C" w:rsidP="00BB3E5D">
      <w:pPr>
        <w:spacing w:line="276" w:lineRule="auto"/>
        <w:ind w:left="-709" w:right="168" w:firstLine="709"/>
        <w:rPr>
          <w:sz w:val="22"/>
          <w:szCs w:val="22"/>
          <w:lang w:val="uk-UA"/>
        </w:rPr>
      </w:pPr>
    </w:p>
    <w:p w:rsidR="0050099C" w:rsidRPr="0013261B" w:rsidRDefault="0050099C" w:rsidP="00BB3E5D">
      <w:pPr>
        <w:spacing w:line="276" w:lineRule="auto"/>
        <w:ind w:left="-709" w:right="168" w:firstLine="709"/>
        <w:rPr>
          <w:sz w:val="22"/>
          <w:szCs w:val="22"/>
          <w:lang w:val="uk-UA"/>
        </w:rPr>
      </w:pPr>
    </w:p>
    <w:p w:rsidR="00FB3EE8" w:rsidRPr="0050099C" w:rsidRDefault="005E2F3D" w:rsidP="0050099C">
      <w:pPr>
        <w:spacing w:line="276" w:lineRule="auto"/>
        <w:ind w:left="-709" w:right="168" w:firstLine="709"/>
        <w:jc w:val="center"/>
        <w:rPr>
          <w:sz w:val="28"/>
          <w:szCs w:val="28"/>
          <w:lang w:val="uk-UA"/>
        </w:rPr>
      </w:pPr>
      <w:r w:rsidRPr="00BB3E5D">
        <w:rPr>
          <w:sz w:val="28"/>
          <w:szCs w:val="28"/>
          <w:lang w:val="uk-UA"/>
        </w:rPr>
        <w:t>Ужгород 202</w:t>
      </w:r>
      <w:r w:rsidR="00AC7B8F">
        <w:rPr>
          <w:sz w:val="28"/>
          <w:szCs w:val="28"/>
          <w:lang w:val="uk-UA"/>
        </w:rPr>
        <w:t>4</w:t>
      </w:r>
    </w:p>
    <w:p w:rsidR="005E2F3D" w:rsidRPr="0013261B" w:rsidRDefault="005E2F3D" w:rsidP="008D2CFA">
      <w:pPr>
        <w:spacing w:line="276" w:lineRule="auto"/>
        <w:ind w:left="-567" w:right="168" w:firstLine="710"/>
        <w:contextualSpacing/>
        <w:jc w:val="both"/>
        <w:rPr>
          <w:sz w:val="22"/>
          <w:szCs w:val="22"/>
          <w:lang w:val="uk-UA"/>
        </w:rPr>
      </w:pPr>
      <w:r w:rsidRPr="0013261B">
        <w:rPr>
          <w:sz w:val="22"/>
          <w:szCs w:val="22"/>
          <w:lang w:val="uk-UA"/>
        </w:rPr>
        <w:lastRenderedPageBreak/>
        <w:t xml:space="preserve">УДК </w:t>
      </w:r>
      <w:r w:rsidR="008F7E1A" w:rsidRPr="0013261B">
        <w:rPr>
          <w:sz w:val="22"/>
          <w:szCs w:val="22"/>
        </w:rPr>
        <w:t>614.77/.777(076)</w:t>
      </w:r>
    </w:p>
    <w:p w:rsidR="00815E01" w:rsidRPr="00BB3E5D" w:rsidRDefault="005E2F3D" w:rsidP="00BB3E5D">
      <w:pPr>
        <w:spacing w:line="276" w:lineRule="auto"/>
        <w:ind w:left="-567" w:right="168" w:firstLine="710"/>
        <w:contextualSpacing/>
        <w:jc w:val="both"/>
        <w:rPr>
          <w:sz w:val="22"/>
          <w:szCs w:val="22"/>
          <w:lang w:val="uk-UA"/>
        </w:rPr>
      </w:pPr>
      <w:r w:rsidRPr="0013261B">
        <w:rPr>
          <w:sz w:val="22"/>
          <w:szCs w:val="22"/>
          <w:lang w:val="uk-UA"/>
        </w:rPr>
        <w:t>М 21</w:t>
      </w:r>
    </w:p>
    <w:p w:rsidR="00DB4788" w:rsidRPr="00E5077E" w:rsidRDefault="00DB4788" w:rsidP="00DB4788">
      <w:pPr>
        <w:ind w:left="-567" w:right="28" w:firstLine="710"/>
        <w:jc w:val="both"/>
        <w:rPr>
          <w:sz w:val="22"/>
          <w:szCs w:val="22"/>
          <w:lang w:val="uk-UA"/>
        </w:rPr>
      </w:pPr>
      <w:r w:rsidRPr="00E5077E">
        <w:rPr>
          <w:sz w:val="22"/>
          <w:szCs w:val="22"/>
          <w:lang w:val="uk-UA"/>
        </w:rPr>
        <w:t xml:space="preserve"> Мальцева О. Б. Гігієнічна оцінка</w:t>
      </w:r>
      <w:r w:rsidRPr="00E5077E">
        <w:rPr>
          <w:sz w:val="22"/>
          <w:szCs w:val="22"/>
          <w:lang w:val="en-US"/>
        </w:rPr>
        <w:t xml:space="preserve"> </w:t>
      </w:r>
      <w:r w:rsidRPr="00E5077E">
        <w:rPr>
          <w:sz w:val="22"/>
          <w:szCs w:val="22"/>
          <w:lang w:val="uk-UA"/>
        </w:rPr>
        <w:t xml:space="preserve">води, </w:t>
      </w:r>
      <w:proofErr w:type="spellStart"/>
      <w:r w:rsidRPr="00E5077E">
        <w:rPr>
          <w:sz w:val="22"/>
          <w:szCs w:val="22"/>
          <w:lang w:val="uk-UA"/>
        </w:rPr>
        <w:t>грунту</w:t>
      </w:r>
      <w:proofErr w:type="spellEnd"/>
      <w:r w:rsidRPr="00E5077E">
        <w:rPr>
          <w:sz w:val="22"/>
          <w:szCs w:val="22"/>
          <w:lang w:val="uk-UA"/>
        </w:rPr>
        <w:t xml:space="preserve">, методи дослідження. Методичні рекомендації. м. Ужгород, </w:t>
      </w:r>
      <w:bookmarkStart w:id="0" w:name="_Hlk190433933"/>
      <w:r w:rsidR="00E5077E" w:rsidRPr="00E5077E">
        <w:rPr>
          <w:sz w:val="22"/>
          <w:szCs w:val="22"/>
          <w:lang w:val="uk-UA"/>
        </w:rPr>
        <w:t>Приватна друкарня</w:t>
      </w:r>
      <w:r w:rsidRPr="00E5077E">
        <w:rPr>
          <w:sz w:val="22"/>
          <w:szCs w:val="22"/>
          <w:lang w:val="uk-UA"/>
        </w:rPr>
        <w:t xml:space="preserve"> ФОП </w:t>
      </w:r>
      <w:proofErr w:type="spellStart"/>
      <w:r w:rsidRPr="00E5077E">
        <w:rPr>
          <w:sz w:val="22"/>
          <w:szCs w:val="22"/>
          <w:lang w:val="uk-UA"/>
        </w:rPr>
        <w:t>Зейкан</w:t>
      </w:r>
      <w:proofErr w:type="spellEnd"/>
      <w:r w:rsidRPr="00E5077E">
        <w:rPr>
          <w:sz w:val="22"/>
          <w:szCs w:val="22"/>
          <w:lang w:val="uk-UA"/>
        </w:rPr>
        <w:t xml:space="preserve"> М. Й,</w:t>
      </w:r>
      <w:bookmarkEnd w:id="0"/>
      <w:r w:rsidRPr="00E5077E">
        <w:rPr>
          <w:sz w:val="22"/>
          <w:szCs w:val="22"/>
          <w:lang w:val="uk-UA"/>
        </w:rPr>
        <w:t xml:space="preserve"> 202</w:t>
      </w:r>
      <w:r w:rsidR="00AC7B8F">
        <w:rPr>
          <w:sz w:val="22"/>
          <w:szCs w:val="22"/>
          <w:lang w:val="uk-UA"/>
        </w:rPr>
        <w:t>4</w:t>
      </w:r>
      <w:r w:rsidRPr="00E5077E">
        <w:rPr>
          <w:sz w:val="22"/>
          <w:szCs w:val="22"/>
          <w:lang w:val="uk-UA"/>
        </w:rPr>
        <w:t xml:space="preserve">. </w:t>
      </w:r>
      <w:r w:rsidR="00B645A1">
        <w:rPr>
          <w:sz w:val="22"/>
          <w:szCs w:val="22"/>
          <w:lang w:val="uk-UA"/>
        </w:rPr>
        <w:t>80</w:t>
      </w:r>
      <w:r w:rsidRPr="00E5077E">
        <w:rPr>
          <w:sz w:val="22"/>
          <w:szCs w:val="22"/>
          <w:lang w:val="uk-UA"/>
        </w:rPr>
        <w:t xml:space="preserve"> с.</w:t>
      </w:r>
    </w:p>
    <w:p w:rsidR="008D2CFA" w:rsidRPr="00DB4788" w:rsidRDefault="008D2CFA" w:rsidP="00E5077E">
      <w:pPr>
        <w:ind w:right="28"/>
        <w:jc w:val="both"/>
        <w:rPr>
          <w:color w:val="FF0000"/>
          <w:sz w:val="22"/>
          <w:szCs w:val="22"/>
          <w:lang w:val="uk-UA"/>
        </w:rPr>
      </w:pPr>
    </w:p>
    <w:p w:rsidR="008D2CFA" w:rsidRPr="0013261B" w:rsidRDefault="005E2F3D" w:rsidP="00BB3E5D">
      <w:pPr>
        <w:spacing w:line="240" w:lineRule="atLeast"/>
        <w:ind w:left="-567" w:right="28" w:firstLine="710"/>
        <w:contextualSpacing/>
        <w:jc w:val="both"/>
        <w:rPr>
          <w:sz w:val="22"/>
          <w:szCs w:val="22"/>
          <w:lang w:val="uk-UA"/>
        </w:rPr>
      </w:pPr>
      <w:r w:rsidRPr="0013261B">
        <w:rPr>
          <w:sz w:val="22"/>
          <w:szCs w:val="22"/>
          <w:lang w:val="uk-UA"/>
        </w:rPr>
        <w:t>Методичні рекоменд</w:t>
      </w:r>
      <w:r w:rsidR="00825735">
        <w:rPr>
          <w:sz w:val="22"/>
          <w:szCs w:val="22"/>
          <w:lang w:val="uk-UA"/>
        </w:rPr>
        <w:t>а</w:t>
      </w:r>
      <w:r w:rsidRPr="0013261B">
        <w:rPr>
          <w:sz w:val="22"/>
          <w:szCs w:val="22"/>
          <w:lang w:val="uk-UA"/>
        </w:rPr>
        <w:t xml:space="preserve">ції включають теоретичні відомості та методичні вказівки для виконання практичних робіт з дисципліни «Гігієна», а також питання, тестовий контроль знань. </w:t>
      </w:r>
      <w:r w:rsidR="00825735">
        <w:rPr>
          <w:sz w:val="22"/>
          <w:szCs w:val="22"/>
          <w:lang w:val="uk-UA"/>
        </w:rPr>
        <w:t>В</w:t>
      </w:r>
      <w:r w:rsidRPr="0013261B">
        <w:rPr>
          <w:sz w:val="22"/>
          <w:szCs w:val="22"/>
          <w:lang w:val="uk-UA"/>
        </w:rPr>
        <w:t xml:space="preserve">икладено окремі правила особистої гігієни при вживанні води, харчових продуктів, методики, особливості дотримання основних  правил  водокористування, профілактики захворювань. </w:t>
      </w:r>
      <w:r w:rsidR="00825735" w:rsidRPr="0013261B">
        <w:rPr>
          <w:sz w:val="22"/>
          <w:szCs w:val="22"/>
          <w:lang w:val="uk-UA"/>
        </w:rPr>
        <w:t>Методичні рекоменд</w:t>
      </w:r>
      <w:r w:rsidR="00825735">
        <w:rPr>
          <w:sz w:val="22"/>
          <w:szCs w:val="22"/>
          <w:lang w:val="uk-UA"/>
        </w:rPr>
        <w:t>а</w:t>
      </w:r>
      <w:r w:rsidR="00825735" w:rsidRPr="0013261B">
        <w:rPr>
          <w:sz w:val="22"/>
          <w:szCs w:val="22"/>
          <w:lang w:val="uk-UA"/>
        </w:rPr>
        <w:t xml:space="preserve">ції </w:t>
      </w:r>
      <w:r w:rsidRPr="0013261B">
        <w:rPr>
          <w:sz w:val="22"/>
          <w:szCs w:val="22"/>
          <w:lang w:val="uk-UA"/>
        </w:rPr>
        <w:t>підготовлено відповідно до навчальної програми з курсу «Гігієна» для студентів факультетів здоров’я та фізичного виховання, медичних факультетів підготовки спеціалістів освітнього ступеня бакалавр, магістр, аспірант.</w:t>
      </w:r>
    </w:p>
    <w:p w:rsidR="005E2F3D" w:rsidRPr="0013261B" w:rsidRDefault="005E2F3D" w:rsidP="008D2CFA">
      <w:pPr>
        <w:ind w:left="-567" w:right="28" w:firstLine="710"/>
        <w:jc w:val="both"/>
        <w:rPr>
          <w:sz w:val="22"/>
          <w:szCs w:val="22"/>
          <w:lang w:val="uk-UA"/>
        </w:rPr>
      </w:pPr>
      <w:r w:rsidRPr="0013261B">
        <w:rPr>
          <w:sz w:val="22"/>
          <w:szCs w:val="22"/>
          <w:lang w:val="uk-UA"/>
        </w:rPr>
        <w:t>Укладачка:</w:t>
      </w:r>
    </w:p>
    <w:p w:rsidR="005E2F3D" w:rsidRPr="0013261B" w:rsidRDefault="005E2F3D" w:rsidP="007D5996">
      <w:pPr>
        <w:ind w:left="-567" w:right="28" w:firstLine="710"/>
        <w:jc w:val="both"/>
        <w:rPr>
          <w:sz w:val="22"/>
          <w:szCs w:val="22"/>
          <w:lang w:val="uk-UA"/>
        </w:rPr>
      </w:pPr>
      <w:r w:rsidRPr="0013261B">
        <w:rPr>
          <w:sz w:val="22"/>
          <w:szCs w:val="22"/>
          <w:lang w:val="uk-UA"/>
        </w:rPr>
        <w:t>Мальцева О. Б., кандидат</w:t>
      </w:r>
      <w:r w:rsidR="0016532F">
        <w:rPr>
          <w:sz w:val="22"/>
          <w:szCs w:val="22"/>
          <w:lang w:val="uk-UA"/>
        </w:rPr>
        <w:t>ка</w:t>
      </w:r>
      <w:r w:rsidRPr="0013261B">
        <w:rPr>
          <w:sz w:val="22"/>
          <w:szCs w:val="22"/>
          <w:lang w:val="uk-UA"/>
        </w:rPr>
        <w:t xml:space="preserve"> медичних наук, </w:t>
      </w:r>
      <w:proofErr w:type="spellStart"/>
      <w:r w:rsidRPr="0013261B">
        <w:rPr>
          <w:sz w:val="22"/>
          <w:szCs w:val="22"/>
          <w:lang w:val="uk-UA"/>
        </w:rPr>
        <w:t>доцент</w:t>
      </w:r>
      <w:r w:rsidR="0016532F">
        <w:rPr>
          <w:sz w:val="22"/>
          <w:szCs w:val="22"/>
          <w:lang w:val="uk-UA"/>
        </w:rPr>
        <w:t>ка</w:t>
      </w:r>
      <w:proofErr w:type="spellEnd"/>
      <w:r w:rsidRPr="0013261B">
        <w:rPr>
          <w:sz w:val="22"/>
          <w:szCs w:val="22"/>
          <w:lang w:val="uk-UA"/>
        </w:rPr>
        <w:t xml:space="preserve"> кафедри основ медицини факультету здоров’я та фізичного виховання, Державний вищий навчальний заклад </w:t>
      </w:r>
      <w:bookmarkStart w:id="1" w:name="_Hlk186645504"/>
      <w:r w:rsidRPr="0013261B">
        <w:rPr>
          <w:sz w:val="22"/>
          <w:szCs w:val="22"/>
          <w:lang w:val="uk-UA"/>
        </w:rPr>
        <w:t>«Ужгородський національний університет», м. Ужгород.</w:t>
      </w:r>
      <w:bookmarkEnd w:id="1"/>
    </w:p>
    <w:p w:rsidR="005E2F3D" w:rsidRPr="0013261B" w:rsidRDefault="005E2F3D" w:rsidP="008D2CFA">
      <w:pPr>
        <w:ind w:left="-567" w:right="28" w:firstLine="710"/>
        <w:jc w:val="both"/>
        <w:rPr>
          <w:sz w:val="22"/>
          <w:szCs w:val="22"/>
          <w:lang w:val="uk-UA"/>
        </w:rPr>
      </w:pPr>
      <w:r w:rsidRPr="0013261B">
        <w:rPr>
          <w:sz w:val="22"/>
          <w:szCs w:val="22"/>
          <w:lang w:val="uk-UA"/>
        </w:rPr>
        <w:t>Рецензенти:</w:t>
      </w:r>
    </w:p>
    <w:p w:rsidR="005E2F3D" w:rsidRPr="0013261B" w:rsidRDefault="007D5996" w:rsidP="007D5996">
      <w:pPr>
        <w:ind w:left="-567" w:right="28" w:firstLine="710"/>
        <w:jc w:val="both"/>
        <w:rPr>
          <w:bCs/>
          <w:iCs/>
          <w:sz w:val="22"/>
          <w:szCs w:val="22"/>
          <w:lang w:val="uk-UA"/>
        </w:rPr>
      </w:pPr>
      <w:proofErr w:type="spellStart"/>
      <w:r w:rsidRPr="0013261B">
        <w:rPr>
          <w:sz w:val="22"/>
          <w:szCs w:val="22"/>
          <w:lang w:val="uk-UA"/>
        </w:rPr>
        <w:t>Сабадош</w:t>
      </w:r>
      <w:proofErr w:type="spellEnd"/>
      <w:r w:rsidRPr="0013261B">
        <w:rPr>
          <w:sz w:val="22"/>
          <w:szCs w:val="22"/>
          <w:lang w:val="uk-UA"/>
        </w:rPr>
        <w:t xml:space="preserve"> М. В.</w:t>
      </w:r>
      <w:r>
        <w:rPr>
          <w:sz w:val="22"/>
          <w:szCs w:val="22"/>
          <w:lang w:val="uk-UA"/>
        </w:rPr>
        <w:t>, к</w:t>
      </w:r>
      <w:r w:rsidR="005E2F3D" w:rsidRPr="0013261B">
        <w:rPr>
          <w:sz w:val="22"/>
          <w:szCs w:val="22"/>
          <w:lang w:val="uk-UA"/>
        </w:rPr>
        <w:t xml:space="preserve">андидатка </w:t>
      </w:r>
      <w:r w:rsidR="008F7E1A" w:rsidRPr="0013261B">
        <w:rPr>
          <w:sz w:val="22"/>
          <w:szCs w:val="22"/>
          <w:lang w:val="uk-UA"/>
        </w:rPr>
        <w:t>педагогічних наук</w:t>
      </w:r>
      <w:r w:rsidR="005E2F3D" w:rsidRPr="0013261B">
        <w:rPr>
          <w:sz w:val="22"/>
          <w:szCs w:val="22"/>
          <w:lang w:val="uk-UA"/>
        </w:rPr>
        <w:t xml:space="preserve">, </w:t>
      </w:r>
      <w:bookmarkStart w:id="2" w:name="_Hlk186645550"/>
      <w:proofErr w:type="spellStart"/>
      <w:r w:rsidR="005E2F3D" w:rsidRPr="0013261B">
        <w:rPr>
          <w:sz w:val="22"/>
          <w:szCs w:val="22"/>
          <w:lang w:val="uk-UA"/>
        </w:rPr>
        <w:t>доцентка</w:t>
      </w:r>
      <w:proofErr w:type="spellEnd"/>
      <w:r w:rsidR="005E2F3D" w:rsidRPr="0013261B">
        <w:rPr>
          <w:sz w:val="22"/>
          <w:szCs w:val="22"/>
          <w:lang w:val="uk-UA"/>
        </w:rPr>
        <w:t xml:space="preserve"> кафедри фізичної терапії, реабілітації, спеціальної та інклюзивної освіти  </w:t>
      </w:r>
      <w:r>
        <w:rPr>
          <w:bCs/>
          <w:iCs/>
          <w:sz w:val="22"/>
          <w:szCs w:val="22"/>
          <w:lang w:val="uk-UA"/>
        </w:rPr>
        <w:t>ДВНЗ</w:t>
      </w:r>
      <w:r w:rsidRPr="0013261B">
        <w:rPr>
          <w:bCs/>
          <w:iCs/>
          <w:sz w:val="22"/>
          <w:szCs w:val="22"/>
          <w:lang w:val="uk-UA"/>
        </w:rPr>
        <w:t xml:space="preserve">  </w:t>
      </w:r>
      <w:r w:rsidRPr="0013261B">
        <w:rPr>
          <w:sz w:val="22"/>
          <w:szCs w:val="22"/>
          <w:lang w:val="uk-UA"/>
        </w:rPr>
        <w:t>«Ужгородський національний університет», м. Ужгород.</w:t>
      </w:r>
      <w:r w:rsidRPr="0013261B">
        <w:rPr>
          <w:bCs/>
          <w:iCs/>
          <w:sz w:val="22"/>
          <w:szCs w:val="22"/>
          <w:lang w:val="uk-UA"/>
        </w:rPr>
        <w:t xml:space="preserve">  </w:t>
      </w:r>
    </w:p>
    <w:p w:rsidR="005E2F3D" w:rsidRPr="0013261B" w:rsidRDefault="005E2F3D" w:rsidP="008D2CFA">
      <w:pPr>
        <w:ind w:left="-567" w:right="28" w:firstLine="710"/>
        <w:jc w:val="both"/>
        <w:rPr>
          <w:bCs/>
          <w:iCs/>
          <w:sz w:val="22"/>
          <w:szCs w:val="22"/>
          <w:lang w:val="uk-UA"/>
        </w:rPr>
      </w:pPr>
      <w:bookmarkStart w:id="3" w:name="_Hlk186645859"/>
      <w:bookmarkEnd w:id="2"/>
      <w:r w:rsidRPr="0013261B">
        <w:rPr>
          <w:bCs/>
          <w:iCs/>
          <w:sz w:val="22"/>
          <w:szCs w:val="22"/>
          <w:lang w:val="uk-UA"/>
        </w:rPr>
        <w:t xml:space="preserve"> </w:t>
      </w:r>
      <w:r w:rsidR="007D5996" w:rsidRPr="0013261B">
        <w:rPr>
          <w:bCs/>
          <w:iCs/>
          <w:sz w:val="22"/>
          <w:szCs w:val="22"/>
          <w:lang w:val="uk-UA"/>
        </w:rPr>
        <w:t>Дуб М. М.</w:t>
      </w:r>
      <w:r w:rsidR="007D5996">
        <w:rPr>
          <w:bCs/>
          <w:iCs/>
          <w:sz w:val="22"/>
          <w:szCs w:val="22"/>
          <w:lang w:val="uk-UA"/>
        </w:rPr>
        <w:t>, доцент, к</w:t>
      </w:r>
      <w:r w:rsidRPr="0013261B">
        <w:rPr>
          <w:bCs/>
          <w:iCs/>
          <w:sz w:val="22"/>
          <w:szCs w:val="22"/>
          <w:lang w:val="uk-UA"/>
        </w:rPr>
        <w:t>андидатка наук з фізичного виховання та спорту, в. о. завідуючої кафедрою наук про здоров</w:t>
      </w:r>
      <w:r w:rsidRPr="0013261B">
        <w:rPr>
          <w:sz w:val="22"/>
          <w:szCs w:val="22"/>
          <w:lang w:val="uk-UA"/>
        </w:rPr>
        <w:t>'</w:t>
      </w:r>
      <w:r w:rsidRPr="0013261B">
        <w:rPr>
          <w:bCs/>
          <w:iCs/>
          <w:sz w:val="22"/>
          <w:szCs w:val="22"/>
          <w:lang w:val="uk-UA"/>
        </w:rPr>
        <w:t>я</w:t>
      </w:r>
      <w:r w:rsidR="007D5996">
        <w:rPr>
          <w:bCs/>
          <w:iCs/>
          <w:sz w:val="22"/>
          <w:szCs w:val="22"/>
          <w:lang w:val="uk-UA"/>
        </w:rPr>
        <w:t xml:space="preserve">, </w:t>
      </w:r>
      <w:bookmarkStart w:id="4" w:name="_Hlk186645515"/>
      <w:r w:rsidR="007D5996">
        <w:rPr>
          <w:bCs/>
          <w:iCs/>
          <w:sz w:val="22"/>
          <w:szCs w:val="22"/>
          <w:lang w:val="uk-UA"/>
        </w:rPr>
        <w:t>ДВНЗ</w:t>
      </w:r>
      <w:r w:rsidRPr="0013261B">
        <w:rPr>
          <w:bCs/>
          <w:iCs/>
          <w:sz w:val="22"/>
          <w:szCs w:val="22"/>
          <w:lang w:val="uk-UA"/>
        </w:rPr>
        <w:t xml:space="preserve">  </w:t>
      </w:r>
      <w:r w:rsidR="007D5996" w:rsidRPr="0013261B">
        <w:rPr>
          <w:sz w:val="22"/>
          <w:szCs w:val="22"/>
          <w:lang w:val="uk-UA"/>
        </w:rPr>
        <w:t>«Ужгородський національний університет», м. Ужгород.</w:t>
      </w:r>
      <w:r w:rsidRPr="0013261B">
        <w:rPr>
          <w:bCs/>
          <w:iCs/>
          <w:sz w:val="22"/>
          <w:szCs w:val="22"/>
          <w:lang w:val="uk-UA"/>
        </w:rPr>
        <w:t xml:space="preserve">  </w:t>
      </w:r>
    </w:p>
    <w:bookmarkEnd w:id="3"/>
    <w:bookmarkEnd w:id="4"/>
    <w:p w:rsidR="005E2F3D" w:rsidRPr="0013261B" w:rsidRDefault="005E2F3D" w:rsidP="008D2CFA">
      <w:pPr>
        <w:ind w:left="-567" w:right="28" w:firstLine="710"/>
        <w:jc w:val="both"/>
        <w:rPr>
          <w:sz w:val="22"/>
          <w:szCs w:val="22"/>
          <w:lang w:val="uk-UA"/>
        </w:rPr>
      </w:pPr>
    </w:p>
    <w:p w:rsidR="005E2F3D" w:rsidRPr="0013261B" w:rsidRDefault="005E2F3D" w:rsidP="008D2CFA">
      <w:pPr>
        <w:ind w:left="-567" w:right="28" w:firstLine="710"/>
        <w:jc w:val="center"/>
        <w:rPr>
          <w:bCs/>
          <w:sz w:val="22"/>
          <w:szCs w:val="22"/>
          <w:lang w:val="uk-UA"/>
        </w:rPr>
      </w:pPr>
      <w:r w:rsidRPr="0013261B">
        <w:rPr>
          <w:sz w:val="22"/>
          <w:szCs w:val="22"/>
          <w:lang w:val="uk-UA"/>
        </w:rPr>
        <w:t xml:space="preserve">Рекомендовано до друку </w:t>
      </w:r>
      <w:r w:rsidRPr="0013261B">
        <w:rPr>
          <w:bCs/>
          <w:sz w:val="22"/>
          <w:szCs w:val="22"/>
          <w:lang w:val="uk-UA"/>
        </w:rPr>
        <w:t xml:space="preserve">науково-методичною комісією факультету здоров’я та фізичного виховання </w:t>
      </w:r>
      <w:r w:rsidRPr="0013261B">
        <w:rPr>
          <w:sz w:val="22"/>
          <w:szCs w:val="22"/>
          <w:lang w:val="uk-UA"/>
        </w:rPr>
        <w:t>ДВНЗ «УжНУ»</w:t>
      </w:r>
      <w:r w:rsidRPr="0013261B">
        <w:rPr>
          <w:bCs/>
          <w:sz w:val="22"/>
          <w:szCs w:val="22"/>
          <w:lang w:val="uk-UA"/>
        </w:rPr>
        <w:t>,</w:t>
      </w:r>
    </w:p>
    <w:p w:rsidR="005E2F3D" w:rsidRPr="0013261B" w:rsidRDefault="005E2F3D" w:rsidP="008D2CFA">
      <w:pPr>
        <w:ind w:left="-567" w:right="28" w:firstLine="710"/>
        <w:jc w:val="center"/>
        <w:rPr>
          <w:b/>
          <w:sz w:val="22"/>
          <w:szCs w:val="22"/>
          <w:lang w:val="uk-UA"/>
        </w:rPr>
        <w:sectPr w:rsidR="005E2F3D" w:rsidRPr="0013261B" w:rsidSect="00BB222C">
          <w:headerReference w:type="default" r:id="rId8"/>
          <w:footerReference w:type="default" r:id="rId9"/>
          <w:pgSz w:w="8391" w:h="11907" w:code="11"/>
          <w:pgMar w:top="1134" w:right="1133" w:bottom="1134" w:left="1701" w:header="709" w:footer="709" w:gutter="0"/>
          <w:pgNumType w:start="1"/>
          <w:cols w:space="720"/>
          <w:docGrid w:linePitch="272"/>
        </w:sectPr>
      </w:pPr>
      <w:r w:rsidRPr="0013261B">
        <w:rPr>
          <w:sz w:val="22"/>
          <w:szCs w:val="22"/>
          <w:lang w:val="uk-UA"/>
        </w:rPr>
        <w:t>протокол №</w:t>
      </w:r>
      <w:r w:rsidR="00587B14">
        <w:rPr>
          <w:sz w:val="22"/>
          <w:szCs w:val="22"/>
          <w:lang w:val="uk-UA"/>
        </w:rPr>
        <w:t xml:space="preserve"> 5</w:t>
      </w:r>
      <w:r w:rsidRPr="0013261B">
        <w:rPr>
          <w:sz w:val="22"/>
          <w:szCs w:val="22"/>
          <w:lang w:val="uk-UA"/>
        </w:rPr>
        <w:t xml:space="preserve"> від</w:t>
      </w:r>
      <w:r w:rsidR="00587B14">
        <w:rPr>
          <w:sz w:val="22"/>
          <w:szCs w:val="22"/>
          <w:lang w:val="uk-UA"/>
        </w:rPr>
        <w:t xml:space="preserve"> 25.12.</w:t>
      </w:r>
      <w:r w:rsidRPr="0013261B">
        <w:rPr>
          <w:sz w:val="22"/>
          <w:szCs w:val="22"/>
          <w:lang w:val="uk-UA"/>
        </w:rPr>
        <w:t xml:space="preserve"> 202</w:t>
      </w:r>
      <w:r w:rsidR="00587B14">
        <w:rPr>
          <w:sz w:val="22"/>
          <w:szCs w:val="22"/>
          <w:lang w:val="uk-UA"/>
        </w:rPr>
        <w:t>4</w:t>
      </w:r>
    </w:p>
    <w:p w:rsidR="005E2F3D" w:rsidRPr="0013261B" w:rsidRDefault="005E2F3D" w:rsidP="008F7E1A">
      <w:pPr>
        <w:ind w:left="284" w:right="168" w:firstLine="709"/>
        <w:jc w:val="both"/>
        <w:rPr>
          <w:sz w:val="22"/>
          <w:szCs w:val="22"/>
          <w:lang w:val="uk-UA"/>
        </w:rPr>
      </w:pPr>
    </w:p>
    <w:p w:rsidR="005E2F3D" w:rsidRPr="0013261B" w:rsidRDefault="005E2F3D" w:rsidP="008F7E1A">
      <w:pPr>
        <w:ind w:left="284" w:right="168" w:firstLine="709"/>
        <w:jc w:val="center"/>
        <w:rPr>
          <w:sz w:val="22"/>
          <w:szCs w:val="22"/>
          <w:lang w:val="uk-UA"/>
        </w:rPr>
      </w:pPr>
      <w:r w:rsidRPr="0013261B">
        <w:rPr>
          <w:sz w:val="22"/>
          <w:szCs w:val="22"/>
          <w:lang w:val="uk-UA"/>
        </w:rPr>
        <w:t>ЗМІСТ</w:t>
      </w:r>
    </w:p>
    <w:p w:rsidR="005E2F3D" w:rsidRPr="0013261B" w:rsidRDefault="005E2F3D" w:rsidP="00BB3E5D">
      <w:pPr>
        <w:spacing w:line="240" w:lineRule="atLeast"/>
        <w:ind w:left="426" w:right="168" w:firstLine="425"/>
        <w:contextualSpacing/>
        <w:rPr>
          <w:sz w:val="22"/>
          <w:szCs w:val="22"/>
          <w:lang w:val="uk-UA"/>
        </w:rPr>
      </w:pPr>
      <w:r w:rsidRPr="0013261B">
        <w:rPr>
          <w:sz w:val="22"/>
          <w:szCs w:val="22"/>
          <w:lang w:val="uk-UA"/>
        </w:rPr>
        <w:t>Вступ</w:t>
      </w:r>
      <w:r w:rsidRPr="0013261B">
        <w:rPr>
          <w:sz w:val="22"/>
          <w:szCs w:val="22"/>
          <w:lang w:val="en-US"/>
        </w:rPr>
        <w:tab/>
      </w:r>
      <w:r w:rsidR="00815E01" w:rsidRPr="0013261B">
        <w:rPr>
          <w:sz w:val="22"/>
          <w:szCs w:val="22"/>
          <w:lang w:val="uk-UA"/>
        </w:rPr>
        <w:t>………………………………………………….</w:t>
      </w:r>
      <w:r w:rsidRPr="0013261B">
        <w:rPr>
          <w:sz w:val="22"/>
          <w:szCs w:val="22"/>
          <w:lang w:val="uk-UA"/>
        </w:rPr>
        <w:t>4</w:t>
      </w:r>
    </w:p>
    <w:p w:rsidR="005E2F3D" w:rsidRPr="0013261B" w:rsidRDefault="005E2F3D" w:rsidP="00BB3E5D">
      <w:pPr>
        <w:spacing w:after="120" w:line="240" w:lineRule="atLeast"/>
        <w:ind w:left="426" w:right="168" w:firstLine="425"/>
        <w:contextualSpacing/>
        <w:rPr>
          <w:sz w:val="22"/>
          <w:szCs w:val="22"/>
          <w:lang w:val="uk-UA"/>
        </w:rPr>
      </w:pPr>
      <w:r w:rsidRPr="0013261B">
        <w:rPr>
          <w:sz w:val="22"/>
          <w:szCs w:val="22"/>
          <w:lang w:val="uk-UA"/>
        </w:rPr>
        <w:t>Перелік умовних позначень</w:t>
      </w:r>
      <w:r w:rsidR="00815E01" w:rsidRPr="0013261B">
        <w:rPr>
          <w:sz w:val="22"/>
          <w:szCs w:val="22"/>
          <w:lang w:val="uk-UA"/>
        </w:rPr>
        <w:t>…</w:t>
      </w:r>
      <w:r w:rsidR="00D75AC0" w:rsidRPr="0013261B">
        <w:rPr>
          <w:sz w:val="22"/>
          <w:szCs w:val="22"/>
          <w:lang w:val="uk-UA"/>
        </w:rPr>
        <w:t>…………………………</w:t>
      </w:r>
      <w:r w:rsidR="00BB3E5D">
        <w:rPr>
          <w:sz w:val="22"/>
          <w:szCs w:val="22"/>
          <w:lang w:val="uk-UA"/>
        </w:rPr>
        <w:t>……</w:t>
      </w:r>
      <w:r w:rsidR="00815E01" w:rsidRPr="0013261B">
        <w:rPr>
          <w:sz w:val="22"/>
          <w:szCs w:val="22"/>
          <w:lang w:val="uk-UA"/>
        </w:rPr>
        <w:t>.</w:t>
      </w:r>
      <w:r w:rsidRPr="0013261B">
        <w:rPr>
          <w:sz w:val="22"/>
          <w:szCs w:val="22"/>
          <w:lang w:val="uk-UA"/>
        </w:rPr>
        <w:t>5</w:t>
      </w:r>
    </w:p>
    <w:p w:rsidR="00BB3E5D" w:rsidRDefault="005E2F3D" w:rsidP="00BB3E5D">
      <w:pPr>
        <w:ind w:left="426" w:right="168" w:firstLine="425"/>
        <w:jc w:val="both"/>
        <w:rPr>
          <w:sz w:val="22"/>
          <w:szCs w:val="22"/>
          <w:lang w:val="uk-UA"/>
        </w:rPr>
      </w:pPr>
      <w:r w:rsidRPr="0013261B">
        <w:rPr>
          <w:sz w:val="22"/>
          <w:szCs w:val="22"/>
        </w:rPr>
        <w:t>РОЗДІЛ 1.</w:t>
      </w:r>
      <w:r w:rsidRPr="0013261B">
        <w:rPr>
          <w:sz w:val="22"/>
          <w:szCs w:val="22"/>
          <w:lang w:val="uk-UA"/>
        </w:rPr>
        <w:t xml:space="preserve"> Вода, значення</w:t>
      </w:r>
      <w:r w:rsidRPr="0013261B">
        <w:rPr>
          <w:sz w:val="22"/>
          <w:szCs w:val="22"/>
          <w:shd w:val="clear" w:color="auto" w:fill="FFFFFF"/>
        </w:rPr>
        <w:t xml:space="preserve"> </w:t>
      </w:r>
      <w:r w:rsidRPr="0013261B">
        <w:rPr>
          <w:sz w:val="22"/>
          <w:szCs w:val="22"/>
          <w:shd w:val="clear" w:color="auto" w:fill="FFFFFF"/>
          <w:lang w:val="uk-UA"/>
        </w:rPr>
        <w:t xml:space="preserve">для </w:t>
      </w:r>
      <w:proofErr w:type="spellStart"/>
      <w:r w:rsidRPr="0013261B">
        <w:rPr>
          <w:sz w:val="22"/>
          <w:szCs w:val="22"/>
          <w:shd w:val="clear" w:color="auto" w:fill="FFFFFF"/>
        </w:rPr>
        <w:t>здоров'я</w:t>
      </w:r>
      <w:proofErr w:type="spellEnd"/>
      <w:r w:rsidRPr="0013261B">
        <w:rPr>
          <w:sz w:val="22"/>
          <w:szCs w:val="22"/>
          <w:shd w:val="clear" w:color="auto" w:fill="FFFFFF"/>
        </w:rPr>
        <w:t xml:space="preserve"> </w:t>
      </w:r>
      <w:proofErr w:type="spellStart"/>
      <w:r w:rsidRPr="0013261B">
        <w:rPr>
          <w:sz w:val="22"/>
          <w:szCs w:val="22"/>
          <w:shd w:val="clear" w:color="auto" w:fill="FFFFFF"/>
        </w:rPr>
        <w:t>людини</w:t>
      </w:r>
      <w:proofErr w:type="spellEnd"/>
      <w:r w:rsidRPr="0013261B">
        <w:rPr>
          <w:sz w:val="22"/>
          <w:szCs w:val="22"/>
          <w:lang w:val="uk-UA"/>
        </w:rPr>
        <w:t xml:space="preserve">, </w:t>
      </w:r>
    </w:p>
    <w:p w:rsidR="005E2F3D" w:rsidRPr="0013261B" w:rsidRDefault="00BB3E5D" w:rsidP="00BB3E5D">
      <w:pPr>
        <w:ind w:right="168"/>
        <w:jc w:val="both"/>
        <w:rPr>
          <w:sz w:val="22"/>
          <w:szCs w:val="22"/>
          <w:lang w:val="uk-UA"/>
        </w:rPr>
      </w:pPr>
      <w:r>
        <w:rPr>
          <w:sz w:val="22"/>
          <w:szCs w:val="22"/>
          <w:lang w:val="uk-UA"/>
        </w:rPr>
        <w:t xml:space="preserve">         </w:t>
      </w:r>
      <w:r w:rsidR="005E2F3D" w:rsidRPr="0013261B">
        <w:rPr>
          <w:sz w:val="22"/>
          <w:szCs w:val="22"/>
          <w:lang w:val="uk-UA"/>
        </w:rPr>
        <w:t>питна норма, питний режим…………</w:t>
      </w:r>
      <w:r w:rsidR="00815E01" w:rsidRPr="0013261B">
        <w:rPr>
          <w:sz w:val="22"/>
          <w:szCs w:val="22"/>
          <w:lang w:val="uk-UA"/>
        </w:rPr>
        <w:t>…</w:t>
      </w:r>
      <w:r>
        <w:rPr>
          <w:sz w:val="22"/>
          <w:szCs w:val="22"/>
          <w:lang w:val="uk-UA"/>
        </w:rPr>
        <w:t>………………………</w:t>
      </w:r>
      <w:r w:rsidR="00815E01" w:rsidRPr="0013261B">
        <w:rPr>
          <w:sz w:val="22"/>
          <w:szCs w:val="22"/>
          <w:lang w:val="uk-UA"/>
        </w:rPr>
        <w:t>.</w:t>
      </w:r>
      <w:r w:rsidR="005E2F3D" w:rsidRPr="0013261B">
        <w:rPr>
          <w:sz w:val="22"/>
          <w:szCs w:val="22"/>
          <w:lang w:val="uk-UA"/>
        </w:rPr>
        <w:t>.6</w:t>
      </w:r>
    </w:p>
    <w:p w:rsidR="005E2F3D" w:rsidRPr="0013261B" w:rsidRDefault="005E2F3D" w:rsidP="00BB3E5D">
      <w:pPr>
        <w:ind w:left="426" w:right="168" w:firstLine="425"/>
        <w:rPr>
          <w:sz w:val="22"/>
          <w:szCs w:val="22"/>
          <w:lang w:val="uk-UA"/>
        </w:rPr>
      </w:pPr>
      <w:r w:rsidRPr="0013261B">
        <w:rPr>
          <w:sz w:val="22"/>
          <w:szCs w:val="22"/>
          <w:lang w:val="uk-UA"/>
        </w:rPr>
        <w:t>1.1.Функції води……………………………………</w:t>
      </w:r>
      <w:r w:rsidR="00815E01" w:rsidRPr="0013261B">
        <w:rPr>
          <w:sz w:val="22"/>
          <w:szCs w:val="22"/>
          <w:lang w:val="uk-UA"/>
        </w:rPr>
        <w:t>…</w:t>
      </w:r>
      <w:r w:rsidR="00BB3E5D">
        <w:rPr>
          <w:sz w:val="22"/>
          <w:szCs w:val="22"/>
          <w:lang w:val="uk-UA"/>
        </w:rPr>
        <w:t>….</w:t>
      </w:r>
      <w:r w:rsidR="00D75AC0" w:rsidRPr="0013261B">
        <w:rPr>
          <w:sz w:val="22"/>
          <w:szCs w:val="22"/>
          <w:lang w:val="uk-UA"/>
        </w:rPr>
        <w:t>..</w:t>
      </w:r>
      <w:r w:rsidR="00815E01" w:rsidRPr="0013261B">
        <w:rPr>
          <w:sz w:val="22"/>
          <w:szCs w:val="22"/>
          <w:lang w:val="uk-UA"/>
        </w:rPr>
        <w:t>.</w:t>
      </w:r>
      <w:r w:rsidRPr="0013261B">
        <w:rPr>
          <w:sz w:val="22"/>
          <w:szCs w:val="22"/>
          <w:lang w:val="uk-UA"/>
        </w:rPr>
        <w:t>.11</w:t>
      </w:r>
    </w:p>
    <w:p w:rsidR="005E2F3D" w:rsidRPr="0013261B" w:rsidRDefault="005E2F3D" w:rsidP="00BB3E5D">
      <w:pPr>
        <w:ind w:left="426" w:right="168" w:firstLine="425"/>
        <w:rPr>
          <w:sz w:val="22"/>
          <w:szCs w:val="22"/>
          <w:lang w:val="uk-UA"/>
        </w:rPr>
      </w:pPr>
      <w:r w:rsidRPr="0013261B">
        <w:rPr>
          <w:sz w:val="22"/>
          <w:szCs w:val="22"/>
          <w:lang w:val="uk-UA"/>
        </w:rPr>
        <w:t>1.2. Джерела водопостачання, класифікація………</w:t>
      </w:r>
      <w:r w:rsidR="00D75AC0" w:rsidRPr="0013261B">
        <w:rPr>
          <w:sz w:val="22"/>
          <w:szCs w:val="22"/>
          <w:lang w:val="uk-UA"/>
        </w:rPr>
        <w:t>…</w:t>
      </w:r>
      <w:r w:rsidR="00BB3E5D">
        <w:rPr>
          <w:sz w:val="22"/>
          <w:szCs w:val="22"/>
          <w:lang w:val="uk-UA"/>
        </w:rPr>
        <w:t>….</w:t>
      </w:r>
      <w:r w:rsidR="00D75AC0" w:rsidRPr="0013261B">
        <w:rPr>
          <w:sz w:val="22"/>
          <w:szCs w:val="22"/>
          <w:lang w:val="uk-UA"/>
        </w:rPr>
        <w:t>.</w:t>
      </w:r>
      <w:r w:rsidR="00815E01" w:rsidRPr="0013261B">
        <w:rPr>
          <w:sz w:val="22"/>
          <w:szCs w:val="22"/>
          <w:lang w:val="uk-UA"/>
        </w:rPr>
        <w:t>.</w:t>
      </w:r>
      <w:r w:rsidRPr="0013261B">
        <w:rPr>
          <w:sz w:val="22"/>
          <w:szCs w:val="22"/>
          <w:lang w:val="uk-UA"/>
        </w:rPr>
        <w:t>15</w:t>
      </w:r>
    </w:p>
    <w:p w:rsidR="005E2F3D" w:rsidRPr="0013261B" w:rsidRDefault="005E2F3D" w:rsidP="00BB3E5D">
      <w:pPr>
        <w:ind w:left="426" w:right="168" w:firstLine="425"/>
        <w:jc w:val="both"/>
        <w:rPr>
          <w:sz w:val="22"/>
          <w:szCs w:val="22"/>
          <w:lang w:val="uk-UA"/>
        </w:rPr>
      </w:pPr>
      <w:r w:rsidRPr="0013261B">
        <w:rPr>
          <w:sz w:val="22"/>
          <w:szCs w:val="22"/>
          <w:lang w:val="uk-UA"/>
        </w:rPr>
        <w:t>1.3. Гігієнічні вимоги до питної води……………</w:t>
      </w:r>
      <w:r w:rsidR="00D75AC0" w:rsidRPr="0013261B">
        <w:rPr>
          <w:sz w:val="22"/>
          <w:szCs w:val="22"/>
          <w:lang w:val="uk-UA"/>
        </w:rPr>
        <w:t>….</w:t>
      </w:r>
      <w:r w:rsidRPr="0013261B">
        <w:rPr>
          <w:sz w:val="22"/>
          <w:szCs w:val="22"/>
          <w:lang w:val="uk-UA"/>
        </w:rPr>
        <w:t>…</w:t>
      </w:r>
      <w:r w:rsidR="00BB3E5D">
        <w:rPr>
          <w:sz w:val="22"/>
          <w:szCs w:val="22"/>
          <w:lang w:val="uk-UA"/>
        </w:rPr>
        <w:t>…</w:t>
      </w:r>
      <w:r w:rsidRPr="0013261B">
        <w:rPr>
          <w:sz w:val="22"/>
          <w:szCs w:val="22"/>
          <w:lang w:val="uk-UA"/>
        </w:rPr>
        <w:t>.2</w:t>
      </w:r>
      <w:r w:rsidR="00D75AC0" w:rsidRPr="0013261B">
        <w:rPr>
          <w:sz w:val="22"/>
          <w:szCs w:val="22"/>
          <w:lang w:val="uk-UA"/>
        </w:rPr>
        <w:t>2</w:t>
      </w:r>
    </w:p>
    <w:p w:rsidR="005E2F3D" w:rsidRPr="0013261B" w:rsidRDefault="005E2F3D" w:rsidP="00BB3E5D">
      <w:pPr>
        <w:ind w:left="426" w:right="168" w:firstLine="425"/>
        <w:jc w:val="both"/>
        <w:rPr>
          <w:sz w:val="22"/>
          <w:szCs w:val="22"/>
          <w:lang w:val="uk-UA"/>
        </w:rPr>
      </w:pPr>
      <w:r w:rsidRPr="0013261B">
        <w:rPr>
          <w:sz w:val="22"/>
          <w:szCs w:val="22"/>
          <w:lang w:val="uk-UA"/>
        </w:rPr>
        <w:t>1.4. Антропогенне забруднення води………………</w:t>
      </w:r>
      <w:r w:rsidR="00D75AC0" w:rsidRPr="0013261B">
        <w:rPr>
          <w:sz w:val="22"/>
          <w:szCs w:val="22"/>
          <w:lang w:val="uk-UA"/>
        </w:rPr>
        <w:t>…</w:t>
      </w:r>
      <w:r w:rsidR="00BB3E5D">
        <w:rPr>
          <w:sz w:val="22"/>
          <w:szCs w:val="22"/>
          <w:lang w:val="uk-UA"/>
        </w:rPr>
        <w:t>…</w:t>
      </w:r>
      <w:r w:rsidRPr="0013261B">
        <w:rPr>
          <w:sz w:val="22"/>
          <w:szCs w:val="22"/>
          <w:lang w:val="uk-UA"/>
        </w:rPr>
        <w:t>..27</w:t>
      </w:r>
    </w:p>
    <w:p w:rsidR="005E2F3D" w:rsidRPr="0013261B" w:rsidRDefault="005E2F3D" w:rsidP="00BB3E5D">
      <w:pPr>
        <w:ind w:left="426" w:right="168" w:firstLine="425"/>
        <w:jc w:val="both"/>
        <w:rPr>
          <w:sz w:val="22"/>
          <w:szCs w:val="22"/>
          <w:lang w:val="uk-UA"/>
        </w:rPr>
      </w:pPr>
      <w:r w:rsidRPr="0013261B">
        <w:rPr>
          <w:sz w:val="22"/>
          <w:szCs w:val="22"/>
          <w:lang w:val="uk-UA"/>
        </w:rPr>
        <w:t>1.5. Очищення і знезараження води………………</w:t>
      </w:r>
      <w:r w:rsidR="00815E01" w:rsidRPr="0013261B">
        <w:rPr>
          <w:sz w:val="22"/>
          <w:szCs w:val="22"/>
          <w:lang w:val="uk-UA"/>
        </w:rPr>
        <w:t>…</w:t>
      </w:r>
      <w:r w:rsidR="00D75AC0" w:rsidRPr="0013261B">
        <w:rPr>
          <w:sz w:val="22"/>
          <w:szCs w:val="22"/>
          <w:lang w:val="uk-UA"/>
        </w:rPr>
        <w:t>…</w:t>
      </w:r>
      <w:r w:rsidR="00BB3E5D">
        <w:rPr>
          <w:sz w:val="22"/>
          <w:szCs w:val="22"/>
          <w:lang w:val="uk-UA"/>
        </w:rPr>
        <w:t>…</w:t>
      </w:r>
      <w:r w:rsidR="00815E01" w:rsidRPr="0013261B">
        <w:rPr>
          <w:sz w:val="22"/>
          <w:szCs w:val="22"/>
          <w:lang w:val="uk-UA"/>
        </w:rPr>
        <w:t>.</w:t>
      </w:r>
      <w:r w:rsidR="00D75AC0" w:rsidRPr="0013261B">
        <w:rPr>
          <w:sz w:val="22"/>
          <w:szCs w:val="22"/>
          <w:lang w:val="uk-UA"/>
        </w:rPr>
        <w:t>31</w:t>
      </w:r>
    </w:p>
    <w:p w:rsidR="00BB3E5D" w:rsidRDefault="005E2F3D" w:rsidP="00BB3E5D">
      <w:pPr>
        <w:ind w:left="426" w:right="168" w:firstLine="425"/>
        <w:jc w:val="both"/>
        <w:rPr>
          <w:sz w:val="22"/>
          <w:szCs w:val="22"/>
        </w:rPr>
      </w:pPr>
      <w:r w:rsidRPr="0013261B">
        <w:rPr>
          <w:sz w:val="22"/>
          <w:szCs w:val="22"/>
          <w:lang w:val="uk-UA"/>
        </w:rPr>
        <w:t>1.6. О</w:t>
      </w:r>
      <w:proofErr w:type="spellStart"/>
      <w:r w:rsidRPr="0013261B">
        <w:rPr>
          <w:sz w:val="22"/>
          <w:szCs w:val="22"/>
        </w:rPr>
        <w:t>хорон</w:t>
      </w:r>
      <w:proofErr w:type="spellEnd"/>
      <w:r w:rsidRPr="0013261B">
        <w:rPr>
          <w:sz w:val="22"/>
          <w:szCs w:val="22"/>
          <w:lang w:val="uk-UA"/>
        </w:rPr>
        <w:t>а</w:t>
      </w:r>
      <w:r w:rsidRPr="0013261B">
        <w:rPr>
          <w:sz w:val="22"/>
          <w:szCs w:val="22"/>
        </w:rPr>
        <w:t xml:space="preserve"> </w:t>
      </w:r>
      <w:proofErr w:type="spellStart"/>
      <w:r w:rsidRPr="0013261B">
        <w:rPr>
          <w:sz w:val="22"/>
          <w:szCs w:val="22"/>
        </w:rPr>
        <w:t>джерел</w:t>
      </w:r>
      <w:proofErr w:type="spellEnd"/>
      <w:r w:rsidRPr="0013261B">
        <w:rPr>
          <w:sz w:val="22"/>
          <w:szCs w:val="22"/>
        </w:rPr>
        <w:t xml:space="preserve"> води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w:t>
      </w:r>
    </w:p>
    <w:p w:rsidR="005E2F3D" w:rsidRPr="00BB3E5D" w:rsidRDefault="00BB3E5D" w:rsidP="00BB3E5D">
      <w:pPr>
        <w:ind w:left="426" w:right="168"/>
        <w:jc w:val="both"/>
        <w:rPr>
          <w:sz w:val="22"/>
          <w:szCs w:val="22"/>
        </w:rPr>
      </w:pPr>
      <w:r>
        <w:rPr>
          <w:sz w:val="22"/>
          <w:szCs w:val="22"/>
          <w:lang w:val="uk-UA"/>
        </w:rPr>
        <w:t xml:space="preserve">   </w:t>
      </w:r>
      <w:proofErr w:type="spellStart"/>
      <w:r w:rsidR="00815E01" w:rsidRPr="0013261B">
        <w:rPr>
          <w:sz w:val="22"/>
          <w:szCs w:val="22"/>
        </w:rPr>
        <w:t>очищенн</w:t>
      </w:r>
      <w:proofErr w:type="spellEnd"/>
      <w:r w:rsidR="00815E01" w:rsidRPr="0013261B">
        <w:rPr>
          <w:sz w:val="22"/>
          <w:szCs w:val="22"/>
          <w:lang w:val="uk-UA"/>
        </w:rPr>
        <w:t>я</w:t>
      </w:r>
      <w:r w:rsidR="00815E01" w:rsidRPr="0013261B">
        <w:rPr>
          <w:sz w:val="22"/>
          <w:szCs w:val="22"/>
        </w:rPr>
        <w:t xml:space="preserve"> </w:t>
      </w:r>
      <w:r w:rsidR="00815E01" w:rsidRPr="0013261B">
        <w:rPr>
          <w:sz w:val="22"/>
          <w:szCs w:val="22"/>
          <w:lang w:val="uk-UA" w:eastAsia="uk-UA"/>
        </w:rPr>
        <w:t>відкритих водойм</w:t>
      </w:r>
      <w:r w:rsidR="00815E01" w:rsidRPr="0013261B">
        <w:rPr>
          <w:sz w:val="22"/>
          <w:szCs w:val="22"/>
          <w:lang w:val="uk-UA"/>
        </w:rPr>
        <w:t xml:space="preserve"> </w:t>
      </w:r>
      <w:r w:rsidR="005E2F3D" w:rsidRPr="0013261B">
        <w:rPr>
          <w:sz w:val="22"/>
          <w:szCs w:val="22"/>
          <w:lang w:val="uk-UA"/>
        </w:rPr>
        <w:t>самоочищення</w:t>
      </w:r>
      <w:r w:rsidR="005E2F3D" w:rsidRPr="0013261B">
        <w:rPr>
          <w:sz w:val="22"/>
          <w:szCs w:val="22"/>
        </w:rPr>
        <w:t xml:space="preserve"> </w:t>
      </w:r>
      <w:r>
        <w:rPr>
          <w:sz w:val="22"/>
          <w:szCs w:val="22"/>
          <w:lang w:val="uk-UA"/>
        </w:rPr>
        <w:t>…………</w:t>
      </w:r>
      <w:proofErr w:type="gramStart"/>
      <w:r>
        <w:rPr>
          <w:sz w:val="22"/>
          <w:szCs w:val="22"/>
          <w:lang w:val="uk-UA"/>
        </w:rPr>
        <w:t>…</w:t>
      </w:r>
      <w:r w:rsidR="00D75AC0" w:rsidRPr="0013261B">
        <w:rPr>
          <w:sz w:val="22"/>
          <w:szCs w:val="22"/>
          <w:lang w:val="uk-UA"/>
        </w:rPr>
        <w:t>…</w:t>
      </w:r>
      <w:r w:rsidR="005E2F3D" w:rsidRPr="0013261B">
        <w:rPr>
          <w:sz w:val="22"/>
          <w:szCs w:val="22"/>
        </w:rPr>
        <w:t>.</w:t>
      </w:r>
      <w:proofErr w:type="gramEnd"/>
      <w:r w:rsidR="005E2F3D" w:rsidRPr="0013261B">
        <w:rPr>
          <w:sz w:val="22"/>
          <w:szCs w:val="22"/>
        </w:rPr>
        <w:t>3</w:t>
      </w:r>
      <w:r w:rsidR="00D75AC0" w:rsidRPr="0013261B">
        <w:rPr>
          <w:sz w:val="22"/>
          <w:szCs w:val="22"/>
          <w:lang w:val="uk-UA"/>
        </w:rPr>
        <w:t>2</w:t>
      </w:r>
    </w:p>
    <w:p w:rsidR="00815E01" w:rsidRPr="0013261B" w:rsidRDefault="005E2F3D" w:rsidP="00BB3E5D">
      <w:pPr>
        <w:ind w:left="426" w:right="168" w:firstLine="425"/>
        <w:jc w:val="both"/>
        <w:rPr>
          <w:sz w:val="22"/>
          <w:szCs w:val="22"/>
        </w:rPr>
      </w:pPr>
      <w:r w:rsidRPr="0013261B">
        <w:rPr>
          <w:sz w:val="22"/>
          <w:szCs w:val="22"/>
          <w:lang w:val="uk-UA"/>
        </w:rPr>
        <w:t xml:space="preserve">РОЗДІЛ 2. </w:t>
      </w:r>
      <w:proofErr w:type="spellStart"/>
      <w:r w:rsidRPr="0013261B">
        <w:rPr>
          <w:sz w:val="22"/>
          <w:szCs w:val="22"/>
        </w:rPr>
        <w:t>Гігієнічне</w:t>
      </w:r>
      <w:proofErr w:type="spellEnd"/>
      <w:r w:rsidRPr="0013261B">
        <w:rPr>
          <w:sz w:val="22"/>
          <w:szCs w:val="22"/>
        </w:rPr>
        <w:t xml:space="preserve"> </w:t>
      </w:r>
      <w:proofErr w:type="spellStart"/>
      <w:r w:rsidRPr="0013261B">
        <w:rPr>
          <w:sz w:val="22"/>
          <w:szCs w:val="22"/>
        </w:rPr>
        <w:t>значення</w:t>
      </w:r>
      <w:proofErr w:type="spellEnd"/>
      <w:r w:rsidRPr="0013261B">
        <w:rPr>
          <w:sz w:val="22"/>
          <w:szCs w:val="22"/>
        </w:rPr>
        <w:t xml:space="preserve"> складу і </w:t>
      </w:r>
      <w:proofErr w:type="spellStart"/>
      <w:r w:rsidRPr="0013261B">
        <w:rPr>
          <w:sz w:val="22"/>
          <w:szCs w:val="22"/>
        </w:rPr>
        <w:t>властивостей</w:t>
      </w:r>
      <w:proofErr w:type="spellEnd"/>
    </w:p>
    <w:p w:rsidR="005E2F3D" w:rsidRPr="0013261B" w:rsidRDefault="00BB3E5D" w:rsidP="00BB3E5D">
      <w:pPr>
        <w:ind w:right="168"/>
        <w:jc w:val="both"/>
        <w:rPr>
          <w:sz w:val="22"/>
          <w:szCs w:val="22"/>
          <w:lang w:val="uk-UA"/>
        </w:rPr>
      </w:pPr>
      <w:r>
        <w:rPr>
          <w:sz w:val="22"/>
          <w:szCs w:val="22"/>
          <w:lang w:val="uk-UA"/>
        </w:rPr>
        <w:t xml:space="preserve">           </w:t>
      </w:r>
      <w:r w:rsidR="005E2F3D" w:rsidRPr="0013261B">
        <w:rPr>
          <w:sz w:val="22"/>
          <w:szCs w:val="22"/>
        </w:rPr>
        <w:t>ґрунту...........................................................................</w:t>
      </w:r>
      <w:r w:rsidR="00D75AC0" w:rsidRPr="0013261B">
        <w:rPr>
          <w:sz w:val="22"/>
          <w:szCs w:val="22"/>
          <w:lang w:val="uk-UA"/>
        </w:rPr>
        <w:t>.</w:t>
      </w:r>
      <w:r w:rsidR="005E2F3D" w:rsidRPr="0013261B">
        <w:rPr>
          <w:sz w:val="22"/>
          <w:szCs w:val="22"/>
        </w:rPr>
        <w:t>..</w:t>
      </w:r>
      <w:r w:rsidR="00815E01" w:rsidRPr="0013261B">
        <w:rPr>
          <w:sz w:val="22"/>
          <w:szCs w:val="22"/>
          <w:lang w:val="uk-UA"/>
        </w:rPr>
        <w:t>.</w:t>
      </w:r>
      <w:r>
        <w:rPr>
          <w:sz w:val="22"/>
          <w:szCs w:val="22"/>
          <w:lang w:val="uk-UA"/>
        </w:rPr>
        <w:t>........</w:t>
      </w:r>
      <w:r w:rsidR="005C212C" w:rsidRPr="0013261B">
        <w:rPr>
          <w:sz w:val="22"/>
          <w:szCs w:val="22"/>
          <w:lang w:val="uk-UA"/>
        </w:rPr>
        <w:t>.</w:t>
      </w:r>
      <w:r w:rsidR="005E2F3D" w:rsidRPr="0013261B">
        <w:rPr>
          <w:sz w:val="22"/>
          <w:szCs w:val="22"/>
        </w:rPr>
        <w:t>.</w:t>
      </w:r>
      <w:r w:rsidR="00D75AC0" w:rsidRPr="0013261B">
        <w:rPr>
          <w:sz w:val="22"/>
          <w:szCs w:val="22"/>
          <w:lang w:val="uk-UA"/>
        </w:rPr>
        <w:t>40</w:t>
      </w:r>
    </w:p>
    <w:p w:rsidR="005E2F3D" w:rsidRPr="0013261B" w:rsidRDefault="005E2F3D" w:rsidP="00BB3E5D">
      <w:pPr>
        <w:ind w:left="426" w:right="168" w:firstLine="425"/>
        <w:jc w:val="both"/>
        <w:rPr>
          <w:sz w:val="22"/>
          <w:szCs w:val="22"/>
          <w:lang w:val="uk-UA"/>
        </w:rPr>
      </w:pPr>
      <w:r w:rsidRPr="0013261B">
        <w:rPr>
          <w:sz w:val="22"/>
          <w:szCs w:val="22"/>
        </w:rPr>
        <w:t xml:space="preserve">2.1. </w:t>
      </w:r>
      <w:proofErr w:type="spellStart"/>
      <w:r w:rsidRPr="0013261B">
        <w:rPr>
          <w:sz w:val="22"/>
          <w:szCs w:val="22"/>
        </w:rPr>
        <w:t>Значення</w:t>
      </w:r>
      <w:proofErr w:type="spellEnd"/>
      <w:r w:rsidRPr="0013261B">
        <w:rPr>
          <w:sz w:val="22"/>
          <w:szCs w:val="22"/>
        </w:rPr>
        <w:t xml:space="preserve"> грунту, </w:t>
      </w:r>
      <w:proofErr w:type="spellStart"/>
      <w:r w:rsidRPr="0013261B">
        <w:rPr>
          <w:sz w:val="22"/>
          <w:szCs w:val="22"/>
        </w:rPr>
        <w:t>властивості</w:t>
      </w:r>
      <w:proofErr w:type="spellEnd"/>
      <w:r w:rsidRPr="0013261B">
        <w:rPr>
          <w:sz w:val="22"/>
          <w:szCs w:val="22"/>
        </w:rPr>
        <w:t xml:space="preserve"> грунту……</w:t>
      </w:r>
      <w:bookmarkStart w:id="5" w:name="_GoBack"/>
      <w:bookmarkEnd w:id="5"/>
      <w:r w:rsidRPr="0013261B">
        <w:rPr>
          <w:sz w:val="22"/>
          <w:szCs w:val="22"/>
        </w:rPr>
        <w:t>……</w:t>
      </w:r>
      <w:r w:rsidR="00D75AC0" w:rsidRPr="0013261B">
        <w:rPr>
          <w:sz w:val="22"/>
          <w:szCs w:val="22"/>
          <w:lang w:val="uk-UA"/>
        </w:rPr>
        <w:t>..</w:t>
      </w:r>
      <w:r w:rsidR="00815E01" w:rsidRPr="0013261B">
        <w:rPr>
          <w:sz w:val="22"/>
          <w:szCs w:val="22"/>
          <w:lang w:val="uk-UA"/>
        </w:rPr>
        <w:t>.</w:t>
      </w:r>
      <w:r w:rsidR="00BB3E5D">
        <w:rPr>
          <w:sz w:val="22"/>
          <w:szCs w:val="22"/>
          <w:lang w:val="uk-UA"/>
        </w:rPr>
        <w:t>....</w:t>
      </w:r>
      <w:r w:rsidRPr="0013261B">
        <w:rPr>
          <w:sz w:val="22"/>
          <w:szCs w:val="22"/>
        </w:rPr>
        <w:t>.</w:t>
      </w:r>
      <w:r w:rsidR="005C212C" w:rsidRPr="0013261B">
        <w:rPr>
          <w:sz w:val="22"/>
          <w:szCs w:val="22"/>
          <w:lang w:val="uk-UA"/>
        </w:rPr>
        <w:t>.</w:t>
      </w:r>
      <w:r w:rsidRPr="0013261B">
        <w:rPr>
          <w:sz w:val="22"/>
          <w:szCs w:val="22"/>
        </w:rPr>
        <w:t>.</w:t>
      </w:r>
      <w:r w:rsidR="00D75AC0" w:rsidRPr="0013261B">
        <w:rPr>
          <w:sz w:val="22"/>
          <w:szCs w:val="22"/>
          <w:lang w:val="uk-UA"/>
        </w:rPr>
        <w:t>40</w:t>
      </w:r>
    </w:p>
    <w:p w:rsidR="005E2F3D" w:rsidRPr="0013261B" w:rsidRDefault="005E2F3D" w:rsidP="00BB3E5D">
      <w:pPr>
        <w:ind w:left="426" w:right="168" w:firstLine="425"/>
        <w:jc w:val="both"/>
        <w:rPr>
          <w:sz w:val="22"/>
          <w:szCs w:val="22"/>
          <w:lang w:val="uk-UA"/>
        </w:rPr>
      </w:pPr>
      <w:r w:rsidRPr="0013261B">
        <w:rPr>
          <w:sz w:val="22"/>
          <w:szCs w:val="22"/>
        </w:rPr>
        <w:t xml:space="preserve">2.2. </w:t>
      </w:r>
      <w:proofErr w:type="spellStart"/>
      <w:r w:rsidRPr="0013261B">
        <w:rPr>
          <w:sz w:val="22"/>
          <w:szCs w:val="22"/>
        </w:rPr>
        <w:t>Антропогенне</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lang w:val="uk-UA"/>
        </w:rPr>
        <w:t>у……………</w:t>
      </w:r>
      <w:r w:rsidR="005C212C" w:rsidRPr="0013261B">
        <w:rPr>
          <w:sz w:val="22"/>
          <w:szCs w:val="22"/>
          <w:lang w:val="uk-UA"/>
        </w:rPr>
        <w:t>…</w:t>
      </w:r>
      <w:r w:rsidR="00BB3E5D">
        <w:rPr>
          <w:sz w:val="22"/>
          <w:szCs w:val="22"/>
          <w:lang w:val="uk-UA"/>
        </w:rPr>
        <w:t>. ..</w:t>
      </w:r>
      <w:r w:rsidR="005C212C" w:rsidRPr="0013261B">
        <w:rPr>
          <w:sz w:val="22"/>
          <w:szCs w:val="22"/>
          <w:lang w:val="uk-UA"/>
        </w:rPr>
        <w:t>.</w:t>
      </w:r>
      <w:r w:rsidRPr="0013261B">
        <w:rPr>
          <w:sz w:val="22"/>
          <w:szCs w:val="22"/>
          <w:lang w:val="uk-UA"/>
        </w:rPr>
        <w:t>.4</w:t>
      </w:r>
      <w:r w:rsidR="005C212C" w:rsidRPr="0013261B">
        <w:rPr>
          <w:sz w:val="22"/>
          <w:szCs w:val="22"/>
          <w:lang w:val="uk-UA"/>
        </w:rPr>
        <w:t>2</w:t>
      </w:r>
    </w:p>
    <w:p w:rsidR="005E2F3D" w:rsidRPr="0013261B" w:rsidRDefault="005E2F3D" w:rsidP="00BB3E5D">
      <w:pPr>
        <w:ind w:left="426" w:right="168" w:firstLine="425"/>
        <w:jc w:val="both"/>
        <w:rPr>
          <w:sz w:val="22"/>
          <w:szCs w:val="22"/>
          <w:lang w:val="uk-UA"/>
        </w:rPr>
      </w:pPr>
      <w:r w:rsidRPr="0013261B">
        <w:rPr>
          <w:sz w:val="22"/>
          <w:szCs w:val="22"/>
          <w:lang w:val="uk-UA"/>
        </w:rPr>
        <w:t xml:space="preserve">2.3. Склад </w:t>
      </w:r>
      <w:proofErr w:type="spellStart"/>
      <w:r w:rsidRPr="0013261B">
        <w:rPr>
          <w:sz w:val="22"/>
          <w:szCs w:val="22"/>
          <w:lang w:val="uk-UA"/>
        </w:rPr>
        <w:t>грунту</w:t>
      </w:r>
      <w:proofErr w:type="spellEnd"/>
      <w:r w:rsidRPr="0013261B">
        <w:rPr>
          <w:sz w:val="22"/>
          <w:szCs w:val="22"/>
          <w:lang w:val="uk-UA"/>
        </w:rPr>
        <w:t xml:space="preserve"> та його гігієнічні властивості……</w:t>
      </w:r>
      <w:r w:rsidR="00BB3E5D">
        <w:rPr>
          <w:sz w:val="22"/>
          <w:szCs w:val="22"/>
          <w:lang w:val="uk-UA"/>
        </w:rPr>
        <w:t>...</w:t>
      </w:r>
      <w:r w:rsidR="00815E01" w:rsidRPr="0013261B">
        <w:rPr>
          <w:sz w:val="22"/>
          <w:szCs w:val="22"/>
          <w:lang w:val="uk-UA"/>
        </w:rPr>
        <w:t>…</w:t>
      </w:r>
      <w:r w:rsidR="005C212C" w:rsidRPr="0013261B">
        <w:rPr>
          <w:sz w:val="22"/>
          <w:szCs w:val="22"/>
          <w:lang w:val="uk-UA"/>
        </w:rPr>
        <w:t>50</w:t>
      </w:r>
    </w:p>
    <w:p w:rsidR="005E2F3D" w:rsidRPr="0013261B" w:rsidRDefault="005E2F3D" w:rsidP="00BB3E5D">
      <w:pPr>
        <w:spacing w:after="160" w:line="259" w:lineRule="auto"/>
        <w:ind w:left="426" w:right="168" w:firstLine="425"/>
        <w:contextualSpacing/>
        <w:jc w:val="both"/>
        <w:rPr>
          <w:sz w:val="22"/>
          <w:szCs w:val="22"/>
          <w:lang w:val="uk-UA" w:eastAsia="uk-UA"/>
        </w:rPr>
      </w:pPr>
      <w:r w:rsidRPr="0013261B">
        <w:rPr>
          <w:sz w:val="22"/>
          <w:szCs w:val="22"/>
          <w:lang w:val="uk-UA" w:eastAsia="uk-UA"/>
        </w:rPr>
        <w:t xml:space="preserve">2.4. Очищення та самоочищення </w:t>
      </w:r>
      <w:proofErr w:type="spellStart"/>
      <w:r w:rsidRPr="0013261B">
        <w:rPr>
          <w:sz w:val="22"/>
          <w:szCs w:val="22"/>
          <w:lang w:val="uk-UA" w:eastAsia="uk-UA"/>
        </w:rPr>
        <w:t>грунту</w:t>
      </w:r>
      <w:proofErr w:type="spellEnd"/>
      <w:r w:rsidRPr="0013261B">
        <w:rPr>
          <w:sz w:val="22"/>
          <w:szCs w:val="22"/>
          <w:lang w:val="uk-UA" w:eastAsia="uk-UA"/>
        </w:rPr>
        <w:t>…………</w:t>
      </w:r>
      <w:r w:rsidR="00815E01" w:rsidRPr="0013261B">
        <w:rPr>
          <w:sz w:val="22"/>
          <w:szCs w:val="22"/>
          <w:lang w:val="uk-UA" w:eastAsia="uk-UA"/>
        </w:rPr>
        <w:t>…</w:t>
      </w:r>
      <w:r w:rsidRPr="0013261B">
        <w:rPr>
          <w:sz w:val="22"/>
          <w:szCs w:val="22"/>
          <w:lang w:val="uk-UA" w:eastAsia="uk-UA"/>
        </w:rPr>
        <w:t>…</w:t>
      </w:r>
      <w:r w:rsidR="00BB3E5D">
        <w:rPr>
          <w:sz w:val="22"/>
          <w:szCs w:val="22"/>
          <w:lang w:val="uk-UA" w:eastAsia="uk-UA"/>
        </w:rPr>
        <w:t>...</w:t>
      </w:r>
      <w:r w:rsidRPr="0013261B">
        <w:rPr>
          <w:sz w:val="22"/>
          <w:szCs w:val="22"/>
          <w:lang w:val="uk-UA" w:eastAsia="uk-UA"/>
        </w:rPr>
        <w:t>5</w:t>
      </w:r>
      <w:r w:rsidR="00B645A1">
        <w:rPr>
          <w:sz w:val="22"/>
          <w:szCs w:val="22"/>
          <w:lang w:val="uk-UA" w:eastAsia="uk-UA"/>
        </w:rPr>
        <w:t>4</w:t>
      </w:r>
    </w:p>
    <w:p w:rsidR="005E2F3D" w:rsidRPr="0013261B" w:rsidRDefault="005E2F3D" w:rsidP="00BB3E5D">
      <w:pPr>
        <w:ind w:left="426" w:right="168" w:firstLine="425"/>
        <w:jc w:val="both"/>
        <w:rPr>
          <w:sz w:val="22"/>
          <w:szCs w:val="22"/>
          <w:lang w:val="uk-UA"/>
        </w:rPr>
      </w:pPr>
      <w:r w:rsidRPr="0013261B">
        <w:rPr>
          <w:sz w:val="22"/>
          <w:szCs w:val="22"/>
          <w:lang w:val="uk-UA"/>
        </w:rPr>
        <w:t xml:space="preserve">2.5. Методи санітарно-гігієнічної оцінки </w:t>
      </w:r>
      <w:proofErr w:type="spellStart"/>
      <w:r w:rsidRPr="0013261B">
        <w:rPr>
          <w:sz w:val="22"/>
          <w:szCs w:val="22"/>
          <w:lang w:val="uk-UA"/>
        </w:rPr>
        <w:t>грунту</w:t>
      </w:r>
      <w:proofErr w:type="spellEnd"/>
      <w:r w:rsidRPr="0013261B">
        <w:rPr>
          <w:sz w:val="22"/>
          <w:szCs w:val="22"/>
          <w:lang w:val="uk-UA"/>
        </w:rPr>
        <w:t>…</w:t>
      </w:r>
      <w:r w:rsidR="00815E01" w:rsidRPr="0013261B">
        <w:rPr>
          <w:sz w:val="22"/>
          <w:szCs w:val="22"/>
          <w:lang w:val="uk-UA"/>
        </w:rPr>
        <w:t>…</w:t>
      </w:r>
      <w:r w:rsidR="00BB3E5D">
        <w:rPr>
          <w:sz w:val="22"/>
          <w:szCs w:val="22"/>
          <w:lang w:val="uk-UA"/>
        </w:rPr>
        <w:t>....</w:t>
      </w:r>
      <w:r w:rsidRPr="0013261B">
        <w:rPr>
          <w:sz w:val="22"/>
          <w:szCs w:val="22"/>
          <w:lang w:val="uk-UA"/>
        </w:rPr>
        <w:t>..5</w:t>
      </w:r>
      <w:r w:rsidR="00B645A1">
        <w:rPr>
          <w:sz w:val="22"/>
          <w:szCs w:val="22"/>
          <w:lang w:val="uk-UA"/>
        </w:rPr>
        <w:t>5</w:t>
      </w:r>
    </w:p>
    <w:p w:rsidR="005E2F3D" w:rsidRPr="0013261B" w:rsidRDefault="005E2F3D" w:rsidP="00BB3E5D">
      <w:pPr>
        <w:ind w:left="426" w:right="168" w:firstLine="425"/>
        <w:jc w:val="both"/>
        <w:rPr>
          <w:sz w:val="22"/>
          <w:szCs w:val="22"/>
        </w:rPr>
      </w:pPr>
      <w:r w:rsidRPr="0013261B">
        <w:rPr>
          <w:sz w:val="22"/>
          <w:szCs w:val="22"/>
        </w:rPr>
        <w:t xml:space="preserve">2.6. Заходи </w:t>
      </w:r>
      <w:proofErr w:type="spellStart"/>
      <w:r w:rsidRPr="0013261B">
        <w:rPr>
          <w:sz w:val="22"/>
          <w:szCs w:val="22"/>
        </w:rPr>
        <w:t>боротьби</w:t>
      </w:r>
      <w:proofErr w:type="spellEnd"/>
      <w:r w:rsidRPr="0013261B">
        <w:rPr>
          <w:sz w:val="22"/>
          <w:szCs w:val="22"/>
        </w:rPr>
        <w:t xml:space="preserve">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забрудненням</w:t>
      </w:r>
      <w:proofErr w:type="spellEnd"/>
      <w:r w:rsidRPr="0013261B">
        <w:rPr>
          <w:sz w:val="22"/>
          <w:szCs w:val="22"/>
        </w:rPr>
        <w:t xml:space="preserve"> </w:t>
      </w:r>
      <w:proofErr w:type="spellStart"/>
      <w:r w:rsidRPr="0013261B">
        <w:rPr>
          <w:sz w:val="22"/>
          <w:szCs w:val="22"/>
        </w:rPr>
        <w:t>ґрунтів</w:t>
      </w:r>
      <w:proofErr w:type="spellEnd"/>
      <w:r w:rsidRPr="0013261B">
        <w:rPr>
          <w:sz w:val="22"/>
          <w:szCs w:val="22"/>
        </w:rPr>
        <w:t>……</w:t>
      </w:r>
      <w:proofErr w:type="gramStart"/>
      <w:r w:rsidRPr="0013261B">
        <w:rPr>
          <w:sz w:val="22"/>
          <w:szCs w:val="22"/>
        </w:rPr>
        <w:t>…</w:t>
      </w:r>
      <w:r w:rsidR="00BB3E5D">
        <w:rPr>
          <w:sz w:val="22"/>
          <w:szCs w:val="22"/>
          <w:lang w:val="uk-UA"/>
        </w:rPr>
        <w:t>….</w:t>
      </w:r>
      <w:proofErr w:type="gramEnd"/>
      <w:r w:rsidRPr="0013261B">
        <w:rPr>
          <w:sz w:val="22"/>
          <w:szCs w:val="22"/>
        </w:rPr>
        <w:t>.58</w:t>
      </w:r>
    </w:p>
    <w:p w:rsidR="005E2F3D" w:rsidRPr="0013261B" w:rsidRDefault="005E2F3D" w:rsidP="00BB3E5D">
      <w:pPr>
        <w:ind w:left="426" w:right="168" w:firstLine="425"/>
        <w:jc w:val="both"/>
        <w:rPr>
          <w:sz w:val="22"/>
          <w:szCs w:val="22"/>
          <w:lang w:val="uk-UA"/>
        </w:rPr>
      </w:pPr>
      <w:r w:rsidRPr="0013261B">
        <w:rPr>
          <w:sz w:val="22"/>
          <w:szCs w:val="22"/>
          <w:lang w:val="uk-UA"/>
        </w:rPr>
        <w:t>РОЗДІЛ 3. Лабораторні заняття……………………</w:t>
      </w:r>
      <w:r w:rsidR="00BB3E5D">
        <w:rPr>
          <w:sz w:val="22"/>
          <w:szCs w:val="22"/>
          <w:lang w:val="uk-UA"/>
        </w:rPr>
        <w:t>…..</w:t>
      </w:r>
      <w:r w:rsidR="00815E01" w:rsidRPr="0013261B">
        <w:rPr>
          <w:sz w:val="22"/>
          <w:szCs w:val="22"/>
          <w:lang w:val="uk-UA"/>
        </w:rPr>
        <w:t>…</w:t>
      </w:r>
      <w:r w:rsidRPr="0013261B">
        <w:rPr>
          <w:sz w:val="22"/>
          <w:szCs w:val="22"/>
          <w:lang w:val="uk-UA"/>
        </w:rPr>
        <w:t>6</w:t>
      </w:r>
      <w:r w:rsidR="0028074F">
        <w:rPr>
          <w:sz w:val="22"/>
          <w:szCs w:val="22"/>
          <w:lang w:val="uk-UA"/>
        </w:rPr>
        <w:t>5</w:t>
      </w:r>
    </w:p>
    <w:p w:rsidR="005E2F3D" w:rsidRPr="0013261B" w:rsidRDefault="005E2F3D" w:rsidP="00BB3E5D">
      <w:pPr>
        <w:ind w:left="426" w:right="168" w:firstLine="425"/>
        <w:jc w:val="both"/>
        <w:rPr>
          <w:sz w:val="22"/>
          <w:szCs w:val="22"/>
          <w:lang w:val="uk-UA"/>
        </w:rPr>
      </w:pPr>
      <w:r w:rsidRPr="0013261B">
        <w:rPr>
          <w:sz w:val="22"/>
          <w:szCs w:val="22"/>
          <w:lang w:val="uk-UA"/>
        </w:rPr>
        <w:t xml:space="preserve">Лабораторне заняття 1.3.1. Показники якості питної </w:t>
      </w:r>
    </w:p>
    <w:p w:rsidR="005E2F3D" w:rsidRPr="0013261B" w:rsidRDefault="00BB3E5D" w:rsidP="00BB3E5D">
      <w:pPr>
        <w:ind w:right="168"/>
        <w:jc w:val="both"/>
        <w:rPr>
          <w:sz w:val="22"/>
          <w:szCs w:val="22"/>
          <w:lang w:val="uk-UA"/>
        </w:rPr>
      </w:pPr>
      <w:r>
        <w:rPr>
          <w:sz w:val="22"/>
          <w:szCs w:val="22"/>
          <w:lang w:val="uk-UA"/>
        </w:rPr>
        <w:t xml:space="preserve">           </w:t>
      </w:r>
      <w:r w:rsidR="005E2F3D" w:rsidRPr="0013261B">
        <w:rPr>
          <w:sz w:val="22"/>
          <w:szCs w:val="22"/>
          <w:lang w:val="uk-UA"/>
        </w:rPr>
        <w:t>води…………………………</w:t>
      </w:r>
      <w:r w:rsidR="005C212C" w:rsidRPr="0013261B">
        <w:rPr>
          <w:sz w:val="22"/>
          <w:szCs w:val="22"/>
          <w:lang w:val="uk-UA"/>
        </w:rPr>
        <w:t>………………………</w:t>
      </w:r>
      <w:r>
        <w:rPr>
          <w:sz w:val="22"/>
          <w:szCs w:val="22"/>
          <w:lang w:val="uk-UA"/>
        </w:rPr>
        <w:t>…….</w:t>
      </w:r>
      <w:r w:rsidR="005C212C" w:rsidRPr="0013261B">
        <w:rPr>
          <w:sz w:val="22"/>
          <w:szCs w:val="22"/>
          <w:lang w:val="uk-UA"/>
        </w:rPr>
        <w:t>….</w:t>
      </w:r>
      <w:r w:rsidR="005E2F3D" w:rsidRPr="0013261B">
        <w:rPr>
          <w:sz w:val="22"/>
          <w:szCs w:val="22"/>
          <w:lang w:val="uk-UA"/>
        </w:rPr>
        <w:t>..6</w:t>
      </w:r>
      <w:r w:rsidR="0028074F">
        <w:rPr>
          <w:sz w:val="22"/>
          <w:szCs w:val="22"/>
          <w:lang w:val="uk-UA"/>
        </w:rPr>
        <w:t>5</w:t>
      </w:r>
    </w:p>
    <w:p w:rsidR="00815E01" w:rsidRPr="0013261B" w:rsidRDefault="005E2F3D" w:rsidP="00BB3E5D">
      <w:pPr>
        <w:ind w:left="426" w:right="168" w:firstLine="425"/>
        <w:jc w:val="both"/>
        <w:rPr>
          <w:sz w:val="22"/>
          <w:szCs w:val="22"/>
          <w:lang w:val="uk-UA"/>
        </w:rPr>
      </w:pPr>
      <w:r w:rsidRPr="0013261B">
        <w:rPr>
          <w:sz w:val="22"/>
          <w:szCs w:val="22"/>
          <w:lang w:val="uk-UA"/>
        </w:rPr>
        <w:t xml:space="preserve">Лабораторне заняття 1.4.1. Визначення окиснюваності </w:t>
      </w:r>
    </w:p>
    <w:p w:rsidR="005E2F3D" w:rsidRPr="0013261B" w:rsidRDefault="00E95BCC" w:rsidP="00E95BCC">
      <w:pPr>
        <w:ind w:right="168"/>
        <w:jc w:val="both"/>
        <w:rPr>
          <w:sz w:val="22"/>
          <w:szCs w:val="22"/>
          <w:lang w:val="uk-UA"/>
        </w:rPr>
      </w:pPr>
      <w:r>
        <w:rPr>
          <w:sz w:val="22"/>
          <w:szCs w:val="22"/>
          <w:lang w:val="uk-UA"/>
        </w:rPr>
        <w:t xml:space="preserve">           </w:t>
      </w:r>
      <w:r w:rsidR="005E2F3D" w:rsidRPr="0013261B">
        <w:rPr>
          <w:sz w:val="22"/>
          <w:szCs w:val="22"/>
          <w:lang w:val="uk-UA"/>
        </w:rPr>
        <w:t>води з використанням калій перманґанату…</w:t>
      </w:r>
      <w:r w:rsidR="005C212C" w:rsidRPr="0013261B">
        <w:rPr>
          <w:sz w:val="22"/>
          <w:szCs w:val="22"/>
          <w:lang w:val="uk-UA"/>
        </w:rPr>
        <w:t>………</w:t>
      </w:r>
      <w:r>
        <w:rPr>
          <w:sz w:val="22"/>
          <w:szCs w:val="22"/>
          <w:lang w:val="uk-UA"/>
        </w:rPr>
        <w:t>…….</w:t>
      </w:r>
      <w:r w:rsidR="00815E01" w:rsidRPr="0013261B">
        <w:rPr>
          <w:sz w:val="22"/>
          <w:szCs w:val="22"/>
          <w:lang w:val="uk-UA"/>
        </w:rPr>
        <w:t>..</w:t>
      </w:r>
      <w:r w:rsidR="005E2F3D" w:rsidRPr="0013261B">
        <w:rPr>
          <w:sz w:val="22"/>
          <w:szCs w:val="22"/>
          <w:lang w:val="uk-UA"/>
        </w:rPr>
        <w:t>.65</w:t>
      </w:r>
    </w:p>
    <w:p w:rsidR="00815E01" w:rsidRPr="0013261B" w:rsidRDefault="005E2F3D" w:rsidP="00BB3E5D">
      <w:pPr>
        <w:ind w:left="426" w:right="168" w:firstLine="425"/>
        <w:jc w:val="both"/>
        <w:rPr>
          <w:sz w:val="22"/>
          <w:szCs w:val="22"/>
          <w:lang w:val="uk-UA"/>
        </w:rPr>
      </w:pPr>
      <w:r w:rsidRPr="0013261B">
        <w:rPr>
          <w:sz w:val="22"/>
          <w:szCs w:val="22"/>
          <w:lang w:val="uk-UA"/>
        </w:rPr>
        <w:t>Лабораторне заняття 1.4.2. Визначення нітритів у воді</w:t>
      </w:r>
    </w:p>
    <w:p w:rsidR="005E2F3D" w:rsidRPr="0013261B" w:rsidRDefault="00E95BCC" w:rsidP="00E95BCC">
      <w:pPr>
        <w:ind w:right="168"/>
        <w:jc w:val="both"/>
        <w:rPr>
          <w:sz w:val="22"/>
          <w:szCs w:val="22"/>
          <w:lang w:val="uk-UA"/>
        </w:rPr>
      </w:pPr>
      <w:r>
        <w:rPr>
          <w:sz w:val="22"/>
          <w:szCs w:val="22"/>
          <w:lang w:val="uk-UA"/>
        </w:rPr>
        <w:t xml:space="preserve">          </w:t>
      </w:r>
      <w:r w:rsidR="005E2F3D" w:rsidRPr="0013261B">
        <w:rPr>
          <w:sz w:val="22"/>
          <w:szCs w:val="22"/>
          <w:lang w:val="uk-UA"/>
        </w:rPr>
        <w:t xml:space="preserve"> водойм з реактивом </w:t>
      </w:r>
      <w:proofErr w:type="spellStart"/>
      <w:r w:rsidR="005E2F3D" w:rsidRPr="0013261B">
        <w:rPr>
          <w:sz w:val="22"/>
          <w:szCs w:val="22"/>
          <w:lang w:val="uk-UA"/>
        </w:rPr>
        <w:t>Грісса</w:t>
      </w:r>
      <w:proofErr w:type="spellEnd"/>
      <w:r w:rsidR="005E2F3D" w:rsidRPr="0013261B">
        <w:rPr>
          <w:sz w:val="22"/>
          <w:szCs w:val="22"/>
          <w:lang w:val="uk-UA"/>
        </w:rPr>
        <w:t>….</w:t>
      </w:r>
      <w:r w:rsidR="00815E01" w:rsidRPr="0013261B">
        <w:rPr>
          <w:sz w:val="22"/>
          <w:szCs w:val="22"/>
          <w:lang w:val="uk-UA"/>
        </w:rPr>
        <w:t>..</w:t>
      </w:r>
      <w:r w:rsidR="005C212C" w:rsidRPr="0013261B">
        <w:rPr>
          <w:sz w:val="22"/>
          <w:szCs w:val="22"/>
          <w:lang w:val="uk-UA"/>
        </w:rPr>
        <w:t>.............................</w:t>
      </w:r>
      <w:r>
        <w:rPr>
          <w:sz w:val="22"/>
          <w:szCs w:val="22"/>
          <w:lang w:val="uk-UA"/>
        </w:rPr>
        <w:t>............</w:t>
      </w:r>
      <w:r w:rsidR="005C212C" w:rsidRPr="0013261B">
        <w:rPr>
          <w:sz w:val="22"/>
          <w:szCs w:val="22"/>
          <w:lang w:val="uk-UA"/>
        </w:rPr>
        <w:t>....</w:t>
      </w:r>
      <w:r w:rsidR="005E2F3D" w:rsidRPr="0013261B">
        <w:rPr>
          <w:sz w:val="22"/>
          <w:szCs w:val="22"/>
          <w:lang w:val="uk-UA"/>
        </w:rPr>
        <w:t>..6</w:t>
      </w:r>
      <w:r w:rsidR="00B645A1">
        <w:rPr>
          <w:sz w:val="22"/>
          <w:szCs w:val="22"/>
          <w:lang w:val="uk-UA"/>
        </w:rPr>
        <w:t>7</w:t>
      </w:r>
    </w:p>
    <w:p w:rsidR="005E2F3D" w:rsidRPr="0013261B" w:rsidRDefault="005E2F3D" w:rsidP="00BB3E5D">
      <w:pPr>
        <w:ind w:left="426" w:right="168" w:firstLine="425"/>
        <w:jc w:val="both"/>
        <w:rPr>
          <w:sz w:val="22"/>
          <w:szCs w:val="22"/>
          <w:lang w:val="uk-UA"/>
        </w:rPr>
      </w:pPr>
      <w:proofErr w:type="spellStart"/>
      <w:r w:rsidRPr="0013261B">
        <w:rPr>
          <w:sz w:val="22"/>
          <w:szCs w:val="22"/>
        </w:rPr>
        <w:t>Лабораторне</w:t>
      </w:r>
      <w:proofErr w:type="spellEnd"/>
      <w:r w:rsidRPr="0013261B">
        <w:rPr>
          <w:sz w:val="22"/>
          <w:szCs w:val="22"/>
        </w:rPr>
        <w:t xml:space="preserve"> </w:t>
      </w:r>
      <w:proofErr w:type="spellStart"/>
      <w:r w:rsidRPr="0013261B">
        <w:rPr>
          <w:sz w:val="22"/>
          <w:szCs w:val="22"/>
        </w:rPr>
        <w:t>заняття</w:t>
      </w:r>
      <w:proofErr w:type="spellEnd"/>
      <w:r w:rsidRPr="0013261B">
        <w:rPr>
          <w:sz w:val="22"/>
          <w:szCs w:val="22"/>
        </w:rPr>
        <w:t xml:space="preserve"> </w:t>
      </w:r>
      <w:r w:rsidRPr="0013261B">
        <w:rPr>
          <w:sz w:val="22"/>
          <w:szCs w:val="22"/>
          <w:shd w:val="clear" w:color="auto" w:fill="FFFFFF"/>
        </w:rPr>
        <w:t xml:space="preserve">1.4.3. </w:t>
      </w:r>
      <w:r w:rsidRPr="0013261B">
        <w:rPr>
          <w:sz w:val="22"/>
          <w:szCs w:val="22"/>
          <w:lang w:val="uk-UA"/>
        </w:rPr>
        <w:t xml:space="preserve">Визначення нітратів </w:t>
      </w:r>
    </w:p>
    <w:p w:rsidR="005E2F3D" w:rsidRPr="0013261B" w:rsidRDefault="00E95BCC" w:rsidP="00E95BCC">
      <w:pPr>
        <w:ind w:right="168"/>
        <w:jc w:val="both"/>
        <w:rPr>
          <w:sz w:val="22"/>
          <w:szCs w:val="22"/>
          <w:lang w:val="uk-UA"/>
        </w:rPr>
      </w:pPr>
      <w:r>
        <w:rPr>
          <w:sz w:val="22"/>
          <w:szCs w:val="22"/>
          <w:lang w:val="uk-UA"/>
        </w:rPr>
        <w:t xml:space="preserve">           </w:t>
      </w:r>
      <w:r w:rsidR="005E2F3D" w:rsidRPr="0013261B">
        <w:rPr>
          <w:sz w:val="22"/>
          <w:szCs w:val="22"/>
          <w:lang w:val="uk-UA"/>
        </w:rPr>
        <w:t>у воді………………………</w:t>
      </w:r>
      <w:r w:rsidR="005C212C" w:rsidRPr="0013261B">
        <w:rPr>
          <w:sz w:val="22"/>
          <w:szCs w:val="22"/>
          <w:lang w:val="uk-UA"/>
        </w:rPr>
        <w:t>……………………</w:t>
      </w:r>
      <w:r>
        <w:rPr>
          <w:sz w:val="22"/>
          <w:szCs w:val="22"/>
          <w:lang w:val="uk-UA"/>
        </w:rPr>
        <w:t>………….</w:t>
      </w:r>
      <w:r w:rsidR="005C212C" w:rsidRPr="0013261B">
        <w:rPr>
          <w:sz w:val="22"/>
          <w:szCs w:val="22"/>
          <w:lang w:val="uk-UA"/>
        </w:rPr>
        <w:t>…</w:t>
      </w:r>
      <w:r w:rsidR="005E2F3D" w:rsidRPr="0013261B">
        <w:rPr>
          <w:sz w:val="22"/>
          <w:szCs w:val="22"/>
          <w:lang w:val="uk-UA"/>
        </w:rPr>
        <w:t>.6</w:t>
      </w:r>
      <w:r w:rsidR="00B645A1">
        <w:rPr>
          <w:sz w:val="22"/>
          <w:szCs w:val="22"/>
          <w:lang w:val="uk-UA"/>
        </w:rPr>
        <w:t>8</w:t>
      </w:r>
    </w:p>
    <w:p w:rsidR="00E95BCC" w:rsidRDefault="005E2F3D" w:rsidP="00BB3E5D">
      <w:pPr>
        <w:ind w:left="426" w:right="168" w:firstLine="425"/>
        <w:jc w:val="both"/>
        <w:rPr>
          <w:sz w:val="22"/>
          <w:szCs w:val="22"/>
        </w:rPr>
      </w:pPr>
      <w:proofErr w:type="spellStart"/>
      <w:r w:rsidRPr="0013261B">
        <w:rPr>
          <w:sz w:val="22"/>
          <w:szCs w:val="22"/>
        </w:rPr>
        <w:t>Лабораторне</w:t>
      </w:r>
      <w:proofErr w:type="spellEnd"/>
      <w:r w:rsidRPr="0013261B">
        <w:rPr>
          <w:sz w:val="22"/>
          <w:szCs w:val="22"/>
        </w:rPr>
        <w:t xml:space="preserve"> </w:t>
      </w:r>
      <w:proofErr w:type="spellStart"/>
      <w:r w:rsidRPr="0013261B">
        <w:rPr>
          <w:sz w:val="22"/>
          <w:szCs w:val="22"/>
        </w:rPr>
        <w:t>заняття</w:t>
      </w:r>
      <w:proofErr w:type="spellEnd"/>
      <w:r w:rsidRPr="0013261B">
        <w:rPr>
          <w:sz w:val="22"/>
          <w:szCs w:val="22"/>
        </w:rPr>
        <w:t xml:space="preserve"> 2.5.1. Методика </w:t>
      </w:r>
      <w:proofErr w:type="spellStart"/>
      <w:r w:rsidRPr="0013261B">
        <w:rPr>
          <w:sz w:val="22"/>
          <w:szCs w:val="22"/>
        </w:rPr>
        <w:t>санітарного</w:t>
      </w:r>
      <w:proofErr w:type="spellEnd"/>
    </w:p>
    <w:p w:rsidR="005E2F3D" w:rsidRPr="00B645A1" w:rsidRDefault="00E95BCC" w:rsidP="00E95BCC">
      <w:pPr>
        <w:ind w:right="168"/>
        <w:jc w:val="both"/>
        <w:rPr>
          <w:sz w:val="22"/>
          <w:szCs w:val="22"/>
          <w:lang w:val="uk-UA"/>
        </w:rPr>
      </w:pPr>
      <w:r>
        <w:rPr>
          <w:sz w:val="22"/>
          <w:szCs w:val="22"/>
          <w:lang w:val="uk-UA"/>
        </w:rPr>
        <w:t xml:space="preserve">            </w:t>
      </w:r>
      <w:proofErr w:type="spellStart"/>
      <w:r w:rsidR="005E2F3D" w:rsidRPr="0013261B">
        <w:rPr>
          <w:sz w:val="22"/>
          <w:szCs w:val="22"/>
        </w:rPr>
        <w:t>обстеження</w:t>
      </w:r>
      <w:proofErr w:type="spellEnd"/>
      <w:r w:rsidR="005E2F3D" w:rsidRPr="0013261B">
        <w:rPr>
          <w:sz w:val="22"/>
          <w:szCs w:val="22"/>
        </w:rPr>
        <w:t xml:space="preserve"> </w:t>
      </w:r>
      <w:proofErr w:type="spellStart"/>
      <w:r w:rsidR="005E2F3D" w:rsidRPr="0013261B">
        <w:rPr>
          <w:sz w:val="22"/>
          <w:szCs w:val="22"/>
        </w:rPr>
        <w:t>ділянки</w:t>
      </w:r>
      <w:proofErr w:type="spellEnd"/>
      <w:r w:rsidR="005E2F3D" w:rsidRPr="0013261B">
        <w:rPr>
          <w:sz w:val="22"/>
          <w:szCs w:val="22"/>
        </w:rPr>
        <w:t xml:space="preserve"> та </w:t>
      </w:r>
      <w:proofErr w:type="spellStart"/>
      <w:r w:rsidR="005E2F3D" w:rsidRPr="0013261B">
        <w:rPr>
          <w:sz w:val="22"/>
          <w:szCs w:val="22"/>
        </w:rPr>
        <w:t>відбору</w:t>
      </w:r>
      <w:proofErr w:type="spellEnd"/>
      <w:r w:rsidR="005E2F3D" w:rsidRPr="0013261B">
        <w:rPr>
          <w:sz w:val="22"/>
          <w:szCs w:val="22"/>
        </w:rPr>
        <w:t xml:space="preserve"> проб </w:t>
      </w:r>
      <w:proofErr w:type="spellStart"/>
      <w:r w:rsidR="005E2F3D" w:rsidRPr="0013261B">
        <w:rPr>
          <w:sz w:val="22"/>
          <w:szCs w:val="22"/>
        </w:rPr>
        <w:t>ґрунту</w:t>
      </w:r>
      <w:proofErr w:type="spellEnd"/>
      <w:r w:rsidR="005E2F3D" w:rsidRPr="0013261B">
        <w:rPr>
          <w:sz w:val="22"/>
          <w:szCs w:val="22"/>
        </w:rPr>
        <w:t>……</w:t>
      </w:r>
      <w:r>
        <w:rPr>
          <w:sz w:val="22"/>
          <w:szCs w:val="22"/>
          <w:lang w:val="uk-UA"/>
        </w:rPr>
        <w:t>……</w:t>
      </w:r>
      <w:proofErr w:type="gramStart"/>
      <w:r>
        <w:rPr>
          <w:sz w:val="22"/>
          <w:szCs w:val="22"/>
          <w:lang w:val="uk-UA"/>
        </w:rPr>
        <w:t>…..</w:t>
      </w:r>
      <w:r w:rsidR="005E2F3D" w:rsidRPr="0013261B">
        <w:rPr>
          <w:sz w:val="22"/>
          <w:szCs w:val="22"/>
        </w:rPr>
        <w:t>..</w:t>
      </w:r>
      <w:proofErr w:type="gramEnd"/>
      <w:r w:rsidR="00B645A1">
        <w:rPr>
          <w:sz w:val="22"/>
          <w:szCs w:val="22"/>
          <w:lang w:val="uk-UA"/>
        </w:rPr>
        <w:t>70</w:t>
      </w:r>
    </w:p>
    <w:p w:rsidR="00E95BCC" w:rsidRDefault="005E2F3D" w:rsidP="00BB3E5D">
      <w:pPr>
        <w:ind w:left="426" w:right="168" w:firstLine="425"/>
        <w:jc w:val="both"/>
        <w:rPr>
          <w:sz w:val="22"/>
          <w:szCs w:val="22"/>
        </w:rPr>
      </w:pPr>
      <w:proofErr w:type="spellStart"/>
      <w:r w:rsidRPr="0013261B">
        <w:rPr>
          <w:sz w:val="22"/>
          <w:szCs w:val="22"/>
        </w:rPr>
        <w:t>Лабораторне</w:t>
      </w:r>
      <w:proofErr w:type="spellEnd"/>
      <w:r w:rsidRPr="0013261B">
        <w:rPr>
          <w:sz w:val="22"/>
          <w:szCs w:val="22"/>
        </w:rPr>
        <w:t xml:space="preserve"> </w:t>
      </w:r>
      <w:proofErr w:type="spellStart"/>
      <w:r w:rsidRPr="0013261B">
        <w:rPr>
          <w:sz w:val="22"/>
          <w:szCs w:val="22"/>
        </w:rPr>
        <w:t>заняття</w:t>
      </w:r>
      <w:proofErr w:type="spellEnd"/>
      <w:r w:rsidRPr="0013261B">
        <w:rPr>
          <w:sz w:val="22"/>
          <w:szCs w:val="22"/>
        </w:rPr>
        <w:t xml:space="preserve"> 2.5.2. Методика </w:t>
      </w:r>
      <w:proofErr w:type="spellStart"/>
      <w:r w:rsidRPr="0013261B">
        <w:rPr>
          <w:sz w:val="22"/>
          <w:szCs w:val="22"/>
        </w:rPr>
        <w:t>визначення</w:t>
      </w:r>
      <w:proofErr w:type="spellEnd"/>
    </w:p>
    <w:p w:rsidR="005E2F3D" w:rsidRPr="00B645A1" w:rsidRDefault="005E2F3D" w:rsidP="00E95BCC">
      <w:pPr>
        <w:ind w:left="426" w:right="168"/>
        <w:jc w:val="both"/>
        <w:rPr>
          <w:sz w:val="22"/>
          <w:szCs w:val="22"/>
          <w:lang w:val="uk-UA"/>
        </w:rPr>
      </w:pPr>
      <w:r w:rsidRPr="0013261B">
        <w:rPr>
          <w:sz w:val="22"/>
          <w:szCs w:val="22"/>
        </w:rPr>
        <w:t xml:space="preserve"> </w:t>
      </w:r>
      <w:r w:rsidR="00E95BCC">
        <w:rPr>
          <w:sz w:val="22"/>
          <w:szCs w:val="22"/>
          <w:lang w:val="uk-UA"/>
        </w:rPr>
        <w:t xml:space="preserve">   </w:t>
      </w:r>
      <w:proofErr w:type="spellStart"/>
      <w:r w:rsidRPr="0013261B">
        <w:rPr>
          <w:sz w:val="22"/>
          <w:szCs w:val="22"/>
        </w:rPr>
        <w:t>фізичних</w:t>
      </w:r>
      <w:proofErr w:type="spellEnd"/>
      <w:r w:rsidRPr="0013261B">
        <w:rPr>
          <w:sz w:val="22"/>
          <w:szCs w:val="22"/>
        </w:rPr>
        <w:t xml:space="preserve"> </w:t>
      </w:r>
      <w:proofErr w:type="spellStart"/>
      <w:r w:rsidRPr="0013261B">
        <w:rPr>
          <w:sz w:val="22"/>
          <w:szCs w:val="22"/>
        </w:rPr>
        <w:t>властивостей</w:t>
      </w:r>
      <w:proofErr w:type="spellEnd"/>
      <w:r w:rsidRPr="0013261B">
        <w:rPr>
          <w:sz w:val="22"/>
          <w:szCs w:val="22"/>
        </w:rPr>
        <w:t xml:space="preserve"> грунту</w:t>
      </w:r>
      <w:r w:rsidR="005C212C" w:rsidRPr="0013261B">
        <w:rPr>
          <w:sz w:val="22"/>
          <w:szCs w:val="22"/>
          <w:lang w:val="uk-UA"/>
        </w:rPr>
        <w:t>………………</w:t>
      </w:r>
      <w:r w:rsidR="00E95BCC">
        <w:rPr>
          <w:sz w:val="22"/>
          <w:szCs w:val="22"/>
          <w:lang w:val="uk-UA"/>
        </w:rPr>
        <w:t>……</w:t>
      </w:r>
      <w:proofErr w:type="gramStart"/>
      <w:r w:rsidR="00E95BCC">
        <w:rPr>
          <w:sz w:val="22"/>
          <w:szCs w:val="22"/>
          <w:lang w:val="uk-UA"/>
        </w:rPr>
        <w:t>…….</w:t>
      </w:r>
      <w:proofErr w:type="gramEnd"/>
      <w:r w:rsidR="005C212C" w:rsidRPr="0013261B">
        <w:rPr>
          <w:sz w:val="22"/>
          <w:szCs w:val="22"/>
          <w:lang w:val="uk-UA"/>
        </w:rPr>
        <w:t>…</w:t>
      </w:r>
      <w:r w:rsidR="00E95BCC">
        <w:rPr>
          <w:sz w:val="22"/>
          <w:szCs w:val="22"/>
          <w:lang w:val="uk-UA"/>
        </w:rPr>
        <w:t>.</w:t>
      </w:r>
      <w:r w:rsidRPr="0013261B">
        <w:rPr>
          <w:sz w:val="22"/>
          <w:szCs w:val="22"/>
        </w:rPr>
        <w:t>.7</w:t>
      </w:r>
      <w:r w:rsidR="00B645A1">
        <w:rPr>
          <w:sz w:val="22"/>
          <w:szCs w:val="22"/>
          <w:lang w:val="uk-UA"/>
        </w:rPr>
        <w:t>4</w:t>
      </w:r>
    </w:p>
    <w:p w:rsidR="005E2F3D" w:rsidRPr="0013261B" w:rsidRDefault="005E2F3D" w:rsidP="00BB3E5D">
      <w:pPr>
        <w:widowControl w:val="0"/>
        <w:tabs>
          <w:tab w:val="left" w:pos="1608"/>
          <w:tab w:val="left" w:pos="2371"/>
          <w:tab w:val="left" w:pos="3451"/>
          <w:tab w:val="left" w:pos="4555"/>
          <w:tab w:val="left" w:pos="6005"/>
          <w:tab w:val="left" w:pos="8813"/>
        </w:tabs>
        <w:autoSpaceDE w:val="0"/>
        <w:autoSpaceDN w:val="0"/>
        <w:adjustRightInd w:val="0"/>
        <w:spacing w:line="276" w:lineRule="auto"/>
        <w:ind w:left="426" w:right="168" w:firstLine="425"/>
        <w:rPr>
          <w:snapToGrid w:val="0"/>
          <w:sz w:val="22"/>
          <w:szCs w:val="22"/>
          <w:lang w:val="uk-UA"/>
        </w:rPr>
      </w:pPr>
      <w:r w:rsidRPr="0013261B">
        <w:rPr>
          <w:sz w:val="22"/>
          <w:szCs w:val="22"/>
        </w:rPr>
        <w:t xml:space="preserve">       </w:t>
      </w:r>
      <w:proofErr w:type="spellStart"/>
      <w:r w:rsidRPr="0013261B">
        <w:rPr>
          <w:sz w:val="22"/>
          <w:szCs w:val="22"/>
        </w:rPr>
        <w:t>Еталони</w:t>
      </w:r>
      <w:proofErr w:type="spellEnd"/>
      <w:r w:rsidRPr="0013261B">
        <w:rPr>
          <w:sz w:val="22"/>
          <w:szCs w:val="22"/>
        </w:rPr>
        <w:t xml:space="preserve"> </w:t>
      </w:r>
      <w:proofErr w:type="spellStart"/>
      <w:r w:rsidRPr="0013261B">
        <w:rPr>
          <w:sz w:val="22"/>
          <w:szCs w:val="22"/>
        </w:rPr>
        <w:t>вірних</w:t>
      </w:r>
      <w:proofErr w:type="spellEnd"/>
      <w:r w:rsidRPr="0013261B">
        <w:rPr>
          <w:sz w:val="22"/>
          <w:szCs w:val="22"/>
        </w:rPr>
        <w:t xml:space="preserve"> </w:t>
      </w:r>
      <w:proofErr w:type="spellStart"/>
      <w:r w:rsidRPr="0013261B">
        <w:rPr>
          <w:sz w:val="22"/>
          <w:szCs w:val="22"/>
        </w:rPr>
        <w:t>відповідей</w:t>
      </w:r>
      <w:proofErr w:type="spellEnd"/>
      <w:r w:rsidRPr="0013261B">
        <w:rPr>
          <w:sz w:val="22"/>
          <w:szCs w:val="22"/>
          <w:lang w:val="uk-UA"/>
        </w:rPr>
        <w:t xml:space="preserve"> ……………</w:t>
      </w:r>
      <w:proofErr w:type="gramStart"/>
      <w:r w:rsidRPr="0013261B">
        <w:rPr>
          <w:sz w:val="22"/>
          <w:szCs w:val="22"/>
          <w:lang w:val="uk-UA"/>
        </w:rPr>
        <w:t>…</w:t>
      </w:r>
      <w:r w:rsidR="00E95BCC">
        <w:rPr>
          <w:sz w:val="22"/>
          <w:szCs w:val="22"/>
          <w:lang w:val="uk-UA"/>
        </w:rPr>
        <w:t>….</w:t>
      </w:r>
      <w:proofErr w:type="gramEnd"/>
      <w:r w:rsidRPr="0013261B">
        <w:rPr>
          <w:sz w:val="22"/>
          <w:szCs w:val="22"/>
          <w:lang w:val="uk-UA"/>
        </w:rPr>
        <w:t>……</w:t>
      </w:r>
      <w:r w:rsidR="00E95BCC">
        <w:rPr>
          <w:sz w:val="22"/>
          <w:szCs w:val="22"/>
          <w:lang w:val="uk-UA"/>
        </w:rPr>
        <w:t>.</w:t>
      </w:r>
      <w:r w:rsidR="005C212C" w:rsidRPr="0013261B">
        <w:rPr>
          <w:sz w:val="22"/>
          <w:szCs w:val="22"/>
          <w:lang w:val="uk-UA"/>
        </w:rPr>
        <w:t>..</w:t>
      </w:r>
      <w:r w:rsidRPr="0013261B">
        <w:rPr>
          <w:sz w:val="22"/>
          <w:szCs w:val="22"/>
          <w:lang w:val="uk-UA"/>
        </w:rPr>
        <w:t>.7</w:t>
      </w:r>
      <w:r w:rsidR="00B645A1">
        <w:rPr>
          <w:sz w:val="22"/>
          <w:szCs w:val="22"/>
          <w:lang w:val="uk-UA"/>
        </w:rPr>
        <w:t>8</w:t>
      </w:r>
      <w:r w:rsidRPr="0013261B">
        <w:rPr>
          <w:sz w:val="22"/>
          <w:szCs w:val="22"/>
          <w:lang w:val="uk-UA"/>
        </w:rPr>
        <w:t xml:space="preserve">                                     </w:t>
      </w:r>
    </w:p>
    <w:p w:rsidR="005E2F3D" w:rsidRPr="00B645A1" w:rsidRDefault="005E2F3D" w:rsidP="00BB3E5D">
      <w:pPr>
        <w:ind w:left="426" w:right="168" w:firstLine="425"/>
        <w:jc w:val="both"/>
        <w:rPr>
          <w:sz w:val="22"/>
          <w:szCs w:val="22"/>
          <w:lang w:val="uk-UA"/>
        </w:rPr>
      </w:pPr>
      <w:r w:rsidRPr="0013261B">
        <w:rPr>
          <w:sz w:val="22"/>
          <w:szCs w:val="22"/>
        </w:rPr>
        <w:t xml:space="preserve">       </w:t>
      </w:r>
      <w:proofErr w:type="spellStart"/>
      <w:r w:rsidRPr="0013261B">
        <w:rPr>
          <w:sz w:val="22"/>
          <w:szCs w:val="22"/>
        </w:rPr>
        <w:t>Використана</w:t>
      </w:r>
      <w:proofErr w:type="spellEnd"/>
      <w:r w:rsidRPr="0013261B">
        <w:rPr>
          <w:sz w:val="22"/>
          <w:szCs w:val="22"/>
        </w:rPr>
        <w:t xml:space="preserve"> </w:t>
      </w:r>
      <w:proofErr w:type="spellStart"/>
      <w:r w:rsidRPr="0013261B">
        <w:rPr>
          <w:sz w:val="22"/>
          <w:szCs w:val="22"/>
        </w:rPr>
        <w:t>література</w:t>
      </w:r>
      <w:proofErr w:type="spellEnd"/>
      <w:r w:rsidRPr="0013261B">
        <w:rPr>
          <w:sz w:val="22"/>
          <w:szCs w:val="22"/>
        </w:rPr>
        <w:t>…………………</w:t>
      </w:r>
      <w:proofErr w:type="gramStart"/>
      <w:r w:rsidRPr="0013261B">
        <w:rPr>
          <w:sz w:val="22"/>
          <w:szCs w:val="22"/>
        </w:rPr>
        <w:t>…</w:t>
      </w:r>
      <w:r w:rsidR="00E95BCC">
        <w:rPr>
          <w:sz w:val="22"/>
          <w:szCs w:val="22"/>
          <w:lang w:val="uk-UA"/>
        </w:rPr>
        <w:t>….</w:t>
      </w:r>
      <w:proofErr w:type="gramEnd"/>
      <w:r w:rsidRPr="0013261B">
        <w:rPr>
          <w:sz w:val="22"/>
          <w:szCs w:val="22"/>
        </w:rPr>
        <w:t>…</w:t>
      </w:r>
      <w:r w:rsidR="005C212C" w:rsidRPr="0013261B">
        <w:rPr>
          <w:sz w:val="22"/>
          <w:szCs w:val="22"/>
          <w:lang w:val="uk-UA"/>
        </w:rPr>
        <w:t>.</w:t>
      </w:r>
      <w:r w:rsidR="00E95BCC">
        <w:rPr>
          <w:sz w:val="22"/>
          <w:szCs w:val="22"/>
          <w:lang w:val="uk-UA"/>
        </w:rPr>
        <w:t>.</w:t>
      </w:r>
      <w:r w:rsidRPr="0013261B">
        <w:rPr>
          <w:sz w:val="22"/>
          <w:szCs w:val="22"/>
        </w:rPr>
        <w:t>…7</w:t>
      </w:r>
      <w:r w:rsidR="00B645A1">
        <w:rPr>
          <w:sz w:val="22"/>
          <w:szCs w:val="22"/>
          <w:lang w:val="uk-UA"/>
        </w:rPr>
        <w:t>9</w:t>
      </w:r>
    </w:p>
    <w:p w:rsidR="00D46E88" w:rsidRDefault="00D46E88">
      <w:pPr>
        <w:spacing w:after="200" w:line="276" w:lineRule="auto"/>
        <w:rPr>
          <w:sz w:val="22"/>
          <w:szCs w:val="22"/>
        </w:rPr>
      </w:pPr>
      <w:r>
        <w:rPr>
          <w:sz w:val="22"/>
          <w:szCs w:val="22"/>
        </w:rPr>
        <w:br w:type="page"/>
      </w:r>
    </w:p>
    <w:p w:rsidR="005E2F3D" w:rsidRPr="0013261B" w:rsidRDefault="005E2F3D" w:rsidP="00D46E88">
      <w:pPr>
        <w:ind w:right="168"/>
        <w:jc w:val="center"/>
        <w:rPr>
          <w:b/>
          <w:sz w:val="22"/>
          <w:szCs w:val="22"/>
          <w:lang w:val="uk-UA"/>
        </w:rPr>
      </w:pPr>
      <w:r w:rsidRPr="0013261B">
        <w:rPr>
          <w:b/>
          <w:sz w:val="22"/>
          <w:szCs w:val="22"/>
          <w:lang w:val="uk-UA"/>
        </w:rPr>
        <w:lastRenderedPageBreak/>
        <w:t>ВСТУП</w:t>
      </w:r>
    </w:p>
    <w:p w:rsidR="005E2F3D" w:rsidRPr="0013261B" w:rsidRDefault="005E2F3D" w:rsidP="008F7E1A">
      <w:pPr>
        <w:ind w:left="284" w:right="168" w:firstLine="709"/>
        <w:jc w:val="center"/>
        <w:rPr>
          <w:sz w:val="22"/>
          <w:szCs w:val="22"/>
          <w:lang w:val="uk-UA"/>
        </w:rPr>
      </w:pPr>
    </w:p>
    <w:p w:rsidR="005E2F3D" w:rsidRPr="0013261B" w:rsidRDefault="005E2F3D" w:rsidP="008F7E1A">
      <w:pPr>
        <w:ind w:left="284" w:right="168" w:firstLine="709"/>
        <w:jc w:val="both"/>
        <w:rPr>
          <w:sz w:val="22"/>
          <w:szCs w:val="22"/>
        </w:rPr>
      </w:pPr>
      <w:r w:rsidRPr="0013261B">
        <w:rPr>
          <w:sz w:val="22"/>
          <w:szCs w:val="22"/>
          <w:lang w:val="uk-UA"/>
        </w:rPr>
        <w:t xml:space="preserve">Методичні </w:t>
      </w:r>
      <w:proofErr w:type="spellStart"/>
      <w:r w:rsidRPr="0013261B">
        <w:rPr>
          <w:sz w:val="22"/>
          <w:szCs w:val="22"/>
          <w:lang w:val="uk-UA"/>
        </w:rPr>
        <w:t>рекомендції</w:t>
      </w:r>
      <w:proofErr w:type="spellEnd"/>
      <w:r w:rsidRPr="0013261B">
        <w:rPr>
          <w:sz w:val="22"/>
          <w:szCs w:val="22"/>
          <w:lang w:val="uk-UA"/>
        </w:rPr>
        <w:t xml:space="preserve"> «Гігієнічна оцінка</w:t>
      </w:r>
      <w:r w:rsidRPr="0013261B">
        <w:rPr>
          <w:sz w:val="22"/>
          <w:szCs w:val="22"/>
          <w:lang w:val="en-US"/>
        </w:rPr>
        <w:t xml:space="preserve"> </w:t>
      </w:r>
      <w:r w:rsidRPr="0013261B">
        <w:rPr>
          <w:sz w:val="22"/>
          <w:szCs w:val="22"/>
          <w:lang w:val="uk-UA"/>
        </w:rPr>
        <w:t xml:space="preserve">води, </w:t>
      </w:r>
      <w:proofErr w:type="spellStart"/>
      <w:r w:rsidRPr="0013261B">
        <w:rPr>
          <w:sz w:val="22"/>
          <w:szCs w:val="22"/>
          <w:lang w:val="uk-UA"/>
        </w:rPr>
        <w:t>грунту</w:t>
      </w:r>
      <w:proofErr w:type="spellEnd"/>
      <w:r w:rsidRPr="0013261B">
        <w:rPr>
          <w:sz w:val="22"/>
          <w:szCs w:val="22"/>
          <w:lang w:val="uk-UA"/>
        </w:rPr>
        <w:t xml:space="preserve">, методи дослідження» </w:t>
      </w:r>
      <w:r w:rsidRPr="0013261B">
        <w:rPr>
          <w:sz w:val="22"/>
          <w:szCs w:val="22"/>
        </w:rPr>
        <w:t xml:space="preserve">для </w:t>
      </w:r>
      <w:proofErr w:type="spellStart"/>
      <w:r w:rsidRPr="0013261B">
        <w:rPr>
          <w:sz w:val="22"/>
          <w:szCs w:val="22"/>
        </w:rPr>
        <w:t>самостійної</w:t>
      </w:r>
      <w:proofErr w:type="spellEnd"/>
      <w:r w:rsidRPr="0013261B">
        <w:rPr>
          <w:sz w:val="22"/>
          <w:szCs w:val="22"/>
        </w:rPr>
        <w:t xml:space="preserve"> </w:t>
      </w:r>
      <w:proofErr w:type="spellStart"/>
      <w:r w:rsidRPr="0013261B">
        <w:rPr>
          <w:sz w:val="22"/>
          <w:szCs w:val="22"/>
        </w:rPr>
        <w:t>роботи</w:t>
      </w:r>
      <w:proofErr w:type="spellEnd"/>
      <w:r w:rsidRPr="0013261B">
        <w:rPr>
          <w:sz w:val="22"/>
          <w:szCs w:val="22"/>
        </w:rPr>
        <w:t xml:space="preserve"> </w:t>
      </w:r>
      <w:proofErr w:type="spellStart"/>
      <w:r w:rsidRPr="0013261B">
        <w:rPr>
          <w:sz w:val="22"/>
          <w:szCs w:val="22"/>
        </w:rPr>
        <w:t>студентів</w:t>
      </w:r>
      <w:proofErr w:type="spellEnd"/>
      <w:r w:rsidRPr="0013261B">
        <w:rPr>
          <w:sz w:val="22"/>
          <w:szCs w:val="22"/>
        </w:rPr>
        <w:t xml:space="preserve"> </w:t>
      </w:r>
      <w:proofErr w:type="spellStart"/>
      <w:r w:rsidRPr="0013261B">
        <w:rPr>
          <w:sz w:val="22"/>
          <w:szCs w:val="22"/>
        </w:rPr>
        <w:t>спеціальності</w:t>
      </w:r>
      <w:proofErr w:type="spellEnd"/>
      <w:r w:rsidRPr="0013261B">
        <w:rPr>
          <w:sz w:val="22"/>
          <w:szCs w:val="22"/>
        </w:rPr>
        <w:t xml:space="preserve">  6. 227 «</w:t>
      </w:r>
      <w:proofErr w:type="spellStart"/>
      <w:r w:rsidRPr="0013261B">
        <w:rPr>
          <w:sz w:val="22"/>
          <w:szCs w:val="22"/>
        </w:rPr>
        <w:t>Фізична</w:t>
      </w:r>
      <w:proofErr w:type="spellEnd"/>
      <w:r w:rsidRPr="0013261B">
        <w:rPr>
          <w:sz w:val="22"/>
          <w:szCs w:val="22"/>
        </w:rPr>
        <w:t xml:space="preserve"> </w:t>
      </w:r>
      <w:proofErr w:type="spellStart"/>
      <w:r w:rsidRPr="0013261B">
        <w:rPr>
          <w:sz w:val="22"/>
          <w:szCs w:val="22"/>
        </w:rPr>
        <w:t>терапія</w:t>
      </w:r>
      <w:proofErr w:type="spellEnd"/>
      <w:r w:rsidRPr="0013261B">
        <w:rPr>
          <w:sz w:val="22"/>
          <w:szCs w:val="22"/>
        </w:rPr>
        <w:t xml:space="preserve">, </w:t>
      </w:r>
      <w:proofErr w:type="spellStart"/>
      <w:r w:rsidRPr="0013261B">
        <w:rPr>
          <w:sz w:val="22"/>
          <w:szCs w:val="22"/>
        </w:rPr>
        <w:t>ерготерапія</w:t>
      </w:r>
      <w:proofErr w:type="spellEnd"/>
      <w:r w:rsidRPr="0013261B">
        <w:rPr>
          <w:sz w:val="22"/>
          <w:szCs w:val="22"/>
        </w:rPr>
        <w:t xml:space="preserve">» </w:t>
      </w:r>
      <w:proofErr w:type="spellStart"/>
      <w:r w:rsidRPr="0013261B">
        <w:rPr>
          <w:sz w:val="22"/>
          <w:szCs w:val="22"/>
        </w:rPr>
        <w:t>розроблений</w:t>
      </w:r>
      <w:proofErr w:type="spellEnd"/>
      <w:r w:rsidRPr="0013261B">
        <w:rPr>
          <w:sz w:val="22"/>
          <w:szCs w:val="22"/>
        </w:rPr>
        <w:t xml:space="preserve"> </w:t>
      </w:r>
      <w:proofErr w:type="spellStart"/>
      <w:r w:rsidRPr="0013261B">
        <w:rPr>
          <w:sz w:val="22"/>
          <w:szCs w:val="22"/>
        </w:rPr>
        <w:t>відповідно</w:t>
      </w:r>
      <w:proofErr w:type="spellEnd"/>
      <w:r w:rsidRPr="0013261B">
        <w:rPr>
          <w:sz w:val="22"/>
          <w:szCs w:val="22"/>
        </w:rPr>
        <w:t xml:space="preserve"> до </w:t>
      </w:r>
      <w:proofErr w:type="spellStart"/>
      <w:r w:rsidRPr="0013261B">
        <w:rPr>
          <w:sz w:val="22"/>
          <w:szCs w:val="22"/>
        </w:rPr>
        <w:t>робочої</w:t>
      </w:r>
      <w:proofErr w:type="spellEnd"/>
      <w:r w:rsidRPr="0013261B">
        <w:rPr>
          <w:sz w:val="22"/>
          <w:szCs w:val="22"/>
        </w:rPr>
        <w:t xml:space="preserve"> </w:t>
      </w:r>
      <w:proofErr w:type="spellStart"/>
      <w:r w:rsidRPr="0013261B">
        <w:rPr>
          <w:sz w:val="22"/>
          <w:szCs w:val="22"/>
        </w:rPr>
        <w:t>програми</w:t>
      </w:r>
      <w:proofErr w:type="spellEnd"/>
      <w:r w:rsidRPr="0013261B">
        <w:rPr>
          <w:sz w:val="22"/>
          <w:szCs w:val="22"/>
        </w:rPr>
        <w:t xml:space="preserve"> з </w:t>
      </w:r>
      <w:proofErr w:type="spellStart"/>
      <w:r w:rsidRPr="0013261B">
        <w:rPr>
          <w:sz w:val="22"/>
          <w:szCs w:val="22"/>
        </w:rPr>
        <w:t>дисципліни</w:t>
      </w:r>
      <w:proofErr w:type="spellEnd"/>
      <w:r w:rsidRPr="0013261B">
        <w:rPr>
          <w:sz w:val="22"/>
          <w:szCs w:val="22"/>
        </w:rPr>
        <w:t xml:space="preserve"> "</w:t>
      </w:r>
      <w:proofErr w:type="spellStart"/>
      <w:r w:rsidRPr="0013261B">
        <w:rPr>
          <w:sz w:val="22"/>
          <w:szCs w:val="22"/>
        </w:rPr>
        <w:t>Гігієна</w:t>
      </w:r>
      <w:proofErr w:type="spellEnd"/>
      <w:r w:rsidRPr="0013261B">
        <w:rPr>
          <w:sz w:val="22"/>
          <w:szCs w:val="22"/>
        </w:rPr>
        <w:t xml:space="preserve">", </w:t>
      </w:r>
      <w:proofErr w:type="spellStart"/>
      <w:r w:rsidRPr="0013261B">
        <w:rPr>
          <w:sz w:val="22"/>
          <w:szCs w:val="22"/>
        </w:rPr>
        <w:t>відповідає</w:t>
      </w:r>
      <w:proofErr w:type="spellEnd"/>
      <w:r w:rsidRPr="0013261B">
        <w:rPr>
          <w:sz w:val="22"/>
          <w:szCs w:val="22"/>
        </w:rPr>
        <w:t xml:space="preserve"> </w:t>
      </w:r>
      <w:proofErr w:type="spellStart"/>
      <w:r w:rsidRPr="0013261B">
        <w:rPr>
          <w:sz w:val="22"/>
          <w:szCs w:val="22"/>
        </w:rPr>
        <w:t>вимогам</w:t>
      </w:r>
      <w:proofErr w:type="spellEnd"/>
      <w:r w:rsidRPr="0013261B">
        <w:rPr>
          <w:sz w:val="22"/>
          <w:szCs w:val="22"/>
        </w:rPr>
        <w:t xml:space="preserve"> Державного </w:t>
      </w:r>
      <w:proofErr w:type="spellStart"/>
      <w:r w:rsidRPr="0013261B">
        <w:rPr>
          <w:sz w:val="22"/>
          <w:szCs w:val="22"/>
        </w:rPr>
        <w:t>освітнього</w:t>
      </w:r>
      <w:proofErr w:type="spellEnd"/>
      <w:r w:rsidRPr="0013261B">
        <w:rPr>
          <w:sz w:val="22"/>
          <w:szCs w:val="22"/>
        </w:rPr>
        <w:t xml:space="preserve"> стандарту </w:t>
      </w:r>
      <w:proofErr w:type="spellStart"/>
      <w:r w:rsidRPr="0013261B">
        <w:rPr>
          <w:sz w:val="22"/>
          <w:szCs w:val="22"/>
        </w:rPr>
        <w:t>вищих</w:t>
      </w:r>
      <w:proofErr w:type="spellEnd"/>
      <w:r w:rsidRPr="0013261B">
        <w:rPr>
          <w:sz w:val="22"/>
          <w:szCs w:val="22"/>
        </w:rPr>
        <w:t xml:space="preserve"> </w:t>
      </w:r>
      <w:proofErr w:type="spellStart"/>
      <w:r w:rsidRPr="0013261B">
        <w:rPr>
          <w:sz w:val="22"/>
          <w:szCs w:val="22"/>
        </w:rPr>
        <w:t>навчальних</w:t>
      </w:r>
      <w:proofErr w:type="spellEnd"/>
      <w:r w:rsidRPr="0013261B">
        <w:rPr>
          <w:sz w:val="22"/>
          <w:szCs w:val="22"/>
        </w:rPr>
        <w:t xml:space="preserve"> </w:t>
      </w:r>
      <w:proofErr w:type="spellStart"/>
      <w:r w:rsidRPr="0013261B">
        <w:rPr>
          <w:sz w:val="22"/>
          <w:szCs w:val="22"/>
        </w:rPr>
        <w:t>закладів</w:t>
      </w:r>
      <w:proofErr w:type="spellEnd"/>
      <w:r w:rsidRPr="0013261B">
        <w:rPr>
          <w:sz w:val="22"/>
          <w:szCs w:val="22"/>
        </w:rPr>
        <w:t xml:space="preserve"> МОЗ </w:t>
      </w:r>
      <w:proofErr w:type="spellStart"/>
      <w:r w:rsidRPr="0013261B">
        <w:rPr>
          <w:sz w:val="22"/>
          <w:szCs w:val="22"/>
        </w:rPr>
        <w:t>України</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r w:rsidRPr="0013261B">
        <w:rPr>
          <w:sz w:val="22"/>
          <w:szCs w:val="22"/>
          <w:lang w:val="uk-UA"/>
        </w:rPr>
        <w:t xml:space="preserve">Навчальна дисципліна "Гігієна" є дисципліною, яка встановлює знання для отримання загальних професійних навичок і викладається за напрямком підготовки за спеціальністю  </w:t>
      </w:r>
      <w:r w:rsidRPr="0013261B">
        <w:rPr>
          <w:sz w:val="22"/>
          <w:szCs w:val="22"/>
        </w:rPr>
        <w:t>6. 227 «</w:t>
      </w:r>
      <w:proofErr w:type="spellStart"/>
      <w:r w:rsidRPr="0013261B">
        <w:rPr>
          <w:sz w:val="22"/>
          <w:szCs w:val="22"/>
        </w:rPr>
        <w:t>Фізична</w:t>
      </w:r>
      <w:proofErr w:type="spellEnd"/>
      <w:r w:rsidRPr="0013261B">
        <w:rPr>
          <w:sz w:val="22"/>
          <w:szCs w:val="22"/>
        </w:rPr>
        <w:t xml:space="preserve"> </w:t>
      </w:r>
      <w:proofErr w:type="spellStart"/>
      <w:r w:rsidRPr="0013261B">
        <w:rPr>
          <w:sz w:val="22"/>
          <w:szCs w:val="22"/>
        </w:rPr>
        <w:t>терапія</w:t>
      </w:r>
      <w:proofErr w:type="spellEnd"/>
      <w:r w:rsidRPr="0013261B">
        <w:rPr>
          <w:sz w:val="22"/>
          <w:szCs w:val="22"/>
        </w:rPr>
        <w:t xml:space="preserve">, </w:t>
      </w:r>
      <w:proofErr w:type="spellStart"/>
      <w:r w:rsidRPr="0013261B">
        <w:rPr>
          <w:sz w:val="22"/>
          <w:szCs w:val="22"/>
        </w:rPr>
        <w:t>ерготерапія</w:t>
      </w:r>
      <w:proofErr w:type="spellEnd"/>
      <w:r w:rsidRPr="0013261B">
        <w:rPr>
          <w:sz w:val="22"/>
          <w:szCs w:val="22"/>
        </w:rPr>
        <w:t xml:space="preserve">» для </w:t>
      </w:r>
      <w:proofErr w:type="spellStart"/>
      <w:r w:rsidRPr="0013261B">
        <w:rPr>
          <w:sz w:val="22"/>
          <w:szCs w:val="22"/>
        </w:rPr>
        <w:t>студентів</w:t>
      </w:r>
      <w:proofErr w:type="spellEnd"/>
      <w:r w:rsidRPr="0013261B">
        <w:rPr>
          <w:sz w:val="22"/>
          <w:szCs w:val="22"/>
        </w:rPr>
        <w:t xml:space="preserve"> </w:t>
      </w:r>
      <w:proofErr w:type="spellStart"/>
      <w:r w:rsidRPr="0013261B">
        <w:rPr>
          <w:sz w:val="22"/>
          <w:szCs w:val="22"/>
        </w:rPr>
        <w:t>вищих</w:t>
      </w:r>
      <w:proofErr w:type="spellEnd"/>
      <w:r w:rsidRPr="0013261B">
        <w:rPr>
          <w:sz w:val="22"/>
          <w:szCs w:val="22"/>
        </w:rPr>
        <w:t xml:space="preserve"> </w:t>
      </w:r>
      <w:proofErr w:type="spellStart"/>
      <w:r w:rsidRPr="0013261B">
        <w:rPr>
          <w:sz w:val="22"/>
          <w:szCs w:val="22"/>
        </w:rPr>
        <w:t>навчальних</w:t>
      </w:r>
      <w:proofErr w:type="spellEnd"/>
      <w:r w:rsidRPr="0013261B">
        <w:rPr>
          <w:sz w:val="22"/>
          <w:szCs w:val="22"/>
        </w:rPr>
        <w:t xml:space="preserve"> </w:t>
      </w:r>
      <w:proofErr w:type="spellStart"/>
      <w:r w:rsidRPr="0013261B">
        <w:rPr>
          <w:sz w:val="22"/>
          <w:szCs w:val="22"/>
        </w:rPr>
        <w:t>закладів</w:t>
      </w:r>
      <w:proofErr w:type="spellEnd"/>
      <w:r w:rsidRPr="0013261B">
        <w:rPr>
          <w:sz w:val="22"/>
          <w:szCs w:val="22"/>
        </w:rPr>
        <w:t xml:space="preserve"> МОЗ </w:t>
      </w:r>
      <w:proofErr w:type="spellStart"/>
      <w:r w:rsidRPr="0013261B">
        <w:rPr>
          <w:sz w:val="22"/>
          <w:szCs w:val="22"/>
        </w:rPr>
        <w:t>України</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r w:rsidRPr="0013261B">
        <w:rPr>
          <w:sz w:val="22"/>
          <w:szCs w:val="22"/>
        </w:rPr>
        <w:t xml:space="preserve">У </w:t>
      </w:r>
      <w:r w:rsidRPr="0013261B">
        <w:rPr>
          <w:sz w:val="22"/>
          <w:szCs w:val="22"/>
          <w:lang w:val="uk-UA"/>
        </w:rPr>
        <w:t xml:space="preserve">методичних </w:t>
      </w:r>
      <w:proofErr w:type="spellStart"/>
      <w:r w:rsidRPr="0013261B">
        <w:rPr>
          <w:sz w:val="22"/>
          <w:szCs w:val="22"/>
          <w:lang w:val="uk-UA"/>
        </w:rPr>
        <w:t>рекомендціях</w:t>
      </w:r>
      <w:proofErr w:type="spellEnd"/>
      <w:r w:rsidRPr="0013261B">
        <w:rPr>
          <w:sz w:val="22"/>
          <w:szCs w:val="22"/>
          <w:lang w:val="uk-UA"/>
        </w:rPr>
        <w:t xml:space="preserve"> </w:t>
      </w:r>
      <w:proofErr w:type="spellStart"/>
      <w:r w:rsidRPr="0013261B">
        <w:rPr>
          <w:sz w:val="22"/>
          <w:szCs w:val="22"/>
        </w:rPr>
        <w:t>викладено</w:t>
      </w:r>
      <w:proofErr w:type="spellEnd"/>
      <w:r w:rsidRPr="0013261B">
        <w:rPr>
          <w:sz w:val="22"/>
          <w:szCs w:val="22"/>
        </w:rPr>
        <w:t xml:space="preserve"> </w:t>
      </w:r>
      <w:proofErr w:type="spellStart"/>
      <w:r w:rsidRPr="0013261B">
        <w:rPr>
          <w:sz w:val="22"/>
          <w:szCs w:val="22"/>
        </w:rPr>
        <w:t>корисну</w:t>
      </w:r>
      <w:proofErr w:type="spellEnd"/>
      <w:r w:rsidRPr="0013261B">
        <w:rPr>
          <w:sz w:val="22"/>
          <w:szCs w:val="22"/>
        </w:rPr>
        <w:t xml:space="preserve"> </w:t>
      </w:r>
      <w:proofErr w:type="spellStart"/>
      <w:r w:rsidRPr="0013261B">
        <w:rPr>
          <w:sz w:val="22"/>
          <w:szCs w:val="22"/>
        </w:rPr>
        <w:t>інформацію</w:t>
      </w:r>
      <w:proofErr w:type="spellEnd"/>
      <w:r w:rsidRPr="0013261B">
        <w:rPr>
          <w:sz w:val="22"/>
          <w:szCs w:val="22"/>
        </w:rPr>
        <w:t xml:space="preserve"> для </w:t>
      </w:r>
      <w:proofErr w:type="spellStart"/>
      <w:r w:rsidRPr="0013261B">
        <w:rPr>
          <w:sz w:val="22"/>
          <w:szCs w:val="22"/>
        </w:rPr>
        <w:t>студентів</w:t>
      </w:r>
      <w:proofErr w:type="spellEnd"/>
      <w:r w:rsidRPr="0013261B">
        <w:rPr>
          <w:sz w:val="22"/>
          <w:szCs w:val="22"/>
        </w:rPr>
        <w:t xml:space="preserve"> та </w:t>
      </w:r>
      <w:proofErr w:type="spellStart"/>
      <w:r w:rsidRPr="0013261B">
        <w:rPr>
          <w:sz w:val="22"/>
          <w:szCs w:val="22"/>
        </w:rPr>
        <w:t>викладачів</w:t>
      </w:r>
      <w:proofErr w:type="spellEnd"/>
      <w:r w:rsidRPr="0013261B">
        <w:rPr>
          <w:sz w:val="22"/>
          <w:szCs w:val="22"/>
        </w:rPr>
        <w:t xml:space="preserve">, як </w:t>
      </w:r>
      <w:proofErr w:type="spellStart"/>
      <w:r w:rsidRPr="0013261B">
        <w:rPr>
          <w:sz w:val="22"/>
          <w:szCs w:val="22"/>
        </w:rPr>
        <w:t>учасників</w:t>
      </w:r>
      <w:proofErr w:type="spellEnd"/>
      <w:r w:rsidRPr="0013261B">
        <w:rPr>
          <w:sz w:val="22"/>
          <w:szCs w:val="22"/>
        </w:rPr>
        <w:t xml:space="preserve"> </w:t>
      </w:r>
      <w:proofErr w:type="spellStart"/>
      <w:r w:rsidRPr="0013261B">
        <w:rPr>
          <w:sz w:val="22"/>
          <w:szCs w:val="22"/>
        </w:rPr>
        <w:t>освітнього</w:t>
      </w:r>
      <w:proofErr w:type="spellEnd"/>
      <w:r w:rsidRPr="0013261B">
        <w:rPr>
          <w:sz w:val="22"/>
          <w:szCs w:val="22"/>
        </w:rPr>
        <w:t xml:space="preserve"> процессу, </w:t>
      </w:r>
      <w:proofErr w:type="spellStart"/>
      <w:r w:rsidRPr="0013261B">
        <w:rPr>
          <w:sz w:val="22"/>
          <w:szCs w:val="22"/>
        </w:rPr>
        <w:t>адже</w:t>
      </w:r>
      <w:proofErr w:type="spellEnd"/>
      <w:r w:rsidRPr="0013261B">
        <w:rPr>
          <w:sz w:val="22"/>
          <w:szCs w:val="22"/>
        </w:rPr>
        <w:t xml:space="preserve"> </w:t>
      </w:r>
      <w:proofErr w:type="spellStart"/>
      <w:r w:rsidRPr="0013261B">
        <w:rPr>
          <w:sz w:val="22"/>
          <w:szCs w:val="22"/>
        </w:rPr>
        <w:t>охорона</w:t>
      </w:r>
      <w:proofErr w:type="spellEnd"/>
      <w:r w:rsidRPr="0013261B">
        <w:rPr>
          <w:sz w:val="22"/>
          <w:szCs w:val="22"/>
        </w:rPr>
        <w:t xml:space="preserve"> та </w:t>
      </w:r>
      <w:proofErr w:type="spellStart"/>
      <w:r w:rsidRPr="0013261B">
        <w:rPr>
          <w:sz w:val="22"/>
          <w:szCs w:val="22"/>
        </w:rPr>
        <w:t>зміцнення</w:t>
      </w:r>
      <w:proofErr w:type="spellEnd"/>
      <w:r w:rsidRPr="0013261B">
        <w:rPr>
          <w:sz w:val="22"/>
          <w:szCs w:val="22"/>
        </w:rPr>
        <w:t xml:space="preserve"> </w:t>
      </w:r>
      <w:proofErr w:type="spellStart"/>
      <w:r w:rsidRPr="0013261B">
        <w:rPr>
          <w:sz w:val="22"/>
          <w:szCs w:val="22"/>
        </w:rPr>
        <w:t>здоров’я</w:t>
      </w:r>
      <w:proofErr w:type="spellEnd"/>
      <w:r w:rsidRPr="0013261B">
        <w:rPr>
          <w:sz w:val="22"/>
          <w:szCs w:val="22"/>
        </w:rPr>
        <w:t xml:space="preserve"> – не </w:t>
      </w:r>
      <w:proofErr w:type="spellStart"/>
      <w:r w:rsidRPr="0013261B">
        <w:rPr>
          <w:sz w:val="22"/>
          <w:szCs w:val="22"/>
        </w:rPr>
        <w:t>лише</w:t>
      </w:r>
      <w:proofErr w:type="spellEnd"/>
      <w:r w:rsidRPr="0013261B">
        <w:rPr>
          <w:sz w:val="22"/>
          <w:szCs w:val="22"/>
        </w:rPr>
        <w:t xml:space="preserve"> особиста справа </w:t>
      </w:r>
      <w:proofErr w:type="spellStart"/>
      <w:r w:rsidRPr="0013261B">
        <w:rPr>
          <w:sz w:val="22"/>
          <w:szCs w:val="22"/>
        </w:rPr>
        <w:t>кожної</w:t>
      </w:r>
      <w:proofErr w:type="spellEnd"/>
      <w:r w:rsidRPr="0013261B">
        <w:rPr>
          <w:sz w:val="22"/>
          <w:szCs w:val="22"/>
        </w:rPr>
        <w:t xml:space="preserve"> </w:t>
      </w:r>
      <w:proofErr w:type="spellStart"/>
      <w:r w:rsidRPr="0013261B">
        <w:rPr>
          <w:sz w:val="22"/>
          <w:szCs w:val="22"/>
        </w:rPr>
        <w:t>людини</w:t>
      </w:r>
      <w:proofErr w:type="spellEnd"/>
      <w:r w:rsidRPr="0013261B">
        <w:rPr>
          <w:sz w:val="22"/>
          <w:szCs w:val="22"/>
        </w:rPr>
        <w:t xml:space="preserve">, а й </w:t>
      </w:r>
      <w:proofErr w:type="spellStart"/>
      <w:r w:rsidRPr="0013261B">
        <w:rPr>
          <w:sz w:val="22"/>
          <w:szCs w:val="22"/>
        </w:rPr>
        <w:t>одне</w:t>
      </w:r>
      <w:proofErr w:type="spellEnd"/>
      <w:r w:rsidRPr="0013261B">
        <w:rPr>
          <w:sz w:val="22"/>
          <w:szCs w:val="22"/>
        </w:rPr>
        <w:t xml:space="preserve"> з </w:t>
      </w:r>
      <w:proofErr w:type="spellStart"/>
      <w:r w:rsidRPr="0013261B">
        <w:rPr>
          <w:sz w:val="22"/>
          <w:szCs w:val="22"/>
        </w:rPr>
        <w:t>найважливіших</w:t>
      </w:r>
      <w:proofErr w:type="spellEnd"/>
      <w:r w:rsidRPr="0013261B">
        <w:rPr>
          <w:sz w:val="22"/>
          <w:szCs w:val="22"/>
        </w:rPr>
        <w:t xml:space="preserve"> </w:t>
      </w:r>
      <w:proofErr w:type="spellStart"/>
      <w:r w:rsidRPr="0013261B">
        <w:rPr>
          <w:sz w:val="22"/>
          <w:szCs w:val="22"/>
        </w:rPr>
        <w:t>державних</w:t>
      </w:r>
      <w:proofErr w:type="spellEnd"/>
      <w:r w:rsidRPr="0013261B">
        <w:rPr>
          <w:sz w:val="22"/>
          <w:szCs w:val="22"/>
        </w:rPr>
        <w:t xml:space="preserve"> </w:t>
      </w:r>
      <w:proofErr w:type="spellStart"/>
      <w:r w:rsidRPr="0013261B">
        <w:rPr>
          <w:sz w:val="22"/>
          <w:szCs w:val="22"/>
        </w:rPr>
        <w:t>завдань</w:t>
      </w:r>
      <w:proofErr w:type="spellEnd"/>
      <w:r w:rsidRPr="0013261B">
        <w:rPr>
          <w:sz w:val="22"/>
          <w:szCs w:val="22"/>
        </w:rPr>
        <w:t xml:space="preserve">. </w:t>
      </w:r>
      <w:proofErr w:type="spellStart"/>
      <w:r w:rsidRPr="0013261B">
        <w:rPr>
          <w:sz w:val="22"/>
          <w:szCs w:val="22"/>
        </w:rPr>
        <w:t>Дотримання</w:t>
      </w:r>
      <w:proofErr w:type="spellEnd"/>
      <w:r w:rsidRPr="0013261B">
        <w:rPr>
          <w:sz w:val="22"/>
          <w:szCs w:val="22"/>
        </w:rPr>
        <w:t xml:space="preserve"> </w:t>
      </w:r>
      <w:proofErr w:type="spellStart"/>
      <w:r w:rsidRPr="0013261B">
        <w:rPr>
          <w:sz w:val="22"/>
          <w:szCs w:val="22"/>
        </w:rPr>
        <w:t>гігієнічних</w:t>
      </w:r>
      <w:proofErr w:type="spellEnd"/>
      <w:r w:rsidRPr="0013261B">
        <w:rPr>
          <w:sz w:val="22"/>
          <w:szCs w:val="22"/>
        </w:rPr>
        <w:t xml:space="preserve"> правил та </w:t>
      </w:r>
      <w:proofErr w:type="spellStart"/>
      <w:r w:rsidRPr="0013261B">
        <w:rPr>
          <w:sz w:val="22"/>
          <w:szCs w:val="22"/>
        </w:rPr>
        <w:t>настанов</w:t>
      </w:r>
      <w:proofErr w:type="spellEnd"/>
      <w:r w:rsidRPr="0013261B">
        <w:rPr>
          <w:sz w:val="22"/>
          <w:szCs w:val="22"/>
        </w:rPr>
        <w:t xml:space="preserve"> </w:t>
      </w:r>
      <w:proofErr w:type="spellStart"/>
      <w:r w:rsidRPr="0013261B">
        <w:rPr>
          <w:sz w:val="22"/>
          <w:szCs w:val="22"/>
        </w:rPr>
        <w:t>щодо</w:t>
      </w:r>
      <w:proofErr w:type="spellEnd"/>
      <w:r w:rsidRPr="0013261B">
        <w:rPr>
          <w:sz w:val="22"/>
          <w:szCs w:val="22"/>
        </w:rPr>
        <w:t xml:space="preserve"> </w:t>
      </w:r>
      <w:proofErr w:type="spellStart"/>
      <w:r w:rsidRPr="0013261B">
        <w:rPr>
          <w:sz w:val="22"/>
          <w:szCs w:val="22"/>
        </w:rPr>
        <w:t>питтєвого</w:t>
      </w:r>
      <w:proofErr w:type="spellEnd"/>
      <w:r w:rsidRPr="0013261B">
        <w:rPr>
          <w:sz w:val="22"/>
          <w:szCs w:val="22"/>
        </w:rPr>
        <w:t xml:space="preserve"> режиму </w:t>
      </w:r>
      <w:proofErr w:type="spellStart"/>
      <w:r w:rsidRPr="0013261B">
        <w:rPr>
          <w:sz w:val="22"/>
          <w:szCs w:val="22"/>
        </w:rPr>
        <w:t>протягом</w:t>
      </w:r>
      <w:proofErr w:type="spellEnd"/>
      <w:r w:rsidRPr="0013261B">
        <w:rPr>
          <w:sz w:val="22"/>
          <w:szCs w:val="22"/>
        </w:rPr>
        <w:t xml:space="preserve"> </w:t>
      </w:r>
      <w:proofErr w:type="spellStart"/>
      <w:r w:rsidRPr="0013261B">
        <w:rPr>
          <w:sz w:val="22"/>
          <w:szCs w:val="22"/>
        </w:rPr>
        <w:t>навчання</w:t>
      </w:r>
      <w:proofErr w:type="spellEnd"/>
      <w:r w:rsidRPr="0013261B">
        <w:rPr>
          <w:sz w:val="22"/>
          <w:szCs w:val="22"/>
        </w:rPr>
        <w:t xml:space="preserve">, на </w:t>
      </w:r>
      <w:proofErr w:type="spellStart"/>
      <w:r w:rsidRPr="0013261B">
        <w:rPr>
          <w:sz w:val="22"/>
          <w:szCs w:val="22"/>
        </w:rPr>
        <w:t>роботі</w:t>
      </w:r>
      <w:proofErr w:type="spellEnd"/>
      <w:r w:rsidRPr="0013261B">
        <w:rPr>
          <w:sz w:val="22"/>
          <w:szCs w:val="22"/>
        </w:rPr>
        <w:t xml:space="preserve">, в </w:t>
      </w:r>
      <w:proofErr w:type="spellStart"/>
      <w:r w:rsidRPr="0013261B">
        <w:rPr>
          <w:sz w:val="22"/>
          <w:szCs w:val="22"/>
        </w:rPr>
        <w:t>побутових</w:t>
      </w:r>
      <w:proofErr w:type="spellEnd"/>
      <w:r w:rsidRPr="0013261B">
        <w:rPr>
          <w:sz w:val="22"/>
          <w:szCs w:val="22"/>
        </w:rPr>
        <w:t xml:space="preserve"> </w:t>
      </w:r>
      <w:proofErr w:type="spellStart"/>
      <w:r w:rsidRPr="0013261B">
        <w:rPr>
          <w:sz w:val="22"/>
          <w:szCs w:val="22"/>
        </w:rPr>
        <w:t>умовах</w:t>
      </w:r>
      <w:proofErr w:type="spellEnd"/>
      <w:r w:rsidRPr="0013261B">
        <w:rPr>
          <w:sz w:val="22"/>
          <w:szCs w:val="22"/>
        </w:rPr>
        <w:t xml:space="preserve"> – </w:t>
      </w:r>
      <w:proofErr w:type="spellStart"/>
      <w:r w:rsidRPr="0013261B">
        <w:rPr>
          <w:sz w:val="22"/>
          <w:szCs w:val="22"/>
        </w:rPr>
        <w:t>важливі</w:t>
      </w:r>
      <w:proofErr w:type="spellEnd"/>
      <w:r w:rsidRPr="0013261B">
        <w:rPr>
          <w:sz w:val="22"/>
          <w:szCs w:val="22"/>
        </w:rPr>
        <w:t xml:space="preserve"> </w:t>
      </w:r>
      <w:proofErr w:type="spellStart"/>
      <w:r w:rsidRPr="0013261B">
        <w:rPr>
          <w:sz w:val="22"/>
          <w:szCs w:val="22"/>
        </w:rPr>
        <w:t>складові</w:t>
      </w:r>
      <w:proofErr w:type="spellEnd"/>
      <w:r w:rsidRPr="0013261B">
        <w:rPr>
          <w:sz w:val="22"/>
          <w:szCs w:val="22"/>
        </w:rPr>
        <w:t xml:space="preserve"> </w:t>
      </w:r>
      <w:proofErr w:type="spellStart"/>
      <w:r w:rsidRPr="0013261B">
        <w:rPr>
          <w:sz w:val="22"/>
          <w:szCs w:val="22"/>
        </w:rPr>
        <w:t>системи</w:t>
      </w:r>
      <w:proofErr w:type="spellEnd"/>
      <w:r w:rsidRPr="0013261B">
        <w:rPr>
          <w:sz w:val="22"/>
          <w:szCs w:val="22"/>
        </w:rPr>
        <w:t xml:space="preserve"> </w:t>
      </w:r>
      <w:proofErr w:type="spellStart"/>
      <w:r w:rsidRPr="0013261B">
        <w:rPr>
          <w:sz w:val="22"/>
          <w:szCs w:val="22"/>
        </w:rPr>
        <w:t>гігієнічного</w:t>
      </w:r>
      <w:proofErr w:type="spellEnd"/>
      <w:r w:rsidRPr="0013261B">
        <w:rPr>
          <w:sz w:val="22"/>
          <w:szCs w:val="22"/>
        </w:rPr>
        <w:t xml:space="preserve"> </w:t>
      </w:r>
      <w:proofErr w:type="spellStart"/>
      <w:r w:rsidRPr="0013261B">
        <w:rPr>
          <w:sz w:val="22"/>
          <w:szCs w:val="22"/>
        </w:rPr>
        <w:t>забезпечення</w:t>
      </w:r>
      <w:proofErr w:type="spellEnd"/>
      <w:r w:rsidRPr="0013261B">
        <w:rPr>
          <w:sz w:val="22"/>
          <w:szCs w:val="22"/>
        </w:rPr>
        <w:t xml:space="preserve"> </w:t>
      </w:r>
      <w:proofErr w:type="spellStart"/>
      <w:r w:rsidRPr="0013261B">
        <w:rPr>
          <w:sz w:val="22"/>
          <w:szCs w:val="22"/>
        </w:rPr>
        <w:t>життєдіяльності</w:t>
      </w:r>
      <w:proofErr w:type="spellEnd"/>
      <w:r w:rsidRPr="0013261B">
        <w:rPr>
          <w:sz w:val="22"/>
          <w:szCs w:val="22"/>
        </w:rPr>
        <w:t xml:space="preserve"> </w:t>
      </w:r>
      <w:proofErr w:type="spellStart"/>
      <w:r w:rsidRPr="0013261B">
        <w:rPr>
          <w:sz w:val="22"/>
          <w:szCs w:val="22"/>
        </w:rPr>
        <w:t>різних</w:t>
      </w:r>
      <w:proofErr w:type="spellEnd"/>
      <w:r w:rsidRPr="0013261B">
        <w:rPr>
          <w:sz w:val="22"/>
          <w:szCs w:val="22"/>
        </w:rPr>
        <w:t xml:space="preserve"> </w:t>
      </w:r>
      <w:proofErr w:type="spellStart"/>
      <w:r w:rsidRPr="0013261B">
        <w:rPr>
          <w:sz w:val="22"/>
          <w:szCs w:val="22"/>
        </w:rPr>
        <w:t>груп</w:t>
      </w:r>
      <w:proofErr w:type="spellEnd"/>
      <w:r w:rsidRPr="0013261B">
        <w:rPr>
          <w:sz w:val="22"/>
          <w:szCs w:val="22"/>
        </w:rPr>
        <w:t xml:space="preserve"> </w:t>
      </w:r>
      <w:proofErr w:type="spellStart"/>
      <w:r w:rsidRPr="0013261B">
        <w:rPr>
          <w:sz w:val="22"/>
          <w:szCs w:val="22"/>
        </w:rPr>
        <w:t>населення</w:t>
      </w:r>
      <w:proofErr w:type="spellEnd"/>
      <w:r w:rsidRPr="0013261B">
        <w:rPr>
          <w:sz w:val="22"/>
          <w:szCs w:val="22"/>
        </w:rPr>
        <w:t xml:space="preserve">. </w:t>
      </w:r>
      <w:proofErr w:type="spellStart"/>
      <w:r w:rsidRPr="0013261B">
        <w:rPr>
          <w:sz w:val="22"/>
          <w:szCs w:val="22"/>
        </w:rPr>
        <w:t>Відповідальне</w:t>
      </w:r>
      <w:proofErr w:type="spellEnd"/>
      <w:r w:rsidRPr="0013261B">
        <w:rPr>
          <w:sz w:val="22"/>
          <w:szCs w:val="22"/>
        </w:rPr>
        <w:t xml:space="preserve"> </w:t>
      </w:r>
      <w:proofErr w:type="spellStart"/>
      <w:r w:rsidRPr="0013261B">
        <w:rPr>
          <w:sz w:val="22"/>
          <w:szCs w:val="22"/>
        </w:rPr>
        <w:t>ставлення</w:t>
      </w:r>
      <w:proofErr w:type="spellEnd"/>
      <w:r w:rsidRPr="0013261B">
        <w:rPr>
          <w:sz w:val="22"/>
          <w:szCs w:val="22"/>
        </w:rPr>
        <w:t xml:space="preserve"> до води, </w:t>
      </w:r>
      <w:proofErr w:type="spellStart"/>
      <w:r w:rsidRPr="0013261B">
        <w:rPr>
          <w:sz w:val="22"/>
          <w:szCs w:val="22"/>
        </w:rPr>
        <w:t>джерел</w:t>
      </w:r>
      <w:proofErr w:type="spellEnd"/>
      <w:r w:rsidRPr="0013261B">
        <w:rPr>
          <w:sz w:val="22"/>
          <w:szCs w:val="22"/>
        </w:rPr>
        <w:t xml:space="preserve"> </w:t>
      </w:r>
      <w:proofErr w:type="spellStart"/>
      <w:r w:rsidRPr="0013261B">
        <w:rPr>
          <w:sz w:val="22"/>
          <w:szCs w:val="22"/>
        </w:rPr>
        <w:t>водопостачання</w:t>
      </w:r>
      <w:proofErr w:type="spellEnd"/>
      <w:r w:rsidRPr="0013261B">
        <w:rPr>
          <w:sz w:val="22"/>
          <w:szCs w:val="22"/>
        </w:rPr>
        <w:t xml:space="preserve">, грунту </w:t>
      </w:r>
      <w:proofErr w:type="spellStart"/>
      <w:r w:rsidRPr="0013261B">
        <w:rPr>
          <w:sz w:val="22"/>
          <w:szCs w:val="22"/>
        </w:rPr>
        <w:t>сприяють</w:t>
      </w:r>
      <w:proofErr w:type="spellEnd"/>
      <w:r w:rsidRPr="0013261B">
        <w:rPr>
          <w:sz w:val="22"/>
          <w:szCs w:val="22"/>
        </w:rPr>
        <w:t xml:space="preserve"> </w:t>
      </w:r>
      <w:proofErr w:type="spellStart"/>
      <w:r w:rsidRPr="0013261B">
        <w:rPr>
          <w:sz w:val="22"/>
          <w:szCs w:val="22"/>
        </w:rPr>
        <w:t>збереженню</w:t>
      </w:r>
      <w:proofErr w:type="spellEnd"/>
      <w:r w:rsidRPr="0013261B">
        <w:rPr>
          <w:sz w:val="22"/>
          <w:szCs w:val="22"/>
        </w:rPr>
        <w:t xml:space="preserve"> </w:t>
      </w:r>
      <w:proofErr w:type="spellStart"/>
      <w:r w:rsidRPr="0013261B">
        <w:rPr>
          <w:sz w:val="22"/>
          <w:szCs w:val="22"/>
        </w:rPr>
        <w:t>здоров’я</w:t>
      </w:r>
      <w:proofErr w:type="spellEnd"/>
      <w:r w:rsidRPr="0013261B">
        <w:rPr>
          <w:sz w:val="22"/>
          <w:szCs w:val="22"/>
        </w:rPr>
        <w:t xml:space="preserve"> та </w:t>
      </w:r>
      <w:proofErr w:type="spellStart"/>
      <w:r w:rsidRPr="0013261B">
        <w:rPr>
          <w:sz w:val="22"/>
          <w:szCs w:val="22"/>
        </w:rPr>
        <w:t>загальної</w:t>
      </w:r>
      <w:proofErr w:type="spellEnd"/>
      <w:r w:rsidRPr="0013261B">
        <w:rPr>
          <w:sz w:val="22"/>
          <w:szCs w:val="22"/>
        </w:rPr>
        <w:t xml:space="preserve"> </w:t>
      </w:r>
      <w:proofErr w:type="spellStart"/>
      <w:r w:rsidRPr="0013261B">
        <w:rPr>
          <w:sz w:val="22"/>
          <w:szCs w:val="22"/>
        </w:rPr>
        <w:t>працездатності</w:t>
      </w:r>
      <w:proofErr w:type="spellEnd"/>
      <w:r w:rsidRPr="0013261B">
        <w:rPr>
          <w:sz w:val="22"/>
          <w:szCs w:val="22"/>
        </w:rPr>
        <w:t xml:space="preserve">, </w:t>
      </w:r>
      <w:proofErr w:type="spellStart"/>
      <w:r w:rsidRPr="0013261B">
        <w:rPr>
          <w:sz w:val="22"/>
          <w:szCs w:val="22"/>
        </w:rPr>
        <w:t>запобігають</w:t>
      </w:r>
      <w:proofErr w:type="spellEnd"/>
      <w:r w:rsidRPr="0013261B">
        <w:rPr>
          <w:sz w:val="22"/>
          <w:szCs w:val="22"/>
        </w:rPr>
        <w:t xml:space="preserve"> </w:t>
      </w:r>
      <w:proofErr w:type="spellStart"/>
      <w:r w:rsidRPr="0013261B">
        <w:rPr>
          <w:sz w:val="22"/>
          <w:szCs w:val="22"/>
        </w:rPr>
        <w:t>розвитку</w:t>
      </w:r>
      <w:proofErr w:type="spellEnd"/>
      <w:r w:rsidRPr="0013261B">
        <w:rPr>
          <w:sz w:val="22"/>
          <w:szCs w:val="22"/>
        </w:rPr>
        <w:t xml:space="preserve"> хвороб.</w:t>
      </w:r>
    </w:p>
    <w:p w:rsidR="005E2F3D" w:rsidRPr="0013261B" w:rsidRDefault="005E2F3D" w:rsidP="008F7E1A">
      <w:pPr>
        <w:ind w:left="284" w:right="168" w:firstLine="709"/>
        <w:jc w:val="both"/>
        <w:rPr>
          <w:sz w:val="22"/>
          <w:szCs w:val="22"/>
        </w:rPr>
      </w:pPr>
      <w:r w:rsidRPr="0013261B">
        <w:rPr>
          <w:sz w:val="22"/>
          <w:szCs w:val="22"/>
        </w:rPr>
        <w:t xml:space="preserve">Метою </w:t>
      </w:r>
      <w:r w:rsidRPr="0013261B">
        <w:rPr>
          <w:sz w:val="22"/>
          <w:szCs w:val="22"/>
          <w:lang w:val="uk-UA"/>
        </w:rPr>
        <w:t xml:space="preserve">методичних </w:t>
      </w:r>
      <w:proofErr w:type="spellStart"/>
      <w:r w:rsidRPr="0013261B">
        <w:rPr>
          <w:sz w:val="22"/>
          <w:szCs w:val="22"/>
          <w:lang w:val="uk-UA"/>
        </w:rPr>
        <w:t>рекомендцій</w:t>
      </w:r>
      <w:proofErr w:type="spellEnd"/>
      <w:r w:rsidRPr="0013261B">
        <w:rPr>
          <w:sz w:val="22"/>
          <w:szCs w:val="22"/>
          <w:lang w:val="uk-UA"/>
        </w:rPr>
        <w:t xml:space="preserve"> </w:t>
      </w:r>
      <w:r w:rsidRPr="0013261B">
        <w:rPr>
          <w:sz w:val="22"/>
          <w:szCs w:val="22"/>
        </w:rPr>
        <w:t xml:space="preserve">для </w:t>
      </w:r>
      <w:proofErr w:type="spellStart"/>
      <w:r w:rsidRPr="0013261B">
        <w:rPr>
          <w:sz w:val="22"/>
          <w:szCs w:val="22"/>
        </w:rPr>
        <w:t>самостійної</w:t>
      </w:r>
      <w:proofErr w:type="spellEnd"/>
      <w:r w:rsidRPr="0013261B">
        <w:rPr>
          <w:sz w:val="22"/>
          <w:szCs w:val="22"/>
        </w:rPr>
        <w:t xml:space="preserve"> </w:t>
      </w:r>
      <w:proofErr w:type="spellStart"/>
      <w:r w:rsidRPr="0013261B">
        <w:rPr>
          <w:sz w:val="22"/>
          <w:szCs w:val="22"/>
        </w:rPr>
        <w:t>роботи</w:t>
      </w:r>
      <w:proofErr w:type="spellEnd"/>
      <w:r w:rsidRPr="0013261B">
        <w:rPr>
          <w:sz w:val="22"/>
          <w:szCs w:val="22"/>
        </w:rPr>
        <w:t xml:space="preserve"> </w:t>
      </w:r>
      <w:proofErr w:type="spellStart"/>
      <w:r w:rsidRPr="0013261B">
        <w:rPr>
          <w:sz w:val="22"/>
          <w:szCs w:val="22"/>
        </w:rPr>
        <w:t>студентів</w:t>
      </w:r>
      <w:proofErr w:type="spellEnd"/>
      <w:r w:rsidRPr="0013261B">
        <w:rPr>
          <w:sz w:val="22"/>
          <w:szCs w:val="22"/>
        </w:rPr>
        <w:t xml:space="preserve"> є </w:t>
      </w:r>
      <w:proofErr w:type="spellStart"/>
      <w:r w:rsidRPr="0013261B">
        <w:rPr>
          <w:sz w:val="22"/>
          <w:szCs w:val="22"/>
        </w:rPr>
        <w:t>організація</w:t>
      </w:r>
      <w:proofErr w:type="spellEnd"/>
      <w:r w:rsidRPr="0013261B">
        <w:rPr>
          <w:sz w:val="22"/>
          <w:szCs w:val="22"/>
        </w:rPr>
        <w:t xml:space="preserve"> і </w:t>
      </w:r>
      <w:proofErr w:type="spellStart"/>
      <w:r w:rsidRPr="0013261B">
        <w:rPr>
          <w:sz w:val="22"/>
          <w:szCs w:val="22"/>
        </w:rPr>
        <w:t>управління</w:t>
      </w:r>
      <w:proofErr w:type="spellEnd"/>
      <w:r w:rsidRPr="0013261B">
        <w:rPr>
          <w:sz w:val="22"/>
          <w:szCs w:val="22"/>
        </w:rPr>
        <w:t xml:space="preserve"> </w:t>
      </w:r>
      <w:proofErr w:type="spellStart"/>
      <w:r w:rsidRPr="0013261B">
        <w:rPr>
          <w:sz w:val="22"/>
          <w:szCs w:val="22"/>
        </w:rPr>
        <w:t>самостійною</w:t>
      </w:r>
      <w:proofErr w:type="spellEnd"/>
      <w:r w:rsidRPr="0013261B">
        <w:rPr>
          <w:sz w:val="22"/>
          <w:szCs w:val="22"/>
        </w:rPr>
        <w:t xml:space="preserve"> </w:t>
      </w:r>
      <w:proofErr w:type="spellStart"/>
      <w:r w:rsidRPr="0013261B">
        <w:rPr>
          <w:sz w:val="22"/>
          <w:szCs w:val="22"/>
        </w:rPr>
        <w:t>роботою</w:t>
      </w:r>
      <w:proofErr w:type="spellEnd"/>
      <w:r w:rsidRPr="0013261B">
        <w:rPr>
          <w:sz w:val="22"/>
          <w:szCs w:val="22"/>
        </w:rPr>
        <w:t xml:space="preserve"> </w:t>
      </w:r>
      <w:proofErr w:type="spellStart"/>
      <w:r w:rsidRPr="0013261B">
        <w:rPr>
          <w:sz w:val="22"/>
          <w:szCs w:val="22"/>
        </w:rPr>
        <w:t>студентів</w:t>
      </w:r>
      <w:proofErr w:type="spellEnd"/>
      <w:r w:rsidRPr="0013261B">
        <w:rPr>
          <w:sz w:val="22"/>
          <w:szCs w:val="22"/>
        </w:rPr>
        <w:t xml:space="preserve"> у </w:t>
      </w:r>
      <w:proofErr w:type="spellStart"/>
      <w:r w:rsidRPr="0013261B">
        <w:rPr>
          <w:sz w:val="22"/>
          <w:szCs w:val="22"/>
        </w:rPr>
        <w:t>процесі</w:t>
      </w:r>
      <w:proofErr w:type="spellEnd"/>
      <w:r w:rsidRPr="0013261B">
        <w:rPr>
          <w:sz w:val="22"/>
          <w:szCs w:val="22"/>
        </w:rPr>
        <w:t xml:space="preserve"> </w:t>
      </w:r>
      <w:proofErr w:type="spellStart"/>
      <w:r w:rsidRPr="0013261B">
        <w:rPr>
          <w:sz w:val="22"/>
          <w:szCs w:val="22"/>
        </w:rPr>
        <w:t>вивчення</w:t>
      </w:r>
      <w:proofErr w:type="spellEnd"/>
      <w:r w:rsidRPr="0013261B">
        <w:rPr>
          <w:sz w:val="22"/>
          <w:szCs w:val="22"/>
        </w:rPr>
        <w:t xml:space="preserve"> </w:t>
      </w:r>
      <w:proofErr w:type="spellStart"/>
      <w:r w:rsidRPr="0013261B">
        <w:rPr>
          <w:sz w:val="22"/>
          <w:szCs w:val="22"/>
        </w:rPr>
        <w:t>даної</w:t>
      </w:r>
      <w:proofErr w:type="spellEnd"/>
      <w:r w:rsidRPr="0013261B">
        <w:rPr>
          <w:sz w:val="22"/>
          <w:szCs w:val="22"/>
        </w:rPr>
        <w:t xml:space="preserve"> </w:t>
      </w:r>
      <w:proofErr w:type="spellStart"/>
      <w:r w:rsidRPr="0013261B">
        <w:rPr>
          <w:sz w:val="22"/>
          <w:szCs w:val="22"/>
        </w:rPr>
        <w:t>дисципліни</w:t>
      </w:r>
      <w:proofErr w:type="spellEnd"/>
      <w:r w:rsidRPr="0013261B">
        <w:rPr>
          <w:sz w:val="22"/>
          <w:szCs w:val="22"/>
        </w:rPr>
        <w:t xml:space="preserve">. До </w:t>
      </w:r>
      <w:proofErr w:type="spellStart"/>
      <w:r w:rsidRPr="0013261B">
        <w:rPr>
          <w:sz w:val="22"/>
          <w:szCs w:val="22"/>
        </w:rPr>
        <w:t>кожної</w:t>
      </w:r>
      <w:proofErr w:type="spellEnd"/>
      <w:r w:rsidRPr="0013261B">
        <w:rPr>
          <w:sz w:val="22"/>
          <w:szCs w:val="22"/>
        </w:rPr>
        <w:t xml:space="preserve"> теми </w:t>
      </w:r>
      <w:proofErr w:type="spellStart"/>
      <w:r w:rsidRPr="0013261B">
        <w:rPr>
          <w:sz w:val="22"/>
          <w:szCs w:val="22"/>
        </w:rPr>
        <w:t>запропонований</w:t>
      </w:r>
      <w:proofErr w:type="spellEnd"/>
      <w:r w:rsidRPr="0013261B">
        <w:rPr>
          <w:sz w:val="22"/>
          <w:szCs w:val="22"/>
        </w:rPr>
        <w:t xml:space="preserve"> план, </w:t>
      </w:r>
      <w:proofErr w:type="spellStart"/>
      <w:r w:rsidRPr="0013261B">
        <w:rPr>
          <w:sz w:val="22"/>
          <w:szCs w:val="22"/>
        </w:rPr>
        <w:t>питання</w:t>
      </w:r>
      <w:proofErr w:type="spellEnd"/>
      <w:r w:rsidRPr="0013261B">
        <w:rPr>
          <w:sz w:val="22"/>
          <w:szCs w:val="22"/>
        </w:rPr>
        <w:t xml:space="preserve"> для </w:t>
      </w:r>
      <w:proofErr w:type="spellStart"/>
      <w:r w:rsidRPr="0013261B">
        <w:rPr>
          <w:sz w:val="22"/>
          <w:szCs w:val="22"/>
        </w:rPr>
        <w:t>перевірки</w:t>
      </w:r>
      <w:proofErr w:type="spellEnd"/>
      <w:r w:rsidRPr="0013261B">
        <w:rPr>
          <w:sz w:val="22"/>
          <w:szCs w:val="22"/>
        </w:rPr>
        <w:t xml:space="preserve"> і </w:t>
      </w:r>
      <w:proofErr w:type="spellStart"/>
      <w:r w:rsidRPr="0013261B">
        <w:rPr>
          <w:sz w:val="22"/>
          <w:szCs w:val="22"/>
        </w:rPr>
        <w:t>самоперевірки</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дає</w:t>
      </w:r>
      <w:proofErr w:type="spellEnd"/>
      <w:r w:rsidRPr="0013261B">
        <w:rPr>
          <w:sz w:val="22"/>
          <w:szCs w:val="22"/>
        </w:rPr>
        <w:t xml:space="preserve"> </w:t>
      </w:r>
      <w:proofErr w:type="spellStart"/>
      <w:r w:rsidRPr="0013261B">
        <w:rPr>
          <w:sz w:val="22"/>
          <w:szCs w:val="22"/>
        </w:rPr>
        <w:t>можливість</w:t>
      </w:r>
      <w:proofErr w:type="spellEnd"/>
      <w:r w:rsidRPr="0013261B">
        <w:rPr>
          <w:sz w:val="22"/>
          <w:szCs w:val="22"/>
        </w:rPr>
        <w:t xml:space="preserve"> студенту </w:t>
      </w:r>
      <w:proofErr w:type="spellStart"/>
      <w:r w:rsidRPr="0013261B">
        <w:rPr>
          <w:sz w:val="22"/>
          <w:szCs w:val="22"/>
        </w:rPr>
        <w:t>зорієнтуватися</w:t>
      </w:r>
      <w:proofErr w:type="spellEnd"/>
      <w:r w:rsidRPr="0013261B">
        <w:rPr>
          <w:sz w:val="22"/>
          <w:szCs w:val="22"/>
        </w:rPr>
        <w:t xml:space="preserve"> у </w:t>
      </w:r>
      <w:proofErr w:type="spellStart"/>
      <w:r w:rsidRPr="0013261B">
        <w:rPr>
          <w:sz w:val="22"/>
          <w:szCs w:val="22"/>
        </w:rPr>
        <w:t>досліджуваній</w:t>
      </w:r>
      <w:proofErr w:type="spellEnd"/>
      <w:r w:rsidRPr="0013261B">
        <w:rPr>
          <w:sz w:val="22"/>
          <w:szCs w:val="22"/>
        </w:rPr>
        <w:t xml:space="preserve"> </w:t>
      </w:r>
      <w:proofErr w:type="spellStart"/>
      <w:r w:rsidRPr="0013261B">
        <w:rPr>
          <w:sz w:val="22"/>
          <w:szCs w:val="22"/>
        </w:rPr>
        <w:t>тематиці</w:t>
      </w:r>
      <w:proofErr w:type="spellEnd"/>
      <w:r w:rsidRPr="0013261B">
        <w:rPr>
          <w:sz w:val="22"/>
          <w:szCs w:val="22"/>
        </w:rPr>
        <w:t xml:space="preserve">, </w:t>
      </w:r>
      <w:proofErr w:type="spellStart"/>
      <w:r w:rsidRPr="0013261B">
        <w:rPr>
          <w:sz w:val="22"/>
          <w:szCs w:val="22"/>
        </w:rPr>
        <w:t>дозволяє</w:t>
      </w:r>
      <w:proofErr w:type="spellEnd"/>
      <w:r w:rsidRPr="0013261B">
        <w:rPr>
          <w:sz w:val="22"/>
          <w:szCs w:val="22"/>
        </w:rPr>
        <w:t xml:space="preserve"> набути </w:t>
      </w:r>
      <w:proofErr w:type="spellStart"/>
      <w:r w:rsidRPr="0013261B">
        <w:rPr>
          <w:sz w:val="22"/>
          <w:szCs w:val="22"/>
        </w:rPr>
        <w:t>знання</w:t>
      </w:r>
      <w:proofErr w:type="spellEnd"/>
      <w:r w:rsidRPr="0013261B">
        <w:rPr>
          <w:sz w:val="22"/>
          <w:szCs w:val="22"/>
        </w:rPr>
        <w:t xml:space="preserve"> про воду та грунт, </w:t>
      </w:r>
      <w:proofErr w:type="spellStart"/>
      <w:r w:rsidRPr="0013261B">
        <w:rPr>
          <w:sz w:val="22"/>
          <w:szCs w:val="22"/>
        </w:rPr>
        <w:t>необхідні</w:t>
      </w:r>
      <w:proofErr w:type="spellEnd"/>
      <w:r w:rsidRPr="0013261B">
        <w:rPr>
          <w:sz w:val="22"/>
          <w:szCs w:val="22"/>
        </w:rPr>
        <w:t xml:space="preserve"> для </w:t>
      </w:r>
      <w:proofErr w:type="spellStart"/>
      <w:r w:rsidRPr="0013261B">
        <w:rPr>
          <w:sz w:val="22"/>
          <w:szCs w:val="22"/>
        </w:rPr>
        <w:t>збереження</w:t>
      </w:r>
      <w:proofErr w:type="spellEnd"/>
      <w:r w:rsidRPr="0013261B">
        <w:rPr>
          <w:sz w:val="22"/>
          <w:szCs w:val="22"/>
        </w:rPr>
        <w:t xml:space="preserve"> та </w:t>
      </w:r>
      <w:proofErr w:type="spellStart"/>
      <w:r w:rsidRPr="0013261B">
        <w:rPr>
          <w:sz w:val="22"/>
          <w:szCs w:val="22"/>
        </w:rPr>
        <w:t>зміцнення</w:t>
      </w:r>
      <w:proofErr w:type="spellEnd"/>
      <w:r w:rsidRPr="0013261B">
        <w:rPr>
          <w:sz w:val="22"/>
          <w:szCs w:val="22"/>
        </w:rPr>
        <w:t xml:space="preserve"> </w:t>
      </w:r>
      <w:proofErr w:type="spellStart"/>
      <w:r w:rsidRPr="0013261B">
        <w:rPr>
          <w:sz w:val="22"/>
          <w:szCs w:val="22"/>
        </w:rPr>
        <w:t>здоров’я</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Текст </w:t>
      </w:r>
      <w:proofErr w:type="spellStart"/>
      <w:r w:rsidRPr="0013261B">
        <w:rPr>
          <w:sz w:val="22"/>
          <w:szCs w:val="22"/>
        </w:rPr>
        <w:t>супроводжується</w:t>
      </w:r>
      <w:proofErr w:type="spellEnd"/>
      <w:r w:rsidRPr="0013261B">
        <w:rPr>
          <w:sz w:val="22"/>
          <w:szCs w:val="22"/>
        </w:rPr>
        <w:t xml:space="preserve"> методами контролю </w:t>
      </w:r>
      <w:proofErr w:type="spellStart"/>
      <w:r w:rsidRPr="0013261B">
        <w:rPr>
          <w:sz w:val="22"/>
          <w:szCs w:val="22"/>
        </w:rPr>
        <w:t>засвоєння</w:t>
      </w:r>
      <w:proofErr w:type="spellEnd"/>
      <w:r w:rsidRPr="0013261B">
        <w:rPr>
          <w:sz w:val="22"/>
          <w:szCs w:val="22"/>
        </w:rPr>
        <w:t xml:space="preserve"> ними </w:t>
      </w:r>
      <w:proofErr w:type="spellStart"/>
      <w:r w:rsidRPr="0013261B">
        <w:rPr>
          <w:sz w:val="22"/>
          <w:szCs w:val="22"/>
        </w:rPr>
        <w:t>знань</w:t>
      </w:r>
      <w:proofErr w:type="spellEnd"/>
      <w:r w:rsidRPr="0013261B">
        <w:rPr>
          <w:sz w:val="22"/>
          <w:szCs w:val="22"/>
        </w:rPr>
        <w:t xml:space="preserve"> і </w:t>
      </w:r>
      <w:proofErr w:type="spellStart"/>
      <w:r w:rsidRPr="0013261B">
        <w:rPr>
          <w:sz w:val="22"/>
          <w:szCs w:val="22"/>
        </w:rPr>
        <w:t>практичних</w:t>
      </w:r>
      <w:proofErr w:type="spellEnd"/>
      <w:r w:rsidRPr="0013261B">
        <w:rPr>
          <w:sz w:val="22"/>
          <w:szCs w:val="22"/>
        </w:rPr>
        <w:t xml:space="preserve"> </w:t>
      </w:r>
      <w:proofErr w:type="spellStart"/>
      <w:r w:rsidRPr="0013261B">
        <w:rPr>
          <w:sz w:val="22"/>
          <w:szCs w:val="22"/>
        </w:rPr>
        <w:t>навичок</w:t>
      </w:r>
      <w:proofErr w:type="spellEnd"/>
      <w:r w:rsidRPr="0013261B">
        <w:rPr>
          <w:sz w:val="22"/>
          <w:szCs w:val="22"/>
        </w:rPr>
        <w:t xml:space="preserve">, є основою для </w:t>
      </w:r>
      <w:proofErr w:type="spellStart"/>
      <w:r w:rsidRPr="0013261B">
        <w:rPr>
          <w:sz w:val="22"/>
          <w:szCs w:val="22"/>
        </w:rPr>
        <w:t>формування</w:t>
      </w:r>
      <w:proofErr w:type="spellEnd"/>
      <w:r w:rsidRPr="0013261B">
        <w:rPr>
          <w:sz w:val="22"/>
          <w:szCs w:val="22"/>
        </w:rPr>
        <w:t xml:space="preserve"> </w:t>
      </w:r>
      <w:proofErr w:type="spellStart"/>
      <w:r w:rsidRPr="0013261B">
        <w:rPr>
          <w:sz w:val="22"/>
          <w:szCs w:val="22"/>
        </w:rPr>
        <w:t>варіантів</w:t>
      </w:r>
      <w:proofErr w:type="spellEnd"/>
      <w:r w:rsidRPr="0013261B">
        <w:rPr>
          <w:sz w:val="22"/>
          <w:szCs w:val="22"/>
        </w:rPr>
        <w:t xml:space="preserve"> </w:t>
      </w:r>
      <w:proofErr w:type="spellStart"/>
      <w:r w:rsidRPr="0013261B">
        <w:rPr>
          <w:sz w:val="22"/>
          <w:szCs w:val="22"/>
        </w:rPr>
        <w:t>тестових</w:t>
      </w:r>
      <w:proofErr w:type="spellEnd"/>
      <w:r w:rsidRPr="0013261B">
        <w:rPr>
          <w:sz w:val="22"/>
          <w:szCs w:val="22"/>
        </w:rPr>
        <w:t xml:space="preserve"> </w:t>
      </w:r>
      <w:proofErr w:type="spellStart"/>
      <w:r w:rsidRPr="0013261B">
        <w:rPr>
          <w:sz w:val="22"/>
          <w:szCs w:val="22"/>
        </w:rPr>
        <w:t>завдань</w:t>
      </w:r>
      <w:proofErr w:type="spellEnd"/>
      <w:r w:rsidRPr="0013261B">
        <w:rPr>
          <w:sz w:val="22"/>
          <w:szCs w:val="22"/>
        </w:rPr>
        <w:t xml:space="preserve"> </w:t>
      </w:r>
      <w:proofErr w:type="spellStart"/>
      <w:r w:rsidRPr="0013261B">
        <w:rPr>
          <w:sz w:val="22"/>
          <w:szCs w:val="22"/>
        </w:rPr>
        <w:t>контролію</w:t>
      </w:r>
      <w:proofErr w:type="spellEnd"/>
      <w:r w:rsidRPr="0013261B">
        <w:rPr>
          <w:sz w:val="22"/>
          <w:szCs w:val="22"/>
        </w:rPr>
        <w:t xml:space="preserve"> та </w:t>
      </w:r>
      <w:proofErr w:type="spellStart"/>
      <w:r w:rsidRPr="0013261B">
        <w:rPr>
          <w:sz w:val="22"/>
          <w:szCs w:val="22"/>
        </w:rPr>
        <w:t>оцінки</w:t>
      </w:r>
      <w:proofErr w:type="spellEnd"/>
      <w:r w:rsidRPr="0013261B">
        <w:rPr>
          <w:sz w:val="22"/>
          <w:szCs w:val="22"/>
        </w:rPr>
        <w:t xml:space="preserve"> </w:t>
      </w:r>
      <w:proofErr w:type="spellStart"/>
      <w:r w:rsidRPr="0013261B">
        <w:rPr>
          <w:sz w:val="22"/>
          <w:szCs w:val="22"/>
        </w:rPr>
        <w:t>успішності</w:t>
      </w:r>
      <w:proofErr w:type="spellEnd"/>
      <w:r w:rsidRPr="0013261B">
        <w:rPr>
          <w:sz w:val="22"/>
          <w:szCs w:val="22"/>
        </w:rPr>
        <w:t xml:space="preserve"> </w:t>
      </w:r>
      <w:proofErr w:type="spellStart"/>
      <w:r w:rsidRPr="0013261B">
        <w:rPr>
          <w:sz w:val="22"/>
          <w:szCs w:val="22"/>
        </w:rPr>
        <w:t>студентів</w:t>
      </w:r>
      <w:proofErr w:type="spellEnd"/>
      <w:r w:rsidRPr="0013261B">
        <w:rPr>
          <w:sz w:val="22"/>
          <w:szCs w:val="22"/>
        </w:rPr>
        <w:t xml:space="preserve"> за кредитно-модульною системою </w:t>
      </w:r>
      <w:proofErr w:type="spellStart"/>
      <w:r w:rsidRPr="0013261B">
        <w:rPr>
          <w:sz w:val="22"/>
          <w:szCs w:val="22"/>
        </w:rPr>
        <w:t>навчання</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center"/>
        <w:rPr>
          <w:sz w:val="22"/>
          <w:szCs w:val="22"/>
          <w:lang w:val="uk-UA"/>
        </w:rPr>
      </w:pPr>
      <w:r w:rsidRPr="0013261B">
        <w:rPr>
          <w:sz w:val="22"/>
          <w:szCs w:val="22"/>
          <w:lang w:val="uk-UA"/>
        </w:rPr>
        <w:t>Перелік умовних позначень, символів,</w:t>
      </w:r>
    </w:p>
    <w:p w:rsidR="005E2F3D" w:rsidRPr="0013261B" w:rsidRDefault="005E2F3D" w:rsidP="008F7E1A">
      <w:pPr>
        <w:ind w:left="284" w:right="168" w:firstLine="709"/>
        <w:jc w:val="center"/>
        <w:rPr>
          <w:sz w:val="22"/>
          <w:szCs w:val="22"/>
          <w:lang w:val="uk-UA"/>
        </w:rPr>
      </w:pPr>
      <w:r w:rsidRPr="0013261B">
        <w:rPr>
          <w:sz w:val="22"/>
          <w:szCs w:val="22"/>
          <w:lang w:val="uk-UA"/>
        </w:rPr>
        <w:t>одиниць скорочень і термінів</w:t>
      </w:r>
    </w:p>
    <w:p w:rsidR="005E2F3D" w:rsidRPr="0013261B" w:rsidRDefault="005E2F3D" w:rsidP="008F7E1A">
      <w:pPr>
        <w:ind w:left="284" w:right="168" w:firstLine="709"/>
        <w:jc w:val="center"/>
        <w:rPr>
          <w:sz w:val="22"/>
          <w:szCs w:val="22"/>
          <w:lang w:val="uk-UA"/>
        </w:rPr>
      </w:pPr>
    </w:p>
    <w:p w:rsidR="005E2F3D" w:rsidRPr="0013261B" w:rsidRDefault="00815E01" w:rsidP="008D2CFA">
      <w:pPr>
        <w:ind w:left="993" w:right="168"/>
        <w:jc w:val="both"/>
        <w:rPr>
          <w:sz w:val="22"/>
          <w:szCs w:val="22"/>
          <w:lang w:val="uk-UA"/>
        </w:rPr>
      </w:pPr>
      <w:r w:rsidRPr="0013261B">
        <w:rPr>
          <w:sz w:val="22"/>
          <w:szCs w:val="22"/>
          <w:lang w:val="uk-UA"/>
        </w:rPr>
        <w:t>Повна</w:t>
      </w:r>
      <w:r w:rsidR="005E2F3D" w:rsidRPr="0013261B">
        <w:rPr>
          <w:sz w:val="22"/>
          <w:szCs w:val="22"/>
          <w:lang w:val="en-US"/>
        </w:rPr>
        <w:tab/>
      </w:r>
      <w:r w:rsidR="005E2F3D" w:rsidRPr="0013261B">
        <w:rPr>
          <w:sz w:val="22"/>
          <w:szCs w:val="22"/>
          <w:lang w:val="en-US"/>
        </w:rPr>
        <w:tab/>
      </w:r>
      <w:r w:rsidR="005E2F3D" w:rsidRPr="0013261B">
        <w:rPr>
          <w:sz w:val="22"/>
          <w:szCs w:val="22"/>
          <w:lang w:val="en-US"/>
        </w:rPr>
        <w:tab/>
      </w:r>
      <w:r w:rsidR="005E2F3D" w:rsidRPr="0013261B">
        <w:rPr>
          <w:sz w:val="22"/>
          <w:szCs w:val="22"/>
          <w:lang w:val="en-US"/>
        </w:rPr>
        <w:tab/>
      </w:r>
      <w:r w:rsidR="005E2F3D" w:rsidRPr="0013261B">
        <w:rPr>
          <w:sz w:val="22"/>
          <w:szCs w:val="22"/>
          <w:lang w:val="en-US"/>
        </w:rPr>
        <w:tab/>
      </w:r>
      <w:r w:rsidR="005E2F3D" w:rsidRPr="0013261B">
        <w:rPr>
          <w:sz w:val="22"/>
          <w:szCs w:val="22"/>
          <w:lang w:val="uk-UA"/>
        </w:rPr>
        <w:t xml:space="preserve">Одиниці    </w:t>
      </w:r>
      <w:r w:rsidRPr="0013261B">
        <w:rPr>
          <w:sz w:val="22"/>
          <w:szCs w:val="22"/>
          <w:lang w:val="uk-UA"/>
        </w:rPr>
        <w:t xml:space="preserve">      </w:t>
      </w:r>
      <w:r w:rsidR="008D2CFA" w:rsidRPr="0013261B">
        <w:rPr>
          <w:sz w:val="22"/>
          <w:szCs w:val="22"/>
          <w:lang w:val="uk-UA"/>
        </w:rPr>
        <w:t xml:space="preserve">        </w:t>
      </w:r>
      <w:r w:rsidR="005E2F3D" w:rsidRPr="0013261B">
        <w:rPr>
          <w:sz w:val="22"/>
          <w:szCs w:val="22"/>
          <w:lang w:val="uk-UA"/>
        </w:rPr>
        <w:t>назва</w:t>
      </w:r>
      <w:r w:rsidR="005E2F3D" w:rsidRPr="0013261B">
        <w:rPr>
          <w:sz w:val="22"/>
          <w:szCs w:val="22"/>
          <w:lang w:val="uk-UA"/>
        </w:rPr>
        <w:tab/>
      </w:r>
      <w:r w:rsidRPr="0013261B">
        <w:rPr>
          <w:sz w:val="22"/>
          <w:szCs w:val="22"/>
          <w:lang w:val="uk-UA"/>
        </w:rPr>
        <w:t xml:space="preserve">                          </w:t>
      </w:r>
      <w:r w:rsidR="005E2F3D" w:rsidRPr="0013261B">
        <w:rPr>
          <w:sz w:val="22"/>
          <w:szCs w:val="22"/>
          <w:lang w:val="uk-UA"/>
        </w:rPr>
        <w:t xml:space="preserve">                </w:t>
      </w:r>
      <w:r w:rsidRPr="0013261B">
        <w:rPr>
          <w:sz w:val="22"/>
          <w:szCs w:val="22"/>
          <w:lang w:val="uk-UA"/>
        </w:rPr>
        <w:t xml:space="preserve">     </w:t>
      </w:r>
      <w:r w:rsidR="005E2F3D" w:rsidRPr="0013261B">
        <w:rPr>
          <w:sz w:val="22"/>
          <w:szCs w:val="22"/>
          <w:lang w:val="uk-UA"/>
        </w:rPr>
        <w:t xml:space="preserve"> вимірювання </w:t>
      </w:r>
    </w:p>
    <w:p w:rsidR="005E2F3D" w:rsidRPr="0013261B" w:rsidRDefault="005E2F3D" w:rsidP="008F7E1A">
      <w:pPr>
        <w:ind w:left="284" w:right="168" w:firstLine="709"/>
        <w:jc w:val="both"/>
        <w:rPr>
          <w:sz w:val="22"/>
          <w:szCs w:val="22"/>
          <w:lang w:val="uk-UA"/>
        </w:rPr>
      </w:pPr>
    </w:p>
    <w:p w:rsidR="005E2F3D" w:rsidRPr="0013261B" w:rsidRDefault="005E2F3D" w:rsidP="008F7E1A">
      <w:pPr>
        <w:ind w:left="284" w:right="168" w:firstLine="709"/>
        <w:jc w:val="both"/>
        <w:rPr>
          <w:sz w:val="22"/>
          <w:szCs w:val="22"/>
          <w:lang w:val="uk-UA"/>
        </w:rPr>
      </w:pPr>
      <w:r w:rsidRPr="0013261B">
        <w:rPr>
          <w:sz w:val="22"/>
          <w:szCs w:val="22"/>
          <w:lang w:val="uk-UA"/>
        </w:rPr>
        <w:t>міліметрів ртутного стовпа</w:t>
      </w:r>
      <w:r w:rsidR="00815E01" w:rsidRPr="0013261B">
        <w:rPr>
          <w:sz w:val="22"/>
          <w:szCs w:val="22"/>
          <w:lang w:val="uk-UA"/>
        </w:rPr>
        <w:t xml:space="preserve">                         мм </w:t>
      </w:r>
      <w:proofErr w:type="spellStart"/>
      <w:r w:rsidR="00815E01" w:rsidRPr="0013261B">
        <w:rPr>
          <w:sz w:val="22"/>
          <w:szCs w:val="22"/>
          <w:lang w:val="uk-UA"/>
        </w:rPr>
        <w:t>рт.ст</w:t>
      </w:r>
      <w:proofErr w:type="spellEnd"/>
    </w:p>
    <w:p w:rsidR="005E2F3D" w:rsidRPr="0013261B" w:rsidRDefault="005E2F3D" w:rsidP="008F7E1A">
      <w:pPr>
        <w:ind w:left="284" w:right="168" w:firstLine="709"/>
        <w:jc w:val="both"/>
        <w:rPr>
          <w:sz w:val="22"/>
          <w:szCs w:val="22"/>
          <w:lang w:val="uk-UA"/>
        </w:rPr>
      </w:pPr>
      <w:r w:rsidRPr="0013261B">
        <w:rPr>
          <w:sz w:val="22"/>
          <w:szCs w:val="22"/>
          <w:lang w:val="uk-UA"/>
        </w:rPr>
        <w:t>Атмосферний тиск</w:t>
      </w:r>
      <w:r w:rsidRPr="0013261B">
        <w:rPr>
          <w:sz w:val="22"/>
          <w:szCs w:val="22"/>
          <w:lang w:val="uk-UA"/>
        </w:rPr>
        <w:tab/>
      </w:r>
      <w:proofErr w:type="spellStart"/>
      <w:r w:rsidRPr="0013261B">
        <w:rPr>
          <w:sz w:val="22"/>
          <w:szCs w:val="22"/>
          <w:lang w:val="uk-UA"/>
        </w:rPr>
        <w:t>атм</w:t>
      </w:r>
      <w:proofErr w:type="spellEnd"/>
      <w:r w:rsidRPr="0013261B">
        <w:rPr>
          <w:sz w:val="22"/>
          <w:szCs w:val="22"/>
          <w:lang w:val="uk-UA"/>
        </w:rPr>
        <w:t>.</w:t>
      </w:r>
      <w:r w:rsidRPr="0013261B">
        <w:rPr>
          <w:sz w:val="22"/>
          <w:szCs w:val="22"/>
          <w:lang w:val="uk-UA"/>
        </w:rPr>
        <w:tab/>
      </w:r>
      <w:r w:rsidRPr="0013261B">
        <w:rPr>
          <w:sz w:val="22"/>
          <w:szCs w:val="22"/>
          <w:lang w:val="uk-UA"/>
        </w:rPr>
        <w:tab/>
        <w:t xml:space="preserve">      </w:t>
      </w:r>
      <w:r w:rsidR="00815E01" w:rsidRPr="0013261B">
        <w:rPr>
          <w:sz w:val="22"/>
          <w:szCs w:val="22"/>
          <w:lang w:val="uk-UA"/>
        </w:rPr>
        <w:t xml:space="preserve">     </w:t>
      </w:r>
      <w:r w:rsidRPr="0013261B">
        <w:rPr>
          <w:sz w:val="22"/>
          <w:szCs w:val="22"/>
          <w:lang w:val="uk-UA"/>
        </w:rPr>
        <w:t xml:space="preserve"> мм </w:t>
      </w:r>
      <w:proofErr w:type="spellStart"/>
      <w:r w:rsidRPr="0013261B">
        <w:rPr>
          <w:sz w:val="22"/>
          <w:szCs w:val="22"/>
          <w:lang w:val="uk-UA"/>
        </w:rPr>
        <w:t>рт.ст</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міліграмів за літр                                               мг/л</w:t>
      </w:r>
    </w:p>
    <w:p w:rsidR="005E2F3D" w:rsidRPr="0013261B" w:rsidRDefault="005E2F3D" w:rsidP="008F7E1A">
      <w:pPr>
        <w:spacing w:line="240" w:lineRule="atLeast"/>
        <w:ind w:left="284" w:right="168" w:firstLine="709"/>
        <w:jc w:val="both"/>
        <w:rPr>
          <w:sz w:val="22"/>
          <w:szCs w:val="22"/>
          <w:lang w:val="uk-UA"/>
        </w:rPr>
      </w:pPr>
      <w:r w:rsidRPr="0013261B">
        <w:rPr>
          <w:sz w:val="22"/>
          <w:szCs w:val="22"/>
          <w:lang w:val="uk-UA"/>
        </w:rPr>
        <w:t>кілограми</w:t>
      </w:r>
      <w:r w:rsidRPr="0013261B">
        <w:rPr>
          <w:sz w:val="22"/>
          <w:szCs w:val="22"/>
          <w:lang w:val="uk-UA"/>
        </w:rPr>
        <w:tab/>
      </w:r>
      <w:r w:rsidRPr="0013261B">
        <w:rPr>
          <w:sz w:val="22"/>
          <w:szCs w:val="22"/>
          <w:lang w:val="uk-UA"/>
        </w:rPr>
        <w:tab/>
      </w:r>
      <w:r w:rsidRPr="0013261B">
        <w:rPr>
          <w:sz w:val="22"/>
          <w:szCs w:val="22"/>
          <w:lang w:val="uk-UA"/>
        </w:rPr>
        <w:tab/>
        <w:t xml:space="preserve">                                  кг</w:t>
      </w:r>
    </w:p>
    <w:p w:rsidR="005E2F3D" w:rsidRPr="0013261B" w:rsidRDefault="005E2F3D" w:rsidP="008F7E1A">
      <w:pPr>
        <w:ind w:left="284" w:right="168" w:firstLine="709"/>
        <w:jc w:val="both"/>
        <w:rPr>
          <w:sz w:val="22"/>
          <w:szCs w:val="22"/>
          <w:lang w:val="uk-UA"/>
        </w:rPr>
      </w:pPr>
      <w:r w:rsidRPr="0013261B">
        <w:rPr>
          <w:sz w:val="22"/>
          <w:szCs w:val="22"/>
          <w:lang w:val="uk-UA"/>
        </w:rPr>
        <w:t>літр</w:t>
      </w:r>
      <w:r w:rsidRPr="0013261B">
        <w:rPr>
          <w:sz w:val="22"/>
          <w:szCs w:val="22"/>
          <w:lang w:val="uk-UA"/>
        </w:rPr>
        <w:tab/>
      </w:r>
      <w:r w:rsidRPr="0013261B">
        <w:rPr>
          <w:sz w:val="22"/>
          <w:szCs w:val="22"/>
          <w:lang w:val="uk-UA"/>
        </w:rPr>
        <w:tab/>
      </w:r>
      <w:r w:rsidRPr="0013261B">
        <w:rPr>
          <w:sz w:val="22"/>
          <w:szCs w:val="22"/>
          <w:lang w:val="uk-UA"/>
        </w:rPr>
        <w:tab/>
      </w:r>
      <w:r w:rsidRPr="0013261B">
        <w:rPr>
          <w:sz w:val="22"/>
          <w:szCs w:val="22"/>
          <w:lang w:val="uk-UA"/>
        </w:rPr>
        <w:tab/>
        <w:t xml:space="preserve">                   </w:t>
      </w:r>
      <w:r w:rsidR="00815E01" w:rsidRPr="0013261B">
        <w:rPr>
          <w:sz w:val="22"/>
          <w:szCs w:val="22"/>
          <w:lang w:val="uk-UA"/>
        </w:rPr>
        <w:t xml:space="preserve">             </w:t>
      </w:r>
      <w:r w:rsidRPr="0013261B">
        <w:rPr>
          <w:sz w:val="22"/>
          <w:szCs w:val="22"/>
          <w:lang w:val="uk-UA"/>
        </w:rPr>
        <w:t xml:space="preserve">  л</w:t>
      </w:r>
    </w:p>
    <w:p w:rsidR="005E2F3D" w:rsidRPr="0013261B" w:rsidRDefault="005E2F3D" w:rsidP="008F7E1A">
      <w:pPr>
        <w:ind w:left="284" w:right="168" w:firstLine="709"/>
        <w:jc w:val="both"/>
        <w:rPr>
          <w:sz w:val="22"/>
          <w:szCs w:val="22"/>
          <w:lang w:val="uk-UA"/>
        </w:rPr>
      </w:pPr>
      <w:r w:rsidRPr="0013261B">
        <w:rPr>
          <w:sz w:val="22"/>
          <w:szCs w:val="22"/>
          <w:lang w:val="uk-UA"/>
        </w:rPr>
        <w:t>метр</w:t>
      </w:r>
      <w:r w:rsidRPr="0013261B">
        <w:rPr>
          <w:sz w:val="22"/>
          <w:szCs w:val="22"/>
          <w:lang w:val="uk-UA"/>
        </w:rPr>
        <w:tab/>
      </w:r>
      <w:r w:rsidRPr="0013261B">
        <w:rPr>
          <w:sz w:val="22"/>
          <w:szCs w:val="22"/>
          <w:lang w:val="uk-UA"/>
        </w:rPr>
        <w:tab/>
      </w:r>
      <w:r w:rsidRPr="0013261B">
        <w:rPr>
          <w:sz w:val="22"/>
          <w:szCs w:val="22"/>
          <w:lang w:val="uk-UA"/>
        </w:rPr>
        <w:tab/>
      </w:r>
      <w:r w:rsidRPr="0013261B">
        <w:rPr>
          <w:sz w:val="22"/>
          <w:szCs w:val="22"/>
          <w:lang w:val="uk-UA"/>
        </w:rPr>
        <w:tab/>
        <w:t xml:space="preserve">                     м</w:t>
      </w:r>
    </w:p>
    <w:p w:rsidR="005E2F3D" w:rsidRPr="0013261B" w:rsidRDefault="005E2F3D" w:rsidP="008F7E1A">
      <w:pPr>
        <w:ind w:left="284" w:right="168" w:firstLine="709"/>
        <w:jc w:val="both"/>
        <w:rPr>
          <w:sz w:val="22"/>
          <w:szCs w:val="22"/>
          <w:lang w:val="uk-UA"/>
        </w:rPr>
      </w:pPr>
      <w:r w:rsidRPr="0013261B">
        <w:rPr>
          <w:sz w:val="22"/>
          <w:szCs w:val="22"/>
          <w:lang w:val="uk-UA"/>
        </w:rPr>
        <w:t>метрів за  секунду                                               м/</w:t>
      </w:r>
      <w:proofErr w:type="spellStart"/>
      <w:r w:rsidRPr="0013261B">
        <w:rPr>
          <w:sz w:val="22"/>
          <w:szCs w:val="22"/>
          <w:lang w:val="uk-UA"/>
        </w:rPr>
        <w:t>сек</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хвилина</w:t>
      </w:r>
      <w:r w:rsidRPr="0013261B">
        <w:rPr>
          <w:sz w:val="22"/>
          <w:szCs w:val="22"/>
          <w:lang w:val="uk-UA"/>
        </w:rPr>
        <w:tab/>
      </w:r>
      <w:r w:rsidRPr="0013261B">
        <w:rPr>
          <w:sz w:val="22"/>
          <w:szCs w:val="22"/>
          <w:lang w:val="uk-UA"/>
        </w:rPr>
        <w:tab/>
      </w:r>
      <w:r w:rsidRPr="0013261B">
        <w:rPr>
          <w:sz w:val="22"/>
          <w:szCs w:val="22"/>
          <w:lang w:val="uk-UA"/>
        </w:rPr>
        <w:tab/>
        <w:t xml:space="preserve">                                  хв.</w:t>
      </w:r>
    </w:p>
    <w:p w:rsidR="005E2F3D" w:rsidRPr="0013261B" w:rsidRDefault="005E2F3D" w:rsidP="008F7E1A">
      <w:pPr>
        <w:ind w:left="284" w:right="168" w:firstLine="709"/>
        <w:jc w:val="both"/>
        <w:rPr>
          <w:sz w:val="22"/>
          <w:szCs w:val="22"/>
          <w:lang w:val="uk-UA"/>
        </w:rPr>
      </w:pPr>
      <w:proofErr w:type="spellStart"/>
      <w:r w:rsidRPr="0013261B">
        <w:rPr>
          <w:sz w:val="22"/>
          <w:szCs w:val="22"/>
          <w:lang w:val="uk-UA"/>
        </w:rPr>
        <w:t>міллілітр</w:t>
      </w:r>
      <w:proofErr w:type="spellEnd"/>
      <w:r w:rsidRPr="0013261B">
        <w:rPr>
          <w:sz w:val="22"/>
          <w:szCs w:val="22"/>
          <w:lang w:val="uk-UA"/>
        </w:rPr>
        <w:tab/>
      </w:r>
      <w:r w:rsidRPr="0013261B">
        <w:rPr>
          <w:sz w:val="22"/>
          <w:szCs w:val="22"/>
          <w:lang w:val="uk-UA"/>
        </w:rPr>
        <w:tab/>
      </w:r>
      <w:r w:rsidRPr="0013261B">
        <w:rPr>
          <w:sz w:val="22"/>
          <w:szCs w:val="22"/>
          <w:lang w:val="uk-UA"/>
        </w:rPr>
        <w:tab/>
        <w:t xml:space="preserve">                                  мл </w:t>
      </w:r>
    </w:p>
    <w:p w:rsidR="005E2F3D" w:rsidRPr="0013261B" w:rsidRDefault="005E2F3D" w:rsidP="008F7E1A">
      <w:pPr>
        <w:ind w:left="284" w:right="168" w:firstLine="709"/>
        <w:jc w:val="both"/>
        <w:rPr>
          <w:sz w:val="22"/>
          <w:szCs w:val="22"/>
          <w:lang w:val="uk-UA"/>
        </w:rPr>
      </w:pPr>
      <w:r w:rsidRPr="0013261B">
        <w:rPr>
          <w:sz w:val="22"/>
          <w:szCs w:val="22"/>
          <w:lang w:val="uk-UA"/>
        </w:rPr>
        <w:t>секунда</w:t>
      </w:r>
      <w:r w:rsidRPr="0013261B">
        <w:rPr>
          <w:sz w:val="22"/>
          <w:szCs w:val="22"/>
          <w:lang w:val="uk-UA"/>
        </w:rPr>
        <w:tab/>
      </w:r>
      <w:r w:rsidRPr="0013261B">
        <w:rPr>
          <w:sz w:val="22"/>
          <w:szCs w:val="22"/>
          <w:lang w:val="uk-UA"/>
        </w:rPr>
        <w:tab/>
      </w:r>
      <w:r w:rsidRPr="0013261B">
        <w:rPr>
          <w:sz w:val="22"/>
          <w:szCs w:val="22"/>
          <w:lang w:val="uk-UA"/>
        </w:rPr>
        <w:tab/>
        <w:t xml:space="preserve">                                  </w:t>
      </w:r>
      <w:proofErr w:type="spellStart"/>
      <w:r w:rsidRPr="0013261B">
        <w:rPr>
          <w:sz w:val="22"/>
          <w:szCs w:val="22"/>
          <w:lang w:val="uk-UA"/>
        </w:rPr>
        <w:t>сек</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година</w:t>
      </w:r>
      <w:r w:rsidRPr="0013261B">
        <w:rPr>
          <w:sz w:val="22"/>
          <w:szCs w:val="22"/>
          <w:lang w:val="uk-UA"/>
        </w:rPr>
        <w:tab/>
      </w:r>
      <w:r w:rsidRPr="0013261B">
        <w:rPr>
          <w:sz w:val="22"/>
          <w:szCs w:val="22"/>
          <w:lang w:val="uk-UA"/>
        </w:rPr>
        <w:tab/>
      </w:r>
      <w:r w:rsidRPr="0013261B">
        <w:rPr>
          <w:sz w:val="22"/>
          <w:szCs w:val="22"/>
          <w:lang w:val="uk-UA"/>
        </w:rPr>
        <w:tab/>
      </w:r>
      <w:r w:rsidRPr="0013261B">
        <w:rPr>
          <w:sz w:val="22"/>
          <w:szCs w:val="22"/>
          <w:lang w:val="uk-UA"/>
        </w:rPr>
        <w:tab/>
        <w:t xml:space="preserve">                     год. </w:t>
      </w:r>
    </w:p>
    <w:p w:rsidR="005E2F3D" w:rsidRPr="0013261B" w:rsidRDefault="005E2F3D" w:rsidP="008F7E1A">
      <w:pPr>
        <w:ind w:left="284" w:right="168" w:firstLine="709"/>
        <w:jc w:val="both"/>
        <w:rPr>
          <w:sz w:val="22"/>
          <w:szCs w:val="22"/>
          <w:lang w:val="uk-UA"/>
        </w:rPr>
      </w:pPr>
      <w:r w:rsidRPr="0013261B">
        <w:rPr>
          <w:sz w:val="22"/>
          <w:szCs w:val="22"/>
          <w:lang w:val="uk-UA"/>
        </w:rPr>
        <w:t>сантиметр</w:t>
      </w:r>
      <w:r w:rsidRPr="0013261B">
        <w:rPr>
          <w:sz w:val="22"/>
          <w:szCs w:val="22"/>
          <w:lang w:val="uk-UA"/>
        </w:rPr>
        <w:tab/>
      </w:r>
      <w:r w:rsidRPr="0013261B">
        <w:rPr>
          <w:sz w:val="22"/>
          <w:szCs w:val="22"/>
          <w:lang w:val="uk-UA"/>
        </w:rPr>
        <w:tab/>
      </w:r>
      <w:r w:rsidRPr="0013261B">
        <w:rPr>
          <w:sz w:val="22"/>
          <w:szCs w:val="22"/>
          <w:lang w:val="uk-UA"/>
        </w:rPr>
        <w:tab/>
        <w:t xml:space="preserve">                                  см</w:t>
      </w:r>
    </w:p>
    <w:p w:rsidR="005E2F3D" w:rsidRPr="0013261B" w:rsidRDefault="005E2F3D" w:rsidP="008F7E1A">
      <w:pPr>
        <w:ind w:left="284" w:right="168" w:firstLine="709"/>
        <w:jc w:val="both"/>
        <w:rPr>
          <w:sz w:val="22"/>
          <w:szCs w:val="22"/>
          <w:lang w:val="uk-UA"/>
        </w:rPr>
      </w:pPr>
      <w:r w:rsidRPr="0013261B">
        <w:rPr>
          <w:sz w:val="22"/>
          <w:szCs w:val="22"/>
          <w:lang w:val="uk-UA"/>
        </w:rPr>
        <w:t>сантиметр квадратний</w:t>
      </w:r>
      <w:r w:rsidRPr="0013261B">
        <w:rPr>
          <w:sz w:val="22"/>
          <w:szCs w:val="22"/>
        </w:rPr>
        <w:t xml:space="preserve">                                        </w:t>
      </w:r>
      <w:r w:rsidR="00815E01" w:rsidRPr="0013261B">
        <w:rPr>
          <w:sz w:val="22"/>
          <w:szCs w:val="22"/>
          <w:lang w:val="uk-UA"/>
        </w:rPr>
        <w:t xml:space="preserve">  </w:t>
      </w:r>
      <w:r w:rsidRPr="0013261B">
        <w:rPr>
          <w:sz w:val="22"/>
          <w:szCs w:val="22"/>
        </w:rPr>
        <w:t>см</w:t>
      </w:r>
      <w:r w:rsidRPr="0013261B">
        <w:rPr>
          <w:sz w:val="22"/>
          <w:szCs w:val="22"/>
          <w:vertAlign w:val="superscript"/>
          <w:lang w:val="uk-UA"/>
        </w:rPr>
        <w:t>3</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метр </w:t>
      </w:r>
      <w:bookmarkStart w:id="6" w:name="_Hlk184896621"/>
      <w:r w:rsidRPr="0013261B">
        <w:rPr>
          <w:sz w:val="22"/>
          <w:szCs w:val="22"/>
          <w:lang w:val="uk-UA"/>
        </w:rPr>
        <w:t>квадратний</w:t>
      </w:r>
      <w:bookmarkEnd w:id="6"/>
      <w:r w:rsidRPr="0013261B">
        <w:rPr>
          <w:sz w:val="22"/>
          <w:szCs w:val="22"/>
          <w:lang w:val="uk-UA"/>
        </w:rPr>
        <w:tab/>
      </w:r>
      <w:r w:rsidRPr="0013261B">
        <w:rPr>
          <w:sz w:val="22"/>
          <w:szCs w:val="22"/>
          <w:lang w:val="uk-UA"/>
        </w:rPr>
        <w:tab/>
        <w:t xml:space="preserve">                                  </w:t>
      </w:r>
      <w:r w:rsidRPr="0013261B">
        <w:rPr>
          <w:sz w:val="22"/>
          <w:szCs w:val="22"/>
        </w:rPr>
        <w:t>м</w:t>
      </w:r>
      <w:r w:rsidRPr="0013261B">
        <w:rPr>
          <w:sz w:val="22"/>
          <w:szCs w:val="22"/>
          <w:vertAlign w:val="superscript"/>
          <w:lang w:val="uk-UA"/>
        </w:rPr>
        <w:t>3</w:t>
      </w:r>
    </w:p>
    <w:p w:rsidR="005E2F3D" w:rsidRPr="0013261B" w:rsidRDefault="005E2F3D" w:rsidP="008F7E1A">
      <w:pPr>
        <w:ind w:left="284" w:right="168" w:firstLine="709"/>
        <w:jc w:val="both"/>
        <w:rPr>
          <w:sz w:val="22"/>
          <w:szCs w:val="22"/>
          <w:lang w:val="uk-UA"/>
        </w:rPr>
      </w:pPr>
      <w:r w:rsidRPr="0013261B">
        <w:rPr>
          <w:sz w:val="22"/>
          <w:szCs w:val="22"/>
          <w:lang w:val="uk-UA"/>
        </w:rPr>
        <w:t>умовні одиниці</w:t>
      </w:r>
      <w:r w:rsidRPr="0013261B">
        <w:rPr>
          <w:sz w:val="22"/>
          <w:szCs w:val="22"/>
          <w:lang w:val="uk-UA"/>
        </w:rPr>
        <w:tab/>
      </w:r>
      <w:r w:rsidRPr="0013261B">
        <w:rPr>
          <w:sz w:val="22"/>
          <w:szCs w:val="22"/>
          <w:lang w:val="uk-UA"/>
        </w:rPr>
        <w:tab/>
        <w:t xml:space="preserve">                                  </w:t>
      </w:r>
      <w:proofErr w:type="spellStart"/>
      <w:r w:rsidRPr="0013261B">
        <w:rPr>
          <w:sz w:val="22"/>
          <w:szCs w:val="22"/>
          <w:lang w:val="uk-UA"/>
        </w:rPr>
        <w:t>у.о</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proofErr w:type="spellStart"/>
      <w:r w:rsidRPr="0013261B">
        <w:rPr>
          <w:sz w:val="22"/>
          <w:szCs w:val="22"/>
          <w:lang w:val="uk-UA"/>
        </w:rPr>
        <w:t>гектопаскалі</w:t>
      </w:r>
      <w:proofErr w:type="spellEnd"/>
      <w:r w:rsidRPr="0013261B">
        <w:rPr>
          <w:sz w:val="22"/>
          <w:szCs w:val="22"/>
          <w:lang w:val="uk-UA"/>
        </w:rPr>
        <w:t xml:space="preserve">                                                        </w:t>
      </w:r>
      <w:r w:rsidR="00815E01" w:rsidRPr="0013261B">
        <w:rPr>
          <w:sz w:val="22"/>
          <w:szCs w:val="22"/>
          <w:lang w:val="uk-UA"/>
        </w:rPr>
        <w:t xml:space="preserve">  </w:t>
      </w:r>
      <w:proofErr w:type="spellStart"/>
      <w:r w:rsidRPr="0013261B">
        <w:rPr>
          <w:sz w:val="22"/>
          <w:szCs w:val="22"/>
          <w:lang w:val="uk-UA"/>
        </w:rPr>
        <w:t>гПа</w:t>
      </w:r>
      <w:proofErr w:type="spellEnd"/>
    </w:p>
    <w:p w:rsidR="005E2F3D" w:rsidRPr="0013261B" w:rsidRDefault="005E2F3D" w:rsidP="008F7E1A">
      <w:pPr>
        <w:ind w:left="284" w:right="168" w:firstLine="709"/>
        <w:jc w:val="both"/>
        <w:rPr>
          <w:sz w:val="22"/>
          <w:szCs w:val="22"/>
          <w:lang w:val="uk-UA"/>
        </w:rPr>
      </w:pPr>
    </w:p>
    <w:p w:rsidR="005E2F3D" w:rsidRPr="0013261B" w:rsidRDefault="005E2F3D" w:rsidP="008F7E1A">
      <w:pPr>
        <w:ind w:left="284" w:right="168" w:firstLine="709"/>
        <w:jc w:val="both"/>
        <w:rPr>
          <w:sz w:val="22"/>
          <w:szCs w:val="22"/>
          <w:lang w:val="uk-UA"/>
        </w:rPr>
      </w:pPr>
    </w:p>
    <w:p w:rsidR="005E2F3D" w:rsidRPr="0013261B" w:rsidRDefault="005E2F3D" w:rsidP="008F7E1A">
      <w:pPr>
        <w:ind w:left="284" w:right="168" w:firstLine="709"/>
        <w:jc w:val="both"/>
        <w:rPr>
          <w:sz w:val="22"/>
          <w:szCs w:val="22"/>
          <w:lang w:val="uk-UA"/>
        </w:rPr>
      </w:pPr>
      <w:r w:rsidRPr="0013261B">
        <w:rPr>
          <w:sz w:val="22"/>
          <w:szCs w:val="22"/>
          <w:lang w:val="uk-UA"/>
        </w:rPr>
        <w:t xml:space="preserve"> </w:t>
      </w:r>
    </w:p>
    <w:p w:rsidR="005E2F3D" w:rsidRPr="0013261B" w:rsidRDefault="005E2F3D" w:rsidP="008F7E1A">
      <w:pPr>
        <w:ind w:left="284" w:right="168" w:firstLine="709"/>
        <w:jc w:val="both"/>
        <w:rPr>
          <w:sz w:val="22"/>
          <w:szCs w:val="22"/>
          <w:lang w:val="uk-UA"/>
        </w:rPr>
      </w:pPr>
    </w:p>
    <w:p w:rsidR="005E2F3D" w:rsidRPr="0013261B" w:rsidRDefault="005E2F3D" w:rsidP="008F7E1A">
      <w:pPr>
        <w:ind w:left="284" w:right="168" w:firstLine="709"/>
        <w:jc w:val="both"/>
        <w:rPr>
          <w:sz w:val="22"/>
          <w:szCs w:val="22"/>
          <w:lang w:val="uk-UA"/>
        </w:rPr>
      </w:pPr>
    </w:p>
    <w:p w:rsidR="005E2F3D" w:rsidRPr="0013261B" w:rsidRDefault="005E2F3D" w:rsidP="008F7E1A">
      <w:pPr>
        <w:ind w:left="284" w:right="168" w:firstLine="709"/>
        <w:jc w:val="both"/>
        <w:rPr>
          <w:sz w:val="22"/>
          <w:szCs w:val="22"/>
          <w:lang w:val="uk-UA"/>
        </w:rPr>
      </w:pPr>
    </w:p>
    <w:p w:rsidR="005E2F3D" w:rsidRPr="0013261B" w:rsidRDefault="005E2F3D" w:rsidP="008F7E1A">
      <w:pPr>
        <w:ind w:left="284" w:right="168" w:firstLine="709"/>
        <w:jc w:val="both"/>
        <w:rPr>
          <w:sz w:val="22"/>
          <w:szCs w:val="22"/>
          <w:lang w:val="uk-UA"/>
        </w:rPr>
      </w:pPr>
    </w:p>
    <w:p w:rsidR="008D2CFA" w:rsidRPr="0013261B" w:rsidRDefault="008D2CFA" w:rsidP="008F7E1A">
      <w:pPr>
        <w:ind w:left="284" w:right="168" w:firstLine="709"/>
        <w:jc w:val="both"/>
        <w:rPr>
          <w:sz w:val="22"/>
          <w:szCs w:val="22"/>
          <w:lang w:val="uk-UA"/>
        </w:rPr>
      </w:pPr>
    </w:p>
    <w:p w:rsidR="008D2CFA" w:rsidRPr="0013261B" w:rsidRDefault="008D2CFA" w:rsidP="008F7E1A">
      <w:pPr>
        <w:ind w:left="284" w:right="168" w:firstLine="709"/>
        <w:jc w:val="both"/>
        <w:rPr>
          <w:sz w:val="22"/>
          <w:szCs w:val="22"/>
          <w:lang w:val="uk-UA"/>
        </w:rPr>
      </w:pPr>
    </w:p>
    <w:p w:rsidR="008D2CFA" w:rsidRPr="0013261B" w:rsidRDefault="008D2CFA" w:rsidP="008F7E1A">
      <w:pPr>
        <w:ind w:left="284" w:right="168" w:firstLine="709"/>
        <w:jc w:val="both"/>
        <w:rPr>
          <w:sz w:val="22"/>
          <w:szCs w:val="22"/>
          <w:lang w:val="uk-UA"/>
        </w:rPr>
      </w:pPr>
    </w:p>
    <w:p w:rsidR="005E2F3D" w:rsidRPr="0013261B" w:rsidRDefault="005E2F3D" w:rsidP="008D2CFA">
      <w:pPr>
        <w:ind w:right="168"/>
        <w:rPr>
          <w:sz w:val="22"/>
          <w:szCs w:val="22"/>
          <w:lang w:val="uk-UA"/>
        </w:rPr>
      </w:pPr>
    </w:p>
    <w:p w:rsidR="005E2F3D" w:rsidRPr="0013261B" w:rsidRDefault="005E2F3D" w:rsidP="008F7E1A">
      <w:pPr>
        <w:ind w:left="284" w:right="168" w:firstLine="709"/>
        <w:jc w:val="center"/>
        <w:rPr>
          <w:b/>
          <w:sz w:val="22"/>
          <w:szCs w:val="22"/>
          <w:lang w:val="uk-UA"/>
        </w:rPr>
      </w:pPr>
      <w:bookmarkStart w:id="7" w:name="_Hlk185518699"/>
      <w:r w:rsidRPr="0013261B">
        <w:rPr>
          <w:b/>
          <w:sz w:val="22"/>
          <w:szCs w:val="22"/>
          <w:lang w:val="uk-UA"/>
        </w:rPr>
        <w:lastRenderedPageBreak/>
        <w:t>1.Вода, значення</w:t>
      </w:r>
      <w:r w:rsidRPr="0013261B">
        <w:rPr>
          <w:sz w:val="22"/>
          <w:szCs w:val="22"/>
          <w:shd w:val="clear" w:color="auto" w:fill="FFFFFF"/>
        </w:rPr>
        <w:t xml:space="preserve"> </w:t>
      </w:r>
      <w:r w:rsidRPr="0013261B">
        <w:rPr>
          <w:b/>
          <w:sz w:val="22"/>
          <w:szCs w:val="22"/>
          <w:shd w:val="clear" w:color="auto" w:fill="FFFFFF"/>
          <w:lang w:val="uk-UA"/>
        </w:rPr>
        <w:t xml:space="preserve">для </w:t>
      </w:r>
      <w:proofErr w:type="spellStart"/>
      <w:r w:rsidRPr="0013261B">
        <w:rPr>
          <w:b/>
          <w:sz w:val="22"/>
          <w:szCs w:val="22"/>
          <w:shd w:val="clear" w:color="auto" w:fill="FFFFFF"/>
        </w:rPr>
        <w:t>здоров'я</w:t>
      </w:r>
      <w:proofErr w:type="spellEnd"/>
      <w:r w:rsidRPr="0013261B">
        <w:rPr>
          <w:b/>
          <w:sz w:val="22"/>
          <w:szCs w:val="22"/>
          <w:shd w:val="clear" w:color="auto" w:fill="FFFFFF"/>
        </w:rPr>
        <w:t xml:space="preserve"> </w:t>
      </w:r>
      <w:proofErr w:type="spellStart"/>
      <w:r w:rsidRPr="0013261B">
        <w:rPr>
          <w:b/>
          <w:sz w:val="22"/>
          <w:szCs w:val="22"/>
          <w:shd w:val="clear" w:color="auto" w:fill="FFFFFF"/>
        </w:rPr>
        <w:t>людини</w:t>
      </w:r>
      <w:proofErr w:type="spellEnd"/>
      <w:r w:rsidRPr="0013261B">
        <w:rPr>
          <w:b/>
          <w:sz w:val="22"/>
          <w:szCs w:val="22"/>
          <w:lang w:val="uk-UA"/>
        </w:rPr>
        <w:t xml:space="preserve">, </w:t>
      </w:r>
      <w:bookmarkStart w:id="8" w:name="_Hlk185519511"/>
      <w:r w:rsidRPr="0013261B">
        <w:rPr>
          <w:b/>
          <w:sz w:val="22"/>
          <w:szCs w:val="22"/>
          <w:lang w:val="uk-UA"/>
        </w:rPr>
        <w:t>питна норма, питний режим</w:t>
      </w:r>
    </w:p>
    <w:bookmarkEnd w:id="8"/>
    <w:p w:rsidR="005E2F3D" w:rsidRDefault="005E2F3D" w:rsidP="008F7E1A">
      <w:pPr>
        <w:tabs>
          <w:tab w:val="left" w:pos="9356"/>
        </w:tabs>
        <w:ind w:left="284" w:right="168" w:firstLine="709"/>
        <w:jc w:val="both"/>
        <w:rPr>
          <w:sz w:val="22"/>
          <w:szCs w:val="22"/>
          <w:lang w:val="uk-UA"/>
        </w:rPr>
      </w:pPr>
    </w:p>
    <w:p w:rsidR="00A13B98" w:rsidRPr="0013261B" w:rsidRDefault="00A13B98" w:rsidP="008F7E1A">
      <w:pPr>
        <w:tabs>
          <w:tab w:val="left" w:pos="9356"/>
        </w:tabs>
        <w:ind w:left="284" w:right="168" w:firstLine="709"/>
        <w:jc w:val="both"/>
        <w:rPr>
          <w:sz w:val="22"/>
          <w:szCs w:val="22"/>
          <w:lang w:val="uk-UA"/>
        </w:rPr>
      </w:pPr>
    </w:p>
    <w:bookmarkEnd w:id="7"/>
    <w:p w:rsidR="005E2F3D" w:rsidRPr="0013261B" w:rsidRDefault="005E2F3D" w:rsidP="008F7E1A">
      <w:pPr>
        <w:tabs>
          <w:tab w:val="left" w:pos="9356"/>
        </w:tabs>
        <w:ind w:left="284" w:right="168" w:firstLine="709"/>
        <w:jc w:val="both"/>
        <w:rPr>
          <w:sz w:val="22"/>
          <w:szCs w:val="22"/>
          <w:shd w:val="clear" w:color="auto" w:fill="FFFFFF"/>
          <w:lang w:val="uk-UA"/>
        </w:rPr>
      </w:pPr>
      <w:r w:rsidRPr="0013261B">
        <w:rPr>
          <w:sz w:val="22"/>
          <w:szCs w:val="22"/>
          <w:shd w:val="clear" w:color="auto" w:fill="FFFFFF"/>
          <w:lang w:val="uk-UA"/>
        </w:rPr>
        <w:t>За</w:t>
      </w:r>
      <w:r w:rsidRPr="0013261B">
        <w:rPr>
          <w:sz w:val="22"/>
          <w:szCs w:val="22"/>
          <w:shd w:val="clear" w:color="auto" w:fill="FFFFFF"/>
        </w:rPr>
        <w:t xml:space="preserve"> </w:t>
      </w:r>
      <w:proofErr w:type="spellStart"/>
      <w:r w:rsidRPr="0013261B">
        <w:rPr>
          <w:sz w:val="22"/>
          <w:szCs w:val="22"/>
          <w:shd w:val="clear" w:color="auto" w:fill="FFFFFF"/>
        </w:rPr>
        <w:t>даним</w:t>
      </w:r>
      <w:proofErr w:type="spellEnd"/>
      <w:r w:rsidRPr="0013261B">
        <w:rPr>
          <w:sz w:val="22"/>
          <w:szCs w:val="22"/>
          <w:shd w:val="clear" w:color="auto" w:fill="FFFFFF"/>
          <w:lang w:val="uk-UA"/>
        </w:rPr>
        <w:t>и</w:t>
      </w:r>
      <w:r w:rsidRPr="0013261B">
        <w:rPr>
          <w:sz w:val="22"/>
          <w:szCs w:val="22"/>
          <w:shd w:val="clear" w:color="auto" w:fill="FFFFFF"/>
        </w:rPr>
        <w:t xml:space="preserve"> </w:t>
      </w:r>
      <w:proofErr w:type="spellStart"/>
      <w:r w:rsidRPr="0013261B">
        <w:rPr>
          <w:sz w:val="22"/>
          <w:szCs w:val="22"/>
          <w:shd w:val="clear" w:color="auto" w:fill="FFFFFF"/>
        </w:rPr>
        <w:t>Всесвітньої</w:t>
      </w:r>
      <w:proofErr w:type="spellEnd"/>
      <w:r w:rsidRPr="0013261B">
        <w:rPr>
          <w:sz w:val="22"/>
          <w:szCs w:val="22"/>
          <w:shd w:val="clear" w:color="auto" w:fill="FFFFFF"/>
        </w:rPr>
        <w:t xml:space="preserve"> </w:t>
      </w:r>
      <w:proofErr w:type="spellStart"/>
      <w:r w:rsidRPr="0013261B">
        <w:rPr>
          <w:sz w:val="22"/>
          <w:szCs w:val="22"/>
          <w:shd w:val="clear" w:color="auto" w:fill="FFFFFF"/>
        </w:rPr>
        <w:t>організації</w:t>
      </w:r>
      <w:proofErr w:type="spellEnd"/>
      <w:r w:rsidRPr="0013261B">
        <w:rPr>
          <w:sz w:val="22"/>
          <w:szCs w:val="22"/>
          <w:shd w:val="clear" w:color="auto" w:fill="FFFFFF"/>
        </w:rPr>
        <w:t xml:space="preserve"> </w:t>
      </w:r>
      <w:proofErr w:type="spellStart"/>
      <w:r w:rsidRPr="0013261B">
        <w:rPr>
          <w:sz w:val="22"/>
          <w:szCs w:val="22"/>
          <w:shd w:val="clear" w:color="auto" w:fill="FFFFFF"/>
        </w:rPr>
        <w:t>охорони</w:t>
      </w:r>
      <w:proofErr w:type="spellEnd"/>
      <w:r w:rsidRPr="0013261B">
        <w:rPr>
          <w:sz w:val="22"/>
          <w:szCs w:val="22"/>
          <w:shd w:val="clear" w:color="auto" w:fill="FFFFFF"/>
        </w:rPr>
        <w:t xml:space="preserve"> здоров</w:t>
      </w:r>
      <w:r w:rsidRPr="0013261B">
        <w:rPr>
          <w:sz w:val="22"/>
          <w:szCs w:val="22"/>
          <w:lang w:val="uk-UA"/>
        </w:rPr>
        <w:t>’</w:t>
      </w:r>
      <w:r w:rsidRPr="0013261B">
        <w:rPr>
          <w:sz w:val="22"/>
          <w:szCs w:val="22"/>
          <w:shd w:val="clear" w:color="auto" w:fill="FFFFFF"/>
        </w:rPr>
        <w:t>я (В</w:t>
      </w:r>
      <w:r w:rsidRPr="0013261B">
        <w:rPr>
          <w:sz w:val="22"/>
          <w:szCs w:val="22"/>
          <w:shd w:val="clear" w:color="auto" w:fill="FFFFFF"/>
          <w:lang w:val="uk-UA"/>
        </w:rPr>
        <w:t>ООЗ)</w:t>
      </w:r>
      <w:r w:rsidRPr="0013261B">
        <w:rPr>
          <w:sz w:val="22"/>
          <w:szCs w:val="22"/>
          <w:shd w:val="clear" w:color="auto" w:fill="FFFFFF"/>
        </w:rPr>
        <w:t xml:space="preserve">, </w:t>
      </w:r>
      <w:proofErr w:type="spellStart"/>
      <w:r w:rsidRPr="0013261B">
        <w:rPr>
          <w:sz w:val="22"/>
          <w:szCs w:val="22"/>
          <w:shd w:val="clear" w:color="auto" w:fill="FFFFFF"/>
        </w:rPr>
        <w:t>більше</w:t>
      </w:r>
      <w:proofErr w:type="spellEnd"/>
      <w:r w:rsidRPr="0013261B">
        <w:rPr>
          <w:sz w:val="22"/>
          <w:szCs w:val="22"/>
          <w:shd w:val="clear" w:color="auto" w:fill="FFFFFF"/>
        </w:rPr>
        <w:t xml:space="preserve"> 80</w:t>
      </w:r>
      <w:r w:rsidRPr="0013261B">
        <w:rPr>
          <w:sz w:val="22"/>
          <w:szCs w:val="22"/>
          <w:shd w:val="clear" w:color="auto" w:fill="FFFFFF"/>
          <w:lang w:val="uk-UA"/>
        </w:rPr>
        <w:t xml:space="preserve"> %</w:t>
      </w:r>
      <w:r w:rsidRPr="0013261B">
        <w:rPr>
          <w:sz w:val="22"/>
          <w:szCs w:val="22"/>
          <w:shd w:val="clear" w:color="auto" w:fill="FFFFFF"/>
        </w:rPr>
        <w:t xml:space="preserve"> </w:t>
      </w:r>
      <w:proofErr w:type="spellStart"/>
      <w:r w:rsidRPr="0013261B">
        <w:rPr>
          <w:sz w:val="22"/>
          <w:szCs w:val="22"/>
          <w:shd w:val="clear" w:color="auto" w:fill="FFFFFF"/>
        </w:rPr>
        <w:t>всіх</w:t>
      </w:r>
      <w:proofErr w:type="spellEnd"/>
      <w:r w:rsidRPr="0013261B">
        <w:rPr>
          <w:sz w:val="22"/>
          <w:szCs w:val="22"/>
          <w:shd w:val="clear" w:color="auto" w:fill="FFFFFF"/>
        </w:rPr>
        <w:t xml:space="preserve"> проблем здоров</w:t>
      </w:r>
      <w:r w:rsidRPr="0013261B">
        <w:rPr>
          <w:sz w:val="22"/>
          <w:szCs w:val="22"/>
          <w:lang w:val="uk-UA"/>
        </w:rPr>
        <w:t>’</w:t>
      </w:r>
      <w:r w:rsidRPr="0013261B">
        <w:rPr>
          <w:sz w:val="22"/>
          <w:szCs w:val="22"/>
          <w:shd w:val="clear" w:color="auto" w:fill="FFFFFF"/>
        </w:rPr>
        <w:t xml:space="preserve">я </w:t>
      </w:r>
      <w:proofErr w:type="spellStart"/>
      <w:r w:rsidRPr="0013261B">
        <w:rPr>
          <w:sz w:val="22"/>
          <w:szCs w:val="22"/>
          <w:shd w:val="clear" w:color="auto" w:fill="FFFFFF"/>
        </w:rPr>
        <w:t>людини</w:t>
      </w:r>
      <w:proofErr w:type="spellEnd"/>
      <w:r w:rsidRPr="0013261B">
        <w:rPr>
          <w:sz w:val="22"/>
          <w:szCs w:val="22"/>
          <w:shd w:val="clear" w:color="auto" w:fill="FFFFFF"/>
        </w:rPr>
        <w:t xml:space="preserve"> </w:t>
      </w:r>
      <w:proofErr w:type="spellStart"/>
      <w:r w:rsidRPr="0013261B">
        <w:rPr>
          <w:sz w:val="22"/>
          <w:szCs w:val="22"/>
          <w:shd w:val="clear" w:color="auto" w:fill="FFFFFF"/>
        </w:rPr>
        <w:t>пов</w:t>
      </w:r>
      <w:proofErr w:type="spellEnd"/>
      <w:r w:rsidRPr="0013261B">
        <w:rPr>
          <w:sz w:val="22"/>
          <w:szCs w:val="22"/>
          <w:lang w:val="uk-UA"/>
        </w:rPr>
        <w:t>’</w:t>
      </w:r>
      <w:proofErr w:type="spellStart"/>
      <w:r w:rsidRPr="0013261B">
        <w:rPr>
          <w:sz w:val="22"/>
          <w:szCs w:val="22"/>
          <w:shd w:val="clear" w:color="auto" w:fill="FFFFFF"/>
        </w:rPr>
        <w:t>язано</w:t>
      </w:r>
      <w:proofErr w:type="spellEnd"/>
      <w:r w:rsidRPr="0013261B">
        <w:rPr>
          <w:sz w:val="22"/>
          <w:szCs w:val="22"/>
          <w:shd w:val="clear" w:color="auto" w:fill="FFFFFF"/>
        </w:rPr>
        <w:t xml:space="preserve"> з </w:t>
      </w:r>
      <w:proofErr w:type="spellStart"/>
      <w:r w:rsidRPr="0013261B">
        <w:rPr>
          <w:sz w:val="22"/>
          <w:szCs w:val="22"/>
          <w:shd w:val="clear" w:color="auto" w:fill="FFFFFF"/>
        </w:rPr>
        <w:t>якістю</w:t>
      </w:r>
      <w:proofErr w:type="spellEnd"/>
      <w:r w:rsidRPr="0013261B">
        <w:rPr>
          <w:sz w:val="22"/>
          <w:szCs w:val="22"/>
          <w:shd w:val="clear" w:color="auto" w:fill="FFFFFF"/>
        </w:rPr>
        <w:t xml:space="preserve"> </w:t>
      </w:r>
      <w:proofErr w:type="spellStart"/>
      <w:r w:rsidRPr="0013261B">
        <w:rPr>
          <w:sz w:val="22"/>
          <w:szCs w:val="22"/>
          <w:shd w:val="clear" w:color="auto" w:fill="FFFFFF"/>
        </w:rPr>
        <w:t>питної</w:t>
      </w:r>
      <w:proofErr w:type="spellEnd"/>
      <w:r w:rsidRPr="0013261B">
        <w:rPr>
          <w:sz w:val="22"/>
          <w:szCs w:val="22"/>
          <w:shd w:val="clear" w:color="auto" w:fill="FFFFFF"/>
        </w:rPr>
        <w:t xml:space="preserve"> води. Не </w:t>
      </w:r>
      <w:proofErr w:type="spellStart"/>
      <w:r w:rsidRPr="0013261B">
        <w:rPr>
          <w:sz w:val="22"/>
          <w:szCs w:val="22"/>
          <w:shd w:val="clear" w:color="auto" w:fill="FFFFFF"/>
        </w:rPr>
        <w:t>може</w:t>
      </w:r>
      <w:proofErr w:type="spellEnd"/>
      <w:r w:rsidRPr="0013261B">
        <w:rPr>
          <w:sz w:val="22"/>
          <w:szCs w:val="22"/>
          <w:shd w:val="clear" w:color="auto" w:fill="FFFFFF"/>
        </w:rPr>
        <w:t xml:space="preserve"> </w:t>
      </w:r>
      <w:proofErr w:type="spellStart"/>
      <w:r w:rsidRPr="0013261B">
        <w:rPr>
          <w:sz w:val="22"/>
          <w:szCs w:val="22"/>
          <w:shd w:val="clear" w:color="auto" w:fill="FFFFFF"/>
        </w:rPr>
        <w:t>людина</w:t>
      </w:r>
      <w:proofErr w:type="spellEnd"/>
      <w:r w:rsidRPr="0013261B">
        <w:rPr>
          <w:sz w:val="22"/>
          <w:szCs w:val="22"/>
          <w:shd w:val="clear" w:color="auto" w:fill="FFFFFF"/>
        </w:rPr>
        <w:t xml:space="preserve"> бути здоровою, </w:t>
      </w:r>
      <w:proofErr w:type="spellStart"/>
      <w:r w:rsidRPr="0013261B">
        <w:rPr>
          <w:sz w:val="22"/>
          <w:szCs w:val="22"/>
          <w:shd w:val="clear" w:color="auto" w:fill="FFFFFF"/>
        </w:rPr>
        <w:t>якщо</w:t>
      </w:r>
      <w:proofErr w:type="spellEnd"/>
      <w:r w:rsidRPr="0013261B">
        <w:rPr>
          <w:sz w:val="22"/>
          <w:szCs w:val="22"/>
          <w:shd w:val="clear" w:color="auto" w:fill="FFFFFF"/>
        </w:rPr>
        <w:t xml:space="preserve"> </w:t>
      </w:r>
      <w:proofErr w:type="spellStart"/>
      <w:r w:rsidRPr="0013261B">
        <w:rPr>
          <w:sz w:val="22"/>
          <w:szCs w:val="22"/>
          <w:shd w:val="clear" w:color="auto" w:fill="FFFFFF"/>
        </w:rPr>
        <w:t>п'є</w:t>
      </w:r>
      <w:proofErr w:type="spellEnd"/>
      <w:r w:rsidRPr="0013261B">
        <w:rPr>
          <w:sz w:val="22"/>
          <w:szCs w:val="22"/>
          <w:shd w:val="clear" w:color="auto" w:fill="FFFFFF"/>
        </w:rPr>
        <w:t xml:space="preserve"> </w:t>
      </w:r>
      <w:proofErr w:type="spellStart"/>
      <w:r w:rsidRPr="0013261B">
        <w:rPr>
          <w:sz w:val="22"/>
          <w:szCs w:val="22"/>
          <w:shd w:val="clear" w:color="auto" w:fill="FFFFFF"/>
        </w:rPr>
        <w:t>неякісну</w:t>
      </w:r>
      <w:proofErr w:type="spellEnd"/>
      <w:r w:rsidRPr="0013261B">
        <w:rPr>
          <w:sz w:val="22"/>
          <w:szCs w:val="22"/>
          <w:shd w:val="clear" w:color="auto" w:fill="FFFFFF"/>
        </w:rPr>
        <w:t xml:space="preserve"> </w:t>
      </w:r>
      <w:proofErr w:type="spellStart"/>
      <w:r w:rsidRPr="0013261B">
        <w:rPr>
          <w:sz w:val="22"/>
          <w:szCs w:val="22"/>
          <w:shd w:val="clear" w:color="auto" w:fill="FFFFFF"/>
        </w:rPr>
        <w:t>питну</w:t>
      </w:r>
      <w:proofErr w:type="spellEnd"/>
      <w:r w:rsidRPr="0013261B">
        <w:rPr>
          <w:sz w:val="22"/>
          <w:szCs w:val="22"/>
          <w:shd w:val="clear" w:color="auto" w:fill="FFFFFF"/>
        </w:rPr>
        <w:t xml:space="preserve"> воду. </w:t>
      </w:r>
      <w:proofErr w:type="spellStart"/>
      <w:r w:rsidRPr="0013261B">
        <w:rPr>
          <w:sz w:val="22"/>
          <w:szCs w:val="22"/>
          <w:shd w:val="clear" w:color="auto" w:fill="FFFFFF"/>
        </w:rPr>
        <w:t>Якщо</w:t>
      </w:r>
      <w:proofErr w:type="spellEnd"/>
      <w:r w:rsidRPr="0013261B">
        <w:rPr>
          <w:sz w:val="22"/>
          <w:szCs w:val="22"/>
          <w:shd w:val="clear" w:color="auto" w:fill="FFFFFF"/>
        </w:rPr>
        <w:t xml:space="preserve"> </w:t>
      </w:r>
      <w:proofErr w:type="spellStart"/>
      <w:r w:rsidRPr="0013261B">
        <w:rPr>
          <w:sz w:val="22"/>
          <w:szCs w:val="22"/>
          <w:shd w:val="clear" w:color="auto" w:fill="FFFFFF"/>
        </w:rPr>
        <w:t>ще</w:t>
      </w:r>
      <w:proofErr w:type="spellEnd"/>
      <w:r w:rsidRPr="0013261B">
        <w:rPr>
          <w:sz w:val="22"/>
          <w:szCs w:val="22"/>
          <w:shd w:val="clear" w:color="auto" w:fill="FFFFFF"/>
        </w:rPr>
        <w:t xml:space="preserve"> </w:t>
      </w:r>
      <w:proofErr w:type="spellStart"/>
      <w:r w:rsidRPr="0013261B">
        <w:rPr>
          <w:sz w:val="22"/>
          <w:szCs w:val="22"/>
          <w:shd w:val="clear" w:color="auto" w:fill="FFFFFF"/>
        </w:rPr>
        <w:t>років</w:t>
      </w:r>
      <w:proofErr w:type="spellEnd"/>
      <w:r w:rsidRPr="0013261B">
        <w:rPr>
          <w:sz w:val="22"/>
          <w:szCs w:val="22"/>
          <w:shd w:val="clear" w:color="auto" w:fill="FFFFFF"/>
        </w:rPr>
        <w:t xml:space="preserve"> п</w:t>
      </w:r>
      <w:r w:rsidRPr="0013261B">
        <w:rPr>
          <w:sz w:val="22"/>
          <w:szCs w:val="22"/>
          <w:lang w:val="uk-UA"/>
        </w:rPr>
        <w:t>’</w:t>
      </w:r>
      <w:proofErr w:type="spellStart"/>
      <w:r w:rsidRPr="0013261B">
        <w:rPr>
          <w:sz w:val="22"/>
          <w:szCs w:val="22"/>
          <w:shd w:val="clear" w:color="auto" w:fill="FFFFFF"/>
        </w:rPr>
        <w:t>ятнадцять-двадцять</w:t>
      </w:r>
      <w:proofErr w:type="spellEnd"/>
      <w:r w:rsidRPr="0013261B">
        <w:rPr>
          <w:sz w:val="22"/>
          <w:szCs w:val="22"/>
          <w:shd w:val="clear" w:color="auto" w:fill="FFFFFF"/>
        </w:rPr>
        <w:t xml:space="preserve"> тому в </w:t>
      </w:r>
      <w:proofErr w:type="spellStart"/>
      <w:r w:rsidRPr="0013261B">
        <w:rPr>
          <w:sz w:val="22"/>
          <w:szCs w:val="22"/>
          <w:shd w:val="clear" w:color="auto" w:fill="FFFFFF"/>
        </w:rPr>
        <w:t>Україні</w:t>
      </w:r>
      <w:proofErr w:type="spellEnd"/>
      <w:r w:rsidRPr="0013261B">
        <w:rPr>
          <w:sz w:val="22"/>
          <w:szCs w:val="22"/>
          <w:shd w:val="clear" w:color="auto" w:fill="FFFFFF"/>
        </w:rPr>
        <w:t xml:space="preserve"> вода </w:t>
      </w:r>
      <w:proofErr w:type="spellStart"/>
      <w:r w:rsidRPr="0013261B">
        <w:rPr>
          <w:sz w:val="22"/>
          <w:szCs w:val="22"/>
          <w:shd w:val="clear" w:color="auto" w:fill="FFFFFF"/>
        </w:rPr>
        <w:t>гірської</w:t>
      </w:r>
      <w:proofErr w:type="spellEnd"/>
      <w:r w:rsidRPr="0013261B">
        <w:rPr>
          <w:sz w:val="22"/>
          <w:szCs w:val="22"/>
          <w:shd w:val="clear" w:color="auto" w:fill="FFFFFF"/>
        </w:rPr>
        <w:t xml:space="preserve"> </w:t>
      </w:r>
      <w:proofErr w:type="spellStart"/>
      <w:r w:rsidRPr="0013261B">
        <w:rPr>
          <w:sz w:val="22"/>
          <w:szCs w:val="22"/>
          <w:shd w:val="clear" w:color="auto" w:fill="FFFFFF"/>
        </w:rPr>
        <w:t>річки</w:t>
      </w:r>
      <w:proofErr w:type="spellEnd"/>
      <w:r w:rsidRPr="0013261B">
        <w:rPr>
          <w:sz w:val="22"/>
          <w:szCs w:val="22"/>
          <w:shd w:val="clear" w:color="auto" w:fill="FFFFFF"/>
        </w:rPr>
        <w:t xml:space="preserve"> </w:t>
      </w:r>
      <w:proofErr w:type="spellStart"/>
      <w:r w:rsidRPr="0013261B">
        <w:rPr>
          <w:sz w:val="22"/>
          <w:szCs w:val="22"/>
          <w:shd w:val="clear" w:color="auto" w:fill="FFFFFF"/>
        </w:rPr>
        <w:t>була</w:t>
      </w:r>
      <w:proofErr w:type="spellEnd"/>
      <w:r w:rsidRPr="0013261B">
        <w:rPr>
          <w:sz w:val="22"/>
          <w:szCs w:val="22"/>
          <w:shd w:val="clear" w:color="auto" w:fill="FFFFFF"/>
        </w:rPr>
        <w:t xml:space="preserve"> </w:t>
      </w:r>
      <w:proofErr w:type="spellStart"/>
      <w:r w:rsidRPr="0013261B">
        <w:rPr>
          <w:sz w:val="22"/>
          <w:szCs w:val="22"/>
          <w:shd w:val="clear" w:color="auto" w:fill="FFFFFF"/>
        </w:rPr>
        <w:t>придатна</w:t>
      </w:r>
      <w:proofErr w:type="spellEnd"/>
      <w:r w:rsidRPr="0013261B">
        <w:rPr>
          <w:sz w:val="22"/>
          <w:szCs w:val="22"/>
          <w:shd w:val="clear" w:color="auto" w:fill="FFFFFF"/>
        </w:rPr>
        <w:t xml:space="preserve"> для </w:t>
      </w:r>
      <w:proofErr w:type="spellStart"/>
      <w:r w:rsidRPr="0013261B">
        <w:rPr>
          <w:sz w:val="22"/>
          <w:szCs w:val="22"/>
          <w:shd w:val="clear" w:color="auto" w:fill="FFFFFF"/>
        </w:rPr>
        <w:t>пиття</w:t>
      </w:r>
      <w:proofErr w:type="spellEnd"/>
      <w:r w:rsidRPr="0013261B">
        <w:rPr>
          <w:sz w:val="22"/>
          <w:szCs w:val="22"/>
          <w:shd w:val="clear" w:color="auto" w:fill="FFFFFF"/>
        </w:rPr>
        <w:t xml:space="preserve">, то зараз в </w:t>
      </w:r>
      <w:proofErr w:type="spellStart"/>
      <w:r w:rsidRPr="0013261B">
        <w:rPr>
          <w:sz w:val="22"/>
          <w:szCs w:val="22"/>
          <w:shd w:val="clear" w:color="auto" w:fill="FFFFFF"/>
        </w:rPr>
        <w:t>країні</w:t>
      </w:r>
      <w:proofErr w:type="spellEnd"/>
      <w:r w:rsidRPr="0013261B">
        <w:rPr>
          <w:sz w:val="22"/>
          <w:szCs w:val="22"/>
          <w:shd w:val="clear" w:color="auto" w:fill="FFFFFF"/>
        </w:rPr>
        <w:t xml:space="preserve"> практично </w:t>
      </w:r>
      <w:proofErr w:type="spellStart"/>
      <w:r w:rsidRPr="0013261B">
        <w:rPr>
          <w:sz w:val="22"/>
          <w:szCs w:val="22"/>
          <w:shd w:val="clear" w:color="auto" w:fill="FFFFFF"/>
        </w:rPr>
        <w:t>немає</w:t>
      </w:r>
      <w:proofErr w:type="spellEnd"/>
      <w:r w:rsidRPr="0013261B">
        <w:rPr>
          <w:sz w:val="22"/>
          <w:szCs w:val="22"/>
          <w:shd w:val="clear" w:color="auto" w:fill="FFFFFF"/>
        </w:rPr>
        <w:t xml:space="preserve"> </w:t>
      </w:r>
      <w:proofErr w:type="spellStart"/>
      <w:r w:rsidRPr="0013261B">
        <w:rPr>
          <w:sz w:val="22"/>
          <w:szCs w:val="22"/>
          <w:shd w:val="clear" w:color="auto" w:fill="FFFFFF"/>
        </w:rPr>
        <w:t>джерел</w:t>
      </w:r>
      <w:proofErr w:type="spellEnd"/>
      <w:r w:rsidRPr="0013261B">
        <w:rPr>
          <w:sz w:val="22"/>
          <w:szCs w:val="22"/>
          <w:shd w:val="clear" w:color="auto" w:fill="FFFFFF"/>
        </w:rPr>
        <w:t xml:space="preserve"> </w:t>
      </w:r>
      <w:proofErr w:type="spellStart"/>
      <w:r w:rsidRPr="0013261B">
        <w:rPr>
          <w:sz w:val="22"/>
          <w:szCs w:val="22"/>
          <w:shd w:val="clear" w:color="auto" w:fill="FFFFFF"/>
        </w:rPr>
        <w:t>поверхневої</w:t>
      </w:r>
      <w:proofErr w:type="spellEnd"/>
      <w:r w:rsidRPr="0013261B">
        <w:rPr>
          <w:sz w:val="22"/>
          <w:szCs w:val="22"/>
          <w:shd w:val="clear" w:color="auto" w:fill="FFFFFF"/>
        </w:rPr>
        <w:t xml:space="preserve"> </w:t>
      </w:r>
      <w:proofErr w:type="spellStart"/>
      <w:r w:rsidRPr="0013261B">
        <w:rPr>
          <w:sz w:val="22"/>
          <w:szCs w:val="22"/>
          <w:shd w:val="clear" w:color="auto" w:fill="FFFFFF"/>
        </w:rPr>
        <w:t>питної</w:t>
      </w:r>
      <w:proofErr w:type="spellEnd"/>
      <w:r w:rsidRPr="0013261B">
        <w:rPr>
          <w:sz w:val="22"/>
          <w:szCs w:val="22"/>
          <w:shd w:val="clear" w:color="auto" w:fill="FFFFFF"/>
        </w:rPr>
        <w:t xml:space="preserve"> води, </w:t>
      </w:r>
      <w:proofErr w:type="spellStart"/>
      <w:r w:rsidRPr="0013261B">
        <w:rPr>
          <w:sz w:val="22"/>
          <w:szCs w:val="22"/>
          <w:shd w:val="clear" w:color="auto" w:fill="FFFFFF"/>
        </w:rPr>
        <w:t>готової</w:t>
      </w:r>
      <w:proofErr w:type="spellEnd"/>
      <w:r w:rsidRPr="0013261B">
        <w:rPr>
          <w:sz w:val="22"/>
          <w:szCs w:val="22"/>
          <w:shd w:val="clear" w:color="auto" w:fill="FFFFFF"/>
        </w:rPr>
        <w:t xml:space="preserve"> до </w:t>
      </w:r>
      <w:proofErr w:type="spellStart"/>
      <w:r w:rsidRPr="0013261B">
        <w:rPr>
          <w:sz w:val="22"/>
          <w:szCs w:val="22"/>
          <w:shd w:val="clear" w:color="auto" w:fill="FFFFFF"/>
        </w:rPr>
        <w:t>вживання</w:t>
      </w:r>
      <w:proofErr w:type="spellEnd"/>
      <w:r w:rsidRPr="0013261B">
        <w:rPr>
          <w:sz w:val="22"/>
          <w:szCs w:val="22"/>
          <w:shd w:val="clear" w:color="auto" w:fill="FFFFFF"/>
        </w:rPr>
        <w:t xml:space="preserve"> без </w:t>
      </w:r>
      <w:proofErr w:type="spellStart"/>
      <w:r w:rsidRPr="0013261B">
        <w:rPr>
          <w:sz w:val="22"/>
          <w:szCs w:val="22"/>
          <w:shd w:val="clear" w:color="auto" w:fill="FFFFFF"/>
        </w:rPr>
        <w:t>попередньої</w:t>
      </w:r>
      <w:proofErr w:type="spellEnd"/>
      <w:r w:rsidRPr="0013261B">
        <w:rPr>
          <w:sz w:val="22"/>
          <w:szCs w:val="22"/>
          <w:shd w:val="clear" w:color="auto" w:fill="FFFFFF"/>
        </w:rPr>
        <w:t xml:space="preserve"> </w:t>
      </w:r>
      <w:proofErr w:type="spellStart"/>
      <w:r w:rsidRPr="0013261B">
        <w:rPr>
          <w:sz w:val="22"/>
          <w:szCs w:val="22"/>
          <w:shd w:val="clear" w:color="auto" w:fill="FFFFFF"/>
        </w:rPr>
        <w:t>обробки</w:t>
      </w:r>
      <w:proofErr w:type="spellEnd"/>
      <w:r w:rsidRPr="0013261B">
        <w:rPr>
          <w:sz w:val="22"/>
          <w:szCs w:val="22"/>
          <w:shd w:val="clear" w:color="auto" w:fill="FFFFFF"/>
        </w:rPr>
        <w:t xml:space="preserve">. </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rPr>
        <w:t xml:space="preserve">Вода потрібна людині, перш за все, для підтримання її гомеостазу (постійності внутрішнього середовища). </w:t>
      </w:r>
      <w:r w:rsidRPr="0013261B">
        <w:rPr>
          <w:sz w:val="22"/>
          <w:szCs w:val="22"/>
          <w:lang w:val="uk-UA" w:eastAsia="uk-UA"/>
        </w:rPr>
        <w:t xml:space="preserve">Вода складає в середньому 65% маси тіла дорослої людини. 70 </w:t>
      </w:r>
      <w:r w:rsidRPr="0013261B">
        <w:rPr>
          <w:i/>
          <w:iCs/>
          <w:sz w:val="22"/>
          <w:szCs w:val="22"/>
          <w:lang w:val="uk-UA" w:eastAsia="uk-UA"/>
        </w:rPr>
        <w:t>%</w:t>
      </w:r>
      <w:r w:rsidRPr="0013261B">
        <w:rPr>
          <w:sz w:val="22"/>
          <w:szCs w:val="22"/>
          <w:lang w:val="uk-UA" w:eastAsia="uk-UA"/>
        </w:rPr>
        <w:t xml:space="preserve"> води зосереджено </w:t>
      </w:r>
      <w:proofErr w:type="spellStart"/>
      <w:r w:rsidRPr="0013261B">
        <w:rPr>
          <w:sz w:val="22"/>
          <w:szCs w:val="22"/>
          <w:lang w:val="uk-UA" w:eastAsia="uk-UA"/>
        </w:rPr>
        <w:t>внутрішньоклітинно</w:t>
      </w:r>
      <w:proofErr w:type="spellEnd"/>
      <w:r w:rsidRPr="0013261B">
        <w:rPr>
          <w:sz w:val="22"/>
          <w:szCs w:val="22"/>
          <w:lang w:val="uk-UA" w:eastAsia="uk-UA"/>
        </w:rPr>
        <w:t xml:space="preserve">, 30 </w:t>
      </w:r>
      <w:r w:rsidRPr="0013261B">
        <w:rPr>
          <w:i/>
          <w:iCs/>
          <w:sz w:val="22"/>
          <w:szCs w:val="22"/>
          <w:lang w:val="uk-UA" w:eastAsia="uk-UA"/>
        </w:rPr>
        <w:t xml:space="preserve">% </w:t>
      </w:r>
      <w:proofErr w:type="spellStart"/>
      <w:r w:rsidRPr="0013261B">
        <w:rPr>
          <w:sz w:val="22"/>
          <w:szCs w:val="22"/>
          <w:lang w:val="uk-UA" w:eastAsia="uk-UA"/>
        </w:rPr>
        <w:t>позаклітинно</w:t>
      </w:r>
      <w:proofErr w:type="spellEnd"/>
      <w:r w:rsidRPr="0013261B">
        <w:rPr>
          <w:sz w:val="22"/>
          <w:szCs w:val="22"/>
          <w:lang w:val="uk-UA" w:eastAsia="uk-UA"/>
        </w:rPr>
        <w:t xml:space="preserve"> у складі крові, лімфи (7 </w:t>
      </w:r>
      <w:r w:rsidRPr="0013261B">
        <w:rPr>
          <w:iCs/>
          <w:sz w:val="22"/>
          <w:szCs w:val="22"/>
          <w:lang w:val="uk-UA" w:eastAsia="uk-UA"/>
        </w:rPr>
        <w:t>%)</w:t>
      </w:r>
      <w:r w:rsidRPr="0013261B">
        <w:rPr>
          <w:sz w:val="22"/>
          <w:szCs w:val="22"/>
          <w:lang w:val="uk-UA" w:eastAsia="uk-UA"/>
        </w:rPr>
        <w:t xml:space="preserve"> та </w:t>
      </w:r>
      <w:proofErr w:type="spellStart"/>
      <w:r w:rsidRPr="0013261B">
        <w:rPr>
          <w:sz w:val="22"/>
          <w:szCs w:val="22"/>
          <w:lang w:val="uk-UA" w:eastAsia="uk-UA"/>
        </w:rPr>
        <w:t>міжтканинної</w:t>
      </w:r>
      <w:proofErr w:type="spellEnd"/>
      <w:r w:rsidRPr="0013261B">
        <w:rPr>
          <w:sz w:val="22"/>
          <w:szCs w:val="22"/>
          <w:lang w:val="uk-UA" w:eastAsia="uk-UA"/>
        </w:rPr>
        <w:t xml:space="preserve"> рідини (23 %). Вміст води у кістковій тканині становить 20 </w:t>
      </w:r>
      <w:r w:rsidRPr="0013261B">
        <w:rPr>
          <w:iCs/>
          <w:sz w:val="22"/>
          <w:szCs w:val="22"/>
          <w:lang w:val="uk-UA" w:eastAsia="uk-UA"/>
        </w:rPr>
        <w:t>%</w:t>
      </w:r>
      <w:r w:rsidRPr="0013261B">
        <w:rPr>
          <w:sz w:val="22"/>
          <w:szCs w:val="22"/>
          <w:lang w:val="uk-UA" w:eastAsia="uk-UA"/>
        </w:rPr>
        <w:t xml:space="preserve"> від її маси, у м</w:t>
      </w:r>
      <w:r w:rsidRPr="0013261B">
        <w:rPr>
          <w:sz w:val="22"/>
          <w:szCs w:val="22"/>
          <w:lang w:val="uk-UA"/>
        </w:rPr>
        <w:t>’</w:t>
      </w:r>
      <w:r w:rsidRPr="0013261B">
        <w:rPr>
          <w:sz w:val="22"/>
          <w:szCs w:val="22"/>
          <w:lang w:val="uk-UA" w:eastAsia="uk-UA"/>
        </w:rPr>
        <w:t xml:space="preserve">язовій - 75 </w:t>
      </w:r>
      <w:r w:rsidRPr="0013261B">
        <w:rPr>
          <w:iCs/>
          <w:sz w:val="22"/>
          <w:szCs w:val="22"/>
          <w:lang w:val="uk-UA" w:eastAsia="uk-UA"/>
        </w:rPr>
        <w:t>%,</w:t>
      </w:r>
      <w:r w:rsidRPr="0013261B">
        <w:rPr>
          <w:sz w:val="22"/>
          <w:szCs w:val="22"/>
          <w:lang w:val="uk-UA" w:eastAsia="uk-UA"/>
        </w:rPr>
        <w:t xml:space="preserve"> у сполучній - 80 %, плазмі крові - 92 </w:t>
      </w:r>
      <w:r w:rsidRPr="0013261B">
        <w:rPr>
          <w:iCs/>
          <w:sz w:val="22"/>
          <w:szCs w:val="22"/>
          <w:lang w:val="uk-UA" w:eastAsia="uk-UA"/>
        </w:rPr>
        <w:t>%,</w:t>
      </w:r>
      <w:r w:rsidRPr="0013261B">
        <w:rPr>
          <w:sz w:val="22"/>
          <w:szCs w:val="22"/>
          <w:lang w:val="uk-UA" w:eastAsia="uk-UA"/>
        </w:rPr>
        <w:t xml:space="preserve"> склоподібному тілі ока - 99 </w:t>
      </w:r>
      <w:r w:rsidRPr="0013261B">
        <w:rPr>
          <w:iCs/>
          <w:sz w:val="22"/>
          <w:szCs w:val="22"/>
          <w:lang w:val="uk-UA" w:eastAsia="uk-UA"/>
        </w:rPr>
        <w:t>%</w:t>
      </w:r>
      <w:r w:rsidRPr="0013261B">
        <w:rPr>
          <w:sz w:val="22"/>
          <w:szCs w:val="22"/>
          <w:lang w:val="uk-UA" w:eastAsia="uk-UA"/>
        </w:rPr>
        <w:t xml:space="preserve"> води.</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Фізіологічні потреби води при кімнатній температурі, 19-24°С: 2,5 - 3 л - легка фізична праця, 8 -10 л - важка фізична праця.</w:t>
      </w:r>
    </w:p>
    <w:p w:rsidR="005E2F3D" w:rsidRPr="0013261B" w:rsidRDefault="005E2F3D" w:rsidP="008F7E1A">
      <w:pPr>
        <w:tabs>
          <w:tab w:val="left" w:pos="9356"/>
        </w:tabs>
        <w:ind w:left="284" w:right="168" w:firstLine="709"/>
        <w:jc w:val="both"/>
        <w:rPr>
          <w:sz w:val="22"/>
          <w:szCs w:val="22"/>
        </w:rPr>
      </w:pPr>
      <w:proofErr w:type="spellStart"/>
      <w:r w:rsidRPr="0013261B">
        <w:rPr>
          <w:sz w:val="22"/>
          <w:szCs w:val="22"/>
        </w:rPr>
        <w:t>Згідно</w:t>
      </w:r>
      <w:proofErr w:type="spellEnd"/>
      <w:r w:rsidRPr="0013261B">
        <w:rPr>
          <w:sz w:val="22"/>
          <w:szCs w:val="22"/>
        </w:rPr>
        <w:t xml:space="preserve"> з </w:t>
      </w:r>
      <w:proofErr w:type="spellStart"/>
      <w:r w:rsidRPr="0013261B">
        <w:rPr>
          <w:sz w:val="22"/>
          <w:szCs w:val="22"/>
        </w:rPr>
        <w:t>санітарними</w:t>
      </w:r>
      <w:proofErr w:type="spellEnd"/>
      <w:r w:rsidRPr="0013261B">
        <w:rPr>
          <w:sz w:val="22"/>
          <w:szCs w:val="22"/>
        </w:rPr>
        <w:t xml:space="preserve"> правилами і нормами «</w:t>
      </w:r>
      <w:proofErr w:type="spellStart"/>
      <w:r w:rsidRPr="0013261B">
        <w:rPr>
          <w:sz w:val="22"/>
          <w:szCs w:val="22"/>
        </w:rPr>
        <w:t>Питна</w:t>
      </w:r>
      <w:proofErr w:type="spellEnd"/>
      <w:r w:rsidRPr="0013261B">
        <w:rPr>
          <w:sz w:val="22"/>
          <w:szCs w:val="22"/>
        </w:rPr>
        <w:t xml:space="preserve"> вода. </w:t>
      </w:r>
      <w:proofErr w:type="spellStart"/>
      <w:r w:rsidRPr="0013261B">
        <w:rPr>
          <w:sz w:val="22"/>
          <w:szCs w:val="22"/>
        </w:rPr>
        <w:t>Гігієнічні</w:t>
      </w:r>
      <w:proofErr w:type="spellEnd"/>
      <w:r w:rsidRPr="0013261B">
        <w:rPr>
          <w:sz w:val="22"/>
          <w:szCs w:val="22"/>
        </w:rPr>
        <w:t xml:space="preserve"> </w:t>
      </w:r>
      <w:proofErr w:type="spellStart"/>
      <w:r w:rsidRPr="0013261B">
        <w:rPr>
          <w:sz w:val="22"/>
          <w:szCs w:val="22"/>
        </w:rPr>
        <w:t>вимоги</w:t>
      </w:r>
      <w:proofErr w:type="spellEnd"/>
      <w:r w:rsidRPr="0013261B">
        <w:rPr>
          <w:sz w:val="22"/>
          <w:szCs w:val="22"/>
        </w:rPr>
        <w:t xml:space="preserve"> до </w:t>
      </w:r>
      <w:proofErr w:type="spellStart"/>
      <w:r w:rsidRPr="0013261B">
        <w:rPr>
          <w:sz w:val="22"/>
          <w:szCs w:val="22"/>
        </w:rPr>
        <w:t>якості</w:t>
      </w:r>
      <w:proofErr w:type="spellEnd"/>
      <w:r w:rsidRPr="0013261B">
        <w:rPr>
          <w:sz w:val="22"/>
          <w:szCs w:val="22"/>
        </w:rPr>
        <w:t xml:space="preserve"> води </w:t>
      </w:r>
      <w:proofErr w:type="spellStart"/>
      <w:r w:rsidRPr="0013261B">
        <w:rPr>
          <w:sz w:val="22"/>
          <w:szCs w:val="22"/>
        </w:rPr>
        <w:t>централізованих</w:t>
      </w:r>
      <w:proofErr w:type="spellEnd"/>
      <w:r w:rsidRPr="0013261B">
        <w:rPr>
          <w:sz w:val="22"/>
          <w:szCs w:val="22"/>
        </w:rPr>
        <w:t xml:space="preserve"> систем </w:t>
      </w:r>
      <w:proofErr w:type="spellStart"/>
      <w:r w:rsidRPr="0013261B">
        <w:rPr>
          <w:sz w:val="22"/>
          <w:szCs w:val="22"/>
        </w:rPr>
        <w:t>питного</w:t>
      </w:r>
      <w:proofErr w:type="spellEnd"/>
      <w:r w:rsidRPr="0013261B">
        <w:rPr>
          <w:sz w:val="22"/>
          <w:szCs w:val="22"/>
        </w:rPr>
        <w:t xml:space="preserve"> </w:t>
      </w:r>
      <w:proofErr w:type="spellStart"/>
      <w:r w:rsidRPr="0013261B">
        <w:rPr>
          <w:sz w:val="22"/>
          <w:szCs w:val="22"/>
        </w:rPr>
        <w:t>водопостачання</w:t>
      </w:r>
      <w:proofErr w:type="spellEnd"/>
      <w:r w:rsidRPr="0013261B">
        <w:rPr>
          <w:sz w:val="22"/>
          <w:szCs w:val="22"/>
        </w:rPr>
        <w:t xml:space="preserve">. Контроль </w:t>
      </w:r>
      <w:proofErr w:type="spellStart"/>
      <w:r w:rsidRPr="0013261B">
        <w:rPr>
          <w:sz w:val="22"/>
          <w:szCs w:val="22"/>
        </w:rPr>
        <w:t>якості</w:t>
      </w:r>
      <w:proofErr w:type="spellEnd"/>
      <w:r w:rsidRPr="0013261B">
        <w:rPr>
          <w:sz w:val="22"/>
          <w:szCs w:val="22"/>
        </w:rPr>
        <w:t>» (</w:t>
      </w:r>
      <w:proofErr w:type="spellStart"/>
      <w:r w:rsidRPr="0013261B">
        <w:rPr>
          <w:sz w:val="22"/>
          <w:szCs w:val="22"/>
        </w:rPr>
        <w:t>СанПіН</w:t>
      </w:r>
      <w:proofErr w:type="spellEnd"/>
      <w:r w:rsidRPr="0013261B">
        <w:rPr>
          <w:sz w:val="22"/>
          <w:szCs w:val="22"/>
        </w:rPr>
        <w:t xml:space="preserve"> 2.1.4.1074-01), </w:t>
      </w:r>
      <w:proofErr w:type="spellStart"/>
      <w:r w:rsidRPr="0013261B">
        <w:rPr>
          <w:sz w:val="22"/>
          <w:szCs w:val="22"/>
        </w:rPr>
        <w:t>введеним</w:t>
      </w:r>
      <w:proofErr w:type="spellEnd"/>
      <w:r w:rsidRPr="0013261B">
        <w:rPr>
          <w:sz w:val="22"/>
          <w:szCs w:val="22"/>
        </w:rPr>
        <w:t xml:space="preserve"> з 26 вересня 2001 року, </w:t>
      </w:r>
      <w:proofErr w:type="spellStart"/>
      <w:r w:rsidRPr="0013261B">
        <w:rPr>
          <w:sz w:val="22"/>
          <w:szCs w:val="22"/>
        </w:rPr>
        <w:t>питна</w:t>
      </w:r>
      <w:proofErr w:type="spellEnd"/>
      <w:r w:rsidRPr="0013261B">
        <w:rPr>
          <w:sz w:val="22"/>
          <w:szCs w:val="22"/>
        </w:rPr>
        <w:t xml:space="preserve"> вода повинна бути </w:t>
      </w:r>
      <w:proofErr w:type="spellStart"/>
      <w:r w:rsidRPr="0013261B">
        <w:rPr>
          <w:sz w:val="22"/>
          <w:szCs w:val="22"/>
        </w:rPr>
        <w:t>безпечна</w:t>
      </w:r>
      <w:proofErr w:type="spellEnd"/>
      <w:r w:rsidRPr="0013261B">
        <w:rPr>
          <w:sz w:val="22"/>
          <w:szCs w:val="22"/>
        </w:rPr>
        <w:t xml:space="preserve"> в </w:t>
      </w:r>
      <w:proofErr w:type="spellStart"/>
      <w:r w:rsidRPr="0013261B">
        <w:rPr>
          <w:sz w:val="22"/>
          <w:szCs w:val="22"/>
        </w:rPr>
        <w:t>епідемічному</w:t>
      </w:r>
      <w:proofErr w:type="spellEnd"/>
      <w:r w:rsidRPr="0013261B">
        <w:rPr>
          <w:sz w:val="22"/>
          <w:szCs w:val="22"/>
        </w:rPr>
        <w:t xml:space="preserve"> й </w:t>
      </w:r>
      <w:proofErr w:type="spellStart"/>
      <w:r w:rsidRPr="0013261B">
        <w:rPr>
          <w:sz w:val="22"/>
          <w:szCs w:val="22"/>
        </w:rPr>
        <w:t>радіаційному</w:t>
      </w:r>
      <w:proofErr w:type="spellEnd"/>
      <w:r w:rsidRPr="0013261B">
        <w:rPr>
          <w:sz w:val="22"/>
          <w:szCs w:val="22"/>
        </w:rPr>
        <w:t xml:space="preserve"> </w:t>
      </w:r>
      <w:proofErr w:type="spellStart"/>
      <w:r w:rsidRPr="0013261B">
        <w:rPr>
          <w:sz w:val="22"/>
          <w:szCs w:val="22"/>
        </w:rPr>
        <w:t>відношенні</w:t>
      </w:r>
      <w:proofErr w:type="spellEnd"/>
      <w:r w:rsidRPr="0013261B">
        <w:rPr>
          <w:sz w:val="22"/>
          <w:szCs w:val="22"/>
        </w:rPr>
        <w:t xml:space="preserve">, </w:t>
      </w:r>
      <w:proofErr w:type="spellStart"/>
      <w:r w:rsidRPr="0013261B">
        <w:rPr>
          <w:sz w:val="22"/>
          <w:szCs w:val="22"/>
        </w:rPr>
        <w:t>нешкідлива</w:t>
      </w:r>
      <w:proofErr w:type="spellEnd"/>
      <w:r w:rsidRPr="0013261B">
        <w:rPr>
          <w:sz w:val="22"/>
          <w:szCs w:val="22"/>
        </w:rPr>
        <w:t xml:space="preserve"> за </w:t>
      </w:r>
      <w:proofErr w:type="spellStart"/>
      <w:r w:rsidRPr="0013261B">
        <w:rPr>
          <w:sz w:val="22"/>
          <w:szCs w:val="22"/>
        </w:rPr>
        <w:t>хімічним</w:t>
      </w:r>
      <w:proofErr w:type="spellEnd"/>
      <w:r w:rsidRPr="0013261B">
        <w:rPr>
          <w:sz w:val="22"/>
          <w:szCs w:val="22"/>
        </w:rPr>
        <w:t xml:space="preserve"> складом і </w:t>
      </w:r>
      <w:proofErr w:type="spellStart"/>
      <w:r w:rsidRPr="0013261B">
        <w:rPr>
          <w:sz w:val="22"/>
          <w:szCs w:val="22"/>
        </w:rPr>
        <w:t>мати</w:t>
      </w:r>
      <w:proofErr w:type="spellEnd"/>
      <w:r w:rsidRPr="0013261B">
        <w:rPr>
          <w:sz w:val="22"/>
          <w:szCs w:val="22"/>
        </w:rPr>
        <w:t xml:space="preserve"> </w:t>
      </w:r>
      <w:proofErr w:type="spellStart"/>
      <w:r w:rsidRPr="0013261B">
        <w:rPr>
          <w:sz w:val="22"/>
          <w:szCs w:val="22"/>
        </w:rPr>
        <w:t>сприятливі</w:t>
      </w:r>
      <w:proofErr w:type="spellEnd"/>
      <w:r w:rsidRPr="0013261B">
        <w:rPr>
          <w:sz w:val="22"/>
          <w:szCs w:val="22"/>
        </w:rPr>
        <w:t xml:space="preserve"> </w:t>
      </w:r>
      <w:proofErr w:type="spellStart"/>
      <w:r w:rsidRPr="0013261B">
        <w:rPr>
          <w:sz w:val="22"/>
          <w:szCs w:val="22"/>
        </w:rPr>
        <w:t>органолептич</w:t>
      </w:r>
      <w:r w:rsidRPr="0013261B">
        <w:rPr>
          <w:sz w:val="22"/>
          <w:szCs w:val="22"/>
        </w:rPr>
        <w:softHyphen/>
        <w:t>ні</w:t>
      </w:r>
      <w:proofErr w:type="spellEnd"/>
      <w:r w:rsidRPr="0013261B">
        <w:rPr>
          <w:sz w:val="22"/>
          <w:szCs w:val="22"/>
        </w:rPr>
        <w:t xml:space="preserve"> </w:t>
      </w:r>
      <w:proofErr w:type="spellStart"/>
      <w:r w:rsidRPr="0013261B">
        <w:rPr>
          <w:sz w:val="22"/>
          <w:szCs w:val="22"/>
        </w:rPr>
        <w:t>властивості</w:t>
      </w:r>
      <w:proofErr w:type="spellEnd"/>
      <w:r w:rsidRPr="0013261B">
        <w:rPr>
          <w:sz w:val="22"/>
          <w:szCs w:val="22"/>
        </w:rPr>
        <w:t>.</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При звичайному змішаному харчуванні людина за рахунок харчових продуктів споживає близько 0,7-1 л води на добу. Окрім цього, окислення основних харчових речовин в організмі з вивільненням ене</w:t>
      </w:r>
      <w:r w:rsidRPr="0013261B">
        <w:rPr>
          <w:sz w:val="22"/>
          <w:szCs w:val="22"/>
          <w:lang w:val="uk-UA" w:eastAsia="uk-UA"/>
        </w:rPr>
        <w:softHyphen/>
        <w:t>ргії супроводжується виділенням деякої кількості так званої «метаболічної» води. Таким шляхом при звичайному харчуванні організм «</w:t>
      </w:r>
      <w:proofErr w:type="spellStart"/>
      <w:r w:rsidRPr="0013261B">
        <w:rPr>
          <w:sz w:val="22"/>
          <w:szCs w:val="22"/>
          <w:lang w:val="uk-UA" w:eastAsia="uk-UA"/>
        </w:rPr>
        <w:t>доотримує</w:t>
      </w:r>
      <w:proofErr w:type="spellEnd"/>
      <w:r w:rsidRPr="0013261B">
        <w:rPr>
          <w:sz w:val="22"/>
          <w:szCs w:val="22"/>
          <w:lang w:val="uk-UA" w:eastAsia="uk-UA"/>
        </w:rPr>
        <w:t>» ще близько 300 мл води. За рахунок перерахованих джерел людина, яка не зробила жод</w:t>
      </w:r>
      <w:r w:rsidRPr="0013261B">
        <w:rPr>
          <w:sz w:val="22"/>
          <w:szCs w:val="22"/>
          <w:lang w:val="uk-UA" w:eastAsia="uk-UA"/>
        </w:rPr>
        <w:softHyphen/>
        <w:t>ного ковтка води, має її понад 1 л на добу.</w:t>
      </w:r>
    </w:p>
    <w:p w:rsidR="005E2F3D" w:rsidRPr="0013261B" w:rsidRDefault="005E2F3D" w:rsidP="00A13B98">
      <w:pPr>
        <w:tabs>
          <w:tab w:val="left" w:pos="9356"/>
        </w:tabs>
        <w:ind w:left="284" w:right="168" w:firstLine="567"/>
        <w:jc w:val="both"/>
        <w:rPr>
          <w:sz w:val="22"/>
          <w:szCs w:val="22"/>
          <w:lang w:val="uk-UA" w:eastAsia="uk-UA"/>
        </w:rPr>
      </w:pPr>
      <w:r w:rsidRPr="0013261B">
        <w:rPr>
          <w:b/>
          <w:iCs/>
          <w:sz w:val="22"/>
          <w:szCs w:val="22"/>
          <w:lang w:val="uk-UA" w:eastAsia="uk-UA"/>
        </w:rPr>
        <w:lastRenderedPageBreak/>
        <w:t xml:space="preserve">  Питний режим</w:t>
      </w:r>
      <w:r w:rsidRPr="0013261B">
        <w:rPr>
          <w:sz w:val="22"/>
          <w:szCs w:val="22"/>
          <w:lang w:val="uk-UA" w:eastAsia="uk-UA"/>
        </w:rPr>
        <w:t xml:space="preserve"> - раціональний порядок споживання води протягом до</w:t>
      </w:r>
      <w:r w:rsidRPr="0013261B">
        <w:rPr>
          <w:sz w:val="22"/>
          <w:szCs w:val="22"/>
          <w:lang w:val="uk-UA" w:eastAsia="uk-UA"/>
        </w:rPr>
        <w:softHyphen/>
        <w:t>би. Допомагає регулювати водно-сольовий обмін, пов</w:t>
      </w:r>
      <w:r w:rsidRPr="0013261B">
        <w:rPr>
          <w:sz w:val="22"/>
          <w:szCs w:val="22"/>
          <w:lang w:val="uk-UA"/>
        </w:rPr>
        <w:t>’</w:t>
      </w:r>
      <w:r w:rsidRPr="0013261B">
        <w:rPr>
          <w:sz w:val="22"/>
          <w:szCs w:val="22"/>
          <w:lang w:val="uk-UA" w:eastAsia="uk-UA"/>
        </w:rPr>
        <w:t>язаний з режимом харчування. Встановлюється з урахуванням віку, фізичної активності і умов праці, особливостей харчування, кліматичних і інших факторів.</w:t>
      </w:r>
    </w:p>
    <w:p w:rsidR="005E2F3D" w:rsidRPr="0013261B" w:rsidRDefault="005E2F3D" w:rsidP="00A13B98">
      <w:pPr>
        <w:tabs>
          <w:tab w:val="left" w:pos="9356"/>
        </w:tabs>
        <w:ind w:left="284" w:right="168" w:firstLine="567"/>
        <w:jc w:val="both"/>
        <w:rPr>
          <w:sz w:val="22"/>
          <w:szCs w:val="22"/>
          <w:lang w:eastAsia="uk-UA"/>
        </w:rPr>
      </w:pPr>
      <w:r w:rsidRPr="0013261B">
        <w:rPr>
          <w:sz w:val="22"/>
          <w:szCs w:val="22"/>
          <w:lang w:val="uk-UA" w:eastAsia="uk-UA"/>
        </w:rPr>
        <w:t xml:space="preserve"> </w:t>
      </w:r>
      <w:r w:rsidRPr="0013261B">
        <w:rPr>
          <w:b/>
          <w:sz w:val="22"/>
          <w:szCs w:val="22"/>
          <w:lang w:val="uk-UA" w:eastAsia="uk-UA"/>
        </w:rPr>
        <w:t>Питна норма</w:t>
      </w:r>
      <w:r w:rsidRPr="0013261B">
        <w:rPr>
          <w:sz w:val="22"/>
          <w:szCs w:val="22"/>
          <w:lang w:val="uk-UA" w:eastAsia="uk-UA"/>
        </w:rPr>
        <w:t xml:space="preserve"> </w:t>
      </w:r>
      <w:r w:rsidRPr="0013261B">
        <w:rPr>
          <w:sz w:val="22"/>
          <w:szCs w:val="22"/>
        </w:rPr>
        <w:t>–</w:t>
      </w:r>
      <w:r w:rsidRPr="0013261B">
        <w:rPr>
          <w:sz w:val="22"/>
          <w:szCs w:val="22"/>
          <w:lang w:val="uk-UA" w:eastAsia="uk-UA"/>
        </w:rPr>
        <w:t xml:space="preserve"> це мінімально необхідна для організму добова кількість води, при якій не порушуються процеси його життєдіяльності.</w:t>
      </w:r>
    </w:p>
    <w:p w:rsidR="005E2F3D" w:rsidRPr="0013261B" w:rsidRDefault="005E2F3D" w:rsidP="00A13B98">
      <w:pPr>
        <w:tabs>
          <w:tab w:val="left" w:pos="9356"/>
        </w:tabs>
        <w:ind w:left="284" w:right="168" w:firstLine="567"/>
        <w:jc w:val="both"/>
        <w:rPr>
          <w:sz w:val="22"/>
          <w:szCs w:val="22"/>
          <w:shd w:val="clear" w:color="auto" w:fill="FFFFFF"/>
        </w:rPr>
      </w:pPr>
      <w:r w:rsidRPr="0013261B">
        <w:rPr>
          <w:sz w:val="22"/>
          <w:szCs w:val="22"/>
          <w:shd w:val="clear" w:color="auto" w:fill="FFFFFF"/>
          <w:lang w:val="uk-UA"/>
        </w:rPr>
        <w:t xml:space="preserve">  У</w:t>
      </w:r>
      <w:r w:rsidRPr="0013261B">
        <w:rPr>
          <w:sz w:val="22"/>
          <w:szCs w:val="22"/>
          <w:shd w:val="clear" w:color="auto" w:fill="FFFFFF"/>
        </w:rPr>
        <w:t xml:space="preserve"> </w:t>
      </w:r>
      <w:proofErr w:type="spellStart"/>
      <w:r w:rsidRPr="0013261B">
        <w:rPr>
          <w:sz w:val="22"/>
          <w:szCs w:val="22"/>
          <w:shd w:val="clear" w:color="auto" w:fill="FFFFFF"/>
        </w:rPr>
        <w:t>матеріалах</w:t>
      </w:r>
      <w:proofErr w:type="spellEnd"/>
      <w:r w:rsidRPr="0013261B">
        <w:rPr>
          <w:sz w:val="22"/>
          <w:szCs w:val="22"/>
          <w:shd w:val="clear" w:color="auto" w:fill="FFFFFF"/>
        </w:rPr>
        <w:t xml:space="preserve"> ВООЗ </w:t>
      </w:r>
      <w:proofErr w:type="spellStart"/>
      <w:r w:rsidRPr="0013261B">
        <w:rPr>
          <w:sz w:val="22"/>
          <w:szCs w:val="22"/>
          <w:shd w:val="clear" w:color="auto" w:fill="FFFFFF"/>
        </w:rPr>
        <w:t>немає</w:t>
      </w:r>
      <w:proofErr w:type="spellEnd"/>
      <w:r w:rsidRPr="0013261B">
        <w:rPr>
          <w:sz w:val="22"/>
          <w:szCs w:val="22"/>
          <w:shd w:val="clear" w:color="auto" w:fill="FFFFFF"/>
        </w:rPr>
        <w:t xml:space="preserve"> </w:t>
      </w:r>
      <w:proofErr w:type="spellStart"/>
      <w:r w:rsidRPr="0013261B">
        <w:rPr>
          <w:sz w:val="22"/>
          <w:szCs w:val="22"/>
          <w:shd w:val="clear" w:color="auto" w:fill="FFFFFF"/>
        </w:rPr>
        <w:t>жодних</w:t>
      </w:r>
      <w:proofErr w:type="spellEnd"/>
      <w:r w:rsidRPr="0013261B">
        <w:rPr>
          <w:sz w:val="22"/>
          <w:szCs w:val="22"/>
          <w:shd w:val="clear" w:color="auto" w:fill="FFFFFF"/>
        </w:rPr>
        <w:t xml:space="preserve"> </w:t>
      </w:r>
      <w:proofErr w:type="spellStart"/>
      <w:r w:rsidRPr="0013261B">
        <w:rPr>
          <w:sz w:val="22"/>
          <w:szCs w:val="22"/>
          <w:shd w:val="clear" w:color="auto" w:fill="FFFFFF"/>
        </w:rPr>
        <w:t>конкретних</w:t>
      </w:r>
      <w:proofErr w:type="spellEnd"/>
      <w:r w:rsidRPr="0013261B">
        <w:rPr>
          <w:sz w:val="22"/>
          <w:szCs w:val="22"/>
          <w:shd w:val="clear" w:color="auto" w:fill="FFFFFF"/>
        </w:rPr>
        <w:t xml:space="preserve"> </w:t>
      </w:r>
      <w:proofErr w:type="spellStart"/>
      <w:r w:rsidRPr="0013261B">
        <w:rPr>
          <w:sz w:val="22"/>
          <w:szCs w:val="22"/>
          <w:shd w:val="clear" w:color="auto" w:fill="FFFFFF"/>
        </w:rPr>
        <w:t>рекомендацій</w:t>
      </w:r>
      <w:proofErr w:type="spellEnd"/>
      <w:r w:rsidRPr="0013261B">
        <w:rPr>
          <w:sz w:val="22"/>
          <w:szCs w:val="22"/>
          <w:shd w:val="clear" w:color="auto" w:fill="FFFFFF"/>
        </w:rPr>
        <w:t xml:space="preserve"> </w:t>
      </w:r>
      <w:proofErr w:type="spellStart"/>
      <w:r w:rsidRPr="0013261B">
        <w:rPr>
          <w:sz w:val="22"/>
          <w:szCs w:val="22"/>
          <w:shd w:val="clear" w:color="auto" w:fill="FFFFFF"/>
        </w:rPr>
        <w:t>щодо</w:t>
      </w:r>
      <w:proofErr w:type="spellEnd"/>
      <w:r w:rsidRPr="0013261B">
        <w:rPr>
          <w:sz w:val="22"/>
          <w:szCs w:val="22"/>
          <w:shd w:val="clear" w:color="auto" w:fill="FFFFFF"/>
        </w:rPr>
        <w:t xml:space="preserve"> </w:t>
      </w:r>
      <w:proofErr w:type="spellStart"/>
      <w:r w:rsidRPr="0013261B">
        <w:rPr>
          <w:sz w:val="22"/>
          <w:szCs w:val="22"/>
          <w:shd w:val="clear" w:color="auto" w:fill="FFFFFF"/>
        </w:rPr>
        <w:t>питного</w:t>
      </w:r>
      <w:proofErr w:type="spellEnd"/>
      <w:r w:rsidRPr="0013261B">
        <w:rPr>
          <w:sz w:val="22"/>
          <w:szCs w:val="22"/>
          <w:shd w:val="clear" w:color="auto" w:fill="FFFFFF"/>
        </w:rPr>
        <w:t xml:space="preserve"> режиму. Все </w:t>
      </w:r>
      <w:proofErr w:type="spellStart"/>
      <w:r w:rsidRPr="0013261B">
        <w:rPr>
          <w:sz w:val="22"/>
          <w:szCs w:val="22"/>
          <w:shd w:val="clear" w:color="auto" w:fill="FFFFFF"/>
        </w:rPr>
        <w:t>залежить</w:t>
      </w:r>
      <w:proofErr w:type="spellEnd"/>
      <w:r w:rsidRPr="0013261B">
        <w:rPr>
          <w:sz w:val="22"/>
          <w:szCs w:val="22"/>
          <w:shd w:val="clear" w:color="auto" w:fill="FFFFFF"/>
        </w:rPr>
        <w:t xml:space="preserve"> </w:t>
      </w:r>
      <w:proofErr w:type="spellStart"/>
      <w:r w:rsidRPr="0013261B">
        <w:rPr>
          <w:sz w:val="22"/>
          <w:szCs w:val="22"/>
          <w:shd w:val="clear" w:color="auto" w:fill="FFFFFF"/>
        </w:rPr>
        <w:t>від</w:t>
      </w:r>
      <w:proofErr w:type="spellEnd"/>
      <w:r w:rsidRPr="0013261B">
        <w:rPr>
          <w:sz w:val="22"/>
          <w:szCs w:val="22"/>
          <w:shd w:val="clear" w:color="auto" w:fill="FFFFFF"/>
        </w:rPr>
        <w:t xml:space="preserve"> </w:t>
      </w:r>
      <w:proofErr w:type="spellStart"/>
      <w:r w:rsidRPr="0013261B">
        <w:rPr>
          <w:sz w:val="22"/>
          <w:szCs w:val="22"/>
          <w:shd w:val="clear" w:color="auto" w:fill="FFFFFF"/>
        </w:rPr>
        <w:t>маси</w:t>
      </w:r>
      <w:proofErr w:type="spellEnd"/>
      <w:r w:rsidRPr="0013261B">
        <w:rPr>
          <w:sz w:val="22"/>
          <w:szCs w:val="22"/>
          <w:shd w:val="clear" w:color="auto" w:fill="FFFFFF"/>
        </w:rPr>
        <w:t xml:space="preserve"> </w:t>
      </w:r>
      <w:proofErr w:type="spellStart"/>
      <w:r w:rsidRPr="0013261B">
        <w:rPr>
          <w:sz w:val="22"/>
          <w:szCs w:val="22"/>
          <w:shd w:val="clear" w:color="auto" w:fill="FFFFFF"/>
        </w:rPr>
        <w:t>тіла</w:t>
      </w:r>
      <w:proofErr w:type="spellEnd"/>
      <w:r w:rsidRPr="0013261B">
        <w:rPr>
          <w:sz w:val="22"/>
          <w:szCs w:val="22"/>
          <w:shd w:val="clear" w:color="auto" w:fill="FFFFFF"/>
        </w:rPr>
        <w:t xml:space="preserve">, </w:t>
      </w:r>
      <w:proofErr w:type="spellStart"/>
      <w:r w:rsidRPr="0013261B">
        <w:rPr>
          <w:sz w:val="22"/>
          <w:szCs w:val="22"/>
          <w:shd w:val="clear" w:color="auto" w:fill="FFFFFF"/>
        </w:rPr>
        <w:t>рівня</w:t>
      </w:r>
      <w:proofErr w:type="spellEnd"/>
      <w:r w:rsidRPr="0013261B">
        <w:rPr>
          <w:sz w:val="22"/>
          <w:szCs w:val="22"/>
          <w:shd w:val="clear" w:color="auto" w:fill="FFFFFF"/>
        </w:rPr>
        <w:t xml:space="preserve"> </w:t>
      </w:r>
      <w:proofErr w:type="spellStart"/>
      <w:r w:rsidRPr="0013261B">
        <w:rPr>
          <w:sz w:val="22"/>
          <w:szCs w:val="22"/>
          <w:shd w:val="clear" w:color="auto" w:fill="FFFFFF"/>
        </w:rPr>
        <w:t>фізичної</w:t>
      </w:r>
      <w:proofErr w:type="spellEnd"/>
      <w:r w:rsidRPr="0013261B">
        <w:rPr>
          <w:sz w:val="22"/>
          <w:szCs w:val="22"/>
          <w:shd w:val="clear" w:color="auto" w:fill="FFFFFF"/>
        </w:rPr>
        <w:t xml:space="preserve"> </w:t>
      </w:r>
      <w:proofErr w:type="spellStart"/>
      <w:r w:rsidRPr="0013261B">
        <w:rPr>
          <w:sz w:val="22"/>
          <w:szCs w:val="22"/>
          <w:shd w:val="clear" w:color="auto" w:fill="FFFFFF"/>
        </w:rPr>
        <w:t>активності</w:t>
      </w:r>
      <w:proofErr w:type="spellEnd"/>
      <w:r w:rsidRPr="0013261B">
        <w:rPr>
          <w:sz w:val="22"/>
          <w:szCs w:val="22"/>
          <w:shd w:val="clear" w:color="auto" w:fill="FFFFFF"/>
        </w:rPr>
        <w:t xml:space="preserve">, стану </w:t>
      </w:r>
      <w:proofErr w:type="spellStart"/>
      <w:r w:rsidRPr="0013261B">
        <w:rPr>
          <w:sz w:val="22"/>
          <w:szCs w:val="22"/>
          <w:shd w:val="clear" w:color="auto" w:fill="FFFFFF"/>
        </w:rPr>
        <w:t>здоров’я</w:t>
      </w:r>
      <w:proofErr w:type="spellEnd"/>
      <w:r w:rsidRPr="0013261B">
        <w:rPr>
          <w:sz w:val="22"/>
          <w:szCs w:val="22"/>
          <w:shd w:val="clear" w:color="auto" w:fill="FFFFFF"/>
        </w:rPr>
        <w:t xml:space="preserve"> та умов, у </w:t>
      </w:r>
      <w:proofErr w:type="spellStart"/>
      <w:r w:rsidRPr="0013261B">
        <w:rPr>
          <w:sz w:val="22"/>
          <w:szCs w:val="22"/>
          <w:shd w:val="clear" w:color="auto" w:fill="FFFFFF"/>
        </w:rPr>
        <w:t>яких</w:t>
      </w:r>
      <w:proofErr w:type="spellEnd"/>
      <w:r w:rsidRPr="0013261B">
        <w:rPr>
          <w:sz w:val="22"/>
          <w:szCs w:val="22"/>
          <w:shd w:val="clear" w:color="auto" w:fill="FFFFFF"/>
        </w:rPr>
        <w:t xml:space="preserve"> </w:t>
      </w:r>
      <w:proofErr w:type="spellStart"/>
      <w:r w:rsidRPr="0013261B">
        <w:rPr>
          <w:sz w:val="22"/>
          <w:szCs w:val="22"/>
          <w:shd w:val="clear" w:color="auto" w:fill="FFFFFF"/>
        </w:rPr>
        <w:t>знаходиться</w:t>
      </w:r>
      <w:proofErr w:type="spellEnd"/>
      <w:r w:rsidRPr="0013261B">
        <w:rPr>
          <w:sz w:val="22"/>
          <w:szCs w:val="22"/>
          <w:shd w:val="clear" w:color="auto" w:fill="FFFFFF"/>
        </w:rPr>
        <w:t xml:space="preserve"> </w:t>
      </w:r>
      <w:proofErr w:type="spellStart"/>
      <w:r w:rsidRPr="0013261B">
        <w:rPr>
          <w:sz w:val="22"/>
          <w:szCs w:val="22"/>
          <w:shd w:val="clear" w:color="auto" w:fill="FFFFFF"/>
        </w:rPr>
        <w:t>людина</w:t>
      </w:r>
      <w:proofErr w:type="spellEnd"/>
      <w:r w:rsidRPr="0013261B">
        <w:rPr>
          <w:sz w:val="22"/>
          <w:szCs w:val="22"/>
          <w:shd w:val="clear" w:color="auto" w:fill="FFFFFF"/>
        </w:rPr>
        <w:t xml:space="preserve">. Так, потреба у </w:t>
      </w:r>
      <w:proofErr w:type="spellStart"/>
      <w:r w:rsidRPr="0013261B">
        <w:rPr>
          <w:sz w:val="22"/>
          <w:szCs w:val="22"/>
          <w:shd w:val="clear" w:color="auto" w:fill="FFFFFF"/>
        </w:rPr>
        <w:t>кількості</w:t>
      </w:r>
      <w:proofErr w:type="spellEnd"/>
      <w:r w:rsidRPr="0013261B">
        <w:rPr>
          <w:sz w:val="22"/>
          <w:szCs w:val="22"/>
          <w:shd w:val="clear" w:color="auto" w:fill="FFFFFF"/>
        </w:rPr>
        <w:t xml:space="preserve"> води </w:t>
      </w:r>
      <w:proofErr w:type="spellStart"/>
      <w:r w:rsidRPr="0013261B">
        <w:rPr>
          <w:sz w:val="22"/>
          <w:szCs w:val="22"/>
          <w:shd w:val="clear" w:color="auto" w:fill="FFFFFF"/>
        </w:rPr>
        <w:t>зростає</w:t>
      </w:r>
      <w:proofErr w:type="spellEnd"/>
      <w:r w:rsidRPr="0013261B">
        <w:rPr>
          <w:sz w:val="22"/>
          <w:szCs w:val="22"/>
          <w:shd w:val="clear" w:color="auto" w:fill="FFFFFF"/>
        </w:rPr>
        <w:t xml:space="preserve"> на </w:t>
      </w:r>
      <w:proofErr w:type="spellStart"/>
      <w:r w:rsidRPr="0013261B">
        <w:rPr>
          <w:sz w:val="22"/>
          <w:szCs w:val="22"/>
          <w:shd w:val="clear" w:color="auto" w:fill="FFFFFF"/>
        </w:rPr>
        <w:t>великій</w:t>
      </w:r>
      <w:proofErr w:type="spellEnd"/>
      <w:r w:rsidRPr="0013261B">
        <w:rPr>
          <w:sz w:val="22"/>
          <w:szCs w:val="22"/>
          <w:shd w:val="clear" w:color="auto" w:fill="FFFFFF"/>
        </w:rPr>
        <w:t xml:space="preserve"> </w:t>
      </w:r>
      <w:proofErr w:type="spellStart"/>
      <w:r w:rsidRPr="0013261B">
        <w:rPr>
          <w:sz w:val="22"/>
          <w:szCs w:val="22"/>
          <w:shd w:val="clear" w:color="auto" w:fill="FFFFFF"/>
        </w:rPr>
        <w:t>висоті</w:t>
      </w:r>
      <w:proofErr w:type="spellEnd"/>
      <w:r w:rsidRPr="0013261B">
        <w:rPr>
          <w:sz w:val="22"/>
          <w:szCs w:val="22"/>
          <w:shd w:val="clear" w:color="auto" w:fill="FFFFFF"/>
        </w:rPr>
        <w:t xml:space="preserve"> над </w:t>
      </w:r>
      <w:proofErr w:type="spellStart"/>
      <w:r w:rsidRPr="0013261B">
        <w:rPr>
          <w:sz w:val="22"/>
          <w:szCs w:val="22"/>
          <w:shd w:val="clear" w:color="auto" w:fill="FFFFFF"/>
        </w:rPr>
        <w:t>рівнем</w:t>
      </w:r>
      <w:proofErr w:type="spellEnd"/>
      <w:r w:rsidRPr="0013261B">
        <w:rPr>
          <w:sz w:val="22"/>
          <w:szCs w:val="22"/>
          <w:shd w:val="clear" w:color="auto" w:fill="FFFFFF"/>
        </w:rPr>
        <w:t xml:space="preserve"> моря, у </w:t>
      </w:r>
      <w:proofErr w:type="spellStart"/>
      <w:r w:rsidRPr="0013261B">
        <w:rPr>
          <w:sz w:val="22"/>
          <w:szCs w:val="22"/>
          <w:shd w:val="clear" w:color="auto" w:fill="FFFFFF"/>
        </w:rPr>
        <w:t>спекотному</w:t>
      </w:r>
      <w:proofErr w:type="spellEnd"/>
      <w:r w:rsidRPr="0013261B">
        <w:rPr>
          <w:sz w:val="22"/>
          <w:szCs w:val="22"/>
          <w:shd w:val="clear" w:color="auto" w:fill="FFFFFF"/>
        </w:rPr>
        <w:t xml:space="preserve"> </w:t>
      </w:r>
      <w:proofErr w:type="spellStart"/>
      <w:r w:rsidRPr="0013261B">
        <w:rPr>
          <w:sz w:val="22"/>
          <w:szCs w:val="22"/>
          <w:shd w:val="clear" w:color="auto" w:fill="FFFFFF"/>
        </w:rPr>
        <w:t>кліматі</w:t>
      </w:r>
      <w:proofErr w:type="spellEnd"/>
      <w:r w:rsidRPr="0013261B">
        <w:rPr>
          <w:sz w:val="22"/>
          <w:szCs w:val="22"/>
          <w:shd w:val="clear" w:color="auto" w:fill="FFFFFF"/>
        </w:rPr>
        <w:t xml:space="preserve">, при </w:t>
      </w:r>
      <w:proofErr w:type="spellStart"/>
      <w:r w:rsidRPr="0013261B">
        <w:rPr>
          <w:sz w:val="22"/>
          <w:szCs w:val="22"/>
          <w:shd w:val="clear" w:color="auto" w:fill="FFFFFF"/>
        </w:rPr>
        <w:t>значних</w:t>
      </w:r>
      <w:proofErr w:type="spellEnd"/>
      <w:r w:rsidRPr="0013261B">
        <w:rPr>
          <w:sz w:val="22"/>
          <w:szCs w:val="22"/>
          <w:shd w:val="clear" w:color="auto" w:fill="FFFFFF"/>
        </w:rPr>
        <w:t xml:space="preserve"> </w:t>
      </w:r>
      <w:proofErr w:type="spellStart"/>
      <w:r w:rsidRPr="0013261B">
        <w:rPr>
          <w:sz w:val="22"/>
          <w:szCs w:val="22"/>
          <w:shd w:val="clear" w:color="auto" w:fill="FFFFFF"/>
        </w:rPr>
        <w:t>фізичних</w:t>
      </w:r>
      <w:proofErr w:type="spellEnd"/>
      <w:r w:rsidRPr="0013261B">
        <w:rPr>
          <w:sz w:val="22"/>
          <w:szCs w:val="22"/>
          <w:shd w:val="clear" w:color="auto" w:fill="FFFFFF"/>
        </w:rPr>
        <w:t xml:space="preserve"> </w:t>
      </w:r>
      <w:proofErr w:type="spellStart"/>
      <w:r w:rsidRPr="0013261B">
        <w:rPr>
          <w:sz w:val="22"/>
          <w:szCs w:val="22"/>
          <w:shd w:val="clear" w:color="auto" w:fill="FFFFFF"/>
        </w:rPr>
        <w:t>навантаженнях</w:t>
      </w:r>
      <w:proofErr w:type="spellEnd"/>
      <w:r w:rsidRPr="0013261B">
        <w:rPr>
          <w:sz w:val="22"/>
          <w:szCs w:val="22"/>
          <w:shd w:val="clear" w:color="auto" w:fill="FFFFFF"/>
        </w:rPr>
        <w:t xml:space="preserve">, грудному </w:t>
      </w:r>
      <w:proofErr w:type="spellStart"/>
      <w:r w:rsidRPr="0013261B">
        <w:rPr>
          <w:sz w:val="22"/>
          <w:szCs w:val="22"/>
          <w:shd w:val="clear" w:color="auto" w:fill="FFFFFF"/>
        </w:rPr>
        <w:t>вигодовуванні</w:t>
      </w:r>
      <w:proofErr w:type="spellEnd"/>
      <w:r w:rsidRPr="0013261B">
        <w:rPr>
          <w:sz w:val="22"/>
          <w:szCs w:val="22"/>
          <w:shd w:val="clear" w:color="auto" w:fill="FFFFFF"/>
        </w:rPr>
        <w:t xml:space="preserve"> </w:t>
      </w:r>
      <w:proofErr w:type="spellStart"/>
      <w:r w:rsidRPr="0013261B">
        <w:rPr>
          <w:sz w:val="22"/>
          <w:szCs w:val="22"/>
          <w:shd w:val="clear" w:color="auto" w:fill="FFFFFF"/>
        </w:rPr>
        <w:t>дитини</w:t>
      </w:r>
      <w:proofErr w:type="spellEnd"/>
      <w:r w:rsidRPr="0013261B">
        <w:rPr>
          <w:sz w:val="22"/>
          <w:szCs w:val="22"/>
          <w:shd w:val="clear" w:color="auto" w:fill="FFFFFF"/>
        </w:rPr>
        <w:t xml:space="preserve">, </w:t>
      </w:r>
      <w:proofErr w:type="spellStart"/>
      <w:r w:rsidRPr="0013261B">
        <w:rPr>
          <w:sz w:val="22"/>
          <w:szCs w:val="22"/>
          <w:shd w:val="clear" w:color="auto" w:fill="FFFFFF"/>
        </w:rPr>
        <w:t>тощо</w:t>
      </w:r>
      <w:proofErr w:type="spellEnd"/>
      <w:r w:rsidRPr="0013261B">
        <w:rPr>
          <w:sz w:val="22"/>
          <w:szCs w:val="22"/>
          <w:shd w:val="clear" w:color="auto" w:fill="FFFFFF"/>
        </w:rPr>
        <w:t xml:space="preserve">. </w:t>
      </w:r>
    </w:p>
    <w:p w:rsidR="005E2F3D" w:rsidRPr="0013261B" w:rsidRDefault="005E2F3D" w:rsidP="00A13B98">
      <w:pPr>
        <w:tabs>
          <w:tab w:val="left" w:pos="9356"/>
        </w:tabs>
        <w:ind w:left="284" w:right="168" w:firstLine="567"/>
        <w:jc w:val="both"/>
        <w:rPr>
          <w:sz w:val="22"/>
          <w:szCs w:val="22"/>
          <w:lang w:eastAsia="uk-UA"/>
        </w:rPr>
      </w:pPr>
      <w:r w:rsidRPr="0013261B">
        <w:rPr>
          <w:sz w:val="22"/>
          <w:szCs w:val="22"/>
          <w:shd w:val="clear" w:color="auto" w:fill="FFFFFF"/>
        </w:rPr>
        <w:t xml:space="preserve">Є </w:t>
      </w:r>
      <w:proofErr w:type="spellStart"/>
      <w:r w:rsidRPr="0013261B">
        <w:rPr>
          <w:sz w:val="22"/>
          <w:szCs w:val="22"/>
          <w:shd w:val="clear" w:color="auto" w:fill="FFFFFF"/>
        </w:rPr>
        <w:t>декілька</w:t>
      </w:r>
      <w:proofErr w:type="spellEnd"/>
      <w:r w:rsidRPr="0013261B">
        <w:rPr>
          <w:sz w:val="22"/>
          <w:szCs w:val="22"/>
          <w:shd w:val="clear" w:color="auto" w:fill="FFFFFF"/>
        </w:rPr>
        <w:t xml:space="preserve"> формул </w:t>
      </w:r>
      <w:proofErr w:type="spellStart"/>
      <w:r w:rsidRPr="0013261B">
        <w:rPr>
          <w:sz w:val="22"/>
          <w:szCs w:val="22"/>
          <w:shd w:val="clear" w:color="auto" w:fill="FFFFFF"/>
        </w:rPr>
        <w:t>розрахунку</w:t>
      </w:r>
      <w:proofErr w:type="spellEnd"/>
      <w:r w:rsidRPr="0013261B">
        <w:rPr>
          <w:sz w:val="22"/>
          <w:szCs w:val="22"/>
          <w:shd w:val="clear" w:color="auto" w:fill="FFFFFF"/>
        </w:rPr>
        <w:t xml:space="preserve"> </w:t>
      </w:r>
      <w:proofErr w:type="spellStart"/>
      <w:r w:rsidRPr="0013261B">
        <w:rPr>
          <w:sz w:val="22"/>
          <w:szCs w:val="22"/>
          <w:shd w:val="clear" w:color="auto" w:fill="FFFFFF"/>
        </w:rPr>
        <w:t>денної</w:t>
      </w:r>
      <w:proofErr w:type="spellEnd"/>
      <w:r w:rsidRPr="0013261B">
        <w:rPr>
          <w:sz w:val="22"/>
          <w:szCs w:val="22"/>
          <w:shd w:val="clear" w:color="auto" w:fill="FFFFFF"/>
        </w:rPr>
        <w:t xml:space="preserve"> </w:t>
      </w:r>
      <w:proofErr w:type="spellStart"/>
      <w:r w:rsidRPr="0013261B">
        <w:rPr>
          <w:sz w:val="22"/>
          <w:szCs w:val="22"/>
          <w:shd w:val="clear" w:color="auto" w:fill="FFFFFF"/>
        </w:rPr>
        <w:t>норми</w:t>
      </w:r>
      <w:proofErr w:type="spellEnd"/>
      <w:r w:rsidRPr="0013261B">
        <w:rPr>
          <w:sz w:val="22"/>
          <w:szCs w:val="22"/>
          <w:shd w:val="clear" w:color="auto" w:fill="FFFFFF"/>
        </w:rPr>
        <w:t xml:space="preserve"> води. Одна з </w:t>
      </w:r>
      <w:proofErr w:type="spellStart"/>
      <w:r w:rsidRPr="0013261B">
        <w:rPr>
          <w:sz w:val="22"/>
          <w:szCs w:val="22"/>
          <w:shd w:val="clear" w:color="auto" w:fill="FFFFFF"/>
        </w:rPr>
        <w:t>найбільш</w:t>
      </w:r>
      <w:proofErr w:type="spellEnd"/>
      <w:r w:rsidRPr="0013261B">
        <w:rPr>
          <w:sz w:val="22"/>
          <w:szCs w:val="22"/>
          <w:shd w:val="clear" w:color="auto" w:fill="FFFFFF"/>
        </w:rPr>
        <w:t xml:space="preserve"> </w:t>
      </w:r>
      <w:proofErr w:type="spellStart"/>
      <w:r w:rsidRPr="0013261B">
        <w:rPr>
          <w:sz w:val="22"/>
          <w:szCs w:val="22"/>
          <w:shd w:val="clear" w:color="auto" w:fill="FFFFFF"/>
        </w:rPr>
        <w:t>популярних</w:t>
      </w:r>
      <w:proofErr w:type="spellEnd"/>
      <w:r w:rsidRPr="0013261B">
        <w:rPr>
          <w:sz w:val="22"/>
          <w:szCs w:val="22"/>
          <w:shd w:val="clear" w:color="auto" w:fill="FFFFFF"/>
        </w:rPr>
        <w:t xml:space="preserve"> </w:t>
      </w:r>
      <w:r w:rsidRPr="0013261B">
        <w:rPr>
          <w:sz w:val="22"/>
          <w:szCs w:val="22"/>
        </w:rPr>
        <w:t>–</w:t>
      </w:r>
      <w:r w:rsidRPr="0013261B">
        <w:rPr>
          <w:sz w:val="22"/>
          <w:szCs w:val="22"/>
          <w:shd w:val="clear" w:color="auto" w:fill="FFFFFF"/>
        </w:rPr>
        <w:t xml:space="preserve"> </w:t>
      </w:r>
      <w:proofErr w:type="spellStart"/>
      <w:r w:rsidRPr="0013261B">
        <w:rPr>
          <w:sz w:val="22"/>
          <w:szCs w:val="22"/>
          <w:shd w:val="clear" w:color="auto" w:fill="FFFFFF"/>
        </w:rPr>
        <w:t>множення</w:t>
      </w:r>
      <w:proofErr w:type="spellEnd"/>
      <w:r w:rsidRPr="0013261B">
        <w:rPr>
          <w:sz w:val="22"/>
          <w:szCs w:val="22"/>
          <w:shd w:val="clear" w:color="auto" w:fill="FFFFFF"/>
        </w:rPr>
        <w:t xml:space="preserve"> 30-45 мл води на 1 кг </w:t>
      </w:r>
      <w:proofErr w:type="spellStart"/>
      <w:r w:rsidRPr="0013261B">
        <w:rPr>
          <w:sz w:val="22"/>
          <w:szCs w:val="22"/>
          <w:shd w:val="clear" w:color="auto" w:fill="FFFFFF"/>
        </w:rPr>
        <w:t>маси</w:t>
      </w:r>
      <w:proofErr w:type="spellEnd"/>
      <w:r w:rsidRPr="0013261B">
        <w:rPr>
          <w:sz w:val="22"/>
          <w:szCs w:val="22"/>
          <w:shd w:val="clear" w:color="auto" w:fill="FFFFFF"/>
        </w:rPr>
        <w:t xml:space="preserve"> </w:t>
      </w:r>
      <w:proofErr w:type="spellStart"/>
      <w:r w:rsidRPr="0013261B">
        <w:rPr>
          <w:sz w:val="22"/>
          <w:szCs w:val="22"/>
          <w:shd w:val="clear" w:color="auto" w:fill="FFFFFF"/>
        </w:rPr>
        <w:t>тіла</w:t>
      </w:r>
      <w:proofErr w:type="spellEnd"/>
      <w:r w:rsidRPr="0013261B">
        <w:rPr>
          <w:sz w:val="22"/>
          <w:szCs w:val="22"/>
          <w:shd w:val="clear" w:color="auto" w:fill="FFFFFF"/>
        </w:rPr>
        <w:t xml:space="preserve">. </w:t>
      </w:r>
      <w:proofErr w:type="spellStart"/>
      <w:r w:rsidRPr="0013261B">
        <w:rPr>
          <w:sz w:val="22"/>
          <w:szCs w:val="22"/>
          <w:shd w:val="clear" w:color="auto" w:fill="FFFFFF"/>
        </w:rPr>
        <w:t>Важливе</w:t>
      </w:r>
      <w:proofErr w:type="spellEnd"/>
      <w:r w:rsidRPr="0013261B">
        <w:rPr>
          <w:sz w:val="22"/>
          <w:szCs w:val="22"/>
          <w:shd w:val="clear" w:color="auto" w:fill="FFFFFF"/>
        </w:rPr>
        <w:t xml:space="preserve"> </w:t>
      </w:r>
      <w:proofErr w:type="spellStart"/>
      <w:r w:rsidRPr="0013261B">
        <w:rPr>
          <w:sz w:val="22"/>
          <w:szCs w:val="22"/>
          <w:shd w:val="clear" w:color="auto" w:fill="FFFFFF"/>
        </w:rPr>
        <w:t>уточнення</w:t>
      </w:r>
      <w:proofErr w:type="spellEnd"/>
      <w:r w:rsidRPr="0013261B">
        <w:rPr>
          <w:sz w:val="22"/>
          <w:szCs w:val="22"/>
          <w:shd w:val="clear" w:color="auto" w:fill="FFFFFF"/>
        </w:rPr>
        <w:t xml:space="preserve">: так </w:t>
      </w:r>
      <w:proofErr w:type="spellStart"/>
      <w:r w:rsidRPr="0013261B">
        <w:rPr>
          <w:sz w:val="22"/>
          <w:szCs w:val="22"/>
          <w:shd w:val="clear" w:color="auto" w:fill="FFFFFF"/>
        </w:rPr>
        <w:t>розраховується</w:t>
      </w:r>
      <w:proofErr w:type="spellEnd"/>
      <w:r w:rsidRPr="0013261B">
        <w:rPr>
          <w:sz w:val="22"/>
          <w:szCs w:val="22"/>
          <w:shd w:val="clear" w:color="auto" w:fill="FFFFFF"/>
        </w:rPr>
        <w:t xml:space="preserve"> </w:t>
      </w:r>
      <w:proofErr w:type="spellStart"/>
      <w:r w:rsidRPr="0013261B">
        <w:rPr>
          <w:sz w:val="22"/>
          <w:szCs w:val="22"/>
          <w:shd w:val="clear" w:color="auto" w:fill="FFFFFF"/>
        </w:rPr>
        <w:t>кількість</w:t>
      </w:r>
      <w:proofErr w:type="spellEnd"/>
      <w:r w:rsidRPr="0013261B">
        <w:rPr>
          <w:sz w:val="22"/>
          <w:szCs w:val="22"/>
          <w:shd w:val="clear" w:color="auto" w:fill="FFFFFF"/>
        </w:rPr>
        <w:t xml:space="preserve"> </w:t>
      </w:r>
      <w:proofErr w:type="spellStart"/>
      <w:r w:rsidRPr="0013261B">
        <w:rPr>
          <w:sz w:val="22"/>
          <w:szCs w:val="22"/>
          <w:shd w:val="clear" w:color="auto" w:fill="FFFFFF"/>
        </w:rPr>
        <w:t>необхідної</w:t>
      </w:r>
      <w:proofErr w:type="spellEnd"/>
      <w:r w:rsidRPr="0013261B">
        <w:rPr>
          <w:sz w:val="22"/>
          <w:szCs w:val="22"/>
          <w:shd w:val="clear" w:color="auto" w:fill="FFFFFF"/>
        </w:rPr>
        <w:t xml:space="preserve"> </w:t>
      </w:r>
      <w:r w:rsidR="00A13B98">
        <w:rPr>
          <w:sz w:val="22"/>
          <w:szCs w:val="22"/>
          <w:shd w:val="clear" w:color="auto" w:fill="FFFFFF"/>
          <w:lang w:val="uk-UA"/>
        </w:rPr>
        <w:t>рідини</w:t>
      </w:r>
      <w:r w:rsidRPr="0013261B">
        <w:rPr>
          <w:sz w:val="22"/>
          <w:szCs w:val="22"/>
          <w:shd w:val="clear" w:color="auto" w:fill="FFFFFF"/>
        </w:rPr>
        <w:t xml:space="preserve">. </w:t>
      </w:r>
      <w:proofErr w:type="spellStart"/>
      <w:r w:rsidRPr="0013261B">
        <w:rPr>
          <w:sz w:val="22"/>
          <w:szCs w:val="22"/>
          <w:shd w:val="clear" w:color="auto" w:fill="FFFFFF"/>
        </w:rPr>
        <w:t>Це</w:t>
      </w:r>
      <w:proofErr w:type="spellEnd"/>
      <w:r w:rsidRPr="0013261B">
        <w:rPr>
          <w:sz w:val="22"/>
          <w:szCs w:val="22"/>
          <w:shd w:val="clear" w:color="auto" w:fill="FFFFFF"/>
        </w:rPr>
        <w:t xml:space="preserve"> не </w:t>
      </w:r>
      <w:proofErr w:type="spellStart"/>
      <w:r w:rsidRPr="0013261B">
        <w:rPr>
          <w:sz w:val="22"/>
          <w:szCs w:val="22"/>
          <w:shd w:val="clear" w:color="auto" w:fill="FFFFFF"/>
        </w:rPr>
        <w:t>завжди</w:t>
      </w:r>
      <w:proofErr w:type="spellEnd"/>
      <w:r w:rsidRPr="0013261B">
        <w:rPr>
          <w:sz w:val="22"/>
          <w:szCs w:val="22"/>
          <w:shd w:val="clear" w:color="auto" w:fill="FFFFFF"/>
        </w:rPr>
        <w:t xml:space="preserve"> вода. Так само </w:t>
      </w:r>
      <w:proofErr w:type="spellStart"/>
      <w:r w:rsidRPr="0013261B">
        <w:rPr>
          <w:sz w:val="22"/>
          <w:szCs w:val="22"/>
          <w:shd w:val="clear" w:color="auto" w:fill="FFFFFF"/>
        </w:rPr>
        <w:t>сюди</w:t>
      </w:r>
      <w:proofErr w:type="spellEnd"/>
      <w:r w:rsidRPr="0013261B">
        <w:rPr>
          <w:sz w:val="22"/>
          <w:szCs w:val="22"/>
          <w:shd w:val="clear" w:color="auto" w:fill="FFFFFF"/>
        </w:rPr>
        <w:t xml:space="preserve"> </w:t>
      </w:r>
      <w:proofErr w:type="spellStart"/>
      <w:r w:rsidRPr="0013261B">
        <w:rPr>
          <w:sz w:val="22"/>
          <w:szCs w:val="22"/>
          <w:shd w:val="clear" w:color="auto" w:fill="FFFFFF"/>
        </w:rPr>
        <w:t>входять</w:t>
      </w:r>
      <w:proofErr w:type="spellEnd"/>
      <w:r w:rsidRPr="0013261B">
        <w:rPr>
          <w:sz w:val="22"/>
          <w:szCs w:val="22"/>
          <w:shd w:val="clear" w:color="auto" w:fill="FFFFFF"/>
        </w:rPr>
        <w:t xml:space="preserve"> </w:t>
      </w:r>
      <w:proofErr w:type="spellStart"/>
      <w:r w:rsidRPr="0013261B">
        <w:rPr>
          <w:sz w:val="22"/>
          <w:szCs w:val="22"/>
          <w:shd w:val="clear" w:color="auto" w:fill="FFFFFF"/>
        </w:rPr>
        <w:t>супи</w:t>
      </w:r>
      <w:proofErr w:type="spellEnd"/>
      <w:r w:rsidRPr="0013261B">
        <w:rPr>
          <w:sz w:val="22"/>
          <w:szCs w:val="22"/>
          <w:shd w:val="clear" w:color="auto" w:fill="FFFFFF"/>
        </w:rPr>
        <w:t xml:space="preserve">, молоко, соки, </w:t>
      </w:r>
      <w:proofErr w:type="spellStart"/>
      <w:r w:rsidRPr="0013261B">
        <w:rPr>
          <w:sz w:val="22"/>
          <w:szCs w:val="22"/>
          <w:shd w:val="clear" w:color="auto" w:fill="FFFFFF"/>
        </w:rPr>
        <w:t>фрукти</w:t>
      </w:r>
      <w:proofErr w:type="spellEnd"/>
      <w:r w:rsidRPr="0013261B">
        <w:rPr>
          <w:sz w:val="22"/>
          <w:szCs w:val="22"/>
          <w:shd w:val="clear" w:color="auto" w:fill="FFFFFF"/>
        </w:rPr>
        <w:t xml:space="preserve"> </w:t>
      </w:r>
      <w:proofErr w:type="spellStart"/>
      <w:r w:rsidRPr="0013261B">
        <w:rPr>
          <w:sz w:val="22"/>
          <w:szCs w:val="22"/>
          <w:shd w:val="clear" w:color="auto" w:fill="FFFFFF"/>
        </w:rPr>
        <w:t>тощо</w:t>
      </w:r>
      <w:proofErr w:type="spellEnd"/>
      <w:r w:rsidRPr="0013261B">
        <w:rPr>
          <w:sz w:val="22"/>
          <w:szCs w:val="22"/>
          <w:shd w:val="clear" w:color="auto" w:fill="FFFFFF"/>
        </w:rPr>
        <w:t xml:space="preserve">. Акцент </w:t>
      </w:r>
      <w:proofErr w:type="spellStart"/>
      <w:r w:rsidRPr="0013261B">
        <w:rPr>
          <w:sz w:val="22"/>
          <w:szCs w:val="22"/>
          <w:shd w:val="clear" w:color="auto" w:fill="FFFFFF"/>
        </w:rPr>
        <w:t>завжди</w:t>
      </w:r>
      <w:proofErr w:type="spellEnd"/>
      <w:r w:rsidRPr="0013261B">
        <w:rPr>
          <w:sz w:val="22"/>
          <w:szCs w:val="22"/>
          <w:shd w:val="clear" w:color="auto" w:fill="FFFFFF"/>
        </w:rPr>
        <w:t xml:space="preserve"> </w:t>
      </w:r>
      <w:proofErr w:type="spellStart"/>
      <w:r w:rsidRPr="0013261B">
        <w:rPr>
          <w:sz w:val="22"/>
          <w:szCs w:val="22"/>
          <w:shd w:val="clear" w:color="auto" w:fill="FFFFFF"/>
        </w:rPr>
        <w:t>дають</w:t>
      </w:r>
      <w:proofErr w:type="spellEnd"/>
      <w:r w:rsidRPr="0013261B">
        <w:rPr>
          <w:sz w:val="22"/>
          <w:szCs w:val="22"/>
          <w:shd w:val="clear" w:color="auto" w:fill="FFFFFF"/>
        </w:rPr>
        <w:t xml:space="preserve"> на воду через те, </w:t>
      </w:r>
      <w:proofErr w:type="spellStart"/>
      <w:r w:rsidRPr="0013261B">
        <w:rPr>
          <w:sz w:val="22"/>
          <w:szCs w:val="22"/>
          <w:shd w:val="clear" w:color="auto" w:fill="FFFFFF"/>
        </w:rPr>
        <w:t>що</w:t>
      </w:r>
      <w:proofErr w:type="spellEnd"/>
      <w:r w:rsidRPr="0013261B">
        <w:rPr>
          <w:sz w:val="22"/>
          <w:szCs w:val="22"/>
          <w:shd w:val="clear" w:color="auto" w:fill="FFFFFF"/>
        </w:rPr>
        <w:t xml:space="preserve"> вона доступна та не </w:t>
      </w:r>
      <w:proofErr w:type="spellStart"/>
      <w:r w:rsidRPr="0013261B">
        <w:rPr>
          <w:sz w:val="22"/>
          <w:szCs w:val="22"/>
          <w:shd w:val="clear" w:color="auto" w:fill="FFFFFF"/>
        </w:rPr>
        <w:t>містить</w:t>
      </w:r>
      <w:proofErr w:type="spellEnd"/>
      <w:r w:rsidRPr="0013261B">
        <w:rPr>
          <w:sz w:val="22"/>
          <w:szCs w:val="22"/>
          <w:shd w:val="clear" w:color="auto" w:fill="FFFFFF"/>
        </w:rPr>
        <w:t xml:space="preserve"> </w:t>
      </w:r>
      <w:proofErr w:type="spellStart"/>
      <w:r w:rsidRPr="0013261B">
        <w:rPr>
          <w:sz w:val="22"/>
          <w:szCs w:val="22"/>
          <w:shd w:val="clear" w:color="auto" w:fill="FFFFFF"/>
        </w:rPr>
        <w:t>калорій</w:t>
      </w:r>
      <w:proofErr w:type="spellEnd"/>
      <w:r w:rsidRPr="0013261B">
        <w:rPr>
          <w:sz w:val="22"/>
          <w:szCs w:val="22"/>
          <w:shd w:val="clear" w:color="auto" w:fill="FFFFFF"/>
        </w:rPr>
        <w:t xml:space="preserve"> та </w:t>
      </w:r>
      <w:proofErr w:type="spellStart"/>
      <w:r w:rsidRPr="0013261B">
        <w:rPr>
          <w:sz w:val="22"/>
          <w:szCs w:val="22"/>
          <w:shd w:val="clear" w:color="auto" w:fill="FFFFFF"/>
        </w:rPr>
        <w:t>домішок</w:t>
      </w:r>
      <w:proofErr w:type="spellEnd"/>
      <w:r w:rsidRPr="0013261B">
        <w:rPr>
          <w:sz w:val="22"/>
          <w:szCs w:val="22"/>
          <w:lang w:eastAsia="uk-UA"/>
        </w:rPr>
        <w:t>.</w:t>
      </w:r>
    </w:p>
    <w:p w:rsidR="005E2F3D" w:rsidRPr="0013261B" w:rsidRDefault="005E2F3D" w:rsidP="00A13B98">
      <w:pPr>
        <w:tabs>
          <w:tab w:val="left" w:pos="9356"/>
        </w:tabs>
        <w:ind w:left="284" w:right="168" w:firstLine="567"/>
        <w:jc w:val="both"/>
        <w:rPr>
          <w:sz w:val="22"/>
          <w:szCs w:val="22"/>
          <w:lang w:val="uk-UA" w:eastAsia="uk-UA"/>
        </w:rPr>
      </w:pPr>
      <w:r w:rsidRPr="0013261B">
        <w:rPr>
          <w:sz w:val="22"/>
          <w:szCs w:val="22"/>
          <w:lang w:val="uk-UA" w:eastAsia="uk-UA"/>
        </w:rPr>
        <w:t>Потреба у во</w:t>
      </w:r>
      <w:r w:rsidRPr="0013261B">
        <w:rPr>
          <w:sz w:val="22"/>
          <w:szCs w:val="22"/>
          <w:lang w:val="uk-UA" w:eastAsia="uk-UA"/>
        </w:rPr>
        <w:softHyphen/>
        <w:t>ді визначається приблизно із розрахунку на енергоцінність харчового раціо</w:t>
      </w:r>
      <w:r w:rsidRPr="0013261B">
        <w:rPr>
          <w:sz w:val="22"/>
          <w:szCs w:val="22"/>
          <w:lang w:val="uk-UA" w:eastAsia="uk-UA"/>
        </w:rPr>
        <w:softHyphen/>
        <w:t>ну - 1 мл/ккал, що при раціоні в 2500 ккал складає 2,5 л на добу. Тобто, для здійснення нормальної життєдіяльності дорослої людини необхідні в серед</w:t>
      </w:r>
      <w:r w:rsidRPr="0013261B">
        <w:rPr>
          <w:sz w:val="22"/>
          <w:szCs w:val="22"/>
          <w:lang w:val="uk-UA" w:eastAsia="uk-UA"/>
        </w:rPr>
        <w:softHyphen/>
        <w:t xml:space="preserve">ньому 2,5 л води на добу, з яких 1,2 л припадає на питну воду, 1,0 л </w:t>
      </w:r>
      <w:r w:rsidRPr="0013261B">
        <w:rPr>
          <w:sz w:val="22"/>
          <w:szCs w:val="22"/>
        </w:rPr>
        <w:t>–</w:t>
      </w:r>
      <w:r w:rsidRPr="0013261B">
        <w:rPr>
          <w:sz w:val="22"/>
          <w:szCs w:val="22"/>
          <w:lang w:val="uk-UA" w:eastAsia="uk-UA"/>
        </w:rPr>
        <w:t xml:space="preserve"> на во</w:t>
      </w:r>
      <w:r w:rsidRPr="0013261B">
        <w:rPr>
          <w:sz w:val="22"/>
          <w:szCs w:val="22"/>
          <w:lang w:val="uk-UA" w:eastAsia="uk-UA"/>
        </w:rPr>
        <w:softHyphen/>
        <w:t xml:space="preserve">ду, що надійшла з їжею, і 0,3 л </w:t>
      </w:r>
      <w:r w:rsidRPr="0013261B">
        <w:rPr>
          <w:sz w:val="22"/>
          <w:szCs w:val="22"/>
        </w:rPr>
        <w:t>–</w:t>
      </w:r>
      <w:r w:rsidRPr="0013261B">
        <w:rPr>
          <w:sz w:val="22"/>
          <w:szCs w:val="22"/>
          <w:lang w:val="uk-UA" w:eastAsia="uk-UA"/>
        </w:rPr>
        <w:t xml:space="preserve"> на воду, що утворилася в організмі з осно</w:t>
      </w:r>
      <w:r w:rsidRPr="0013261B">
        <w:rPr>
          <w:sz w:val="22"/>
          <w:szCs w:val="22"/>
          <w:lang w:val="uk-UA" w:eastAsia="uk-UA"/>
        </w:rPr>
        <w:softHyphen/>
        <w:t>вних харчових речовин за рахунок обмінних процесів. Для дорослих в умо</w:t>
      </w:r>
      <w:r w:rsidRPr="0013261B">
        <w:rPr>
          <w:sz w:val="22"/>
          <w:szCs w:val="22"/>
          <w:lang w:val="uk-UA" w:eastAsia="uk-UA"/>
        </w:rPr>
        <w:softHyphen/>
        <w:t xml:space="preserve">вах помірного клімату вона становить близько 2,5 л (35-40 мл на кілограм маси тіла) на добу, таблиця </w:t>
      </w:r>
      <w:r w:rsidR="00044AE0" w:rsidRPr="0013261B">
        <w:rPr>
          <w:sz w:val="22"/>
          <w:szCs w:val="22"/>
          <w:lang w:val="uk-UA" w:eastAsia="uk-UA"/>
        </w:rPr>
        <w:t>1</w:t>
      </w:r>
      <w:r w:rsidR="00BB222C" w:rsidRPr="0013261B">
        <w:rPr>
          <w:sz w:val="22"/>
          <w:szCs w:val="22"/>
          <w:lang w:val="uk-UA" w:eastAsia="uk-UA"/>
        </w:rPr>
        <w:t>.</w:t>
      </w:r>
      <w:r w:rsidR="00044AE0" w:rsidRPr="0013261B">
        <w:rPr>
          <w:sz w:val="22"/>
          <w:szCs w:val="22"/>
          <w:lang w:val="uk-UA" w:eastAsia="uk-UA"/>
        </w:rPr>
        <w:t>1.</w:t>
      </w:r>
    </w:p>
    <w:p w:rsidR="00BB222C" w:rsidRPr="0013261B" w:rsidRDefault="005E2F3D" w:rsidP="00A13B98">
      <w:pPr>
        <w:tabs>
          <w:tab w:val="left" w:pos="9356"/>
        </w:tabs>
        <w:ind w:left="284" w:right="168" w:firstLine="567"/>
        <w:jc w:val="both"/>
        <w:rPr>
          <w:sz w:val="22"/>
          <w:szCs w:val="22"/>
          <w:lang w:val="uk-UA" w:eastAsia="uk-UA"/>
        </w:rPr>
      </w:pPr>
      <w:proofErr w:type="spellStart"/>
      <w:r w:rsidRPr="0013261B">
        <w:rPr>
          <w:sz w:val="22"/>
          <w:szCs w:val="22"/>
        </w:rPr>
        <w:t>Найоптимальнішим</w:t>
      </w:r>
      <w:proofErr w:type="spellEnd"/>
      <w:r w:rsidRPr="0013261B">
        <w:rPr>
          <w:sz w:val="22"/>
          <w:szCs w:val="22"/>
        </w:rPr>
        <w:t xml:space="preserve"> є </w:t>
      </w:r>
      <w:proofErr w:type="spellStart"/>
      <w:r w:rsidRPr="0013261B">
        <w:rPr>
          <w:sz w:val="22"/>
          <w:szCs w:val="22"/>
        </w:rPr>
        <w:t>такий</w:t>
      </w:r>
      <w:proofErr w:type="spellEnd"/>
      <w:r w:rsidRPr="0013261B">
        <w:rPr>
          <w:sz w:val="22"/>
          <w:szCs w:val="22"/>
        </w:rPr>
        <w:t xml:space="preserve"> </w:t>
      </w:r>
      <w:proofErr w:type="spellStart"/>
      <w:r w:rsidRPr="0013261B">
        <w:rPr>
          <w:sz w:val="22"/>
          <w:szCs w:val="22"/>
        </w:rPr>
        <w:t>питний</w:t>
      </w:r>
      <w:proofErr w:type="spellEnd"/>
      <w:r w:rsidRPr="0013261B">
        <w:rPr>
          <w:sz w:val="22"/>
          <w:szCs w:val="22"/>
        </w:rPr>
        <w:t xml:space="preserve"> режим, коли воду </w:t>
      </w:r>
      <w:proofErr w:type="spellStart"/>
      <w:r w:rsidRPr="0013261B">
        <w:rPr>
          <w:sz w:val="22"/>
          <w:szCs w:val="22"/>
        </w:rPr>
        <w:t>випивають</w:t>
      </w:r>
      <w:proofErr w:type="spellEnd"/>
      <w:r w:rsidRPr="0013261B">
        <w:rPr>
          <w:sz w:val="22"/>
          <w:szCs w:val="22"/>
        </w:rPr>
        <w:t xml:space="preserve"> у </w:t>
      </w:r>
      <w:proofErr w:type="spellStart"/>
      <w:r w:rsidRPr="0013261B">
        <w:rPr>
          <w:sz w:val="22"/>
          <w:szCs w:val="22"/>
        </w:rPr>
        <w:t>достатній</w:t>
      </w:r>
      <w:proofErr w:type="spellEnd"/>
      <w:r w:rsidRPr="0013261B">
        <w:rPr>
          <w:sz w:val="22"/>
          <w:szCs w:val="22"/>
        </w:rPr>
        <w:t xml:space="preserve"> </w:t>
      </w:r>
      <w:proofErr w:type="spellStart"/>
      <w:r w:rsidRPr="0013261B">
        <w:rPr>
          <w:sz w:val="22"/>
          <w:szCs w:val="22"/>
        </w:rPr>
        <w:t>кількості</w:t>
      </w:r>
      <w:proofErr w:type="spellEnd"/>
      <w:r w:rsidRPr="0013261B">
        <w:rPr>
          <w:sz w:val="22"/>
          <w:szCs w:val="22"/>
        </w:rPr>
        <w:t xml:space="preserve">, невеликими </w:t>
      </w:r>
      <w:proofErr w:type="spellStart"/>
      <w:r w:rsidRPr="0013261B">
        <w:rPr>
          <w:sz w:val="22"/>
          <w:szCs w:val="22"/>
        </w:rPr>
        <w:t>порціями</w:t>
      </w:r>
      <w:proofErr w:type="spellEnd"/>
      <w:r w:rsidRPr="0013261B">
        <w:rPr>
          <w:sz w:val="22"/>
          <w:szCs w:val="22"/>
        </w:rPr>
        <w:t xml:space="preserve">, з </w:t>
      </w:r>
      <w:proofErr w:type="spellStart"/>
      <w:r w:rsidRPr="0013261B">
        <w:rPr>
          <w:sz w:val="22"/>
          <w:szCs w:val="22"/>
        </w:rPr>
        <w:t>дотриманням</w:t>
      </w:r>
      <w:proofErr w:type="spellEnd"/>
      <w:r w:rsidRPr="0013261B">
        <w:rPr>
          <w:sz w:val="22"/>
          <w:szCs w:val="22"/>
        </w:rPr>
        <w:t xml:space="preserve"> часового </w:t>
      </w:r>
      <w:proofErr w:type="spellStart"/>
      <w:r w:rsidRPr="0013261B">
        <w:rPr>
          <w:sz w:val="22"/>
          <w:szCs w:val="22"/>
        </w:rPr>
        <w:t>добового</w:t>
      </w:r>
      <w:proofErr w:type="spellEnd"/>
      <w:r w:rsidRPr="0013261B">
        <w:rPr>
          <w:sz w:val="22"/>
          <w:szCs w:val="22"/>
        </w:rPr>
        <w:t xml:space="preserve"> режиму, у </w:t>
      </w:r>
      <w:proofErr w:type="spellStart"/>
      <w:r w:rsidRPr="0013261B">
        <w:rPr>
          <w:sz w:val="22"/>
          <w:szCs w:val="22"/>
        </w:rPr>
        <w:t>відповідності</w:t>
      </w:r>
      <w:proofErr w:type="spellEnd"/>
      <w:r w:rsidRPr="0013261B">
        <w:rPr>
          <w:sz w:val="22"/>
          <w:szCs w:val="22"/>
        </w:rPr>
        <w:t xml:space="preserve"> до </w:t>
      </w:r>
      <w:proofErr w:type="spellStart"/>
      <w:r w:rsidRPr="0013261B">
        <w:rPr>
          <w:sz w:val="22"/>
          <w:szCs w:val="22"/>
        </w:rPr>
        <w:t>зовнішніх</w:t>
      </w:r>
      <w:proofErr w:type="spellEnd"/>
      <w:r w:rsidRPr="0013261B">
        <w:rPr>
          <w:sz w:val="22"/>
          <w:szCs w:val="22"/>
        </w:rPr>
        <w:t xml:space="preserve"> умов і характеру </w:t>
      </w:r>
      <w:proofErr w:type="spellStart"/>
      <w:r w:rsidRPr="0013261B">
        <w:rPr>
          <w:sz w:val="22"/>
          <w:szCs w:val="22"/>
        </w:rPr>
        <w:t>фізичного</w:t>
      </w:r>
      <w:proofErr w:type="spellEnd"/>
      <w:r w:rsidRPr="0013261B">
        <w:rPr>
          <w:sz w:val="22"/>
          <w:szCs w:val="22"/>
        </w:rPr>
        <w:t xml:space="preserve"> </w:t>
      </w:r>
      <w:proofErr w:type="spellStart"/>
      <w:r w:rsidRPr="0013261B">
        <w:rPr>
          <w:sz w:val="22"/>
          <w:szCs w:val="22"/>
        </w:rPr>
        <w:t>навантаження</w:t>
      </w:r>
      <w:proofErr w:type="spellEnd"/>
      <w:r w:rsidRPr="0013261B">
        <w:rPr>
          <w:sz w:val="22"/>
          <w:szCs w:val="22"/>
        </w:rPr>
        <w:t xml:space="preserve">. </w:t>
      </w:r>
      <w:r w:rsidRPr="0013261B">
        <w:rPr>
          <w:sz w:val="22"/>
          <w:szCs w:val="22"/>
          <w:lang w:val="uk-UA" w:eastAsia="uk-UA"/>
        </w:rPr>
        <w:t xml:space="preserve">  </w:t>
      </w:r>
    </w:p>
    <w:p w:rsidR="00BB222C" w:rsidRPr="0013261B" w:rsidRDefault="00BB222C" w:rsidP="00A13B98">
      <w:pPr>
        <w:tabs>
          <w:tab w:val="left" w:pos="9356"/>
        </w:tabs>
        <w:ind w:left="284" w:right="168" w:firstLine="567"/>
        <w:jc w:val="both"/>
        <w:rPr>
          <w:sz w:val="22"/>
          <w:szCs w:val="22"/>
          <w:lang w:val="uk-UA" w:eastAsia="uk-UA"/>
        </w:rPr>
      </w:pPr>
    </w:p>
    <w:p w:rsidR="00BB222C" w:rsidRPr="0013261B" w:rsidRDefault="00BB222C" w:rsidP="008F7E1A">
      <w:pPr>
        <w:tabs>
          <w:tab w:val="left" w:pos="9356"/>
        </w:tabs>
        <w:ind w:left="284" w:right="168" w:firstLine="709"/>
        <w:jc w:val="both"/>
        <w:rPr>
          <w:sz w:val="22"/>
          <w:szCs w:val="22"/>
          <w:lang w:val="uk-UA" w:eastAsia="uk-UA"/>
        </w:rPr>
      </w:pPr>
    </w:p>
    <w:p w:rsidR="00BB222C" w:rsidRPr="0013261B" w:rsidRDefault="00BB222C" w:rsidP="008F7E1A">
      <w:pPr>
        <w:tabs>
          <w:tab w:val="left" w:pos="9356"/>
        </w:tabs>
        <w:ind w:left="284" w:right="168" w:firstLine="709"/>
        <w:jc w:val="both"/>
        <w:rPr>
          <w:sz w:val="22"/>
          <w:szCs w:val="22"/>
          <w:lang w:val="uk-UA" w:eastAsia="uk-UA"/>
        </w:rPr>
      </w:pPr>
    </w:p>
    <w:p w:rsidR="00BB222C" w:rsidRPr="0013261B" w:rsidRDefault="00BB222C" w:rsidP="008F7E1A">
      <w:pPr>
        <w:tabs>
          <w:tab w:val="left" w:pos="9356"/>
        </w:tabs>
        <w:ind w:left="284" w:right="168" w:firstLine="709"/>
        <w:jc w:val="both"/>
        <w:rPr>
          <w:sz w:val="22"/>
          <w:szCs w:val="22"/>
          <w:lang w:val="uk-UA" w:eastAsia="uk-UA"/>
        </w:rPr>
      </w:pPr>
    </w:p>
    <w:p w:rsidR="005E2F3D" w:rsidRPr="0013261B" w:rsidRDefault="005E2F3D" w:rsidP="008F7E1A">
      <w:pPr>
        <w:tabs>
          <w:tab w:val="left" w:pos="9356"/>
        </w:tabs>
        <w:ind w:left="284" w:right="168" w:firstLine="709"/>
        <w:jc w:val="right"/>
        <w:rPr>
          <w:sz w:val="22"/>
          <w:szCs w:val="22"/>
          <w:lang w:val="uk-UA" w:eastAsia="uk-UA"/>
        </w:rPr>
      </w:pPr>
      <w:r w:rsidRPr="0013261B">
        <w:rPr>
          <w:sz w:val="22"/>
          <w:szCs w:val="22"/>
          <w:lang w:val="uk-UA" w:eastAsia="uk-UA"/>
        </w:rPr>
        <w:lastRenderedPageBreak/>
        <w:t>Таблиця 1</w:t>
      </w:r>
      <w:r w:rsidR="00A13B98">
        <w:rPr>
          <w:sz w:val="22"/>
          <w:szCs w:val="22"/>
          <w:lang w:val="uk-UA" w:eastAsia="uk-UA"/>
        </w:rPr>
        <w:t>.1</w:t>
      </w:r>
    </w:p>
    <w:p w:rsidR="005E2F3D" w:rsidRPr="0013261B" w:rsidRDefault="005E2F3D" w:rsidP="008F7E1A">
      <w:pPr>
        <w:tabs>
          <w:tab w:val="left" w:pos="9356"/>
        </w:tabs>
        <w:ind w:left="284" w:right="168" w:firstLine="709"/>
        <w:jc w:val="center"/>
        <w:rPr>
          <w:sz w:val="22"/>
          <w:szCs w:val="22"/>
          <w:lang w:val="uk-UA" w:eastAsia="uk-UA"/>
        </w:rPr>
      </w:pPr>
      <w:r w:rsidRPr="0013261B">
        <w:rPr>
          <w:sz w:val="22"/>
          <w:szCs w:val="22"/>
          <w:lang w:val="uk-UA" w:eastAsia="uk-UA"/>
        </w:rPr>
        <w:t xml:space="preserve">Загальний баланс води  в організмі </w:t>
      </w:r>
    </w:p>
    <w:p w:rsidR="005E2F3D" w:rsidRPr="0013261B" w:rsidRDefault="005E2F3D" w:rsidP="008F7E1A">
      <w:pPr>
        <w:tabs>
          <w:tab w:val="left" w:pos="9356"/>
        </w:tabs>
        <w:ind w:left="284" w:right="168" w:firstLine="709"/>
        <w:jc w:val="center"/>
        <w:rPr>
          <w:sz w:val="22"/>
          <w:szCs w:val="22"/>
          <w:lang w:val="uk-UA" w:eastAsia="uk-UA"/>
        </w:rPr>
      </w:pPr>
      <w:r w:rsidRPr="0013261B">
        <w:rPr>
          <w:sz w:val="22"/>
          <w:szCs w:val="22"/>
          <w:lang w:val="uk-UA" w:eastAsia="uk-UA"/>
        </w:rPr>
        <w:t>(</w:t>
      </w:r>
      <w:proofErr w:type="spellStart"/>
      <w:r w:rsidRPr="0013261B">
        <w:rPr>
          <w:sz w:val="22"/>
          <w:szCs w:val="22"/>
          <w:lang w:eastAsia="uk-UA"/>
        </w:rPr>
        <w:t>Вельтіщев</w:t>
      </w:r>
      <w:proofErr w:type="spellEnd"/>
      <w:r w:rsidRPr="0013261B">
        <w:rPr>
          <w:sz w:val="22"/>
          <w:szCs w:val="22"/>
          <w:lang w:eastAsia="uk-UA"/>
        </w:rPr>
        <w:t xml:space="preserve"> Ю. Г., 1983)</w:t>
      </w:r>
    </w:p>
    <w:p w:rsidR="005E2F3D" w:rsidRPr="0013261B" w:rsidRDefault="005E2F3D" w:rsidP="008F7E1A">
      <w:pPr>
        <w:tabs>
          <w:tab w:val="left" w:pos="9356"/>
        </w:tabs>
        <w:ind w:left="284" w:right="168" w:firstLine="709"/>
        <w:jc w:val="both"/>
        <w:rPr>
          <w:sz w:val="22"/>
          <w:szCs w:val="22"/>
          <w:lang w:eastAsia="uk-UA"/>
        </w:rPr>
      </w:pPr>
    </w:p>
    <w:tbl>
      <w:tblPr>
        <w:tblW w:w="595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560"/>
        <w:gridCol w:w="1298"/>
        <w:gridCol w:w="1253"/>
      </w:tblGrid>
      <w:tr w:rsidR="005E2F3D" w:rsidRPr="0013261B" w:rsidTr="008F7E1A">
        <w:tc>
          <w:tcPr>
            <w:tcW w:w="1842" w:type="dxa"/>
            <w:vMerge w:val="restart"/>
            <w:tcBorders>
              <w:top w:val="single" w:sz="4" w:space="0" w:color="auto"/>
              <w:left w:val="single" w:sz="4" w:space="0" w:color="auto"/>
              <w:right w:val="single" w:sz="4" w:space="0" w:color="auto"/>
            </w:tcBorders>
          </w:tcPr>
          <w:p w:rsidR="005E2F3D" w:rsidRPr="0013261B" w:rsidRDefault="005E2F3D" w:rsidP="008F7E1A">
            <w:pPr>
              <w:tabs>
                <w:tab w:val="left" w:pos="9356"/>
              </w:tabs>
              <w:ind w:left="-256" w:right="168" w:firstLine="709"/>
              <w:jc w:val="center"/>
              <w:rPr>
                <w:sz w:val="22"/>
                <w:szCs w:val="22"/>
                <w:lang w:val="uk-UA"/>
              </w:rPr>
            </w:pPr>
            <w:r w:rsidRPr="0013261B">
              <w:rPr>
                <w:sz w:val="22"/>
                <w:szCs w:val="22"/>
                <w:lang w:val="uk-UA"/>
              </w:rPr>
              <w:t>Баланс</w:t>
            </w:r>
          </w:p>
          <w:p w:rsidR="005E2F3D" w:rsidRPr="0013261B" w:rsidRDefault="005E2F3D" w:rsidP="008F7E1A">
            <w:pPr>
              <w:tabs>
                <w:tab w:val="left" w:pos="9356"/>
              </w:tabs>
              <w:ind w:left="-114" w:right="-108" w:firstLine="114"/>
              <w:jc w:val="center"/>
              <w:rPr>
                <w:sz w:val="22"/>
                <w:szCs w:val="22"/>
                <w:lang w:val="uk-UA"/>
              </w:rPr>
            </w:pPr>
            <w:r w:rsidRPr="0013261B">
              <w:rPr>
                <w:sz w:val="22"/>
                <w:szCs w:val="22"/>
                <w:lang w:val="uk-UA"/>
              </w:rPr>
              <w:t>води за добу</w:t>
            </w:r>
          </w:p>
        </w:tc>
        <w:tc>
          <w:tcPr>
            <w:tcW w:w="2858" w:type="dxa"/>
            <w:gridSpan w:val="2"/>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r w:rsidRPr="0013261B">
              <w:rPr>
                <w:sz w:val="22"/>
                <w:szCs w:val="22"/>
                <w:lang w:val="uk-UA"/>
              </w:rPr>
              <w:t>Діти</w:t>
            </w:r>
          </w:p>
        </w:tc>
        <w:tc>
          <w:tcPr>
            <w:tcW w:w="1253" w:type="dxa"/>
            <w:vMerge w:val="restart"/>
            <w:tcBorders>
              <w:top w:val="single" w:sz="4" w:space="0" w:color="auto"/>
              <w:left w:val="single" w:sz="4" w:space="0" w:color="auto"/>
              <w:right w:val="single" w:sz="4" w:space="0" w:color="auto"/>
            </w:tcBorders>
            <w:hideMark/>
          </w:tcPr>
          <w:p w:rsidR="005E2F3D" w:rsidRPr="0013261B" w:rsidRDefault="005E2F3D" w:rsidP="008F7E1A">
            <w:pPr>
              <w:tabs>
                <w:tab w:val="left" w:pos="9356"/>
              </w:tabs>
              <w:ind w:right="168"/>
              <w:rPr>
                <w:sz w:val="22"/>
                <w:szCs w:val="22"/>
                <w:lang w:val="uk-UA"/>
              </w:rPr>
            </w:pPr>
            <w:r w:rsidRPr="0013261B">
              <w:rPr>
                <w:sz w:val="22"/>
                <w:szCs w:val="22"/>
                <w:lang w:val="uk-UA"/>
              </w:rPr>
              <w:t>Дорослі</w:t>
            </w:r>
          </w:p>
          <w:p w:rsidR="005E2F3D" w:rsidRPr="0013261B" w:rsidRDefault="005E2F3D" w:rsidP="008F7E1A">
            <w:pPr>
              <w:tabs>
                <w:tab w:val="left" w:pos="9356"/>
              </w:tabs>
              <w:ind w:right="-113"/>
              <w:rPr>
                <w:sz w:val="22"/>
                <w:szCs w:val="22"/>
                <w:lang w:val="uk-UA"/>
              </w:rPr>
            </w:pPr>
            <w:r w:rsidRPr="0013261B">
              <w:rPr>
                <w:sz w:val="22"/>
                <w:szCs w:val="22"/>
                <w:lang w:val="uk-UA"/>
              </w:rPr>
              <w:t>Маса</w:t>
            </w:r>
            <w:r w:rsidR="00BB222C" w:rsidRPr="0013261B">
              <w:rPr>
                <w:sz w:val="22"/>
                <w:szCs w:val="22"/>
                <w:lang w:val="uk-UA"/>
              </w:rPr>
              <w:t xml:space="preserve"> </w:t>
            </w:r>
            <w:r w:rsidRPr="0013261B">
              <w:rPr>
                <w:sz w:val="22"/>
                <w:szCs w:val="22"/>
                <w:lang w:val="uk-UA"/>
              </w:rPr>
              <w:t>тіла</w:t>
            </w:r>
          </w:p>
          <w:p w:rsidR="008F7E1A" w:rsidRPr="0013261B" w:rsidRDefault="005E2F3D" w:rsidP="008F7E1A">
            <w:pPr>
              <w:tabs>
                <w:tab w:val="left" w:pos="9356"/>
              </w:tabs>
              <w:ind w:left="-696" w:right="168" w:firstLine="709"/>
              <w:rPr>
                <w:sz w:val="22"/>
                <w:szCs w:val="22"/>
                <w:lang w:val="uk-UA"/>
              </w:rPr>
            </w:pPr>
            <w:r w:rsidRPr="0013261B">
              <w:rPr>
                <w:sz w:val="22"/>
                <w:szCs w:val="22"/>
                <w:lang w:val="uk-UA"/>
              </w:rPr>
              <w:t xml:space="preserve"> 60 – 90 </w:t>
            </w:r>
          </w:p>
          <w:p w:rsidR="005E2F3D" w:rsidRPr="0013261B" w:rsidRDefault="005E2F3D" w:rsidP="008F7E1A">
            <w:pPr>
              <w:tabs>
                <w:tab w:val="left" w:pos="9356"/>
              </w:tabs>
              <w:ind w:left="-696" w:right="168" w:firstLine="709"/>
              <w:rPr>
                <w:sz w:val="22"/>
                <w:szCs w:val="22"/>
                <w:lang w:val="uk-UA"/>
              </w:rPr>
            </w:pPr>
            <w:r w:rsidRPr="0013261B">
              <w:rPr>
                <w:sz w:val="22"/>
                <w:szCs w:val="22"/>
                <w:lang w:val="uk-UA"/>
              </w:rPr>
              <w:t>кг</w:t>
            </w:r>
          </w:p>
        </w:tc>
      </w:tr>
      <w:tr w:rsidR="005E2F3D" w:rsidRPr="0013261B" w:rsidTr="008F7E1A">
        <w:tc>
          <w:tcPr>
            <w:tcW w:w="1842" w:type="dxa"/>
            <w:vMerge/>
            <w:tcBorders>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p>
        </w:tc>
        <w:tc>
          <w:tcPr>
            <w:tcW w:w="1560"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firstLine="709"/>
              <w:jc w:val="center"/>
              <w:rPr>
                <w:sz w:val="22"/>
                <w:szCs w:val="22"/>
                <w:lang w:val="uk-UA"/>
              </w:rPr>
            </w:pPr>
            <w:r w:rsidRPr="0013261B">
              <w:rPr>
                <w:sz w:val="22"/>
                <w:szCs w:val="22"/>
                <w:lang w:val="uk-UA"/>
              </w:rPr>
              <w:t xml:space="preserve">      Маса</w:t>
            </w:r>
            <w:r w:rsidR="00BB222C" w:rsidRPr="0013261B">
              <w:rPr>
                <w:sz w:val="22"/>
                <w:szCs w:val="22"/>
                <w:lang w:val="uk-UA"/>
              </w:rPr>
              <w:t xml:space="preserve"> </w:t>
            </w:r>
            <w:r w:rsidRPr="0013261B">
              <w:rPr>
                <w:sz w:val="22"/>
                <w:szCs w:val="22"/>
                <w:lang w:val="uk-UA"/>
              </w:rPr>
              <w:t>тіла</w:t>
            </w:r>
          </w:p>
          <w:p w:rsidR="005E2F3D" w:rsidRPr="0013261B" w:rsidRDefault="005E2F3D" w:rsidP="008F7E1A">
            <w:pPr>
              <w:tabs>
                <w:tab w:val="left" w:pos="9356"/>
              </w:tabs>
              <w:ind w:right="168"/>
              <w:jc w:val="center"/>
              <w:rPr>
                <w:sz w:val="22"/>
                <w:szCs w:val="22"/>
                <w:lang w:val="uk-UA"/>
              </w:rPr>
            </w:pPr>
            <w:r w:rsidRPr="0013261B">
              <w:rPr>
                <w:sz w:val="22"/>
                <w:szCs w:val="22"/>
                <w:lang w:val="uk-UA"/>
              </w:rPr>
              <w:t xml:space="preserve">    менше</w:t>
            </w:r>
          </w:p>
          <w:p w:rsidR="005E2F3D" w:rsidRPr="0013261B" w:rsidRDefault="00BB222C" w:rsidP="008F7E1A">
            <w:pPr>
              <w:tabs>
                <w:tab w:val="left" w:pos="9356"/>
              </w:tabs>
              <w:ind w:left="284" w:right="168"/>
              <w:rPr>
                <w:sz w:val="22"/>
                <w:szCs w:val="22"/>
                <w:lang w:val="uk-UA"/>
              </w:rPr>
            </w:pPr>
            <w:r w:rsidRPr="0013261B">
              <w:rPr>
                <w:sz w:val="22"/>
                <w:szCs w:val="22"/>
                <w:lang w:val="uk-UA"/>
              </w:rPr>
              <w:t xml:space="preserve">     </w:t>
            </w:r>
            <w:r w:rsidR="005E2F3D" w:rsidRPr="0013261B">
              <w:rPr>
                <w:sz w:val="22"/>
                <w:szCs w:val="22"/>
                <w:lang w:val="uk-UA"/>
              </w:rPr>
              <w:t>10</w:t>
            </w:r>
            <w:r w:rsidRPr="0013261B">
              <w:rPr>
                <w:sz w:val="22"/>
                <w:szCs w:val="22"/>
                <w:lang w:val="uk-UA"/>
              </w:rPr>
              <w:t xml:space="preserve"> </w:t>
            </w:r>
            <w:r w:rsidR="005E2F3D" w:rsidRPr="0013261B">
              <w:rPr>
                <w:sz w:val="22"/>
                <w:szCs w:val="22"/>
                <w:lang w:val="uk-UA"/>
              </w:rPr>
              <w:t>кг</w:t>
            </w:r>
          </w:p>
        </w:tc>
        <w:tc>
          <w:tcPr>
            <w:tcW w:w="1298"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33" w:right="168" w:firstLine="1"/>
              <w:rPr>
                <w:sz w:val="22"/>
                <w:szCs w:val="22"/>
                <w:lang w:val="uk-UA"/>
              </w:rPr>
            </w:pPr>
            <w:r w:rsidRPr="0013261B">
              <w:rPr>
                <w:sz w:val="22"/>
                <w:szCs w:val="22"/>
                <w:lang w:val="uk-UA"/>
              </w:rPr>
              <w:t>Маса</w:t>
            </w:r>
            <w:r w:rsidR="00BB222C" w:rsidRPr="0013261B">
              <w:rPr>
                <w:sz w:val="22"/>
                <w:szCs w:val="22"/>
                <w:lang w:val="uk-UA"/>
              </w:rPr>
              <w:t xml:space="preserve"> </w:t>
            </w:r>
            <w:r w:rsidRPr="0013261B">
              <w:rPr>
                <w:sz w:val="22"/>
                <w:szCs w:val="22"/>
                <w:lang w:val="uk-UA"/>
              </w:rPr>
              <w:t>тіла</w:t>
            </w:r>
          </w:p>
          <w:p w:rsidR="005E2F3D" w:rsidRPr="0013261B" w:rsidRDefault="005E2F3D" w:rsidP="008F7E1A">
            <w:pPr>
              <w:tabs>
                <w:tab w:val="left" w:pos="9356"/>
              </w:tabs>
              <w:ind w:right="168"/>
              <w:rPr>
                <w:sz w:val="22"/>
                <w:szCs w:val="22"/>
                <w:lang w:val="uk-UA"/>
              </w:rPr>
            </w:pPr>
            <w:r w:rsidRPr="0013261B">
              <w:rPr>
                <w:sz w:val="22"/>
                <w:szCs w:val="22"/>
                <w:lang w:val="uk-UA"/>
              </w:rPr>
              <w:t>1</w:t>
            </w:r>
            <w:r w:rsidR="00BB222C" w:rsidRPr="0013261B">
              <w:rPr>
                <w:sz w:val="22"/>
                <w:szCs w:val="22"/>
                <w:lang w:val="uk-UA"/>
              </w:rPr>
              <w:t>0</w:t>
            </w:r>
            <w:r w:rsidRPr="0013261B">
              <w:rPr>
                <w:sz w:val="22"/>
                <w:szCs w:val="22"/>
                <w:lang w:val="uk-UA"/>
              </w:rPr>
              <w:t xml:space="preserve"> – 50 кг</w:t>
            </w:r>
          </w:p>
        </w:tc>
        <w:tc>
          <w:tcPr>
            <w:tcW w:w="1253" w:type="dxa"/>
            <w:vMerge/>
            <w:tcBorders>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p>
        </w:tc>
      </w:tr>
      <w:tr w:rsidR="005E2F3D" w:rsidRPr="0013261B" w:rsidTr="00A13B98">
        <w:trPr>
          <w:trHeight w:val="697"/>
        </w:trPr>
        <w:tc>
          <w:tcPr>
            <w:tcW w:w="1842"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rPr>
                <w:sz w:val="22"/>
                <w:szCs w:val="22"/>
                <w:lang w:val="uk-UA"/>
              </w:rPr>
            </w:pPr>
            <w:r w:rsidRPr="0013261B">
              <w:rPr>
                <w:sz w:val="22"/>
                <w:szCs w:val="22"/>
                <w:lang w:val="uk-UA"/>
              </w:rPr>
              <w:t>Вживання</w:t>
            </w:r>
          </w:p>
          <w:p w:rsidR="005E2F3D" w:rsidRPr="0013261B" w:rsidRDefault="005E2F3D" w:rsidP="008F7E1A">
            <w:pPr>
              <w:tabs>
                <w:tab w:val="left" w:pos="9356"/>
              </w:tabs>
              <w:ind w:left="284" w:right="168"/>
              <w:rPr>
                <w:sz w:val="22"/>
                <w:szCs w:val="22"/>
                <w:lang w:val="uk-UA"/>
              </w:rPr>
            </w:pPr>
            <w:r w:rsidRPr="0013261B">
              <w:rPr>
                <w:sz w:val="22"/>
                <w:szCs w:val="22"/>
                <w:lang w:val="uk-UA"/>
              </w:rPr>
              <w:t>рідини</w:t>
            </w:r>
          </w:p>
        </w:tc>
        <w:tc>
          <w:tcPr>
            <w:tcW w:w="1560"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rPr>
                <w:sz w:val="22"/>
                <w:szCs w:val="22"/>
                <w:lang w:val="uk-UA"/>
              </w:rPr>
            </w:pPr>
            <w:r w:rsidRPr="0013261B">
              <w:rPr>
                <w:sz w:val="22"/>
                <w:szCs w:val="22"/>
                <w:lang w:val="uk-UA"/>
              </w:rPr>
              <w:t xml:space="preserve">120 </w:t>
            </w:r>
            <w:r w:rsidR="00BB222C" w:rsidRPr="0013261B">
              <w:rPr>
                <w:sz w:val="22"/>
                <w:szCs w:val="22"/>
                <w:lang w:val="uk-UA"/>
              </w:rPr>
              <w:t>–</w:t>
            </w:r>
            <w:r w:rsidRPr="0013261B">
              <w:rPr>
                <w:sz w:val="22"/>
                <w:szCs w:val="22"/>
                <w:lang w:val="uk-UA"/>
              </w:rPr>
              <w:t>150</w:t>
            </w:r>
          </w:p>
        </w:tc>
        <w:tc>
          <w:tcPr>
            <w:tcW w:w="1298"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rPr>
                <w:sz w:val="22"/>
                <w:szCs w:val="22"/>
                <w:lang w:val="uk-UA"/>
              </w:rPr>
            </w:pPr>
            <w:r w:rsidRPr="0013261B">
              <w:rPr>
                <w:sz w:val="22"/>
                <w:szCs w:val="22"/>
                <w:lang w:val="uk-UA"/>
              </w:rPr>
              <w:t>70 - 50</w:t>
            </w:r>
          </w:p>
        </w:tc>
        <w:tc>
          <w:tcPr>
            <w:tcW w:w="1253"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right="168"/>
              <w:rPr>
                <w:sz w:val="22"/>
                <w:szCs w:val="22"/>
                <w:lang w:val="uk-UA"/>
              </w:rPr>
            </w:pPr>
            <w:r w:rsidRPr="0013261B">
              <w:rPr>
                <w:sz w:val="22"/>
                <w:szCs w:val="22"/>
                <w:lang w:val="uk-UA"/>
              </w:rPr>
              <w:t>40 - 50</w:t>
            </w:r>
          </w:p>
        </w:tc>
      </w:tr>
      <w:tr w:rsidR="005E2F3D" w:rsidRPr="0013261B" w:rsidTr="00A13B98">
        <w:trPr>
          <w:trHeight w:val="976"/>
        </w:trPr>
        <w:tc>
          <w:tcPr>
            <w:tcW w:w="1842"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rPr>
                <w:sz w:val="22"/>
                <w:szCs w:val="22"/>
                <w:lang w:val="uk-UA"/>
              </w:rPr>
            </w:pPr>
            <w:r w:rsidRPr="0013261B">
              <w:rPr>
                <w:sz w:val="22"/>
                <w:szCs w:val="22"/>
                <w:lang w:val="uk-UA"/>
              </w:rPr>
              <w:t>Загальні витрати рідини</w:t>
            </w:r>
          </w:p>
        </w:tc>
        <w:tc>
          <w:tcPr>
            <w:tcW w:w="1560"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rPr>
                <w:sz w:val="22"/>
                <w:szCs w:val="22"/>
                <w:lang w:val="uk-UA"/>
              </w:rPr>
            </w:pPr>
            <w:r w:rsidRPr="0013261B">
              <w:rPr>
                <w:sz w:val="22"/>
                <w:szCs w:val="22"/>
                <w:lang w:val="uk-UA"/>
              </w:rPr>
              <w:t>30 -84</w:t>
            </w:r>
          </w:p>
        </w:tc>
        <w:tc>
          <w:tcPr>
            <w:tcW w:w="1298"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rPr>
                <w:sz w:val="22"/>
                <w:szCs w:val="22"/>
                <w:lang w:val="uk-UA"/>
              </w:rPr>
            </w:pPr>
            <w:r w:rsidRPr="0013261B">
              <w:rPr>
                <w:sz w:val="22"/>
                <w:szCs w:val="22"/>
                <w:lang w:val="uk-UA"/>
              </w:rPr>
              <w:t>34 - 60</w:t>
            </w:r>
          </w:p>
        </w:tc>
        <w:tc>
          <w:tcPr>
            <w:tcW w:w="1253"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right="168"/>
              <w:rPr>
                <w:sz w:val="22"/>
                <w:szCs w:val="22"/>
                <w:lang w:val="uk-UA"/>
              </w:rPr>
            </w:pPr>
            <w:r w:rsidRPr="0013261B">
              <w:rPr>
                <w:sz w:val="22"/>
                <w:szCs w:val="22"/>
                <w:lang w:val="uk-UA"/>
              </w:rPr>
              <w:t>20 - 32</w:t>
            </w:r>
          </w:p>
        </w:tc>
      </w:tr>
      <w:tr w:rsidR="005E2F3D" w:rsidRPr="0013261B" w:rsidTr="00A13B98">
        <w:trPr>
          <w:trHeight w:val="990"/>
        </w:trPr>
        <w:tc>
          <w:tcPr>
            <w:tcW w:w="1842"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rPr>
                <w:sz w:val="22"/>
                <w:szCs w:val="22"/>
                <w:lang w:val="uk-UA"/>
              </w:rPr>
            </w:pPr>
            <w:r w:rsidRPr="0013261B">
              <w:rPr>
                <w:sz w:val="22"/>
                <w:szCs w:val="22"/>
                <w:lang w:val="uk-UA"/>
              </w:rPr>
              <w:t>Витрати</w:t>
            </w:r>
          </w:p>
          <w:p w:rsidR="005E2F3D" w:rsidRPr="0013261B" w:rsidRDefault="005E2F3D" w:rsidP="008F7E1A">
            <w:pPr>
              <w:tabs>
                <w:tab w:val="left" w:pos="9356"/>
              </w:tabs>
              <w:ind w:left="284" w:right="168"/>
              <w:rPr>
                <w:sz w:val="22"/>
                <w:szCs w:val="22"/>
                <w:lang w:val="uk-UA"/>
              </w:rPr>
            </w:pPr>
            <w:r w:rsidRPr="0013261B">
              <w:rPr>
                <w:sz w:val="22"/>
                <w:szCs w:val="22"/>
                <w:lang w:val="uk-UA"/>
              </w:rPr>
              <w:t>рідини через</w:t>
            </w:r>
            <w:r w:rsidR="008F7E1A" w:rsidRPr="0013261B">
              <w:rPr>
                <w:sz w:val="22"/>
                <w:szCs w:val="22"/>
                <w:lang w:val="uk-UA"/>
              </w:rPr>
              <w:t xml:space="preserve"> </w:t>
            </w:r>
            <w:r w:rsidRPr="0013261B">
              <w:rPr>
                <w:sz w:val="22"/>
                <w:szCs w:val="22"/>
                <w:lang w:val="uk-UA"/>
              </w:rPr>
              <w:t>нирки</w:t>
            </w:r>
          </w:p>
        </w:tc>
        <w:tc>
          <w:tcPr>
            <w:tcW w:w="1560"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rPr>
                <w:sz w:val="22"/>
                <w:szCs w:val="22"/>
                <w:lang w:val="uk-UA"/>
              </w:rPr>
            </w:pPr>
            <w:r w:rsidRPr="0013261B">
              <w:rPr>
                <w:sz w:val="22"/>
                <w:szCs w:val="22"/>
                <w:lang w:val="uk-UA"/>
              </w:rPr>
              <w:t>20 - 50</w:t>
            </w:r>
          </w:p>
        </w:tc>
        <w:tc>
          <w:tcPr>
            <w:tcW w:w="1298"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rPr>
                <w:sz w:val="22"/>
                <w:szCs w:val="22"/>
                <w:lang w:val="uk-UA"/>
              </w:rPr>
            </w:pPr>
            <w:r w:rsidRPr="0013261B">
              <w:rPr>
                <w:sz w:val="22"/>
                <w:szCs w:val="22"/>
                <w:lang w:val="uk-UA"/>
              </w:rPr>
              <w:t>20 - 32</w:t>
            </w:r>
          </w:p>
        </w:tc>
        <w:tc>
          <w:tcPr>
            <w:tcW w:w="1253"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right="168"/>
              <w:rPr>
                <w:sz w:val="22"/>
                <w:szCs w:val="22"/>
                <w:lang w:val="uk-UA"/>
              </w:rPr>
            </w:pPr>
            <w:r w:rsidRPr="0013261B">
              <w:rPr>
                <w:sz w:val="22"/>
                <w:szCs w:val="22"/>
                <w:lang w:val="uk-UA"/>
              </w:rPr>
              <w:t>11 - 16</w:t>
            </w:r>
          </w:p>
        </w:tc>
      </w:tr>
      <w:tr w:rsidR="005E2F3D" w:rsidRPr="0013261B" w:rsidTr="00A13B98">
        <w:trPr>
          <w:trHeight w:val="1401"/>
        </w:trPr>
        <w:tc>
          <w:tcPr>
            <w:tcW w:w="1842"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D2CFA">
            <w:pPr>
              <w:tabs>
                <w:tab w:val="left" w:pos="9356"/>
              </w:tabs>
              <w:ind w:left="284" w:right="168"/>
              <w:rPr>
                <w:sz w:val="22"/>
                <w:szCs w:val="22"/>
                <w:lang w:val="uk-UA"/>
              </w:rPr>
            </w:pPr>
            <w:r w:rsidRPr="0013261B">
              <w:rPr>
                <w:sz w:val="22"/>
                <w:szCs w:val="22"/>
                <w:lang w:val="uk-UA"/>
              </w:rPr>
              <w:t>Витрати рідини</w:t>
            </w:r>
          </w:p>
          <w:p w:rsidR="005E2F3D" w:rsidRPr="0013261B" w:rsidRDefault="005E2F3D" w:rsidP="00E239C6">
            <w:pPr>
              <w:tabs>
                <w:tab w:val="left" w:pos="9356"/>
              </w:tabs>
              <w:ind w:left="284" w:right="168"/>
              <w:rPr>
                <w:sz w:val="22"/>
                <w:szCs w:val="22"/>
                <w:lang w:val="uk-UA"/>
              </w:rPr>
            </w:pPr>
            <w:r w:rsidRPr="0013261B">
              <w:rPr>
                <w:sz w:val="22"/>
                <w:szCs w:val="22"/>
                <w:lang w:val="uk-UA"/>
              </w:rPr>
              <w:t>через систему травлення</w:t>
            </w:r>
          </w:p>
        </w:tc>
        <w:tc>
          <w:tcPr>
            <w:tcW w:w="1560"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rPr>
                <w:sz w:val="22"/>
                <w:szCs w:val="22"/>
                <w:lang w:val="uk-UA"/>
              </w:rPr>
            </w:pPr>
            <w:r w:rsidRPr="0013261B">
              <w:rPr>
                <w:sz w:val="22"/>
                <w:szCs w:val="22"/>
                <w:lang w:val="uk-UA"/>
              </w:rPr>
              <w:t>2,5 – 4,0</w:t>
            </w:r>
          </w:p>
        </w:tc>
        <w:tc>
          <w:tcPr>
            <w:tcW w:w="1298"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right="168"/>
              <w:jc w:val="both"/>
              <w:rPr>
                <w:sz w:val="22"/>
                <w:szCs w:val="22"/>
                <w:lang w:val="uk-UA"/>
              </w:rPr>
            </w:pPr>
            <w:r w:rsidRPr="0013261B">
              <w:rPr>
                <w:sz w:val="22"/>
                <w:szCs w:val="22"/>
                <w:lang w:val="uk-UA"/>
              </w:rPr>
              <w:t>2,4- 4,0</w:t>
            </w:r>
          </w:p>
        </w:tc>
        <w:tc>
          <w:tcPr>
            <w:tcW w:w="1253"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right="168"/>
              <w:rPr>
                <w:sz w:val="22"/>
                <w:szCs w:val="22"/>
                <w:lang w:val="uk-UA"/>
              </w:rPr>
            </w:pPr>
            <w:r w:rsidRPr="0013261B">
              <w:rPr>
                <w:sz w:val="22"/>
                <w:szCs w:val="22"/>
                <w:lang w:val="uk-UA"/>
              </w:rPr>
              <w:t>1,3 – 2,7</w:t>
            </w:r>
          </w:p>
        </w:tc>
      </w:tr>
      <w:tr w:rsidR="005E2F3D" w:rsidRPr="0013261B" w:rsidTr="00A13B98">
        <w:trPr>
          <w:trHeight w:val="1265"/>
        </w:trPr>
        <w:tc>
          <w:tcPr>
            <w:tcW w:w="1842" w:type="dxa"/>
            <w:tcBorders>
              <w:top w:val="single" w:sz="4" w:space="0" w:color="auto"/>
              <w:left w:val="single" w:sz="4" w:space="0" w:color="auto"/>
              <w:bottom w:val="single" w:sz="4" w:space="0" w:color="auto"/>
              <w:right w:val="single" w:sz="4" w:space="0" w:color="auto"/>
            </w:tcBorders>
            <w:hideMark/>
          </w:tcPr>
          <w:p w:rsidR="005E2F3D" w:rsidRPr="0013261B" w:rsidRDefault="005E2F3D" w:rsidP="00E239C6">
            <w:pPr>
              <w:tabs>
                <w:tab w:val="left" w:pos="9356"/>
              </w:tabs>
              <w:ind w:left="284" w:right="168"/>
              <w:rPr>
                <w:sz w:val="22"/>
                <w:szCs w:val="22"/>
                <w:lang w:val="uk-UA"/>
              </w:rPr>
            </w:pPr>
            <w:r w:rsidRPr="0013261B">
              <w:rPr>
                <w:sz w:val="22"/>
                <w:szCs w:val="22"/>
                <w:lang w:val="uk-UA"/>
              </w:rPr>
              <w:t>Витрати рідини</w:t>
            </w:r>
          </w:p>
          <w:p w:rsidR="005E2F3D" w:rsidRPr="0013261B" w:rsidRDefault="005E2F3D" w:rsidP="00E239C6">
            <w:pPr>
              <w:tabs>
                <w:tab w:val="left" w:pos="9356"/>
              </w:tabs>
              <w:ind w:left="284" w:right="168"/>
              <w:rPr>
                <w:sz w:val="22"/>
                <w:szCs w:val="22"/>
                <w:lang w:val="uk-UA"/>
              </w:rPr>
            </w:pPr>
            <w:r w:rsidRPr="0013261B">
              <w:rPr>
                <w:sz w:val="22"/>
                <w:szCs w:val="22"/>
                <w:lang w:val="uk-UA"/>
              </w:rPr>
              <w:t>через піт,</w:t>
            </w:r>
          </w:p>
          <w:p w:rsidR="005E2F3D" w:rsidRPr="0013261B" w:rsidRDefault="005E2F3D" w:rsidP="00E239C6">
            <w:pPr>
              <w:tabs>
                <w:tab w:val="left" w:pos="9356"/>
              </w:tabs>
              <w:ind w:left="284" w:right="168"/>
              <w:rPr>
                <w:sz w:val="22"/>
                <w:szCs w:val="22"/>
                <w:lang w:val="uk-UA"/>
              </w:rPr>
            </w:pPr>
            <w:r w:rsidRPr="0013261B">
              <w:rPr>
                <w:sz w:val="22"/>
                <w:szCs w:val="22"/>
                <w:lang w:val="uk-UA"/>
              </w:rPr>
              <w:t>дихання</w:t>
            </w:r>
          </w:p>
        </w:tc>
        <w:tc>
          <w:tcPr>
            <w:tcW w:w="1560"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rPr>
                <w:sz w:val="22"/>
                <w:szCs w:val="22"/>
                <w:lang w:val="uk-UA"/>
              </w:rPr>
            </w:pPr>
            <w:r w:rsidRPr="0013261B">
              <w:rPr>
                <w:sz w:val="22"/>
                <w:szCs w:val="22"/>
                <w:lang w:val="uk-UA"/>
              </w:rPr>
              <w:t>7,5 - 30</w:t>
            </w:r>
          </w:p>
        </w:tc>
        <w:tc>
          <w:tcPr>
            <w:tcW w:w="1298"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right="168"/>
              <w:rPr>
                <w:sz w:val="22"/>
                <w:szCs w:val="22"/>
                <w:lang w:val="uk-UA"/>
              </w:rPr>
            </w:pPr>
            <w:r w:rsidRPr="0013261B">
              <w:rPr>
                <w:sz w:val="22"/>
                <w:szCs w:val="22"/>
                <w:lang w:val="uk-UA"/>
              </w:rPr>
              <w:t>0,5 - 24</w:t>
            </w:r>
          </w:p>
        </w:tc>
        <w:tc>
          <w:tcPr>
            <w:tcW w:w="1253"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right="168"/>
              <w:rPr>
                <w:sz w:val="22"/>
                <w:szCs w:val="22"/>
                <w:lang w:val="uk-UA"/>
              </w:rPr>
            </w:pPr>
            <w:r w:rsidRPr="0013261B">
              <w:rPr>
                <w:sz w:val="22"/>
                <w:szCs w:val="22"/>
                <w:lang w:val="uk-UA"/>
              </w:rPr>
              <w:t>8,0 - 13</w:t>
            </w:r>
          </w:p>
        </w:tc>
      </w:tr>
    </w:tbl>
    <w:p w:rsidR="005E2F3D" w:rsidRPr="0013261B" w:rsidRDefault="005E2F3D" w:rsidP="008F7E1A">
      <w:pPr>
        <w:tabs>
          <w:tab w:val="left" w:pos="9356"/>
        </w:tabs>
        <w:ind w:left="284" w:right="168" w:firstLine="709"/>
        <w:jc w:val="both"/>
        <w:rPr>
          <w:sz w:val="22"/>
          <w:szCs w:val="22"/>
          <w:lang w:val="uk-UA"/>
        </w:rPr>
      </w:pPr>
    </w:p>
    <w:p w:rsidR="005E2F3D" w:rsidRPr="0013261B" w:rsidRDefault="005E2F3D" w:rsidP="008F7E1A">
      <w:pPr>
        <w:tabs>
          <w:tab w:val="left" w:pos="9356"/>
        </w:tabs>
        <w:ind w:left="284" w:right="168" w:firstLine="709"/>
        <w:jc w:val="both"/>
        <w:rPr>
          <w:sz w:val="22"/>
          <w:szCs w:val="22"/>
          <w:lang w:val="uk-UA"/>
        </w:rPr>
      </w:pPr>
      <w:r w:rsidRPr="0013261B">
        <w:rPr>
          <w:sz w:val="22"/>
          <w:szCs w:val="22"/>
          <w:lang w:val="uk-UA"/>
        </w:rPr>
        <w:t xml:space="preserve">Узагальнені витрати водного балансу у дітей представлені в таблиці </w:t>
      </w:r>
      <w:r w:rsidR="00044AE0" w:rsidRPr="0013261B">
        <w:rPr>
          <w:sz w:val="22"/>
          <w:szCs w:val="22"/>
          <w:lang w:val="uk-UA"/>
        </w:rPr>
        <w:t>1.</w:t>
      </w:r>
      <w:r w:rsidRPr="0013261B">
        <w:rPr>
          <w:sz w:val="22"/>
          <w:szCs w:val="22"/>
          <w:lang w:val="uk-UA"/>
        </w:rPr>
        <w:t>2</w:t>
      </w:r>
    </w:p>
    <w:p w:rsidR="00E239C6" w:rsidRPr="0013261B" w:rsidRDefault="00E239C6" w:rsidP="008F7E1A">
      <w:pPr>
        <w:tabs>
          <w:tab w:val="left" w:pos="9356"/>
        </w:tabs>
        <w:ind w:left="284" w:right="168" w:firstLine="709"/>
        <w:jc w:val="both"/>
        <w:rPr>
          <w:sz w:val="22"/>
          <w:szCs w:val="22"/>
          <w:lang w:val="uk-UA"/>
        </w:rPr>
      </w:pPr>
    </w:p>
    <w:p w:rsidR="00E239C6" w:rsidRPr="0013261B" w:rsidRDefault="00E239C6" w:rsidP="008F7E1A">
      <w:pPr>
        <w:tabs>
          <w:tab w:val="left" w:pos="9356"/>
        </w:tabs>
        <w:ind w:left="284" w:right="168" w:firstLine="709"/>
        <w:jc w:val="both"/>
        <w:rPr>
          <w:sz w:val="22"/>
          <w:szCs w:val="22"/>
          <w:lang w:val="uk-UA"/>
        </w:rPr>
      </w:pPr>
    </w:p>
    <w:p w:rsidR="00E239C6" w:rsidRPr="0013261B" w:rsidRDefault="00E239C6" w:rsidP="00A13B98">
      <w:pPr>
        <w:tabs>
          <w:tab w:val="left" w:pos="9356"/>
        </w:tabs>
        <w:ind w:right="168"/>
        <w:jc w:val="both"/>
        <w:rPr>
          <w:sz w:val="22"/>
          <w:szCs w:val="22"/>
          <w:lang w:val="uk-UA"/>
        </w:rPr>
      </w:pPr>
    </w:p>
    <w:p w:rsidR="005E2F3D" w:rsidRPr="0013261B" w:rsidRDefault="005E2F3D" w:rsidP="008F7E1A">
      <w:pPr>
        <w:tabs>
          <w:tab w:val="left" w:pos="9356"/>
        </w:tabs>
        <w:ind w:left="284" w:right="168" w:firstLine="709"/>
        <w:jc w:val="right"/>
        <w:rPr>
          <w:sz w:val="22"/>
          <w:szCs w:val="22"/>
          <w:lang w:val="uk-UA"/>
        </w:rPr>
      </w:pPr>
      <w:r w:rsidRPr="0013261B">
        <w:rPr>
          <w:sz w:val="22"/>
          <w:szCs w:val="22"/>
          <w:lang w:val="uk-UA"/>
        </w:rPr>
        <w:lastRenderedPageBreak/>
        <w:t>Таблиця</w:t>
      </w:r>
      <w:r w:rsidR="00A13B98">
        <w:rPr>
          <w:sz w:val="22"/>
          <w:szCs w:val="22"/>
          <w:lang w:val="uk-UA"/>
        </w:rPr>
        <w:t xml:space="preserve"> </w:t>
      </w:r>
      <w:r w:rsidR="00044AE0" w:rsidRPr="0013261B">
        <w:rPr>
          <w:sz w:val="22"/>
          <w:szCs w:val="22"/>
          <w:lang w:val="uk-UA"/>
        </w:rPr>
        <w:t>1.</w:t>
      </w:r>
      <w:r w:rsidRPr="0013261B">
        <w:rPr>
          <w:sz w:val="22"/>
          <w:szCs w:val="22"/>
          <w:lang w:val="uk-UA"/>
        </w:rPr>
        <w:t xml:space="preserve"> 2</w:t>
      </w:r>
    </w:p>
    <w:p w:rsidR="005E2F3D" w:rsidRPr="0013261B" w:rsidRDefault="005E2F3D" w:rsidP="008F7E1A">
      <w:pPr>
        <w:tabs>
          <w:tab w:val="left" w:pos="9356"/>
        </w:tabs>
        <w:ind w:left="284" w:right="168" w:firstLine="709"/>
        <w:jc w:val="both"/>
        <w:rPr>
          <w:sz w:val="22"/>
          <w:szCs w:val="22"/>
        </w:rPr>
      </w:pPr>
    </w:p>
    <w:p w:rsidR="005E2F3D" w:rsidRPr="0013261B" w:rsidRDefault="005E2F3D" w:rsidP="008F7E1A">
      <w:pPr>
        <w:tabs>
          <w:tab w:val="left" w:pos="9356"/>
        </w:tabs>
        <w:ind w:left="284" w:right="168" w:firstLine="709"/>
        <w:jc w:val="center"/>
        <w:rPr>
          <w:sz w:val="22"/>
          <w:szCs w:val="22"/>
          <w:lang w:val="uk-UA"/>
        </w:rPr>
      </w:pPr>
      <w:proofErr w:type="spellStart"/>
      <w:r w:rsidRPr="0013261B">
        <w:rPr>
          <w:sz w:val="22"/>
          <w:szCs w:val="22"/>
        </w:rPr>
        <w:t>Водний</w:t>
      </w:r>
      <w:proofErr w:type="spellEnd"/>
      <w:r w:rsidRPr="0013261B">
        <w:rPr>
          <w:sz w:val="22"/>
          <w:szCs w:val="22"/>
        </w:rPr>
        <w:t xml:space="preserve"> баланс у </w:t>
      </w:r>
      <w:proofErr w:type="spellStart"/>
      <w:r w:rsidRPr="0013261B">
        <w:rPr>
          <w:sz w:val="22"/>
          <w:szCs w:val="22"/>
        </w:rPr>
        <w:t>дітей</w:t>
      </w:r>
      <w:proofErr w:type="spellEnd"/>
      <w:r w:rsidRPr="0013261B">
        <w:rPr>
          <w:sz w:val="22"/>
          <w:szCs w:val="22"/>
        </w:rPr>
        <w:t xml:space="preserve"> (</w:t>
      </w:r>
      <w:proofErr w:type="spellStart"/>
      <w:r w:rsidRPr="0013261B">
        <w:rPr>
          <w:sz w:val="22"/>
          <w:szCs w:val="22"/>
        </w:rPr>
        <w:t>Курек</w:t>
      </w:r>
      <w:proofErr w:type="spellEnd"/>
      <w:r w:rsidRPr="0013261B">
        <w:rPr>
          <w:sz w:val="22"/>
          <w:szCs w:val="22"/>
        </w:rPr>
        <w:t xml:space="preserve"> В.В. та </w:t>
      </w:r>
      <w:proofErr w:type="spellStart"/>
      <w:r w:rsidRPr="0013261B">
        <w:rPr>
          <w:sz w:val="22"/>
          <w:szCs w:val="22"/>
        </w:rPr>
        <w:t>співав</w:t>
      </w:r>
      <w:proofErr w:type="spellEnd"/>
      <w:r w:rsidRPr="0013261B">
        <w:rPr>
          <w:sz w:val="22"/>
          <w:szCs w:val="22"/>
        </w:rPr>
        <w:t>., 2006).</w:t>
      </w:r>
    </w:p>
    <w:p w:rsidR="005E2F3D" w:rsidRPr="0013261B" w:rsidRDefault="005E2F3D" w:rsidP="008F7E1A">
      <w:pPr>
        <w:tabs>
          <w:tab w:val="left" w:pos="9356"/>
        </w:tabs>
        <w:ind w:left="284" w:right="168" w:firstLine="709"/>
        <w:jc w:val="center"/>
        <w:rPr>
          <w:sz w:val="22"/>
          <w:szCs w:val="22"/>
          <w:lang w:val="uk-UA"/>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415"/>
      </w:tblGrid>
      <w:tr w:rsidR="005E2F3D" w:rsidRPr="0013261B" w:rsidTr="004750A4">
        <w:trPr>
          <w:trHeight w:val="322"/>
        </w:trPr>
        <w:tc>
          <w:tcPr>
            <w:tcW w:w="3539" w:type="dxa"/>
            <w:vMerge w:val="restart"/>
            <w:tcBorders>
              <w:top w:val="single" w:sz="4" w:space="0" w:color="auto"/>
              <w:left w:val="single" w:sz="4" w:space="0" w:color="auto"/>
              <w:right w:val="single" w:sz="4" w:space="0" w:color="auto"/>
            </w:tcBorders>
          </w:tcPr>
          <w:p w:rsidR="005E2F3D" w:rsidRPr="0013261B" w:rsidRDefault="005E2F3D" w:rsidP="008F7E1A">
            <w:pPr>
              <w:tabs>
                <w:tab w:val="left" w:pos="9356"/>
              </w:tabs>
              <w:ind w:left="284" w:right="168" w:firstLine="709"/>
              <w:rPr>
                <w:sz w:val="22"/>
                <w:szCs w:val="22"/>
                <w:lang w:val="uk-UA"/>
              </w:rPr>
            </w:pPr>
            <w:r w:rsidRPr="0013261B">
              <w:rPr>
                <w:sz w:val="22"/>
                <w:szCs w:val="22"/>
                <w:lang w:val="uk-UA"/>
              </w:rPr>
              <w:t>Баланс води за добу</w:t>
            </w:r>
          </w:p>
        </w:tc>
        <w:tc>
          <w:tcPr>
            <w:tcW w:w="2415" w:type="dxa"/>
            <w:vMerge w:val="restart"/>
            <w:tcBorders>
              <w:top w:val="single" w:sz="4" w:space="0" w:color="auto"/>
              <w:left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r w:rsidRPr="0013261B">
              <w:rPr>
                <w:sz w:val="22"/>
                <w:szCs w:val="22"/>
                <w:lang w:val="uk-UA"/>
              </w:rPr>
              <w:t>Витрати</w:t>
            </w:r>
          </w:p>
        </w:tc>
      </w:tr>
      <w:tr w:rsidR="005E2F3D" w:rsidRPr="0013261B" w:rsidTr="004750A4">
        <w:trPr>
          <w:trHeight w:val="517"/>
        </w:trPr>
        <w:tc>
          <w:tcPr>
            <w:tcW w:w="3539" w:type="dxa"/>
            <w:vMerge/>
            <w:tcBorders>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p>
        </w:tc>
        <w:tc>
          <w:tcPr>
            <w:tcW w:w="2415" w:type="dxa"/>
            <w:vMerge/>
            <w:tcBorders>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p>
        </w:tc>
      </w:tr>
      <w:tr w:rsidR="005E2F3D" w:rsidRPr="0013261B" w:rsidTr="004750A4">
        <w:trPr>
          <w:trHeight w:val="216"/>
        </w:trPr>
        <w:tc>
          <w:tcPr>
            <w:tcW w:w="3539"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proofErr w:type="spellStart"/>
            <w:r w:rsidRPr="0013261B">
              <w:rPr>
                <w:sz w:val="22"/>
                <w:szCs w:val="22"/>
              </w:rPr>
              <w:t>Загальні</w:t>
            </w:r>
            <w:proofErr w:type="spellEnd"/>
            <w:r w:rsidRPr="0013261B">
              <w:rPr>
                <w:sz w:val="22"/>
                <w:szCs w:val="22"/>
              </w:rPr>
              <w:t xml:space="preserve"> </w:t>
            </w:r>
            <w:proofErr w:type="spellStart"/>
            <w:r w:rsidRPr="0013261B">
              <w:rPr>
                <w:sz w:val="22"/>
                <w:szCs w:val="22"/>
              </w:rPr>
              <w:t>втрати</w:t>
            </w:r>
            <w:proofErr w:type="spellEnd"/>
            <w:r w:rsidRPr="0013261B">
              <w:rPr>
                <w:sz w:val="22"/>
                <w:szCs w:val="22"/>
              </w:rPr>
              <w:t xml:space="preserve"> води</w:t>
            </w:r>
          </w:p>
        </w:tc>
        <w:tc>
          <w:tcPr>
            <w:tcW w:w="2415" w:type="dxa"/>
            <w:tcBorders>
              <w:top w:val="single" w:sz="4" w:space="0" w:color="auto"/>
              <w:left w:val="single" w:sz="4" w:space="0" w:color="auto"/>
              <w:bottom w:val="single" w:sz="4" w:space="0" w:color="auto"/>
              <w:right w:val="single" w:sz="4" w:space="0" w:color="auto"/>
            </w:tcBorders>
            <w:hideMark/>
          </w:tcPr>
          <w:p w:rsidR="005E2F3D" w:rsidRPr="0013261B" w:rsidRDefault="005E2F3D" w:rsidP="004750A4">
            <w:pPr>
              <w:tabs>
                <w:tab w:val="left" w:pos="9356"/>
              </w:tabs>
              <w:ind w:left="284" w:right="168"/>
              <w:rPr>
                <w:sz w:val="22"/>
                <w:szCs w:val="22"/>
              </w:rPr>
            </w:pPr>
            <w:r w:rsidRPr="0013261B">
              <w:rPr>
                <w:sz w:val="22"/>
                <w:szCs w:val="22"/>
              </w:rPr>
              <w:t>1750 мл/ м</w:t>
            </w:r>
            <w:r w:rsidRPr="0013261B">
              <w:rPr>
                <w:sz w:val="22"/>
                <w:szCs w:val="22"/>
                <w:vertAlign w:val="superscript"/>
                <w:lang w:val="uk-UA"/>
              </w:rPr>
              <w:t>2</w:t>
            </w:r>
            <w:r w:rsidRPr="0013261B">
              <w:rPr>
                <w:sz w:val="22"/>
                <w:szCs w:val="22"/>
              </w:rPr>
              <w:t xml:space="preserve"> /</w:t>
            </w:r>
            <w:proofErr w:type="spellStart"/>
            <w:r w:rsidRPr="0013261B">
              <w:rPr>
                <w:sz w:val="22"/>
                <w:szCs w:val="22"/>
              </w:rPr>
              <w:t>добу</w:t>
            </w:r>
            <w:proofErr w:type="spellEnd"/>
          </w:p>
          <w:p w:rsidR="005E2F3D" w:rsidRPr="0013261B" w:rsidRDefault="005E2F3D" w:rsidP="008F7E1A">
            <w:pPr>
              <w:tabs>
                <w:tab w:val="left" w:pos="9356"/>
              </w:tabs>
              <w:ind w:left="284" w:right="168" w:firstLine="709"/>
              <w:jc w:val="center"/>
              <w:rPr>
                <w:sz w:val="22"/>
                <w:szCs w:val="22"/>
                <w:lang w:val="uk-UA"/>
              </w:rPr>
            </w:pPr>
          </w:p>
        </w:tc>
      </w:tr>
      <w:tr w:rsidR="005E2F3D" w:rsidRPr="0013261B" w:rsidTr="004750A4">
        <w:trPr>
          <w:trHeight w:val="791"/>
        </w:trPr>
        <w:tc>
          <w:tcPr>
            <w:tcW w:w="3539"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rPr>
            </w:pPr>
            <w:r w:rsidRPr="0013261B">
              <w:rPr>
                <w:sz w:val="22"/>
                <w:szCs w:val="22"/>
              </w:rPr>
              <w:t xml:space="preserve">В т.ч. через </w:t>
            </w:r>
            <w:proofErr w:type="spellStart"/>
            <w:r w:rsidRPr="0013261B">
              <w:rPr>
                <w:sz w:val="22"/>
                <w:szCs w:val="22"/>
              </w:rPr>
              <w:t>дихальні</w:t>
            </w:r>
            <w:proofErr w:type="spellEnd"/>
            <w:r w:rsidRPr="0013261B">
              <w:rPr>
                <w:sz w:val="22"/>
                <w:szCs w:val="22"/>
              </w:rPr>
              <w:t xml:space="preserve"> шляхи та </w:t>
            </w:r>
            <w:proofErr w:type="spellStart"/>
            <w:r w:rsidRPr="0013261B">
              <w:rPr>
                <w:sz w:val="22"/>
                <w:szCs w:val="22"/>
              </w:rPr>
              <w:t>шкіру</w:t>
            </w:r>
            <w:proofErr w:type="spellEnd"/>
            <w:r w:rsidRPr="0013261B">
              <w:rPr>
                <w:sz w:val="22"/>
                <w:szCs w:val="22"/>
              </w:rPr>
              <w:t>:</w:t>
            </w:r>
          </w:p>
          <w:p w:rsidR="005E2F3D" w:rsidRPr="0013261B" w:rsidRDefault="005E2F3D" w:rsidP="008F7E1A">
            <w:pPr>
              <w:tabs>
                <w:tab w:val="left" w:pos="9356"/>
              </w:tabs>
              <w:ind w:left="284" w:right="168" w:firstLine="709"/>
              <w:jc w:val="center"/>
              <w:rPr>
                <w:sz w:val="22"/>
                <w:szCs w:val="22"/>
                <w:lang w:val="uk-UA"/>
              </w:rPr>
            </w:pPr>
            <w:r w:rsidRPr="0013261B">
              <w:rPr>
                <w:sz w:val="22"/>
                <w:szCs w:val="22"/>
              </w:rPr>
              <w:t xml:space="preserve">- </w:t>
            </w:r>
            <w:proofErr w:type="spellStart"/>
            <w:r w:rsidRPr="0013261B">
              <w:rPr>
                <w:sz w:val="22"/>
                <w:szCs w:val="22"/>
              </w:rPr>
              <w:t>вік</w:t>
            </w:r>
            <w:proofErr w:type="spellEnd"/>
            <w:r w:rsidRPr="0013261B">
              <w:rPr>
                <w:sz w:val="22"/>
                <w:szCs w:val="22"/>
              </w:rPr>
              <w:t xml:space="preserve"> 1-2 роки</w:t>
            </w:r>
          </w:p>
          <w:p w:rsidR="005E2F3D" w:rsidRPr="0013261B" w:rsidRDefault="005E2F3D" w:rsidP="008F7E1A">
            <w:pPr>
              <w:tabs>
                <w:tab w:val="left" w:pos="9356"/>
              </w:tabs>
              <w:ind w:left="284" w:right="168" w:firstLine="709"/>
              <w:jc w:val="center"/>
              <w:rPr>
                <w:sz w:val="22"/>
                <w:szCs w:val="22"/>
                <w:lang w:val="uk-UA"/>
              </w:rPr>
            </w:pPr>
            <w:r w:rsidRPr="0013261B">
              <w:rPr>
                <w:sz w:val="22"/>
                <w:szCs w:val="22"/>
              </w:rPr>
              <w:t xml:space="preserve">- </w:t>
            </w:r>
            <w:proofErr w:type="spellStart"/>
            <w:r w:rsidRPr="0013261B">
              <w:rPr>
                <w:sz w:val="22"/>
                <w:szCs w:val="22"/>
              </w:rPr>
              <w:t>вік</w:t>
            </w:r>
            <w:proofErr w:type="spellEnd"/>
            <w:r w:rsidRPr="0013261B">
              <w:rPr>
                <w:sz w:val="22"/>
                <w:szCs w:val="22"/>
              </w:rPr>
              <w:t xml:space="preserve"> 8-10 </w:t>
            </w:r>
            <w:proofErr w:type="spellStart"/>
            <w:r w:rsidRPr="0013261B">
              <w:rPr>
                <w:sz w:val="22"/>
                <w:szCs w:val="22"/>
              </w:rPr>
              <w:t>років</w:t>
            </w:r>
            <w:proofErr w:type="spellEnd"/>
          </w:p>
        </w:tc>
        <w:tc>
          <w:tcPr>
            <w:tcW w:w="2415"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p>
          <w:p w:rsidR="005E2F3D" w:rsidRPr="0013261B" w:rsidRDefault="005E2F3D" w:rsidP="004750A4">
            <w:pPr>
              <w:tabs>
                <w:tab w:val="left" w:pos="9356"/>
              </w:tabs>
              <w:ind w:left="284" w:right="168"/>
              <w:rPr>
                <w:sz w:val="22"/>
                <w:szCs w:val="22"/>
              </w:rPr>
            </w:pPr>
            <w:r w:rsidRPr="0013261B">
              <w:rPr>
                <w:sz w:val="22"/>
                <w:szCs w:val="22"/>
              </w:rPr>
              <w:t>1200 мл/ м</w:t>
            </w:r>
            <w:r w:rsidRPr="0013261B">
              <w:rPr>
                <w:sz w:val="22"/>
                <w:szCs w:val="22"/>
                <w:vertAlign w:val="superscript"/>
                <w:lang w:val="uk-UA"/>
              </w:rPr>
              <w:t>2</w:t>
            </w:r>
            <w:r w:rsidRPr="0013261B">
              <w:rPr>
                <w:sz w:val="22"/>
                <w:szCs w:val="22"/>
              </w:rPr>
              <w:t xml:space="preserve"> /</w:t>
            </w:r>
            <w:proofErr w:type="spellStart"/>
            <w:r w:rsidRPr="0013261B">
              <w:rPr>
                <w:sz w:val="22"/>
                <w:szCs w:val="22"/>
              </w:rPr>
              <w:t>добу</w:t>
            </w:r>
            <w:proofErr w:type="spellEnd"/>
          </w:p>
          <w:p w:rsidR="005E2F3D" w:rsidRPr="0013261B" w:rsidRDefault="005E2F3D" w:rsidP="004750A4">
            <w:pPr>
              <w:tabs>
                <w:tab w:val="left" w:pos="9356"/>
              </w:tabs>
              <w:ind w:left="284" w:right="168"/>
              <w:rPr>
                <w:sz w:val="22"/>
                <w:szCs w:val="22"/>
              </w:rPr>
            </w:pPr>
            <w:r w:rsidRPr="0013261B">
              <w:rPr>
                <w:sz w:val="22"/>
                <w:szCs w:val="22"/>
              </w:rPr>
              <w:t>750-775 мл/ м</w:t>
            </w:r>
            <w:r w:rsidRPr="0013261B">
              <w:rPr>
                <w:sz w:val="22"/>
                <w:szCs w:val="22"/>
                <w:vertAlign w:val="superscript"/>
                <w:lang w:val="uk-UA"/>
              </w:rPr>
              <w:t>2</w:t>
            </w:r>
            <w:r w:rsidRPr="0013261B">
              <w:rPr>
                <w:sz w:val="22"/>
                <w:szCs w:val="22"/>
              </w:rPr>
              <w:t xml:space="preserve"> /</w:t>
            </w:r>
            <w:proofErr w:type="spellStart"/>
            <w:r w:rsidRPr="0013261B">
              <w:rPr>
                <w:sz w:val="22"/>
                <w:szCs w:val="22"/>
              </w:rPr>
              <w:t>добу</w:t>
            </w:r>
            <w:proofErr w:type="spellEnd"/>
          </w:p>
          <w:p w:rsidR="005E2F3D" w:rsidRPr="0013261B" w:rsidRDefault="005E2F3D" w:rsidP="008F7E1A">
            <w:pPr>
              <w:tabs>
                <w:tab w:val="left" w:pos="9356"/>
              </w:tabs>
              <w:ind w:left="284" w:right="168" w:firstLine="709"/>
              <w:jc w:val="center"/>
              <w:rPr>
                <w:sz w:val="22"/>
                <w:szCs w:val="22"/>
              </w:rPr>
            </w:pPr>
          </w:p>
        </w:tc>
      </w:tr>
      <w:tr w:rsidR="005E2F3D" w:rsidRPr="0013261B" w:rsidTr="004750A4">
        <w:tc>
          <w:tcPr>
            <w:tcW w:w="3539"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r w:rsidRPr="0013261B">
              <w:rPr>
                <w:sz w:val="22"/>
                <w:szCs w:val="22"/>
                <w:lang w:val="uk-UA"/>
              </w:rPr>
              <w:t>Витрати рідини через нирки</w:t>
            </w:r>
          </w:p>
        </w:tc>
        <w:tc>
          <w:tcPr>
            <w:tcW w:w="2415" w:type="dxa"/>
            <w:tcBorders>
              <w:top w:val="single" w:sz="4" w:space="0" w:color="auto"/>
              <w:left w:val="single" w:sz="4" w:space="0" w:color="auto"/>
              <w:bottom w:val="single" w:sz="4" w:space="0" w:color="auto"/>
              <w:right w:val="single" w:sz="4" w:space="0" w:color="auto"/>
            </w:tcBorders>
            <w:hideMark/>
          </w:tcPr>
          <w:p w:rsidR="005E2F3D" w:rsidRPr="0013261B" w:rsidRDefault="005E2F3D" w:rsidP="004750A4">
            <w:pPr>
              <w:tabs>
                <w:tab w:val="left" w:pos="9356"/>
              </w:tabs>
              <w:ind w:left="284" w:right="168"/>
              <w:rPr>
                <w:sz w:val="22"/>
                <w:szCs w:val="22"/>
                <w:lang w:val="uk-UA"/>
              </w:rPr>
            </w:pPr>
            <w:r w:rsidRPr="0013261B">
              <w:rPr>
                <w:sz w:val="22"/>
                <w:szCs w:val="22"/>
              </w:rPr>
              <w:t>875 мл/ м</w:t>
            </w:r>
            <w:r w:rsidRPr="0013261B">
              <w:rPr>
                <w:sz w:val="22"/>
                <w:szCs w:val="22"/>
                <w:vertAlign w:val="superscript"/>
                <w:lang w:val="uk-UA"/>
              </w:rPr>
              <w:t>2</w:t>
            </w:r>
            <w:r w:rsidRPr="0013261B">
              <w:rPr>
                <w:sz w:val="22"/>
                <w:szCs w:val="22"/>
              </w:rPr>
              <w:t xml:space="preserve"> /</w:t>
            </w:r>
            <w:proofErr w:type="spellStart"/>
            <w:r w:rsidRPr="0013261B">
              <w:rPr>
                <w:sz w:val="22"/>
                <w:szCs w:val="22"/>
              </w:rPr>
              <w:t>добу</w:t>
            </w:r>
            <w:proofErr w:type="spellEnd"/>
          </w:p>
        </w:tc>
      </w:tr>
      <w:tr w:rsidR="005E2F3D" w:rsidRPr="0013261B" w:rsidTr="004750A4">
        <w:tc>
          <w:tcPr>
            <w:tcW w:w="3539"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r w:rsidRPr="0013261B">
              <w:rPr>
                <w:sz w:val="22"/>
                <w:szCs w:val="22"/>
                <w:lang w:val="uk-UA"/>
              </w:rPr>
              <w:t>Витрати рідини через систему травлення</w:t>
            </w:r>
          </w:p>
        </w:tc>
        <w:tc>
          <w:tcPr>
            <w:tcW w:w="2415" w:type="dxa"/>
            <w:tcBorders>
              <w:top w:val="single" w:sz="4" w:space="0" w:color="auto"/>
              <w:left w:val="single" w:sz="4" w:space="0" w:color="auto"/>
              <w:bottom w:val="single" w:sz="4" w:space="0" w:color="auto"/>
              <w:right w:val="single" w:sz="4" w:space="0" w:color="auto"/>
            </w:tcBorders>
            <w:hideMark/>
          </w:tcPr>
          <w:p w:rsidR="005E2F3D" w:rsidRPr="0013261B" w:rsidRDefault="005E2F3D" w:rsidP="004750A4">
            <w:pPr>
              <w:tabs>
                <w:tab w:val="left" w:pos="9356"/>
              </w:tabs>
              <w:ind w:left="284" w:right="168"/>
              <w:rPr>
                <w:sz w:val="22"/>
                <w:szCs w:val="22"/>
              </w:rPr>
            </w:pPr>
            <w:r w:rsidRPr="0013261B">
              <w:rPr>
                <w:sz w:val="22"/>
                <w:szCs w:val="22"/>
              </w:rPr>
              <w:t>100 мл/ м</w:t>
            </w:r>
            <w:r w:rsidRPr="0013261B">
              <w:rPr>
                <w:sz w:val="22"/>
                <w:szCs w:val="22"/>
                <w:vertAlign w:val="superscript"/>
                <w:lang w:val="uk-UA"/>
              </w:rPr>
              <w:t>2</w:t>
            </w:r>
            <w:r w:rsidRPr="0013261B">
              <w:rPr>
                <w:sz w:val="22"/>
                <w:szCs w:val="22"/>
              </w:rPr>
              <w:t xml:space="preserve"> /</w:t>
            </w:r>
            <w:proofErr w:type="spellStart"/>
            <w:r w:rsidRPr="0013261B">
              <w:rPr>
                <w:sz w:val="22"/>
                <w:szCs w:val="22"/>
              </w:rPr>
              <w:t>добу</w:t>
            </w:r>
            <w:proofErr w:type="spellEnd"/>
          </w:p>
          <w:p w:rsidR="005E2F3D" w:rsidRPr="0013261B" w:rsidRDefault="005E2F3D" w:rsidP="008F7E1A">
            <w:pPr>
              <w:tabs>
                <w:tab w:val="left" w:pos="9356"/>
              </w:tabs>
              <w:ind w:left="284" w:right="168" w:firstLine="709"/>
              <w:jc w:val="center"/>
              <w:rPr>
                <w:sz w:val="22"/>
                <w:szCs w:val="22"/>
                <w:lang w:val="uk-UA"/>
              </w:rPr>
            </w:pPr>
          </w:p>
        </w:tc>
      </w:tr>
      <w:tr w:rsidR="005E2F3D" w:rsidRPr="0013261B" w:rsidTr="004750A4">
        <w:tc>
          <w:tcPr>
            <w:tcW w:w="3539"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proofErr w:type="spellStart"/>
            <w:r w:rsidRPr="0013261B">
              <w:rPr>
                <w:sz w:val="22"/>
                <w:szCs w:val="22"/>
              </w:rPr>
              <w:t>Ендогенна</w:t>
            </w:r>
            <w:proofErr w:type="spellEnd"/>
            <w:r w:rsidRPr="0013261B">
              <w:rPr>
                <w:sz w:val="22"/>
                <w:szCs w:val="22"/>
              </w:rPr>
              <w:t xml:space="preserve"> вода</w:t>
            </w:r>
          </w:p>
        </w:tc>
        <w:tc>
          <w:tcPr>
            <w:tcW w:w="2415" w:type="dxa"/>
            <w:tcBorders>
              <w:top w:val="single" w:sz="4" w:space="0" w:color="auto"/>
              <w:left w:val="single" w:sz="4" w:space="0" w:color="auto"/>
              <w:bottom w:val="single" w:sz="4" w:space="0" w:color="auto"/>
              <w:right w:val="single" w:sz="4" w:space="0" w:color="auto"/>
            </w:tcBorders>
            <w:hideMark/>
          </w:tcPr>
          <w:p w:rsidR="005E2F3D" w:rsidRPr="0013261B" w:rsidRDefault="005E2F3D" w:rsidP="004750A4">
            <w:pPr>
              <w:tabs>
                <w:tab w:val="left" w:pos="9356"/>
              </w:tabs>
              <w:ind w:left="284" w:right="168"/>
              <w:rPr>
                <w:sz w:val="22"/>
                <w:szCs w:val="22"/>
              </w:rPr>
            </w:pPr>
            <w:r w:rsidRPr="0013261B">
              <w:rPr>
                <w:sz w:val="22"/>
                <w:szCs w:val="22"/>
              </w:rPr>
              <w:t>250 мл/ м</w:t>
            </w:r>
            <w:r w:rsidRPr="0013261B">
              <w:rPr>
                <w:sz w:val="22"/>
                <w:szCs w:val="22"/>
                <w:vertAlign w:val="superscript"/>
                <w:lang w:val="uk-UA"/>
              </w:rPr>
              <w:t>2</w:t>
            </w:r>
            <w:r w:rsidRPr="0013261B">
              <w:rPr>
                <w:sz w:val="22"/>
                <w:szCs w:val="22"/>
              </w:rPr>
              <w:t xml:space="preserve"> /</w:t>
            </w:r>
            <w:proofErr w:type="spellStart"/>
            <w:r w:rsidRPr="0013261B">
              <w:rPr>
                <w:sz w:val="22"/>
                <w:szCs w:val="22"/>
              </w:rPr>
              <w:t>добу</w:t>
            </w:r>
            <w:proofErr w:type="spellEnd"/>
          </w:p>
          <w:p w:rsidR="005E2F3D" w:rsidRPr="0013261B" w:rsidRDefault="005E2F3D" w:rsidP="008F7E1A">
            <w:pPr>
              <w:tabs>
                <w:tab w:val="left" w:pos="9356"/>
              </w:tabs>
              <w:ind w:left="284" w:right="168" w:firstLine="709"/>
              <w:jc w:val="center"/>
              <w:rPr>
                <w:sz w:val="22"/>
                <w:szCs w:val="22"/>
                <w:lang w:val="uk-UA"/>
              </w:rPr>
            </w:pPr>
          </w:p>
        </w:tc>
      </w:tr>
      <w:tr w:rsidR="005E2F3D" w:rsidRPr="0013261B" w:rsidTr="004750A4">
        <w:trPr>
          <w:trHeight w:val="240"/>
        </w:trPr>
        <w:tc>
          <w:tcPr>
            <w:tcW w:w="3539" w:type="dxa"/>
            <w:tcBorders>
              <w:top w:val="single" w:sz="4" w:space="0" w:color="auto"/>
              <w:left w:val="single" w:sz="4" w:space="0" w:color="auto"/>
              <w:bottom w:val="single" w:sz="4" w:space="0" w:color="auto"/>
              <w:right w:val="single" w:sz="4" w:space="0" w:color="auto"/>
            </w:tcBorders>
            <w:hideMark/>
          </w:tcPr>
          <w:p w:rsidR="005E2F3D" w:rsidRPr="0013261B" w:rsidRDefault="005E2F3D" w:rsidP="008F7E1A">
            <w:pPr>
              <w:tabs>
                <w:tab w:val="left" w:pos="9356"/>
              </w:tabs>
              <w:ind w:left="284" w:right="168" w:firstLine="709"/>
              <w:jc w:val="center"/>
              <w:rPr>
                <w:sz w:val="22"/>
                <w:szCs w:val="22"/>
                <w:lang w:val="uk-UA"/>
              </w:rPr>
            </w:pPr>
            <w:proofErr w:type="spellStart"/>
            <w:r w:rsidRPr="0013261B">
              <w:rPr>
                <w:sz w:val="22"/>
                <w:szCs w:val="22"/>
              </w:rPr>
              <w:t>Мінімальна</w:t>
            </w:r>
            <w:proofErr w:type="spellEnd"/>
            <w:r w:rsidRPr="0013261B">
              <w:rPr>
                <w:sz w:val="22"/>
                <w:szCs w:val="22"/>
              </w:rPr>
              <w:t xml:space="preserve"> потреба в </w:t>
            </w:r>
            <w:proofErr w:type="spellStart"/>
            <w:r w:rsidRPr="0013261B">
              <w:rPr>
                <w:sz w:val="22"/>
                <w:szCs w:val="22"/>
              </w:rPr>
              <w:t>воді</w:t>
            </w:r>
            <w:proofErr w:type="spellEnd"/>
          </w:p>
        </w:tc>
        <w:tc>
          <w:tcPr>
            <w:tcW w:w="2415" w:type="dxa"/>
            <w:tcBorders>
              <w:top w:val="single" w:sz="4" w:space="0" w:color="auto"/>
              <w:left w:val="single" w:sz="4" w:space="0" w:color="auto"/>
              <w:bottom w:val="single" w:sz="4" w:space="0" w:color="auto"/>
              <w:right w:val="single" w:sz="4" w:space="0" w:color="auto"/>
            </w:tcBorders>
            <w:hideMark/>
          </w:tcPr>
          <w:p w:rsidR="005E2F3D" w:rsidRPr="0013261B" w:rsidRDefault="005E2F3D" w:rsidP="004750A4">
            <w:pPr>
              <w:tabs>
                <w:tab w:val="left" w:pos="9356"/>
              </w:tabs>
              <w:ind w:left="284" w:right="168"/>
              <w:rPr>
                <w:sz w:val="22"/>
                <w:szCs w:val="22"/>
                <w:lang w:val="uk-UA" w:eastAsia="uk-UA"/>
              </w:rPr>
            </w:pPr>
            <w:r w:rsidRPr="0013261B">
              <w:rPr>
                <w:sz w:val="22"/>
                <w:szCs w:val="22"/>
              </w:rPr>
              <w:t>1500 мл/ м</w:t>
            </w:r>
            <w:r w:rsidRPr="0013261B">
              <w:rPr>
                <w:sz w:val="22"/>
                <w:szCs w:val="22"/>
                <w:vertAlign w:val="superscript"/>
                <w:lang w:val="uk-UA"/>
              </w:rPr>
              <w:t>2</w:t>
            </w:r>
            <w:r w:rsidRPr="0013261B">
              <w:rPr>
                <w:sz w:val="22"/>
                <w:szCs w:val="22"/>
              </w:rPr>
              <w:t xml:space="preserve"> /</w:t>
            </w:r>
            <w:proofErr w:type="spellStart"/>
            <w:r w:rsidRPr="0013261B">
              <w:rPr>
                <w:sz w:val="22"/>
                <w:szCs w:val="22"/>
              </w:rPr>
              <w:t>добу</w:t>
            </w:r>
            <w:proofErr w:type="spellEnd"/>
          </w:p>
          <w:p w:rsidR="005E2F3D" w:rsidRPr="0013261B" w:rsidRDefault="005E2F3D" w:rsidP="008F7E1A">
            <w:pPr>
              <w:tabs>
                <w:tab w:val="left" w:pos="9356"/>
              </w:tabs>
              <w:ind w:left="284" w:right="168" w:firstLine="709"/>
              <w:jc w:val="center"/>
              <w:rPr>
                <w:sz w:val="22"/>
                <w:szCs w:val="22"/>
                <w:lang w:val="uk-UA"/>
              </w:rPr>
            </w:pPr>
          </w:p>
        </w:tc>
      </w:tr>
    </w:tbl>
    <w:p w:rsidR="005E2F3D" w:rsidRPr="0013261B" w:rsidRDefault="005E2F3D" w:rsidP="008F7E1A">
      <w:pPr>
        <w:tabs>
          <w:tab w:val="left" w:pos="9356"/>
        </w:tabs>
        <w:ind w:left="284" w:right="168" w:firstLine="709"/>
        <w:jc w:val="both"/>
        <w:rPr>
          <w:b/>
          <w:sz w:val="22"/>
          <w:szCs w:val="22"/>
          <w:lang w:val="uk-UA" w:eastAsia="uk-UA"/>
        </w:rPr>
      </w:pPr>
      <w:r w:rsidRPr="0013261B">
        <w:rPr>
          <w:b/>
          <w:sz w:val="22"/>
          <w:szCs w:val="22"/>
          <w:lang w:val="uk-UA" w:eastAsia="uk-UA"/>
        </w:rPr>
        <w:t xml:space="preserve"> </w:t>
      </w:r>
    </w:p>
    <w:p w:rsidR="005E2F3D" w:rsidRPr="0013261B" w:rsidRDefault="005E2F3D" w:rsidP="008F7E1A">
      <w:pPr>
        <w:tabs>
          <w:tab w:val="left" w:pos="9356"/>
        </w:tabs>
        <w:ind w:left="284" w:right="168" w:firstLine="709"/>
        <w:jc w:val="both"/>
        <w:rPr>
          <w:sz w:val="22"/>
          <w:szCs w:val="22"/>
          <w:lang w:val="uk-UA"/>
        </w:rPr>
      </w:pPr>
      <w:r w:rsidRPr="0013261B">
        <w:rPr>
          <w:sz w:val="22"/>
          <w:szCs w:val="22"/>
          <w:lang w:val="uk-UA"/>
        </w:rPr>
        <w:t>Кількість випитої й отриманої з їжею води повинна повністю відновлювати її витрати організмом, малюнок 1.</w:t>
      </w:r>
      <w:r w:rsidR="00A13B98">
        <w:rPr>
          <w:sz w:val="22"/>
          <w:szCs w:val="22"/>
          <w:lang w:val="uk-UA"/>
        </w:rPr>
        <w:t>1.</w:t>
      </w:r>
      <w:r w:rsidRPr="0013261B">
        <w:rPr>
          <w:sz w:val="22"/>
          <w:szCs w:val="22"/>
          <w:lang w:val="uk-UA"/>
        </w:rPr>
        <w:t xml:space="preserve"> </w:t>
      </w:r>
    </w:p>
    <w:p w:rsidR="005E2F3D" w:rsidRPr="0013261B" w:rsidRDefault="005E2F3D" w:rsidP="008F7E1A">
      <w:pPr>
        <w:tabs>
          <w:tab w:val="left" w:pos="9356"/>
        </w:tabs>
        <w:ind w:left="284" w:right="168" w:firstLine="709"/>
        <w:jc w:val="both"/>
        <w:rPr>
          <w:sz w:val="22"/>
          <w:szCs w:val="22"/>
          <w:lang w:val="uk-UA"/>
        </w:rPr>
      </w:pPr>
      <w:r w:rsidRPr="0013261B">
        <w:rPr>
          <w:sz w:val="22"/>
          <w:szCs w:val="22"/>
        </w:rPr>
        <w:t xml:space="preserve">У </w:t>
      </w:r>
      <w:proofErr w:type="spellStart"/>
      <w:r w:rsidRPr="0013261B">
        <w:rPr>
          <w:sz w:val="22"/>
          <w:szCs w:val="22"/>
        </w:rPr>
        <w:t>спортсменів</w:t>
      </w:r>
      <w:proofErr w:type="spellEnd"/>
      <w:r w:rsidRPr="0013261B">
        <w:rPr>
          <w:sz w:val="22"/>
          <w:szCs w:val="22"/>
        </w:rPr>
        <w:t xml:space="preserve"> </w:t>
      </w:r>
      <w:proofErr w:type="spellStart"/>
      <w:r w:rsidRPr="0013261B">
        <w:rPr>
          <w:sz w:val="22"/>
          <w:szCs w:val="22"/>
        </w:rPr>
        <w:t>немає</w:t>
      </w:r>
      <w:proofErr w:type="spellEnd"/>
      <w:r w:rsidRPr="0013261B">
        <w:rPr>
          <w:sz w:val="22"/>
          <w:szCs w:val="22"/>
        </w:rPr>
        <w:t xml:space="preserve"> </w:t>
      </w:r>
      <w:proofErr w:type="spellStart"/>
      <w:r w:rsidRPr="0013261B">
        <w:rPr>
          <w:sz w:val="22"/>
          <w:szCs w:val="22"/>
        </w:rPr>
        <w:t>універсальної</w:t>
      </w:r>
      <w:proofErr w:type="spellEnd"/>
      <w:r w:rsidRPr="0013261B">
        <w:rPr>
          <w:sz w:val="22"/>
          <w:szCs w:val="22"/>
        </w:rPr>
        <w:t xml:space="preserve"> </w:t>
      </w:r>
      <w:proofErr w:type="spellStart"/>
      <w:r w:rsidRPr="0013261B">
        <w:rPr>
          <w:sz w:val="22"/>
          <w:szCs w:val="22"/>
        </w:rPr>
        <w:t>схеми</w:t>
      </w:r>
      <w:proofErr w:type="spellEnd"/>
      <w:r w:rsidRPr="0013261B">
        <w:rPr>
          <w:sz w:val="22"/>
          <w:szCs w:val="22"/>
        </w:rPr>
        <w:t xml:space="preserve"> </w:t>
      </w:r>
      <w:proofErr w:type="spellStart"/>
      <w:r w:rsidRPr="0013261B">
        <w:rPr>
          <w:sz w:val="22"/>
          <w:szCs w:val="22"/>
        </w:rPr>
        <w:t>питного</w:t>
      </w:r>
      <w:proofErr w:type="spellEnd"/>
      <w:r w:rsidRPr="0013261B">
        <w:rPr>
          <w:sz w:val="22"/>
          <w:szCs w:val="22"/>
        </w:rPr>
        <w:t xml:space="preserve"> режиму. Для кожного виду спорту </w:t>
      </w:r>
      <w:proofErr w:type="spellStart"/>
      <w:r w:rsidRPr="0013261B">
        <w:rPr>
          <w:sz w:val="22"/>
          <w:szCs w:val="22"/>
        </w:rPr>
        <w:t>такий</w:t>
      </w:r>
      <w:proofErr w:type="spellEnd"/>
      <w:r w:rsidRPr="0013261B">
        <w:rPr>
          <w:sz w:val="22"/>
          <w:szCs w:val="22"/>
        </w:rPr>
        <w:t xml:space="preserve"> режим </w:t>
      </w:r>
      <w:proofErr w:type="spellStart"/>
      <w:r w:rsidRPr="0013261B">
        <w:rPr>
          <w:sz w:val="22"/>
          <w:szCs w:val="22"/>
        </w:rPr>
        <w:t>розробляється</w:t>
      </w:r>
      <w:proofErr w:type="spellEnd"/>
      <w:r w:rsidRPr="0013261B">
        <w:rPr>
          <w:sz w:val="22"/>
          <w:szCs w:val="22"/>
        </w:rPr>
        <w:t xml:space="preserve"> з </w:t>
      </w:r>
      <w:proofErr w:type="spellStart"/>
      <w:r w:rsidRPr="0013261B">
        <w:rPr>
          <w:sz w:val="22"/>
          <w:szCs w:val="22"/>
        </w:rPr>
        <w:t>урахуванням</w:t>
      </w:r>
      <w:proofErr w:type="spellEnd"/>
      <w:r w:rsidRPr="0013261B">
        <w:rPr>
          <w:sz w:val="22"/>
          <w:szCs w:val="22"/>
        </w:rPr>
        <w:t xml:space="preserve"> </w:t>
      </w:r>
      <w:proofErr w:type="spellStart"/>
      <w:r w:rsidRPr="0013261B">
        <w:rPr>
          <w:sz w:val="22"/>
          <w:szCs w:val="22"/>
        </w:rPr>
        <w:t>зовнішніх</w:t>
      </w:r>
      <w:proofErr w:type="spellEnd"/>
      <w:r w:rsidRPr="0013261B">
        <w:rPr>
          <w:sz w:val="22"/>
          <w:szCs w:val="22"/>
        </w:rPr>
        <w:t xml:space="preserve"> </w:t>
      </w:r>
      <w:proofErr w:type="spellStart"/>
      <w:r w:rsidRPr="0013261B">
        <w:rPr>
          <w:sz w:val="22"/>
          <w:szCs w:val="22"/>
        </w:rPr>
        <w:t>метеорологічних</w:t>
      </w:r>
      <w:proofErr w:type="spellEnd"/>
      <w:r w:rsidRPr="0013261B">
        <w:rPr>
          <w:sz w:val="22"/>
          <w:szCs w:val="22"/>
        </w:rPr>
        <w:t xml:space="preserve"> умов, </w:t>
      </w:r>
      <w:proofErr w:type="spellStart"/>
      <w:r w:rsidRPr="0013261B">
        <w:rPr>
          <w:sz w:val="22"/>
          <w:szCs w:val="22"/>
        </w:rPr>
        <w:t>тривалості</w:t>
      </w:r>
      <w:proofErr w:type="spellEnd"/>
      <w:r w:rsidRPr="0013261B">
        <w:rPr>
          <w:sz w:val="22"/>
          <w:szCs w:val="22"/>
        </w:rPr>
        <w:t xml:space="preserve"> й </w:t>
      </w:r>
      <w:proofErr w:type="spellStart"/>
      <w:r w:rsidRPr="0013261B">
        <w:rPr>
          <w:sz w:val="22"/>
          <w:szCs w:val="22"/>
        </w:rPr>
        <w:t>інтенсивності</w:t>
      </w:r>
      <w:proofErr w:type="spellEnd"/>
      <w:r w:rsidRPr="0013261B">
        <w:rPr>
          <w:sz w:val="22"/>
          <w:szCs w:val="22"/>
        </w:rPr>
        <w:t xml:space="preserve"> </w:t>
      </w:r>
      <w:proofErr w:type="spellStart"/>
      <w:r w:rsidRPr="0013261B">
        <w:rPr>
          <w:sz w:val="22"/>
          <w:szCs w:val="22"/>
        </w:rPr>
        <w:t>роботи</w:t>
      </w:r>
      <w:proofErr w:type="spellEnd"/>
      <w:r w:rsidRPr="0013261B">
        <w:rPr>
          <w:sz w:val="22"/>
          <w:szCs w:val="22"/>
        </w:rPr>
        <w:t xml:space="preserve">, </w:t>
      </w:r>
      <w:proofErr w:type="spellStart"/>
      <w:r w:rsidRPr="0013261B">
        <w:rPr>
          <w:sz w:val="22"/>
          <w:szCs w:val="22"/>
        </w:rPr>
        <w:t>індивідуальних</w:t>
      </w:r>
      <w:proofErr w:type="spellEnd"/>
      <w:r w:rsidRPr="0013261B">
        <w:rPr>
          <w:sz w:val="22"/>
          <w:szCs w:val="22"/>
        </w:rPr>
        <w:t xml:space="preserve"> </w:t>
      </w:r>
      <w:proofErr w:type="spellStart"/>
      <w:r w:rsidRPr="0013261B">
        <w:rPr>
          <w:sz w:val="22"/>
          <w:szCs w:val="22"/>
        </w:rPr>
        <w:t>особливостей</w:t>
      </w:r>
      <w:proofErr w:type="spellEnd"/>
      <w:r w:rsidRPr="0013261B">
        <w:rPr>
          <w:sz w:val="22"/>
          <w:szCs w:val="22"/>
        </w:rPr>
        <w:t xml:space="preserve"> спортсмена (</w:t>
      </w:r>
      <w:proofErr w:type="spellStart"/>
      <w:r w:rsidRPr="0013261B">
        <w:rPr>
          <w:sz w:val="22"/>
          <w:szCs w:val="22"/>
        </w:rPr>
        <w:t>вік</w:t>
      </w:r>
      <w:proofErr w:type="spellEnd"/>
      <w:r w:rsidRPr="0013261B">
        <w:rPr>
          <w:sz w:val="22"/>
          <w:szCs w:val="22"/>
        </w:rPr>
        <w:t>, стать, стаж занять</w:t>
      </w:r>
      <w:r w:rsidRPr="0013261B">
        <w:rPr>
          <w:sz w:val="22"/>
          <w:szCs w:val="22"/>
          <w:lang w:val="uk-UA"/>
        </w:rPr>
        <w:t>, тощо</w:t>
      </w:r>
      <w:r w:rsidRPr="0013261B">
        <w:rPr>
          <w:sz w:val="22"/>
          <w:szCs w:val="22"/>
        </w:rPr>
        <w:t>)</w:t>
      </w:r>
      <w:r w:rsidRPr="0013261B">
        <w:rPr>
          <w:sz w:val="22"/>
          <w:szCs w:val="22"/>
          <w:lang w:val="uk-UA"/>
        </w:rPr>
        <w:t>.</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Виділяють</w:t>
      </w:r>
      <w:r w:rsidRPr="0013261B">
        <w:rPr>
          <w:b/>
          <w:sz w:val="22"/>
          <w:szCs w:val="22"/>
          <w:lang w:val="uk-UA" w:eastAsia="uk-UA"/>
        </w:rPr>
        <w:t xml:space="preserve"> і спеціальний</w:t>
      </w:r>
      <w:r w:rsidRPr="0013261B">
        <w:rPr>
          <w:sz w:val="22"/>
          <w:szCs w:val="22"/>
          <w:lang w:val="uk-UA" w:eastAsia="uk-UA"/>
        </w:rPr>
        <w:t xml:space="preserve"> питний режим, часто із використанням лікувальних міне</w:t>
      </w:r>
      <w:r w:rsidRPr="0013261B">
        <w:rPr>
          <w:sz w:val="22"/>
          <w:szCs w:val="22"/>
          <w:lang w:val="uk-UA" w:eastAsia="uk-UA"/>
        </w:rPr>
        <w:softHyphen/>
        <w:t>ральних вод, що застосовується за призначенням лікаря при деяких захво</w:t>
      </w:r>
      <w:r w:rsidRPr="0013261B">
        <w:rPr>
          <w:sz w:val="22"/>
          <w:szCs w:val="22"/>
          <w:lang w:val="uk-UA" w:eastAsia="uk-UA"/>
        </w:rPr>
        <w:softHyphen/>
        <w:t>рюваннях і порушеннях функцій організму; в цьому випадку особливо важливо дотримуватися рекомендованої лікарем дози, періодичності при</w:t>
      </w:r>
      <w:r w:rsidRPr="0013261B">
        <w:rPr>
          <w:sz w:val="22"/>
          <w:szCs w:val="22"/>
          <w:lang w:val="uk-UA" w:eastAsia="uk-UA"/>
        </w:rPr>
        <w:softHyphen/>
        <w:t>йому і співвідношення з годинами споживання їжі; столові і лікувально- столові води можуть використовуватися більш довільно.</w:t>
      </w:r>
    </w:p>
    <w:p w:rsidR="004750A4"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lastRenderedPageBreak/>
        <w:t xml:space="preserve"> В умовах жаркого клімату, під час роботи в гарячих цехах, при великих фізичних навантаженнях фактичне споживання води може збільшу</w:t>
      </w:r>
      <w:r w:rsidRPr="0013261B">
        <w:rPr>
          <w:sz w:val="22"/>
          <w:szCs w:val="22"/>
          <w:lang w:val="uk-UA" w:eastAsia="uk-UA"/>
        </w:rPr>
        <w:softHyphen/>
        <w:t>ватися в 5 і більше разів.</w:t>
      </w:r>
    </w:p>
    <w:p w:rsidR="005E2F3D" w:rsidRPr="0013261B" w:rsidRDefault="005E2F3D" w:rsidP="008F7E1A">
      <w:pPr>
        <w:tabs>
          <w:tab w:val="left" w:pos="9356"/>
        </w:tabs>
        <w:ind w:left="284" w:right="168" w:firstLine="709"/>
        <w:jc w:val="both"/>
        <w:rPr>
          <w:sz w:val="22"/>
          <w:szCs w:val="22"/>
          <w:lang w:val="uk-UA"/>
        </w:rPr>
      </w:pPr>
      <w:r w:rsidRPr="0013261B">
        <w:rPr>
          <w:sz w:val="22"/>
          <w:szCs w:val="22"/>
          <w:lang w:val="uk-UA" w:eastAsia="uk-UA"/>
        </w:rPr>
        <w:t xml:space="preserve"> </w:t>
      </w:r>
    </w:p>
    <w:p w:rsidR="005E2F3D" w:rsidRPr="0013261B" w:rsidRDefault="005E2F3D" w:rsidP="008F7E1A">
      <w:pPr>
        <w:tabs>
          <w:tab w:val="left" w:pos="9356"/>
        </w:tabs>
        <w:ind w:left="284" w:right="168" w:firstLine="425"/>
        <w:jc w:val="both"/>
        <w:rPr>
          <w:sz w:val="22"/>
          <w:szCs w:val="22"/>
          <w:lang w:val="uk-UA" w:eastAsia="uk-UA"/>
        </w:rPr>
      </w:pPr>
      <w:r w:rsidRPr="0013261B">
        <w:rPr>
          <w:noProof/>
          <w:sz w:val="22"/>
          <w:szCs w:val="22"/>
          <w:lang w:val="uk-UA" w:eastAsia="uk-UA"/>
        </w:rPr>
        <w:drawing>
          <wp:inline distT="0" distB="0" distL="0" distR="0" wp14:anchorId="701FA4A1" wp14:editId="08FBB764">
            <wp:extent cx="3500120" cy="4430218"/>
            <wp:effectExtent l="0" t="0" r="5080" b="8890"/>
            <wp:docPr id="3" name="Рисунок 3" descr="https://vodokanal-drohobych.com.ua/wp-content/uploads/2021/01/71478343_1181699842020610_892268739800596480_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odokanal-drohobych.com.ua/wp-content/uploads/2021/01/71478343_1181699842020610_892268739800596480_o-1.jpg"/>
                    <pic:cNvPicPr>
                      <a:picLocks noChangeAspect="1" noChangeArrowheads="1"/>
                    </pic:cNvPicPr>
                  </pic:nvPicPr>
                  <pic:blipFill>
                    <a:blip r:embed="rId10" cstate="print"/>
                    <a:srcRect/>
                    <a:stretch>
                      <a:fillRect/>
                    </a:stretch>
                  </pic:blipFill>
                  <pic:spPr bwMode="auto">
                    <a:xfrm>
                      <a:off x="0" y="0"/>
                      <a:ext cx="3518537" cy="4453529"/>
                    </a:xfrm>
                    <a:prstGeom prst="rect">
                      <a:avLst/>
                    </a:prstGeom>
                    <a:noFill/>
                    <a:ln w="9525">
                      <a:noFill/>
                      <a:miter lim="800000"/>
                      <a:headEnd/>
                      <a:tailEnd/>
                    </a:ln>
                  </pic:spPr>
                </pic:pic>
              </a:graphicData>
            </a:graphic>
          </wp:inline>
        </w:drawing>
      </w:r>
    </w:p>
    <w:p w:rsidR="005E2F3D" w:rsidRPr="0013261B" w:rsidRDefault="005E2F3D" w:rsidP="008F7F32">
      <w:pPr>
        <w:tabs>
          <w:tab w:val="left" w:pos="9356"/>
        </w:tabs>
        <w:ind w:left="284" w:right="168" w:firstLine="709"/>
        <w:jc w:val="both"/>
        <w:rPr>
          <w:b/>
          <w:sz w:val="22"/>
          <w:szCs w:val="22"/>
          <w:lang w:eastAsia="uk-UA"/>
        </w:rPr>
      </w:pPr>
      <w:r w:rsidRPr="0013261B">
        <w:rPr>
          <w:b/>
          <w:sz w:val="22"/>
          <w:szCs w:val="22"/>
          <w:lang w:val="uk-UA" w:eastAsia="uk-UA"/>
        </w:rPr>
        <w:t xml:space="preserve">    </w:t>
      </w:r>
    </w:p>
    <w:p w:rsidR="005E2F3D" w:rsidRPr="0013261B" w:rsidRDefault="005E2F3D" w:rsidP="008F7E1A">
      <w:pPr>
        <w:tabs>
          <w:tab w:val="left" w:pos="9356"/>
        </w:tabs>
        <w:ind w:left="284" w:right="168" w:firstLine="709"/>
        <w:jc w:val="both"/>
        <w:rPr>
          <w:b/>
          <w:sz w:val="22"/>
          <w:szCs w:val="22"/>
          <w:lang w:val="uk-UA" w:eastAsia="uk-UA"/>
        </w:rPr>
      </w:pPr>
      <w:r w:rsidRPr="0013261B">
        <w:rPr>
          <w:b/>
          <w:sz w:val="22"/>
          <w:szCs w:val="22"/>
          <w:lang w:val="uk-UA" w:eastAsia="uk-UA"/>
        </w:rPr>
        <w:t>Малюнок 1.</w:t>
      </w:r>
      <w:r w:rsidR="00A13B98">
        <w:rPr>
          <w:b/>
          <w:sz w:val="22"/>
          <w:szCs w:val="22"/>
          <w:lang w:val="uk-UA" w:eastAsia="uk-UA"/>
        </w:rPr>
        <w:t>1.</w:t>
      </w:r>
      <w:r w:rsidRPr="0013261B">
        <w:rPr>
          <w:b/>
          <w:sz w:val="22"/>
          <w:szCs w:val="22"/>
          <w:lang w:val="uk-UA" w:eastAsia="uk-UA"/>
        </w:rPr>
        <w:t xml:space="preserve"> Потреби організму у воді за добу</w:t>
      </w:r>
    </w:p>
    <w:p w:rsidR="005E2F3D" w:rsidRPr="00A13B98" w:rsidRDefault="005E2F3D" w:rsidP="00A13B98">
      <w:pPr>
        <w:tabs>
          <w:tab w:val="left" w:pos="9356"/>
        </w:tabs>
        <w:ind w:left="284" w:right="168" w:firstLine="709"/>
        <w:jc w:val="both"/>
        <w:rPr>
          <w:b/>
          <w:sz w:val="22"/>
          <w:szCs w:val="22"/>
          <w:lang w:val="uk-UA" w:eastAsia="uk-UA"/>
        </w:rPr>
      </w:pPr>
      <w:r w:rsidRPr="0013261B">
        <w:rPr>
          <w:b/>
          <w:sz w:val="22"/>
          <w:szCs w:val="22"/>
          <w:lang w:val="uk-UA" w:eastAsia="uk-UA"/>
        </w:rPr>
        <w:t xml:space="preserve">              (</w:t>
      </w:r>
      <w:r w:rsidRPr="0013261B">
        <w:rPr>
          <w:b/>
          <w:sz w:val="22"/>
          <w:szCs w:val="22"/>
          <w:lang w:val="en-US" w:eastAsia="uk-UA"/>
        </w:rPr>
        <w:t>https</w:t>
      </w:r>
      <w:r w:rsidRPr="0013261B">
        <w:rPr>
          <w:b/>
          <w:sz w:val="22"/>
          <w:szCs w:val="22"/>
          <w:lang w:val="uk-UA" w:eastAsia="uk-UA"/>
        </w:rPr>
        <w:t>://</w:t>
      </w:r>
      <w:proofErr w:type="spellStart"/>
      <w:r w:rsidRPr="0013261B">
        <w:rPr>
          <w:b/>
          <w:sz w:val="22"/>
          <w:szCs w:val="22"/>
          <w:lang w:val="en-US" w:eastAsia="uk-UA"/>
        </w:rPr>
        <w:t>vodokanal</w:t>
      </w:r>
      <w:proofErr w:type="spellEnd"/>
      <w:r w:rsidRPr="0013261B">
        <w:rPr>
          <w:b/>
          <w:sz w:val="22"/>
          <w:szCs w:val="22"/>
          <w:lang w:val="uk-UA" w:eastAsia="uk-UA"/>
        </w:rPr>
        <w:t>-</w:t>
      </w:r>
      <w:proofErr w:type="spellStart"/>
      <w:r w:rsidRPr="0013261B">
        <w:rPr>
          <w:b/>
          <w:sz w:val="22"/>
          <w:szCs w:val="22"/>
          <w:lang w:val="en-US" w:eastAsia="uk-UA"/>
        </w:rPr>
        <w:t>drohobych</w:t>
      </w:r>
      <w:proofErr w:type="spellEnd"/>
      <w:r w:rsidRPr="0013261B">
        <w:rPr>
          <w:b/>
          <w:sz w:val="22"/>
          <w:szCs w:val="22"/>
          <w:lang w:val="uk-UA" w:eastAsia="uk-UA"/>
        </w:rPr>
        <w:t>.</w:t>
      </w:r>
      <w:r w:rsidRPr="0013261B">
        <w:rPr>
          <w:b/>
          <w:sz w:val="22"/>
          <w:szCs w:val="22"/>
          <w:lang w:val="en-US" w:eastAsia="uk-UA"/>
        </w:rPr>
        <w:t>com</w:t>
      </w:r>
      <w:r w:rsidRPr="0013261B">
        <w:rPr>
          <w:b/>
          <w:sz w:val="22"/>
          <w:szCs w:val="22"/>
          <w:lang w:val="uk-UA" w:eastAsia="uk-UA"/>
        </w:rPr>
        <w:t>.</w:t>
      </w:r>
      <w:proofErr w:type="spellStart"/>
      <w:r w:rsidRPr="0013261B">
        <w:rPr>
          <w:b/>
          <w:sz w:val="22"/>
          <w:szCs w:val="22"/>
          <w:lang w:val="en-US" w:eastAsia="uk-UA"/>
        </w:rPr>
        <w:t>ua</w:t>
      </w:r>
      <w:proofErr w:type="spellEnd"/>
    </w:p>
    <w:p w:rsidR="004750A4" w:rsidRDefault="004750A4" w:rsidP="00E239C6">
      <w:pPr>
        <w:tabs>
          <w:tab w:val="left" w:pos="9356"/>
        </w:tabs>
        <w:ind w:left="284" w:right="168" w:firstLine="709"/>
        <w:jc w:val="both"/>
        <w:rPr>
          <w:sz w:val="22"/>
          <w:szCs w:val="22"/>
          <w:lang w:val="uk-UA" w:eastAsia="uk-UA"/>
        </w:rPr>
      </w:pPr>
    </w:p>
    <w:p w:rsidR="00E239C6" w:rsidRPr="0013261B" w:rsidRDefault="00E239C6" w:rsidP="00E239C6">
      <w:pPr>
        <w:tabs>
          <w:tab w:val="left" w:pos="9356"/>
        </w:tabs>
        <w:ind w:left="284" w:right="168" w:firstLine="709"/>
        <w:jc w:val="both"/>
        <w:rPr>
          <w:sz w:val="22"/>
          <w:szCs w:val="22"/>
          <w:lang w:val="uk-UA"/>
        </w:rPr>
      </w:pPr>
      <w:r w:rsidRPr="0013261B">
        <w:rPr>
          <w:sz w:val="22"/>
          <w:szCs w:val="22"/>
          <w:lang w:val="uk-UA" w:eastAsia="uk-UA"/>
        </w:rPr>
        <w:lastRenderedPageBreak/>
        <w:t>Дуже важливо, особливо в умо</w:t>
      </w:r>
      <w:r w:rsidRPr="0013261B">
        <w:rPr>
          <w:sz w:val="22"/>
          <w:szCs w:val="22"/>
          <w:lang w:val="uk-UA" w:eastAsia="uk-UA"/>
        </w:rPr>
        <w:softHyphen/>
        <w:t>вах спеки, правильно розподіляти добовий обсяг споживання води за часом, поєднувати питний режим з режимом харчування (пити переважно після їжі та обмежувати споживання рідини в проміжках між прийомами їжі), підви</w:t>
      </w:r>
      <w:r w:rsidRPr="0013261B">
        <w:rPr>
          <w:sz w:val="22"/>
          <w:szCs w:val="22"/>
          <w:lang w:val="uk-UA" w:eastAsia="uk-UA"/>
        </w:rPr>
        <w:softHyphen/>
        <w:t>щувати споживання продуктів, багатих вітамінами і мінеральними солями, екстрактивними речовинами в спеку.</w:t>
      </w:r>
    </w:p>
    <w:p w:rsidR="005E2F3D" w:rsidRPr="0013261B" w:rsidRDefault="00E239C6" w:rsidP="00E239C6">
      <w:pPr>
        <w:tabs>
          <w:tab w:val="left" w:pos="9356"/>
        </w:tabs>
        <w:ind w:left="284" w:right="168" w:firstLine="709"/>
        <w:jc w:val="both"/>
        <w:rPr>
          <w:sz w:val="22"/>
          <w:szCs w:val="22"/>
          <w:lang w:val="uk-UA" w:eastAsia="uk-UA"/>
        </w:rPr>
      </w:pPr>
      <w:r w:rsidRPr="0013261B">
        <w:rPr>
          <w:sz w:val="22"/>
          <w:szCs w:val="22"/>
          <w:lang w:val="uk-UA" w:eastAsia="uk-UA"/>
        </w:rPr>
        <w:t xml:space="preserve">  </w:t>
      </w:r>
      <w:r w:rsidR="005E2F3D" w:rsidRPr="0013261B">
        <w:rPr>
          <w:sz w:val="22"/>
          <w:szCs w:val="22"/>
          <w:lang w:val="uk-UA" w:eastAsia="uk-UA"/>
        </w:rPr>
        <w:t xml:space="preserve"> </w:t>
      </w:r>
      <w:r w:rsidR="00044AE0" w:rsidRPr="0013261B">
        <w:rPr>
          <w:sz w:val="22"/>
          <w:szCs w:val="22"/>
          <w:lang w:val="uk-UA" w:eastAsia="uk-UA"/>
        </w:rPr>
        <w:t>Спрага переноситься легше, якщо чис</w:t>
      </w:r>
      <w:r w:rsidR="00044AE0" w:rsidRPr="0013261B">
        <w:rPr>
          <w:sz w:val="22"/>
          <w:szCs w:val="22"/>
          <w:lang w:val="uk-UA" w:eastAsia="uk-UA"/>
        </w:rPr>
        <w:softHyphen/>
        <w:t xml:space="preserve">ту воду замінювати чаєм (особливо зеленим), розведеним фруктовими або овочевими сиропами і соками, при високих теплових навантаженнях </w:t>
      </w:r>
      <w:r w:rsidR="00044AE0" w:rsidRPr="0013261B">
        <w:rPr>
          <w:sz w:val="22"/>
          <w:szCs w:val="22"/>
        </w:rPr>
        <w:t>–</w:t>
      </w:r>
      <w:r w:rsidR="00044AE0" w:rsidRPr="0013261B">
        <w:rPr>
          <w:sz w:val="22"/>
          <w:szCs w:val="22"/>
          <w:lang w:val="uk-UA" w:eastAsia="uk-UA"/>
        </w:rPr>
        <w:t xml:space="preserve"> газованою водою і відварами сухофруктів, підкислених лимонним соком, відва</w:t>
      </w:r>
      <w:r w:rsidR="00044AE0" w:rsidRPr="0013261B">
        <w:rPr>
          <w:sz w:val="22"/>
          <w:szCs w:val="22"/>
          <w:lang w:val="uk-UA" w:eastAsia="uk-UA"/>
        </w:rPr>
        <w:softHyphen/>
        <w:t xml:space="preserve">ром шипшини, знежиреними кисломолочними напоями. </w:t>
      </w:r>
      <w:r w:rsidR="005E2F3D" w:rsidRPr="0013261B">
        <w:rPr>
          <w:sz w:val="22"/>
          <w:szCs w:val="22"/>
          <w:lang w:val="uk-UA" w:eastAsia="uk-UA"/>
        </w:rPr>
        <w:t>Навіть тимчасові відступи від режиму споживання води в бік переванта</w:t>
      </w:r>
      <w:r w:rsidR="005E2F3D" w:rsidRPr="0013261B">
        <w:rPr>
          <w:sz w:val="22"/>
          <w:szCs w:val="22"/>
          <w:lang w:val="uk-UA" w:eastAsia="uk-UA"/>
        </w:rPr>
        <w:softHyphen/>
        <w:t>ження нею організму призводять до швидшої втомлюваності, погіршення травлення, додаткового навантаження на серце, втрати цінних речовин че</w:t>
      </w:r>
      <w:r w:rsidR="005E2F3D" w:rsidRPr="0013261B">
        <w:rPr>
          <w:sz w:val="22"/>
          <w:szCs w:val="22"/>
          <w:lang w:val="uk-UA" w:eastAsia="uk-UA"/>
        </w:rPr>
        <w:softHyphen/>
        <w:t>рез шкіру (з потом) і нирки (з сечею). Недостатнє надходження води в організм може привести до зниження працездатності, порушень процесів теп</w:t>
      </w:r>
      <w:r w:rsidR="005E2F3D" w:rsidRPr="0013261B">
        <w:rPr>
          <w:sz w:val="22"/>
          <w:szCs w:val="22"/>
          <w:lang w:val="uk-UA" w:eastAsia="uk-UA"/>
        </w:rPr>
        <w:softHyphen/>
        <w:t>лообміну і дихання, підвищення в</w:t>
      </w:r>
      <w:r w:rsidR="005E2F3D" w:rsidRPr="0013261B">
        <w:rPr>
          <w:sz w:val="22"/>
          <w:szCs w:val="22"/>
          <w:shd w:val="clear" w:color="auto" w:fill="FFFFFF"/>
        </w:rPr>
        <w:t>’</w:t>
      </w:r>
      <w:proofErr w:type="spellStart"/>
      <w:r w:rsidR="005E2F3D" w:rsidRPr="0013261B">
        <w:rPr>
          <w:sz w:val="22"/>
          <w:szCs w:val="22"/>
          <w:lang w:val="uk-UA" w:eastAsia="uk-UA"/>
        </w:rPr>
        <w:t>язкості</w:t>
      </w:r>
      <w:proofErr w:type="spellEnd"/>
      <w:r w:rsidR="005E2F3D" w:rsidRPr="0013261B">
        <w:rPr>
          <w:sz w:val="22"/>
          <w:szCs w:val="22"/>
          <w:lang w:val="uk-UA" w:eastAsia="uk-UA"/>
        </w:rPr>
        <w:t xml:space="preserve"> крові, тощо. Людський організм важко </w:t>
      </w:r>
      <w:proofErr w:type="spellStart"/>
      <w:r w:rsidR="005E2F3D" w:rsidRPr="0013261B">
        <w:rPr>
          <w:sz w:val="22"/>
          <w:szCs w:val="22"/>
          <w:lang w:val="uk-UA" w:eastAsia="uk-UA"/>
        </w:rPr>
        <w:t>переносить</w:t>
      </w:r>
      <w:proofErr w:type="spellEnd"/>
      <w:r w:rsidR="005E2F3D" w:rsidRPr="0013261B">
        <w:rPr>
          <w:sz w:val="22"/>
          <w:szCs w:val="22"/>
          <w:lang w:val="uk-UA" w:eastAsia="uk-UA"/>
        </w:rPr>
        <w:t xml:space="preserve"> зневоднення. Втрата лише 1 - 1,5 л води вже викликає відчуття спраги (існують нервово-психічні розлади, зумовлені неможливістю задовольнити спрагу при відсутності води або її поганих ор</w:t>
      </w:r>
      <w:r w:rsidR="005E2F3D" w:rsidRPr="0013261B">
        <w:rPr>
          <w:sz w:val="22"/>
          <w:szCs w:val="22"/>
          <w:lang w:val="uk-UA" w:eastAsia="uk-UA"/>
        </w:rPr>
        <w:softHyphen/>
        <w:t>ганолептичних властивостях), втрата 10% води - викликає порушення обміну речовин, при втраті 25% води наступає смерть.</w:t>
      </w:r>
    </w:p>
    <w:p w:rsidR="005E2F3D" w:rsidRPr="0013261B" w:rsidRDefault="005E2F3D" w:rsidP="008F7E1A">
      <w:pPr>
        <w:tabs>
          <w:tab w:val="left" w:pos="9356"/>
        </w:tabs>
        <w:ind w:left="284" w:right="168" w:firstLine="709"/>
        <w:jc w:val="both"/>
        <w:rPr>
          <w:b/>
          <w:iCs/>
          <w:sz w:val="22"/>
          <w:szCs w:val="22"/>
          <w:lang w:val="uk-UA" w:eastAsia="uk-UA"/>
        </w:rPr>
      </w:pPr>
    </w:p>
    <w:p w:rsidR="005E2F3D" w:rsidRPr="00A13B98" w:rsidRDefault="005E2F3D" w:rsidP="00A13B98">
      <w:pPr>
        <w:numPr>
          <w:ilvl w:val="1"/>
          <w:numId w:val="1"/>
        </w:numPr>
        <w:spacing w:after="160" w:line="259" w:lineRule="auto"/>
        <w:ind w:left="284" w:right="168" w:firstLine="709"/>
        <w:contextualSpacing/>
        <w:jc w:val="center"/>
        <w:rPr>
          <w:b/>
          <w:sz w:val="22"/>
          <w:szCs w:val="22"/>
          <w:lang w:val="uk-UA" w:eastAsia="uk-UA"/>
        </w:rPr>
      </w:pPr>
      <w:bookmarkStart w:id="9" w:name="_Hlk185519725"/>
      <w:r w:rsidRPr="0013261B">
        <w:rPr>
          <w:b/>
          <w:sz w:val="22"/>
          <w:szCs w:val="22"/>
          <w:lang w:val="uk-UA" w:eastAsia="uk-UA"/>
        </w:rPr>
        <w:t>Функції води</w:t>
      </w:r>
    </w:p>
    <w:p w:rsidR="00A13B98" w:rsidRPr="00A13B98" w:rsidRDefault="005E2F3D" w:rsidP="00A13B98">
      <w:pPr>
        <w:spacing w:line="259" w:lineRule="auto"/>
        <w:ind w:left="284" w:right="168" w:firstLine="709"/>
        <w:contextualSpacing/>
        <w:rPr>
          <w:sz w:val="22"/>
          <w:szCs w:val="22"/>
          <w:lang w:val="uk-UA" w:eastAsia="uk-UA"/>
        </w:rPr>
      </w:pPr>
      <w:r w:rsidRPr="0013261B">
        <w:rPr>
          <w:sz w:val="22"/>
          <w:szCs w:val="22"/>
          <w:lang w:val="uk-UA" w:eastAsia="uk-UA"/>
        </w:rPr>
        <w:t>Вода для людського організму є незамінною складовою для нормальної життєдіяльності і виконує важливі функції.</w:t>
      </w:r>
      <w:bookmarkStart w:id="10" w:name="_Hlk185521065"/>
      <w:bookmarkEnd w:id="9"/>
    </w:p>
    <w:p w:rsidR="005E2F3D" w:rsidRPr="0013261B" w:rsidRDefault="005E2F3D" w:rsidP="008F7E1A">
      <w:pPr>
        <w:tabs>
          <w:tab w:val="left" w:pos="9356"/>
        </w:tabs>
        <w:ind w:left="284" w:right="168" w:firstLine="709"/>
        <w:jc w:val="both"/>
        <w:rPr>
          <w:b/>
          <w:sz w:val="22"/>
          <w:szCs w:val="22"/>
          <w:lang w:val="uk-UA" w:eastAsia="uk-UA"/>
        </w:rPr>
      </w:pPr>
      <w:r w:rsidRPr="0013261B">
        <w:rPr>
          <w:iCs/>
          <w:sz w:val="22"/>
          <w:szCs w:val="22"/>
          <w:u w:val="single"/>
          <w:lang w:val="uk-UA" w:eastAsia="uk-UA"/>
        </w:rPr>
        <w:t>1.Фізіологічні функції води</w:t>
      </w:r>
      <w:bookmarkEnd w:id="10"/>
      <w:r w:rsidRPr="0013261B">
        <w:rPr>
          <w:iCs/>
          <w:sz w:val="22"/>
          <w:szCs w:val="22"/>
          <w:u w:val="single"/>
          <w:lang w:val="uk-UA" w:eastAsia="uk-UA"/>
        </w:rPr>
        <w:t>.</w:t>
      </w:r>
      <w:r w:rsidRPr="0013261B">
        <w:rPr>
          <w:b/>
          <w:iCs/>
          <w:sz w:val="22"/>
          <w:szCs w:val="22"/>
          <w:lang w:val="uk-UA" w:eastAsia="uk-UA"/>
        </w:rPr>
        <w:t xml:space="preserve"> </w:t>
      </w:r>
      <w:r w:rsidRPr="0013261B">
        <w:rPr>
          <w:iCs/>
          <w:sz w:val="22"/>
          <w:szCs w:val="22"/>
          <w:lang w:val="uk-UA" w:eastAsia="uk-UA"/>
        </w:rPr>
        <w:t>В</w:t>
      </w:r>
      <w:r w:rsidRPr="0013261B">
        <w:rPr>
          <w:sz w:val="22"/>
          <w:szCs w:val="22"/>
          <w:lang w:val="uk-UA" w:eastAsia="uk-UA"/>
        </w:rPr>
        <w:t>ода (більша частина) є компонентом макромолекулярних комплексів білків, вуглеводів та жирів і утворює з ними желеподібні колоїдні клітинні та позаклітинні структури; менша  частина знахо</w:t>
      </w:r>
      <w:r w:rsidRPr="0013261B">
        <w:rPr>
          <w:sz w:val="22"/>
          <w:szCs w:val="22"/>
          <w:lang w:val="uk-UA" w:eastAsia="uk-UA"/>
        </w:rPr>
        <w:softHyphen/>
        <w:t>диться у вільному стані;</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Вода приймає участь:</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у обміні речовин і енергії - усі процеси асиміляції і дисиміляції в організмі перебігають у водних розчинах;</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lastRenderedPageBreak/>
        <w:t>– у підтриманні осмотичного тиску і кислотно-лужної рівноваги;</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у теплообміні і терморегуляції: при випаровуванні 1 г вологи з поверхні легень, слизових оболонок та шкіри (при</w:t>
      </w:r>
      <w:r w:rsidRPr="0013261B">
        <w:rPr>
          <w:sz w:val="22"/>
          <w:szCs w:val="22"/>
          <w:lang w:val="uk-UA" w:eastAsia="uk-UA"/>
        </w:rPr>
        <w:softHyphen/>
        <w:t>хована теплота паротворення) організм втрачає 2,43 кДж ( 0,6 ккал) тепла.</w:t>
      </w:r>
    </w:p>
    <w:p w:rsidR="005E2F3D" w:rsidRPr="0013261B" w:rsidRDefault="005E2F3D" w:rsidP="008F7E1A">
      <w:pPr>
        <w:tabs>
          <w:tab w:val="left" w:pos="9356"/>
        </w:tabs>
        <w:spacing w:line="240" w:lineRule="atLeast"/>
        <w:ind w:left="284" w:right="168" w:firstLine="709"/>
        <w:contextualSpacing/>
        <w:jc w:val="both"/>
        <w:rPr>
          <w:sz w:val="22"/>
          <w:szCs w:val="22"/>
          <w:lang w:val="uk-UA" w:eastAsia="uk-UA"/>
        </w:rPr>
      </w:pPr>
      <w:r w:rsidRPr="0013261B">
        <w:rPr>
          <w:sz w:val="22"/>
          <w:szCs w:val="22"/>
          <w:u w:val="single"/>
          <w:lang w:val="uk-UA" w:eastAsia="uk-UA"/>
        </w:rPr>
        <w:t>2. Транспортна функція</w:t>
      </w:r>
      <w:r w:rsidRPr="0013261B">
        <w:rPr>
          <w:sz w:val="22"/>
          <w:szCs w:val="22"/>
          <w:lang w:val="uk-UA" w:eastAsia="uk-UA"/>
        </w:rPr>
        <w:t xml:space="preserve"> – доставка до клітин поживних речо</w:t>
      </w:r>
      <w:r w:rsidRPr="0013261B">
        <w:rPr>
          <w:sz w:val="22"/>
          <w:szCs w:val="22"/>
          <w:lang w:val="uk-UA" w:eastAsia="uk-UA"/>
        </w:rPr>
        <w:softHyphen/>
        <w:t>вин кров'ю, лімфою, видалення з організму шлаків, обміну сечею, потом.</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rPr>
        <w:t xml:space="preserve">3. </w:t>
      </w:r>
      <w:r w:rsidRPr="0013261B">
        <w:rPr>
          <w:sz w:val="22"/>
          <w:szCs w:val="22"/>
          <w:u w:val="single"/>
          <w:lang w:val="uk-UA"/>
        </w:rPr>
        <w:t>Вода як складова частина харчового раціону</w:t>
      </w:r>
      <w:r w:rsidRPr="0013261B">
        <w:rPr>
          <w:sz w:val="22"/>
          <w:szCs w:val="22"/>
          <w:lang w:val="uk-UA"/>
        </w:rPr>
        <w:t>,</w:t>
      </w:r>
      <w:r w:rsidRPr="0013261B">
        <w:rPr>
          <w:sz w:val="22"/>
          <w:szCs w:val="22"/>
          <w:lang w:val="uk-UA" w:eastAsia="uk-UA"/>
        </w:rPr>
        <w:t xml:space="preserve"> джерело надход</w:t>
      </w:r>
      <w:r w:rsidRPr="0013261B">
        <w:rPr>
          <w:sz w:val="22"/>
          <w:szCs w:val="22"/>
          <w:lang w:val="uk-UA" w:eastAsia="uk-UA"/>
        </w:rPr>
        <w:softHyphen/>
        <w:t xml:space="preserve">ження в </w:t>
      </w:r>
      <w:r w:rsidRPr="0013261B">
        <w:rPr>
          <w:sz w:val="22"/>
          <w:szCs w:val="22"/>
          <w:lang w:val="uk-UA"/>
        </w:rPr>
        <w:t xml:space="preserve">організм </w:t>
      </w:r>
      <w:proofErr w:type="spellStart"/>
      <w:r w:rsidRPr="0013261B">
        <w:rPr>
          <w:sz w:val="22"/>
          <w:szCs w:val="22"/>
          <w:lang w:val="uk-UA"/>
        </w:rPr>
        <w:t>макро</w:t>
      </w:r>
      <w:proofErr w:type="spellEnd"/>
      <w:r w:rsidRPr="0013261B">
        <w:rPr>
          <w:sz w:val="22"/>
          <w:szCs w:val="22"/>
          <w:lang w:val="uk-UA"/>
        </w:rPr>
        <w:t xml:space="preserve">- і мікроелементів; </w:t>
      </w:r>
      <w:r w:rsidRPr="0013261B">
        <w:rPr>
          <w:sz w:val="22"/>
          <w:szCs w:val="22"/>
          <w:lang w:val="uk-UA" w:eastAsia="uk-UA"/>
        </w:rPr>
        <w:t>має виняткове значення у забезпеченні питних і культурно-побутових потреб людини. Тільки у водному середовищі відбувають</w:t>
      </w:r>
      <w:r w:rsidRPr="0013261B">
        <w:rPr>
          <w:sz w:val="22"/>
          <w:szCs w:val="22"/>
          <w:lang w:val="uk-UA" w:eastAsia="uk-UA"/>
        </w:rPr>
        <w:softHyphen/>
        <w:t>ся електролітичні дисоціації солей, кислот і лугів, можливі процеси пере</w:t>
      </w:r>
      <w:r w:rsidRPr="0013261B">
        <w:rPr>
          <w:sz w:val="22"/>
          <w:szCs w:val="22"/>
          <w:lang w:val="uk-UA" w:eastAsia="uk-UA"/>
        </w:rPr>
        <w:softHyphen/>
        <w:t>травлювання їжі і перерозподілу поживних речовин у тканинах, а також виведення з організму шкідливих продуктів обміну.</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У нормі вміст води в організмі людини складає</w:t>
      </w:r>
      <w:r w:rsidRPr="0013261B">
        <w:rPr>
          <w:sz w:val="22"/>
          <w:szCs w:val="22"/>
          <w:lang w:val="uk-UA"/>
        </w:rPr>
        <w:t xml:space="preserve"> 30-45 л (45-65% від маси тіла). </w:t>
      </w:r>
      <w:r w:rsidRPr="0013261B">
        <w:rPr>
          <w:sz w:val="22"/>
          <w:szCs w:val="22"/>
          <w:lang w:val="uk-UA" w:eastAsia="uk-UA"/>
        </w:rPr>
        <w:t xml:space="preserve">Нестача води в організмі небезпечніша, ніж голодування: без їжі людина може прожити більше місяця, без води </w:t>
      </w:r>
      <w:r w:rsidRPr="0013261B">
        <w:rPr>
          <w:sz w:val="22"/>
          <w:szCs w:val="22"/>
        </w:rPr>
        <w:t>–</w:t>
      </w:r>
      <w:r w:rsidRPr="0013261B">
        <w:rPr>
          <w:sz w:val="22"/>
          <w:szCs w:val="22"/>
          <w:lang w:val="uk-UA" w:eastAsia="uk-UA"/>
        </w:rPr>
        <w:t xml:space="preserve"> лише декілька днів. У той же час надлишок води призводить до перевантаження серцево-судинної систем, нирок, викликає посилене потовиділення, що зумовлює втрату організмом солі й водорозчинних вітамінів і викликає ослаблення організму. Почуття спраги контролюється нервовим центром, розташованим у гіпоталамусі, виникає воно при нестачі води у людини в результаті порушення оптима</w:t>
      </w:r>
      <w:r w:rsidRPr="0013261B">
        <w:rPr>
          <w:sz w:val="22"/>
          <w:szCs w:val="22"/>
          <w:lang w:val="uk-UA" w:eastAsia="uk-UA"/>
        </w:rPr>
        <w:softHyphen/>
        <w:t>льних співвідношень між кількістю води, сіллю і органічними сполуками в крові. Добове споживання води з питтям і їжею становить від 2,5 до 6 л, за</w:t>
      </w:r>
      <w:r w:rsidRPr="0013261B">
        <w:rPr>
          <w:sz w:val="22"/>
          <w:szCs w:val="22"/>
          <w:lang w:val="uk-UA" w:eastAsia="uk-UA"/>
        </w:rPr>
        <w:softHyphen/>
        <w:t>лежно від кліматичних умов і характеру діяльності людини. Вода виво</w:t>
      </w:r>
      <w:r w:rsidRPr="0013261B">
        <w:rPr>
          <w:sz w:val="22"/>
          <w:szCs w:val="22"/>
          <w:lang w:val="uk-UA" w:eastAsia="uk-UA"/>
        </w:rPr>
        <w:softHyphen/>
        <w:t>диться з організму переважно через нирки, а також з потом через шкіру, з повітрям через легені і через кишківник.</w:t>
      </w:r>
    </w:p>
    <w:p w:rsidR="005E2F3D" w:rsidRPr="0013261B" w:rsidRDefault="005E2F3D" w:rsidP="008F7E1A">
      <w:pPr>
        <w:tabs>
          <w:tab w:val="left" w:pos="9356"/>
        </w:tabs>
        <w:ind w:left="284" w:right="168" w:firstLine="709"/>
        <w:jc w:val="both"/>
        <w:rPr>
          <w:b/>
          <w:sz w:val="22"/>
          <w:szCs w:val="22"/>
          <w:lang w:val="uk-UA" w:eastAsia="uk-UA"/>
        </w:rPr>
      </w:pPr>
      <w:r w:rsidRPr="0013261B">
        <w:rPr>
          <w:bCs/>
          <w:sz w:val="22"/>
          <w:szCs w:val="22"/>
          <w:u w:val="single"/>
          <w:lang w:val="uk-UA" w:eastAsia="uk-UA"/>
        </w:rPr>
        <w:t>4. Епідеміологічна роль води</w:t>
      </w:r>
      <w:r w:rsidRPr="0013261B">
        <w:rPr>
          <w:sz w:val="22"/>
          <w:szCs w:val="22"/>
          <w:u w:val="single"/>
          <w:lang w:val="uk-UA" w:eastAsia="uk-UA"/>
        </w:rPr>
        <w:t>.</w:t>
      </w:r>
      <w:r w:rsidRPr="0013261B">
        <w:rPr>
          <w:b/>
          <w:sz w:val="22"/>
          <w:szCs w:val="22"/>
          <w:lang w:val="uk-UA" w:eastAsia="uk-UA"/>
        </w:rPr>
        <w:t xml:space="preserve"> </w:t>
      </w:r>
      <w:r w:rsidRPr="0013261B">
        <w:rPr>
          <w:iCs/>
          <w:sz w:val="22"/>
          <w:szCs w:val="22"/>
          <w:lang w:val="uk-UA" w:eastAsia="uk-UA"/>
        </w:rPr>
        <w:t>Вода може брати участь у розповсюдженні інфекційних захворювань:</w:t>
      </w:r>
    </w:p>
    <w:p w:rsidR="005E2F3D" w:rsidRPr="0013261B" w:rsidRDefault="005E2F3D" w:rsidP="008F7E1A">
      <w:pPr>
        <w:tabs>
          <w:tab w:val="left" w:pos="9356"/>
        </w:tabs>
        <w:ind w:left="284" w:right="168" w:firstLine="709"/>
        <w:jc w:val="both"/>
        <w:rPr>
          <w:sz w:val="22"/>
          <w:szCs w:val="22"/>
          <w:lang w:val="uk-UA" w:eastAsia="uk-UA"/>
        </w:rPr>
      </w:pPr>
      <w:bookmarkStart w:id="11" w:name="_Hlk185580179"/>
      <w:r w:rsidRPr="0013261B">
        <w:rPr>
          <w:sz w:val="22"/>
          <w:szCs w:val="22"/>
          <w:lang w:val="uk-UA" w:eastAsia="uk-UA"/>
        </w:rPr>
        <w:t>–</w:t>
      </w:r>
      <w:bookmarkEnd w:id="11"/>
      <w:r w:rsidRPr="0013261B">
        <w:rPr>
          <w:sz w:val="22"/>
          <w:szCs w:val="22"/>
          <w:lang w:val="uk-UA" w:eastAsia="uk-UA"/>
        </w:rPr>
        <w:t xml:space="preserve"> як фактор передачі збудників </w:t>
      </w:r>
      <w:proofErr w:type="spellStart"/>
      <w:r w:rsidRPr="0013261B">
        <w:rPr>
          <w:sz w:val="22"/>
          <w:szCs w:val="22"/>
          <w:lang w:val="uk-UA" w:eastAsia="uk-UA"/>
        </w:rPr>
        <w:t>хвороб</w:t>
      </w:r>
      <w:proofErr w:type="spellEnd"/>
      <w:r w:rsidRPr="0013261B">
        <w:rPr>
          <w:sz w:val="22"/>
          <w:szCs w:val="22"/>
          <w:lang w:val="uk-UA" w:eastAsia="uk-UA"/>
        </w:rPr>
        <w:t xml:space="preserve"> з </w:t>
      </w:r>
      <w:proofErr w:type="spellStart"/>
      <w:r w:rsidRPr="0013261B">
        <w:rPr>
          <w:sz w:val="22"/>
          <w:szCs w:val="22"/>
          <w:lang w:val="uk-UA" w:eastAsia="uk-UA"/>
        </w:rPr>
        <w:t>фекально</w:t>
      </w:r>
      <w:proofErr w:type="spellEnd"/>
      <w:r w:rsidRPr="0013261B">
        <w:rPr>
          <w:sz w:val="22"/>
          <w:szCs w:val="22"/>
          <w:lang w:val="uk-UA" w:eastAsia="uk-UA"/>
        </w:rPr>
        <w:t xml:space="preserve">-оральним механізмом передачі: кишкових інфекцій бактеріальної і вірусної природи (черевний тиф, паратиф А і В, холера, дизентерія, сальмонельоз, </w:t>
      </w:r>
      <w:proofErr w:type="spellStart"/>
      <w:r w:rsidRPr="0013261B">
        <w:rPr>
          <w:sz w:val="22"/>
          <w:szCs w:val="22"/>
          <w:lang w:val="uk-UA" w:eastAsia="uk-UA"/>
        </w:rPr>
        <w:t>ешерихіоз</w:t>
      </w:r>
      <w:proofErr w:type="spellEnd"/>
      <w:r w:rsidRPr="0013261B">
        <w:rPr>
          <w:sz w:val="22"/>
          <w:szCs w:val="22"/>
          <w:lang w:val="uk-UA" w:eastAsia="uk-UA"/>
        </w:rPr>
        <w:t xml:space="preserve">, туляремія, </w:t>
      </w:r>
      <w:proofErr w:type="spellStart"/>
      <w:r w:rsidRPr="0013261B">
        <w:rPr>
          <w:sz w:val="22"/>
          <w:szCs w:val="22"/>
          <w:lang w:val="uk-UA" w:eastAsia="uk-UA"/>
        </w:rPr>
        <w:lastRenderedPageBreak/>
        <w:t>вірусний</w:t>
      </w:r>
      <w:r w:rsidRPr="0013261B">
        <w:rPr>
          <w:bCs/>
          <w:sz w:val="22"/>
          <w:szCs w:val="22"/>
          <w:lang w:val="uk-UA" w:eastAsia="uk-UA"/>
        </w:rPr>
        <w:t>підемічний</w:t>
      </w:r>
      <w:proofErr w:type="spellEnd"/>
      <w:r w:rsidRPr="0013261B">
        <w:rPr>
          <w:bCs/>
          <w:sz w:val="22"/>
          <w:szCs w:val="22"/>
          <w:lang w:val="uk-UA" w:eastAsia="uk-UA"/>
        </w:rPr>
        <w:t xml:space="preserve"> гепатит А, або хвороба Боткіна, вірусний гепа</w:t>
      </w:r>
      <w:r w:rsidRPr="0013261B">
        <w:rPr>
          <w:bCs/>
          <w:sz w:val="22"/>
          <w:szCs w:val="22"/>
          <w:lang w:val="uk-UA" w:eastAsia="uk-UA"/>
        </w:rPr>
        <w:softHyphen/>
        <w:t xml:space="preserve">тит Е, поліомієліт та інші </w:t>
      </w:r>
      <w:proofErr w:type="spellStart"/>
      <w:r w:rsidRPr="0013261B">
        <w:rPr>
          <w:bCs/>
          <w:sz w:val="22"/>
          <w:szCs w:val="22"/>
          <w:lang w:val="uk-UA" w:eastAsia="uk-UA"/>
        </w:rPr>
        <w:t>ентеровірусні</w:t>
      </w:r>
      <w:proofErr w:type="spellEnd"/>
      <w:r w:rsidRPr="0013261B">
        <w:rPr>
          <w:bCs/>
          <w:sz w:val="22"/>
          <w:szCs w:val="22"/>
          <w:lang w:val="uk-UA" w:eastAsia="uk-UA"/>
        </w:rPr>
        <w:t xml:space="preserve"> інфекції, зокрема </w:t>
      </w:r>
      <w:proofErr w:type="spellStart"/>
      <w:r w:rsidRPr="0013261B">
        <w:rPr>
          <w:bCs/>
          <w:sz w:val="22"/>
          <w:szCs w:val="22"/>
          <w:lang w:val="uk-UA" w:eastAsia="uk-UA"/>
        </w:rPr>
        <w:t>Коксакі</w:t>
      </w:r>
      <w:proofErr w:type="spellEnd"/>
      <w:r w:rsidRPr="0013261B">
        <w:rPr>
          <w:bCs/>
          <w:sz w:val="22"/>
          <w:szCs w:val="22"/>
          <w:lang w:val="uk-UA" w:eastAsia="uk-UA"/>
        </w:rPr>
        <w:t xml:space="preserve">, ЕСНО та інші); </w:t>
      </w:r>
      <w:proofErr w:type="spellStart"/>
      <w:r w:rsidRPr="0013261B">
        <w:rPr>
          <w:bCs/>
          <w:sz w:val="22"/>
          <w:szCs w:val="22"/>
          <w:lang w:val="uk-UA" w:eastAsia="uk-UA"/>
        </w:rPr>
        <w:t>геогельмінтозів</w:t>
      </w:r>
      <w:proofErr w:type="spellEnd"/>
      <w:r w:rsidRPr="0013261B">
        <w:rPr>
          <w:bCs/>
          <w:sz w:val="22"/>
          <w:szCs w:val="22"/>
          <w:lang w:val="uk-UA" w:eastAsia="uk-UA"/>
        </w:rPr>
        <w:t xml:space="preserve"> (аскаридоз, трихо</w:t>
      </w:r>
      <w:r w:rsidRPr="0013261B">
        <w:rPr>
          <w:bCs/>
          <w:sz w:val="22"/>
          <w:szCs w:val="22"/>
          <w:lang w:val="uk-UA" w:eastAsia="uk-UA"/>
        </w:rPr>
        <w:softHyphen/>
        <w:t xml:space="preserve">цефальоз, </w:t>
      </w:r>
      <w:proofErr w:type="spellStart"/>
      <w:r w:rsidRPr="0013261B">
        <w:rPr>
          <w:bCs/>
          <w:sz w:val="22"/>
          <w:szCs w:val="22"/>
          <w:lang w:val="uk-UA" w:eastAsia="uk-UA"/>
        </w:rPr>
        <w:t>анкілостомідоз</w:t>
      </w:r>
      <w:proofErr w:type="spellEnd"/>
      <w:r w:rsidRPr="0013261B">
        <w:rPr>
          <w:bCs/>
          <w:sz w:val="22"/>
          <w:szCs w:val="22"/>
          <w:lang w:val="uk-UA" w:eastAsia="uk-UA"/>
        </w:rPr>
        <w:t xml:space="preserve">); </w:t>
      </w:r>
      <w:proofErr w:type="spellStart"/>
      <w:r w:rsidRPr="0013261B">
        <w:rPr>
          <w:bCs/>
          <w:sz w:val="22"/>
          <w:szCs w:val="22"/>
          <w:lang w:val="uk-UA" w:eastAsia="uk-UA"/>
        </w:rPr>
        <w:t>біогельмінтозів</w:t>
      </w:r>
      <w:proofErr w:type="spellEnd"/>
      <w:r w:rsidRPr="0013261B">
        <w:rPr>
          <w:bCs/>
          <w:sz w:val="22"/>
          <w:szCs w:val="22"/>
          <w:lang w:val="uk-UA" w:eastAsia="uk-UA"/>
        </w:rPr>
        <w:t xml:space="preserve"> (ехінококоз, </w:t>
      </w:r>
      <w:proofErr w:type="spellStart"/>
      <w:r w:rsidRPr="0013261B">
        <w:rPr>
          <w:bCs/>
          <w:sz w:val="22"/>
          <w:szCs w:val="22"/>
          <w:lang w:val="uk-UA" w:eastAsia="uk-UA"/>
        </w:rPr>
        <w:t>гіменолепідоз</w:t>
      </w:r>
      <w:proofErr w:type="spellEnd"/>
      <w:r w:rsidRPr="0013261B">
        <w:rPr>
          <w:bCs/>
          <w:sz w:val="22"/>
          <w:szCs w:val="22"/>
          <w:lang w:val="uk-UA" w:eastAsia="uk-UA"/>
        </w:rPr>
        <w:t xml:space="preserve">); </w:t>
      </w:r>
      <w:proofErr w:type="spellStart"/>
      <w:r w:rsidRPr="0013261B">
        <w:rPr>
          <w:bCs/>
          <w:sz w:val="22"/>
          <w:szCs w:val="22"/>
          <w:lang w:val="uk-UA" w:eastAsia="uk-UA"/>
        </w:rPr>
        <w:t>протозойної</w:t>
      </w:r>
      <w:proofErr w:type="spellEnd"/>
      <w:r w:rsidRPr="0013261B">
        <w:rPr>
          <w:bCs/>
          <w:sz w:val="22"/>
          <w:szCs w:val="22"/>
          <w:lang w:val="uk-UA" w:eastAsia="uk-UA"/>
        </w:rPr>
        <w:t xml:space="preserve"> етіології (амебна дизентерія (амебіаз), лямбліоз); </w:t>
      </w:r>
      <w:proofErr w:type="spellStart"/>
      <w:r w:rsidRPr="0013261B">
        <w:rPr>
          <w:bCs/>
          <w:sz w:val="22"/>
          <w:szCs w:val="22"/>
          <w:lang w:val="uk-UA" w:eastAsia="uk-UA"/>
        </w:rPr>
        <w:t>зооантропонозів</w:t>
      </w:r>
      <w:proofErr w:type="spellEnd"/>
      <w:r w:rsidRPr="0013261B">
        <w:rPr>
          <w:bCs/>
          <w:sz w:val="22"/>
          <w:szCs w:val="22"/>
          <w:lang w:val="uk-UA" w:eastAsia="uk-UA"/>
        </w:rPr>
        <w:t xml:space="preserve"> (туляремія, лепто</w:t>
      </w:r>
      <w:r w:rsidRPr="0013261B">
        <w:rPr>
          <w:bCs/>
          <w:sz w:val="22"/>
          <w:szCs w:val="22"/>
          <w:lang w:val="uk-UA" w:eastAsia="uk-UA"/>
        </w:rPr>
        <w:softHyphen/>
        <w:t>спіроз та бруцельоз);</w:t>
      </w:r>
    </w:p>
    <w:p w:rsidR="005E2F3D" w:rsidRPr="0013261B" w:rsidRDefault="005E2F3D" w:rsidP="008F7E1A">
      <w:pPr>
        <w:ind w:left="284" w:right="168" w:firstLine="709"/>
        <w:jc w:val="both"/>
        <w:rPr>
          <w:sz w:val="22"/>
          <w:szCs w:val="22"/>
          <w:lang w:val="uk-UA"/>
        </w:rPr>
      </w:pPr>
      <w:r w:rsidRPr="0013261B">
        <w:rPr>
          <w:sz w:val="22"/>
          <w:szCs w:val="22"/>
          <w:lang w:val="uk-UA" w:eastAsia="uk-UA"/>
        </w:rPr>
        <w:t xml:space="preserve">– </w:t>
      </w:r>
      <w:r w:rsidRPr="0013261B">
        <w:rPr>
          <w:sz w:val="22"/>
          <w:szCs w:val="22"/>
          <w:lang w:val="uk-UA"/>
        </w:rPr>
        <w:t>як фактор передачі збудників захворювання шкіри і слизо</w:t>
      </w:r>
      <w:r w:rsidRPr="0013261B">
        <w:rPr>
          <w:sz w:val="22"/>
          <w:szCs w:val="22"/>
          <w:lang w:val="uk-UA"/>
        </w:rPr>
        <w:softHyphen/>
        <w:t>вих оболонок (при купанні або іншому контакті з водою): трахома, проказа, сибірка, контагіозний молюск, грибкові захворювання (наприклад, епідермофітія);</w:t>
      </w:r>
    </w:p>
    <w:p w:rsidR="005E2F3D" w:rsidRPr="0013261B" w:rsidRDefault="005E2F3D" w:rsidP="008F7E1A">
      <w:pPr>
        <w:ind w:left="284" w:right="168" w:firstLine="709"/>
        <w:jc w:val="both"/>
        <w:rPr>
          <w:b/>
          <w:sz w:val="28"/>
          <w:szCs w:val="28"/>
          <w:lang w:val="uk-UA"/>
        </w:rPr>
      </w:pPr>
      <w:r w:rsidRPr="0013261B">
        <w:rPr>
          <w:sz w:val="22"/>
          <w:szCs w:val="22"/>
          <w:lang w:val="uk-UA" w:eastAsia="uk-UA"/>
        </w:rPr>
        <w:t xml:space="preserve">– </w:t>
      </w:r>
      <w:r w:rsidRPr="0013261B">
        <w:rPr>
          <w:sz w:val="22"/>
          <w:szCs w:val="22"/>
          <w:lang w:val="uk-UA"/>
        </w:rPr>
        <w:t xml:space="preserve">як середовище розмноження переносників </w:t>
      </w:r>
      <w:proofErr w:type="spellStart"/>
      <w:r w:rsidRPr="0013261B">
        <w:rPr>
          <w:sz w:val="22"/>
          <w:szCs w:val="22"/>
          <w:lang w:val="uk-UA"/>
        </w:rPr>
        <w:t>хвороб</w:t>
      </w:r>
      <w:proofErr w:type="spellEnd"/>
      <w:r w:rsidRPr="0013261B">
        <w:rPr>
          <w:sz w:val="22"/>
          <w:szCs w:val="22"/>
          <w:lang w:val="uk-UA"/>
        </w:rPr>
        <w:t xml:space="preserve"> – комарів роду Анофелес, які </w:t>
      </w:r>
      <w:proofErr w:type="spellStart"/>
      <w:r w:rsidRPr="0013261B">
        <w:rPr>
          <w:sz w:val="22"/>
          <w:szCs w:val="22"/>
          <w:lang w:val="uk-UA"/>
        </w:rPr>
        <w:t>переносять</w:t>
      </w:r>
      <w:proofErr w:type="spellEnd"/>
      <w:r w:rsidRPr="0013261B">
        <w:rPr>
          <w:sz w:val="22"/>
          <w:szCs w:val="22"/>
          <w:lang w:val="uk-UA"/>
        </w:rPr>
        <w:t xml:space="preserve"> малярійний плазмодій та інших збудників (відкриті водойми).</w:t>
      </w:r>
    </w:p>
    <w:p w:rsidR="005E2F3D" w:rsidRPr="0013261B" w:rsidRDefault="005E2F3D" w:rsidP="008F7E1A">
      <w:pPr>
        <w:tabs>
          <w:tab w:val="left" w:pos="9356"/>
        </w:tabs>
        <w:ind w:left="284" w:right="168" w:firstLine="709"/>
        <w:jc w:val="both"/>
        <w:rPr>
          <w:sz w:val="22"/>
          <w:szCs w:val="22"/>
          <w:u w:val="single"/>
          <w:lang w:val="uk-UA" w:eastAsia="uk-UA"/>
        </w:rPr>
      </w:pPr>
      <w:r w:rsidRPr="0013261B">
        <w:rPr>
          <w:iCs/>
          <w:sz w:val="22"/>
          <w:szCs w:val="22"/>
          <w:u w:val="single"/>
          <w:lang w:val="uk-UA" w:eastAsia="uk-UA"/>
        </w:rPr>
        <w:t>Ознаки водних епідемій:</w:t>
      </w:r>
    </w:p>
    <w:p w:rsidR="005E2F3D" w:rsidRPr="0013261B" w:rsidRDefault="005E2F3D" w:rsidP="008F7E1A">
      <w:pPr>
        <w:tabs>
          <w:tab w:val="left" w:pos="9356"/>
        </w:tabs>
        <w:ind w:left="284" w:right="168" w:firstLine="709"/>
        <w:jc w:val="both"/>
        <w:rPr>
          <w:bCs/>
          <w:sz w:val="22"/>
          <w:szCs w:val="22"/>
          <w:lang w:val="uk-UA" w:eastAsia="uk-UA"/>
        </w:rPr>
      </w:pPr>
      <w:r w:rsidRPr="0013261B">
        <w:rPr>
          <w:bCs/>
          <w:sz w:val="22"/>
          <w:szCs w:val="22"/>
          <w:lang w:val="uk-UA" w:eastAsia="uk-UA"/>
        </w:rPr>
        <w:t>1.Одночасна поява великої кількості хворих на кишкові інфек</w:t>
      </w:r>
      <w:r w:rsidRPr="0013261B">
        <w:rPr>
          <w:bCs/>
          <w:sz w:val="22"/>
          <w:szCs w:val="22"/>
          <w:lang w:val="uk-UA" w:eastAsia="uk-UA"/>
        </w:rPr>
        <w:softHyphen/>
        <w:t>ції, тобто різке підвищення захворюваності населення - так званий епідемічний вибух;</w:t>
      </w:r>
    </w:p>
    <w:p w:rsidR="005E2F3D" w:rsidRPr="0013261B" w:rsidRDefault="005E2F3D" w:rsidP="008F7E1A">
      <w:pPr>
        <w:tabs>
          <w:tab w:val="left" w:pos="9356"/>
        </w:tabs>
        <w:ind w:left="284" w:right="168" w:firstLine="709"/>
        <w:jc w:val="both"/>
        <w:rPr>
          <w:bCs/>
          <w:sz w:val="22"/>
          <w:szCs w:val="22"/>
          <w:lang w:val="uk-UA" w:eastAsia="uk-UA"/>
        </w:rPr>
      </w:pPr>
      <w:r w:rsidRPr="0013261B">
        <w:rPr>
          <w:bCs/>
          <w:sz w:val="22"/>
          <w:szCs w:val="22"/>
          <w:lang w:val="uk-UA" w:eastAsia="uk-UA"/>
        </w:rPr>
        <w:t xml:space="preserve">2.Хворіють люди, які користувались одним водогоном, однією </w:t>
      </w:r>
      <w:r w:rsidRPr="0013261B">
        <w:rPr>
          <w:sz w:val="22"/>
          <w:szCs w:val="22"/>
          <w:lang w:val="uk-UA" w:eastAsia="uk-UA"/>
        </w:rPr>
        <w:t xml:space="preserve">гілкою </w:t>
      </w:r>
      <w:r w:rsidRPr="0013261B">
        <w:rPr>
          <w:bCs/>
          <w:sz w:val="22"/>
          <w:szCs w:val="22"/>
          <w:lang w:val="uk-UA" w:eastAsia="uk-UA"/>
        </w:rPr>
        <w:t>водопровідної мережі, однією водорозбірною ко</w:t>
      </w:r>
      <w:r w:rsidRPr="0013261B">
        <w:rPr>
          <w:bCs/>
          <w:sz w:val="22"/>
          <w:szCs w:val="22"/>
          <w:lang w:val="uk-UA" w:eastAsia="uk-UA"/>
        </w:rPr>
        <w:softHyphen/>
      </w:r>
      <w:r w:rsidRPr="0013261B">
        <w:rPr>
          <w:sz w:val="22"/>
          <w:szCs w:val="22"/>
          <w:lang w:val="uk-UA" w:eastAsia="uk-UA"/>
        </w:rPr>
        <w:t xml:space="preserve">лонкою, </w:t>
      </w:r>
      <w:r w:rsidRPr="0013261B">
        <w:rPr>
          <w:bCs/>
          <w:sz w:val="22"/>
          <w:szCs w:val="22"/>
          <w:lang w:val="uk-UA" w:eastAsia="uk-UA"/>
        </w:rPr>
        <w:t>одним шахтним колодязем тощо;</w:t>
      </w:r>
    </w:p>
    <w:p w:rsidR="005E2F3D" w:rsidRPr="0013261B" w:rsidRDefault="005E2F3D" w:rsidP="008F7E1A">
      <w:pPr>
        <w:tabs>
          <w:tab w:val="left" w:pos="9356"/>
        </w:tabs>
        <w:ind w:left="284" w:right="168" w:firstLine="709"/>
        <w:jc w:val="both"/>
        <w:rPr>
          <w:bCs/>
          <w:sz w:val="22"/>
          <w:szCs w:val="22"/>
          <w:lang w:val="uk-UA" w:eastAsia="uk-UA"/>
        </w:rPr>
      </w:pPr>
      <w:r w:rsidRPr="0013261B">
        <w:rPr>
          <w:bCs/>
          <w:sz w:val="22"/>
          <w:szCs w:val="22"/>
          <w:lang w:val="uk-UA" w:eastAsia="uk-UA"/>
        </w:rPr>
        <w:t>3.Захворюваність тривалий час утримується на високому рівні, залежить від ступеня забруднення води, кількості та тривалості її вживання населенням;</w:t>
      </w:r>
    </w:p>
    <w:p w:rsidR="005E2F3D" w:rsidRPr="0013261B" w:rsidRDefault="005E2F3D" w:rsidP="008F7E1A">
      <w:pPr>
        <w:tabs>
          <w:tab w:val="left" w:pos="9356"/>
        </w:tabs>
        <w:ind w:left="284" w:right="168" w:firstLine="709"/>
        <w:jc w:val="both"/>
        <w:rPr>
          <w:bCs/>
          <w:sz w:val="22"/>
          <w:szCs w:val="22"/>
          <w:lang w:val="uk-UA" w:eastAsia="uk-UA"/>
        </w:rPr>
      </w:pPr>
      <w:r w:rsidRPr="0013261B">
        <w:rPr>
          <w:bCs/>
          <w:sz w:val="22"/>
          <w:szCs w:val="22"/>
          <w:lang w:val="uk-UA" w:eastAsia="uk-UA"/>
        </w:rPr>
        <w:t xml:space="preserve">4.Крива захворюваності може мати одно-, </w:t>
      </w:r>
      <w:proofErr w:type="spellStart"/>
      <w:r w:rsidRPr="0013261B">
        <w:rPr>
          <w:bCs/>
          <w:sz w:val="22"/>
          <w:szCs w:val="22"/>
          <w:lang w:val="uk-UA" w:eastAsia="uk-UA"/>
        </w:rPr>
        <w:t>дво</w:t>
      </w:r>
      <w:proofErr w:type="spellEnd"/>
      <w:r w:rsidRPr="0013261B">
        <w:rPr>
          <w:bCs/>
          <w:sz w:val="22"/>
          <w:szCs w:val="22"/>
          <w:lang w:val="uk-UA" w:eastAsia="uk-UA"/>
        </w:rPr>
        <w:t xml:space="preserve">-, </w:t>
      </w:r>
      <w:proofErr w:type="spellStart"/>
      <w:r w:rsidRPr="0013261B">
        <w:rPr>
          <w:bCs/>
          <w:sz w:val="22"/>
          <w:szCs w:val="22"/>
          <w:lang w:val="uk-UA" w:eastAsia="uk-UA"/>
        </w:rPr>
        <w:t>тригорбий</w:t>
      </w:r>
      <w:proofErr w:type="spellEnd"/>
      <w:r w:rsidRPr="0013261B">
        <w:rPr>
          <w:bCs/>
          <w:sz w:val="22"/>
          <w:szCs w:val="22"/>
          <w:lang w:val="uk-UA" w:eastAsia="uk-UA"/>
        </w:rPr>
        <w:t xml:space="preserve"> або інший характер. Насамперед реєструватимуться захворю</w:t>
      </w:r>
      <w:r w:rsidRPr="0013261B">
        <w:rPr>
          <w:bCs/>
          <w:sz w:val="22"/>
          <w:szCs w:val="22"/>
          <w:lang w:val="uk-UA" w:eastAsia="uk-UA"/>
        </w:rPr>
        <w:softHyphen/>
        <w:t xml:space="preserve">вання з коротким інкубаційним періодом: </w:t>
      </w:r>
      <w:proofErr w:type="spellStart"/>
      <w:r w:rsidRPr="0013261B">
        <w:rPr>
          <w:bCs/>
          <w:sz w:val="22"/>
          <w:szCs w:val="22"/>
          <w:lang w:val="uk-UA" w:eastAsia="uk-UA"/>
        </w:rPr>
        <w:t>ешерихіози</w:t>
      </w:r>
      <w:proofErr w:type="spellEnd"/>
      <w:r w:rsidRPr="0013261B">
        <w:rPr>
          <w:bCs/>
          <w:sz w:val="22"/>
          <w:szCs w:val="22"/>
          <w:lang w:val="uk-UA" w:eastAsia="uk-UA"/>
        </w:rPr>
        <w:t xml:space="preserve">, </w:t>
      </w:r>
      <w:proofErr w:type="spellStart"/>
      <w:r w:rsidRPr="0013261B">
        <w:rPr>
          <w:bCs/>
          <w:sz w:val="22"/>
          <w:szCs w:val="22"/>
          <w:lang w:val="uk-UA" w:eastAsia="uk-UA"/>
        </w:rPr>
        <w:t>сальмонельози</w:t>
      </w:r>
      <w:proofErr w:type="spellEnd"/>
      <w:r w:rsidRPr="0013261B">
        <w:rPr>
          <w:bCs/>
          <w:sz w:val="22"/>
          <w:szCs w:val="22"/>
          <w:lang w:val="uk-UA" w:eastAsia="uk-UA"/>
        </w:rPr>
        <w:t xml:space="preserve"> (1 - 3 доби), холера (1 - 5 діб), черевний тиф (14 - 21 доба), вірусний гепатит А і Е (30 і більше діб).</w:t>
      </w:r>
    </w:p>
    <w:p w:rsidR="005E2F3D" w:rsidRPr="0013261B" w:rsidRDefault="005E2F3D" w:rsidP="008F7E1A">
      <w:pPr>
        <w:tabs>
          <w:tab w:val="left" w:pos="9356"/>
        </w:tabs>
        <w:ind w:left="284" w:right="168" w:firstLine="709"/>
        <w:jc w:val="both"/>
        <w:rPr>
          <w:sz w:val="22"/>
          <w:szCs w:val="22"/>
          <w:lang w:val="uk-UA" w:eastAsia="uk-UA"/>
        </w:rPr>
      </w:pPr>
      <w:r w:rsidRPr="0013261B">
        <w:rPr>
          <w:bCs/>
          <w:sz w:val="22"/>
          <w:szCs w:val="22"/>
          <w:u w:val="single"/>
          <w:lang w:val="uk-UA" w:eastAsia="uk-UA"/>
        </w:rPr>
        <w:t>5. Токсикологічна роль води</w:t>
      </w:r>
      <w:r w:rsidRPr="0013261B">
        <w:rPr>
          <w:bCs/>
          <w:sz w:val="22"/>
          <w:szCs w:val="22"/>
          <w:lang w:val="uk-UA" w:eastAsia="uk-UA"/>
        </w:rPr>
        <w:t xml:space="preserve"> </w:t>
      </w:r>
      <w:r w:rsidRPr="0013261B">
        <w:rPr>
          <w:sz w:val="22"/>
          <w:szCs w:val="22"/>
          <w:lang w:val="uk-UA" w:eastAsia="uk-UA"/>
        </w:rPr>
        <w:t>обумовлена хімічними речови</w:t>
      </w:r>
      <w:r w:rsidRPr="0013261B">
        <w:rPr>
          <w:sz w:val="22"/>
          <w:szCs w:val="22"/>
          <w:lang w:val="uk-UA" w:eastAsia="uk-UA"/>
        </w:rPr>
        <w:softHyphen/>
        <w:t>нами, які можуть негативно впливати на здоров’я людини, спри</w:t>
      </w:r>
      <w:r w:rsidRPr="0013261B">
        <w:rPr>
          <w:sz w:val="22"/>
          <w:szCs w:val="22"/>
          <w:lang w:val="uk-UA" w:eastAsia="uk-UA"/>
        </w:rPr>
        <w:softHyphen/>
        <w:t xml:space="preserve">чиняючи розвиток різноманітних </w:t>
      </w:r>
      <w:proofErr w:type="spellStart"/>
      <w:r w:rsidRPr="0013261B">
        <w:rPr>
          <w:sz w:val="22"/>
          <w:szCs w:val="22"/>
          <w:lang w:val="uk-UA" w:eastAsia="uk-UA"/>
        </w:rPr>
        <w:t>хвороб</w:t>
      </w:r>
      <w:proofErr w:type="spellEnd"/>
      <w:r w:rsidRPr="0013261B">
        <w:rPr>
          <w:sz w:val="22"/>
          <w:szCs w:val="22"/>
          <w:lang w:val="uk-UA" w:eastAsia="uk-UA"/>
        </w:rPr>
        <w:t>, їх поділяють на хімічні речовини природного походження - ті, що додають до води як реагенти, та хімічні речовини, що надходять у воду внаслідок про</w:t>
      </w:r>
      <w:r w:rsidRPr="0013261B">
        <w:rPr>
          <w:sz w:val="22"/>
          <w:szCs w:val="22"/>
          <w:lang w:val="uk-UA" w:eastAsia="uk-UA"/>
        </w:rPr>
        <w:softHyphen/>
        <w:t>мислового, сільськогосподарського і побутового забруднення дже</w:t>
      </w:r>
      <w:r w:rsidRPr="0013261B">
        <w:rPr>
          <w:sz w:val="22"/>
          <w:szCs w:val="22"/>
          <w:lang w:val="uk-UA" w:eastAsia="uk-UA"/>
        </w:rPr>
        <w:softHyphen/>
        <w:t xml:space="preserve">рел водопостачання. Недостатня або неефективна очистка таких вод на водогінних станціях сприяє тривалій токсичній дії </w:t>
      </w:r>
      <w:r w:rsidRPr="0013261B">
        <w:rPr>
          <w:sz w:val="22"/>
          <w:szCs w:val="22"/>
          <w:lang w:val="uk-UA" w:eastAsia="uk-UA"/>
        </w:rPr>
        <w:lastRenderedPageBreak/>
        <w:t>малих концентрацій хімічних речовин, рідше - при аварійних та інших надзвичайних ситуаціях - гострим отруєнням.</w:t>
      </w:r>
    </w:p>
    <w:p w:rsidR="005E2F3D" w:rsidRPr="0013261B" w:rsidRDefault="005E2F3D" w:rsidP="008F7E1A">
      <w:pPr>
        <w:tabs>
          <w:tab w:val="left" w:pos="9356"/>
        </w:tabs>
        <w:ind w:left="284" w:right="168" w:firstLine="709"/>
        <w:jc w:val="both"/>
        <w:rPr>
          <w:b/>
          <w:sz w:val="22"/>
          <w:szCs w:val="22"/>
          <w:lang w:val="uk-UA" w:eastAsia="uk-UA"/>
        </w:rPr>
      </w:pPr>
      <w:r w:rsidRPr="0013261B">
        <w:rPr>
          <w:bCs/>
          <w:sz w:val="22"/>
          <w:szCs w:val="22"/>
          <w:u w:val="single"/>
          <w:lang w:val="uk-UA" w:eastAsia="uk-UA"/>
        </w:rPr>
        <w:t>6. Бальнеологічна роль води</w:t>
      </w:r>
      <w:r w:rsidRPr="0013261B">
        <w:rPr>
          <w:sz w:val="22"/>
          <w:szCs w:val="22"/>
          <w:u w:val="single"/>
          <w:lang w:val="uk-UA" w:eastAsia="uk-UA"/>
        </w:rPr>
        <w:t>.</w:t>
      </w:r>
      <w:r w:rsidRPr="0013261B">
        <w:rPr>
          <w:b/>
          <w:sz w:val="22"/>
          <w:szCs w:val="22"/>
          <w:lang w:val="uk-UA" w:eastAsia="uk-UA"/>
        </w:rPr>
        <w:t xml:space="preserve"> </w:t>
      </w:r>
      <w:r w:rsidRPr="0013261B">
        <w:rPr>
          <w:sz w:val="22"/>
          <w:szCs w:val="22"/>
          <w:lang w:val="uk-UA" w:eastAsia="uk-UA"/>
        </w:rPr>
        <w:t>Вода використовується з лікувальною, реабілітаційною метою (споживання мінеральних вод, лікувальні ванни), а також як фактор загартування (купання, плавання, обтирання, тощо).</w:t>
      </w:r>
    </w:p>
    <w:p w:rsidR="005E2F3D" w:rsidRPr="0013261B" w:rsidRDefault="005E2F3D" w:rsidP="008F7E1A">
      <w:pPr>
        <w:tabs>
          <w:tab w:val="left" w:pos="9356"/>
        </w:tabs>
        <w:ind w:left="284" w:right="168" w:firstLine="709"/>
        <w:jc w:val="both"/>
        <w:rPr>
          <w:sz w:val="22"/>
          <w:szCs w:val="22"/>
          <w:u w:val="single"/>
          <w:lang w:val="uk-UA" w:eastAsia="uk-UA"/>
        </w:rPr>
      </w:pPr>
      <w:r w:rsidRPr="0013261B">
        <w:rPr>
          <w:bCs/>
          <w:sz w:val="22"/>
          <w:szCs w:val="22"/>
          <w:u w:val="single"/>
          <w:lang w:val="uk-UA" w:eastAsia="uk-UA"/>
        </w:rPr>
        <w:t xml:space="preserve">          7. Господарсько-побутове та народно господарське значення  води.</w:t>
      </w:r>
      <w:r w:rsidRPr="0013261B">
        <w:rPr>
          <w:sz w:val="22"/>
          <w:szCs w:val="22"/>
          <w:u w:val="single"/>
          <w:lang w:val="uk-UA" w:eastAsia="uk-UA"/>
        </w:rPr>
        <w:t xml:space="preserve"> </w:t>
      </w:r>
      <w:r w:rsidRPr="0013261B">
        <w:rPr>
          <w:sz w:val="22"/>
          <w:szCs w:val="22"/>
          <w:lang w:val="uk-UA" w:eastAsia="uk-UA"/>
        </w:rPr>
        <w:t>Вода використовується:</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як засіб для  приготування їжі та як скла</w:t>
      </w:r>
      <w:r w:rsidRPr="0013261B">
        <w:rPr>
          <w:sz w:val="22"/>
          <w:szCs w:val="22"/>
          <w:lang w:val="uk-UA" w:eastAsia="uk-UA"/>
        </w:rPr>
        <w:softHyphen/>
        <w:t>дової частини харчового раціону;</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як засіб підтримання чистоти тіла, одягу, білизни, посуду, житлових, громадських, виробничих приміщень, території на</w:t>
      </w:r>
      <w:r w:rsidRPr="0013261B">
        <w:rPr>
          <w:sz w:val="22"/>
          <w:szCs w:val="22"/>
          <w:lang w:val="uk-UA" w:eastAsia="uk-UA"/>
        </w:rPr>
        <w:softHyphen/>
        <w:t xml:space="preserve">селених пунктів; при </w:t>
      </w:r>
      <w:r w:rsidRPr="0013261B">
        <w:rPr>
          <w:iCs/>
          <w:sz w:val="22"/>
          <w:szCs w:val="22"/>
          <w:lang w:val="uk-UA" w:eastAsia="uk-UA"/>
        </w:rPr>
        <w:t>централізованому</w:t>
      </w:r>
      <w:r w:rsidRPr="0013261B">
        <w:rPr>
          <w:sz w:val="22"/>
          <w:szCs w:val="22"/>
          <w:lang w:val="uk-UA" w:eastAsia="uk-UA"/>
        </w:rPr>
        <w:t xml:space="preserve"> водопостачанні нор</w:t>
      </w:r>
      <w:r w:rsidRPr="0013261B">
        <w:rPr>
          <w:sz w:val="22"/>
          <w:szCs w:val="22"/>
          <w:lang w:val="uk-UA" w:eastAsia="uk-UA"/>
        </w:rPr>
        <w:softHyphen/>
        <w:t>ми споживання води становлять 150 - 600 л/добу на 1 люди</w:t>
      </w:r>
      <w:r w:rsidRPr="0013261B">
        <w:rPr>
          <w:sz w:val="22"/>
          <w:szCs w:val="22"/>
          <w:lang w:val="uk-UA" w:eastAsia="uk-UA"/>
        </w:rPr>
        <w:softHyphen/>
        <w:t xml:space="preserve">ну (50% на виробничі процеси), в Ужгороді 150 - 200 л/добу. При </w:t>
      </w:r>
      <w:r w:rsidRPr="0013261B">
        <w:rPr>
          <w:iCs/>
          <w:sz w:val="22"/>
          <w:szCs w:val="22"/>
          <w:lang w:val="uk-UA" w:eastAsia="uk-UA"/>
        </w:rPr>
        <w:t>місцевому</w:t>
      </w:r>
      <w:r w:rsidRPr="0013261B">
        <w:rPr>
          <w:sz w:val="22"/>
          <w:szCs w:val="22"/>
          <w:lang w:val="uk-UA" w:eastAsia="uk-UA"/>
        </w:rPr>
        <w:t xml:space="preserve"> водопостачанні: колодязі - норми споживання води до 50 - 60 л/добу на 1 людину, при наявності часткової каналізації споживання води збільшується до 90 - 100 л/добу.</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для «зрошування» зелених, насаджень, санітарно-гігієнічної обробки доріг в межах населених пунктів;</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використання у сільському господарстві (зрошування у рос</w:t>
      </w:r>
      <w:r w:rsidRPr="0013261B">
        <w:rPr>
          <w:sz w:val="22"/>
          <w:szCs w:val="22"/>
          <w:lang w:val="uk-UA" w:eastAsia="uk-UA"/>
        </w:rPr>
        <w:softHyphen/>
        <w:t>линництві та садівництві, тепличних господарствах, птахів</w:t>
      </w:r>
      <w:r w:rsidRPr="0013261B">
        <w:rPr>
          <w:sz w:val="22"/>
          <w:szCs w:val="22"/>
          <w:lang w:val="uk-UA" w:eastAsia="uk-UA"/>
        </w:rPr>
        <w:softHyphen/>
        <w:t>ницьких і тваринницьких комплексах);</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у промисловості (харчовій, хімічній, металургійній тощо);</w:t>
      </w:r>
    </w:p>
    <w:p w:rsidR="005E2F3D"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як траси водного (пасажирського, вантажного) транспорту.</w:t>
      </w:r>
    </w:p>
    <w:p w:rsidR="00A13B98" w:rsidRPr="0013261B" w:rsidRDefault="00A13B98" w:rsidP="008F7E1A">
      <w:pPr>
        <w:tabs>
          <w:tab w:val="left" w:pos="9356"/>
        </w:tabs>
        <w:ind w:left="284" w:right="168" w:firstLine="709"/>
        <w:jc w:val="both"/>
        <w:rPr>
          <w:sz w:val="22"/>
          <w:szCs w:val="22"/>
          <w:lang w:val="uk-UA" w:eastAsia="uk-UA"/>
        </w:rPr>
      </w:pPr>
    </w:p>
    <w:p w:rsidR="005E2F3D" w:rsidRPr="0013261B" w:rsidRDefault="005E2F3D" w:rsidP="008F7E1A">
      <w:pPr>
        <w:tabs>
          <w:tab w:val="left" w:pos="9356"/>
        </w:tabs>
        <w:ind w:left="284" w:right="168" w:firstLine="709"/>
        <w:jc w:val="both"/>
        <w:rPr>
          <w:sz w:val="22"/>
          <w:szCs w:val="22"/>
          <w:u w:val="single"/>
          <w:lang w:val="uk-UA" w:eastAsia="uk-UA"/>
        </w:rPr>
      </w:pPr>
      <w:r w:rsidRPr="0013261B">
        <w:rPr>
          <w:sz w:val="22"/>
          <w:szCs w:val="22"/>
          <w:u w:val="single"/>
          <w:lang w:val="uk-UA" w:eastAsia="uk-UA"/>
        </w:rPr>
        <w:t xml:space="preserve">8. Санітарно-транспортна та знешкоджуюча функції води. </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видалення побутових та промислових відходів системою каналізації, їх знешкодження на очисних спорудах;</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само</w:t>
      </w:r>
      <w:r w:rsidRPr="0013261B">
        <w:rPr>
          <w:sz w:val="22"/>
          <w:szCs w:val="22"/>
          <w:lang w:val="uk-UA" w:eastAsia="uk-UA"/>
        </w:rPr>
        <w:softHyphen/>
        <w:t>очищення водойм;</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гасіння пожеж, очищення атмосферних забруднень (дощ, сніг).</w:t>
      </w:r>
    </w:p>
    <w:p w:rsidR="00A13B98" w:rsidRPr="00A13B98" w:rsidRDefault="005E2F3D" w:rsidP="00A13B98">
      <w:pPr>
        <w:tabs>
          <w:tab w:val="left" w:pos="9356"/>
        </w:tabs>
        <w:ind w:left="284" w:right="168" w:firstLine="709"/>
        <w:rPr>
          <w:sz w:val="22"/>
          <w:szCs w:val="22"/>
          <w:lang w:val="uk-UA"/>
        </w:rPr>
      </w:pPr>
      <w:r w:rsidRPr="0013261B">
        <w:rPr>
          <w:sz w:val="22"/>
          <w:szCs w:val="22"/>
          <w:lang w:val="uk-UA"/>
        </w:rPr>
        <w:t>У більшості країн існують нормативи в</w:t>
      </w:r>
      <w:proofErr w:type="spellStart"/>
      <w:r w:rsidRPr="0013261B">
        <w:rPr>
          <w:sz w:val="22"/>
          <w:szCs w:val="22"/>
        </w:rPr>
        <w:t>одопостачання</w:t>
      </w:r>
      <w:proofErr w:type="spellEnd"/>
      <w:r w:rsidRPr="0013261B">
        <w:rPr>
          <w:sz w:val="22"/>
          <w:szCs w:val="22"/>
          <w:lang w:val="uk-UA"/>
        </w:rPr>
        <w:t xml:space="preserve"> на 1 людину, для України це: </w:t>
      </w:r>
      <w:r w:rsidRPr="0013261B">
        <w:rPr>
          <w:sz w:val="22"/>
          <w:szCs w:val="22"/>
          <w:lang w:val="uk-UA" w:eastAsia="uk-UA"/>
        </w:rPr>
        <w:t>–</w:t>
      </w:r>
      <w:r w:rsidRPr="0013261B">
        <w:rPr>
          <w:sz w:val="22"/>
          <w:szCs w:val="22"/>
          <w:lang w:val="uk-UA"/>
        </w:rPr>
        <w:t xml:space="preserve"> л</w:t>
      </w:r>
      <w:proofErr w:type="spellStart"/>
      <w:r w:rsidRPr="0013261B">
        <w:rPr>
          <w:sz w:val="22"/>
          <w:szCs w:val="22"/>
        </w:rPr>
        <w:t>окальне</w:t>
      </w:r>
      <w:proofErr w:type="spellEnd"/>
      <w:r w:rsidRPr="0013261B">
        <w:rPr>
          <w:sz w:val="22"/>
          <w:szCs w:val="22"/>
          <w:lang w:val="uk-UA"/>
        </w:rPr>
        <w:t xml:space="preserve"> в</w:t>
      </w:r>
      <w:proofErr w:type="spellStart"/>
      <w:r w:rsidRPr="0013261B">
        <w:rPr>
          <w:sz w:val="22"/>
          <w:szCs w:val="22"/>
        </w:rPr>
        <w:t>одопостачання</w:t>
      </w:r>
      <w:proofErr w:type="spellEnd"/>
      <w:r w:rsidRPr="0013261B">
        <w:rPr>
          <w:sz w:val="22"/>
          <w:szCs w:val="22"/>
        </w:rPr>
        <w:t xml:space="preserve"> </w:t>
      </w:r>
      <w:r w:rsidRPr="0013261B">
        <w:rPr>
          <w:sz w:val="22"/>
          <w:szCs w:val="22"/>
          <w:lang w:val="uk-UA" w:eastAsia="uk-UA"/>
        </w:rPr>
        <w:t xml:space="preserve">– </w:t>
      </w:r>
      <w:r w:rsidRPr="0013261B">
        <w:rPr>
          <w:sz w:val="22"/>
          <w:szCs w:val="22"/>
        </w:rPr>
        <w:t>30-50 л/особу/</w:t>
      </w:r>
      <w:proofErr w:type="spellStart"/>
      <w:r w:rsidRPr="0013261B">
        <w:rPr>
          <w:sz w:val="22"/>
          <w:szCs w:val="22"/>
        </w:rPr>
        <w:t>добу</w:t>
      </w:r>
      <w:proofErr w:type="spellEnd"/>
      <w:r w:rsidR="00A13B98">
        <w:rPr>
          <w:sz w:val="22"/>
          <w:szCs w:val="22"/>
          <w:lang w:val="uk-UA"/>
        </w:rPr>
        <w:t>.</w:t>
      </w:r>
    </w:p>
    <w:p w:rsidR="005E2F3D" w:rsidRPr="0013261B" w:rsidRDefault="005E2F3D" w:rsidP="008F7E1A">
      <w:pPr>
        <w:tabs>
          <w:tab w:val="left" w:pos="9356"/>
        </w:tabs>
        <w:ind w:left="284" w:right="168" w:firstLine="709"/>
        <w:rPr>
          <w:sz w:val="22"/>
          <w:szCs w:val="22"/>
        </w:rPr>
      </w:pPr>
      <w:r w:rsidRPr="0013261B">
        <w:rPr>
          <w:sz w:val="22"/>
          <w:szCs w:val="22"/>
          <w:lang w:val="uk-UA"/>
        </w:rPr>
        <w:lastRenderedPageBreak/>
        <w:t>При ц</w:t>
      </w:r>
      <w:proofErr w:type="spellStart"/>
      <w:r w:rsidRPr="0013261B">
        <w:rPr>
          <w:sz w:val="22"/>
          <w:szCs w:val="22"/>
        </w:rPr>
        <w:t>ентралізован</w:t>
      </w:r>
      <w:r w:rsidRPr="0013261B">
        <w:rPr>
          <w:sz w:val="22"/>
          <w:szCs w:val="22"/>
          <w:lang w:val="uk-UA"/>
        </w:rPr>
        <w:t>ому</w:t>
      </w:r>
      <w:proofErr w:type="spellEnd"/>
      <w:r w:rsidRPr="0013261B">
        <w:rPr>
          <w:sz w:val="22"/>
          <w:szCs w:val="22"/>
          <w:lang w:val="uk-UA"/>
        </w:rPr>
        <w:t xml:space="preserve"> водопостачанні</w:t>
      </w:r>
      <w:r w:rsidRPr="0013261B">
        <w:rPr>
          <w:sz w:val="22"/>
          <w:szCs w:val="22"/>
        </w:rPr>
        <w:t>:</w:t>
      </w:r>
    </w:p>
    <w:p w:rsidR="005E2F3D" w:rsidRPr="0013261B" w:rsidRDefault="005E2F3D" w:rsidP="008F7E1A">
      <w:pPr>
        <w:tabs>
          <w:tab w:val="left" w:pos="9356"/>
        </w:tabs>
        <w:ind w:left="284" w:right="168" w:firstLine="709"/>
        <w:rPr>
          <w:sz w:val="22"/>
          <w:szCs w:val="22"/>
        </w:rPr>
      </w:pPr>
      <w:r w:rsidRPr="0013261B">
        <w:rPr>
          <w:sz w:val="22"/>
          <w:szCs w:val="22"/>
          <w:lang w:val="uk-UA" w:eastAsia="uk-UA"/>
        </w:rPr>
        <w:t xml:space="preserve">– </w:t>
      </w:r>
      <w:r w:rsidRPr="0013261B">
        <w:rPr>
          <w:sz w:val="22"/>
          <w:szCs w:val="22"/>
          <w:lang w:val="uk-UA"/>
        </w:rPr>
        <w:t>х</w:t>
      </w:r>
      <w:proofErr w:type="spellStart"/>
      <w:r w:rsidRPr="0013261B">
        <w:rPr>
          <w:sz w:val="22"/>
          <w:szCs w:val="22"/>
        </w:rPr>
        <w:t>олодна</w:t>
      </w:r>
      <w:proofErr w:type="spellEnd"/>
      <w:r w:rsidRPr="0013261B">
        <w:rPr>
          <w:sz w:val="22"/>
          <w:szCs w:val="22"/>
        </w:rPr>
        <w:t xml:space="preserve"> вода + </w:t>
      </w:r>
      <w:proofErr w:type="spellStart"/>
      <w:r w:rsidRPr="0013261B">
        <w:rPr>
          <w:sz w:val="22"/>
          <w:szCs w:val="22"/>
        </w:rPr>
        <w:t>каналізація</w:t>
      </w:r>
      <w:proofErr w:type="spellEnd"/>
      <w:r w:rsidRPr="0013261B">
        <w:rPr>
          <w:sz w:val="22"/>
          <w:szCs w:val="22"/>
        </w:rPr>
        <w:t xml:space="preserve"> </w:t>
      </w:r>
      <w:r w:rsidRPr="0013261B">
        <w:rPr>
          <w:sz w:val="22"/>
          <w:szCs w:val="22"/>
          <w:lang w:val="uk-UA" w:eastAsia="uk-UA"/>
        </w:rPr>
        <w:t>–</w:t>
      </w:r>
      <w:r w:rsidRPr="0013261B">
        <w:rPr>
          <w:sz w:val="22"/>
          <w:szCs w:val="22"/>
        </w:rPr>
        <w:t xml:space="preserve"> 120-160 л/особу/</w:t>
      </w:r>
      <w:proofErr w:type="spellStart"/>
      <w:r w:rsidRPr="0013261B">
        <w:rPr>
          <w:sz w:val="22"/>
          <w:szCs w:val="22"/>
        </w:rPr>
        <w:t>добу</w:t>
      </w:r>
      <w:proofErr w:type="spellEnd"/>
    </w:p>
    <w:p w:rsidR="005E2F3D" w:rsidRPr="0013261B" w:rsidRDefault="005E2F3D" w:rsidP="008F7E1A">
      <w:pPr>
        <w:tabs>
          <w:tab w:val="left" w:pos="9356"/>
        </w:tabs>
        <w:ind w:left="284" w:right="168" w:firstLine="709"/>
        <w:rPr>
          <w:sz w:val="22"/>
          <w:szCs w:val="22"/>
        </w:rPr>
      </w:pPr>
      <w:r w:rsidRPr="0013261B">
        <w:rPr>
          <w:sz w:val="22"/>
          <w:szCs w:val="22"/>
          <w:lang w:val="uk-UA"/>
        </w:rPr>
        <w:t>Х</w:t>
      </w:r>
      <w:proofErr w:type="spellStart"/>
      <w:r w:rsidRPr="0013261B">
        <w:rPr>
          <w:sz w:val="22"/>
          <w:szCs w:val="22"/>
        </w:rPr>
        <w:t>олодна</w:t>
      </w:r>
      <w:proofErr w:type="spellEnd"/>
      <w:r w:rsidRPr="0013261B">
        <w:rPr>
          <w:sz w:val="22"/>
          <w:szCs w:val="22"/>
        </w:rPr>
        <w:t xml:space="preserve"> вода</w:t>
      </w:r>
      <w:r w:rsidRPr="0013261B">
        <w:rPr>
          <w:sz w:val="22"/>
          <w:szCs w:val="22"/>
          <w:lang w:val="uk-UA"/>
        </w:rPr>
        <w:t xml:space="preserve"> +</w:t>
      </w:r>
      <w:r w:rsidRPr="0013261B">
        <w:rPr>
          <w:sz w:val="22"/>
          <w:szCs w:val="22"/>
        </w:rPr>
        <w:t xml:space="preserve"> </w:t>
      </w:r>
      <w:proofErr w:type="spellStart"/>
      <w:r w:rsidRPr="0013261B">
        <w:rPr>
          <w:sz w:val="22"/>
          <w:szCs w:val="22"/>
        </w:rPr>
        <w:t>гаряча</w:t>
      </w:r>
      <w:proofErr w:type="spellEnd"/>
      <w:r w:rsidRPr="0013261B">
        <w:rPr>
          <w:sz w:val="22"/>
          <w:szCs w:val="22"/>
        </w:rPr>
        <w:t xml:space="preserve"> вода + </w:t>
      </w:r>
      <w:proofErr w:type="spellStart"/>
      <w:r w:rsidRPr="0013261B">
        <w:rPr>
          <w:sz w:val="22"/>
          <w:szCs w:val="22"/>
        </w:rPr>
        <w:t>каналізація</w:t>
      </w:r>
      <w:proofErr w:type="spellEnd"/>
      <w:r w:rsidRPr="0013261B">
        <w:rPr>
          <w:sz w:val="22"/>
          <w:szCs w:val="22"/>
        </w:rPr>
        <w:t>:</w:t>
      </w:r>
    </w:p>
    <w:p w:rsidR="005E2F3D" w:rsidRPr="0013261B" w:rsidRDefault="005E2F3D" w:rsidP="008F7E1A">
      <w:pPr>
        <w:tabs>
          <w:tab w:val="left" w:pos="9356"/>
        </w:tabs>
        <w:ind w:left="284" w:right="168" w:firstLine="709"/>
        <w:rPr>
          <w:sz w:val="22"/>
          <w:szCs w:val="22"/>
        </w:rPr>
      </w:pPr>
      <w:r w:rsidRPr="0013261B">
        <w:rPr>
          <w:sz w:val="22"/>
          <w:szCs w:val="22"/>
          <w:lang w:val="uk-UA" w:eastAsia="uk-UA"/>
        </w:rPr>
        <w:t xml:space="preserve">– </w:t>
      </w:r>
      <w:r w:rsidRPr="0013261B">
        <w:rPr>
          <w:sz w:val="22"/>
          <w:szCs w:val="22"/>
          <w:lang w:val="uk-UA"/>
        </w:rPr>
        <w:t>м</w:t>
      </w:r>
      <w:proofErr w:type="spellStart"/>
      <w:r w:rsidRPr="0013261B">
        <w:rPr>
          <w:sz w:val="22"/>
          <w:szCs w:val="22"/>
        </w:rPr>
        <w:t>іста</w:t>
      </w:r>
      <w:proofErr w:type="spellEnd"/>
      <w:r w:rsidRPr="0013261B">
        <w:rPr>
          <w:sz w:val="22"/>
          <w:szCs w:val="22"/>
        </w:rPr>
        <w:t xml:space="preserve"> з </w:t>
      </w:r>
      <w:proofErr w:type="spellStart"/>
      <w:r w:rsidRPr="0013261B">
        <w:rPr>
          <w:sz w:val="22"/>
          <w:szCs w:val="22"/>
        </w:rPr>
        <w:t>населенням</w:t>
      </w:r>
      <w:proofErr w:type="spellEnd"/>
      <w:r w:rsidRPr="0013261B">
        <w:rPr>
          <w:sz w:val="22"/>
          <w:szCs w:val="22"/>
        </w:rPr>
        <w:t xml:space="preserve"> до. 0,5 млн. </w:t>
      </w:r>
      <w:r w:rsidRPr="0013261B">
        <w:rPr>
          <w:sz w:val="22"/>
          <w:szCs w:val="22"/>
          <w:lang w:val="uk-UA" w:eastAsia="uk-UA"/>
        </w:rPr>
        <w:t>–</w:t>
      </w:r>
      <w:r w:rsidRPr="0013261B">
        <w:rPr>
          <w:sz w:val="22"/>
          <w:szCs w:val="22"/>
        </w:rPr>
        <w:t xml:space="preserve"> 250-350 л/особу/</w:t>
      </w:r>
      <w:proofErr w:type="spellStart"/>
      <w:r w:rsidRPr="0013261B">
        <w:rPr>
          <w:sz w:val="22"/>
          <w:szCs w:val="22"/>
        </w:rPr>
        <w:t>добу</w:t>
      </w:r>
      <w:proofErr w:type="spellEnd"/>
    </w:p>
    <w:p w:rsidR="005E2F3D" w:rsidRPr="0013261B" w:rsidRDefault="005E2F3D" w:rsidP="008F7E1A">
      <w:pPr>
        <w:tabs>
          <w:tab w:val="left" w:pos="9356"/>
        </w:tabs>
        <w:ind w:left="284" w:right="168" w:firstLine="709"/>
        <w:rPr>
          <w:sz w:val="22"/>
          <w:szCs w:val="22"/>
        </w:rPr>
      </w:pPr>
      <w:r w:rsidRPr="0013261B">
        <w:rPr>
          <w:sz w:val="22"/>
          <w:szCs w:val="22"/>
          <w:lang w:val="uk-UA" w:eastAsia="uk-UA"/>
        </w:rPr>
        <w:t xml:space="preserve">– </w:t>
      </w:r>
      <w:r w:rsidRPr="0013261B">
        <w:rPr>
          <w:sz w:val="22"/>
          <w:szCs w:val="22"/>
          <w:lang w:val="uk-UA"/>
        </w:rPr>
        <w:t>м</w:t>
      </w:r>
      <w:proofErr w:type="spellStart"/>
      <w:r w:rsidRPr="0013261B">
        <w:rPr>
          <w:sz w:val="22"/>
          <w:szCs w:val="22"/>
        </w:rPr>
        <w:t>іста</w:t>
      </w:r>
      <w:proofErr w:type="spellEnd"/>
      <w:r w:rsidRPr="0013261B">
        <w:rPr>
          <w:sz w:val="22"/>
          <w:szCs w:val="22"/>
        </w:rPr>
        <w:t xml:space="preserve"> з </w:t>
      </w:r>
      <w:proofErr w:type="spellStart"/>
      <w:r w:rsidRPr="0013261B">
        <w:rPr>
          <w:sz w:val="22"/>
          <w:szCs w:val="22"/>
        </w:rPr>
        <w:t>населенням</w:t>
      </w:r>
      <w:proofErr w:type="spellEnd"/>
      <w:r w:rsidRPr="0013261B">
        <w:rPr>
          <w:sz w:val="22"/>
          <w:szCs w:val="22"/>
        </w:rPr>
        <w:t xml:space="preserve"> 0,5-1 млн.</w:t>
      </w:r>
      <w:r w:rsidRPr="0013261B">
        <w:rPr>
          <w:sz w:val="22"/>
          <w:szCs w:val="22"/>
          <w:lang w:val="uk-UA" w:eastAsia="uk-UA"/>
        </w:rPr>
        <w:t xml:space="preserve"> – </w:t>
      </w:r>
      <w:r w:rsidRPr="0013261B">
        <w:rPr>
          <w:sz w:val="22"/>
          <w:szCs w:val="22"/>
        </w:rPr>
        <w:t>400-600 л/особу/</w:t>
      </w:r>
      <w:proofErr w:type="spellStart"/>
      <w:r w:rsidRPr="0013261B">
        <w:rPr>
          <w:sz w:val="22"/>
          <w:szCs w:val="22"/>
        </w:rPr>
        <w:t>добу</w:t>
      </w:r>
      <w:proofErr w:type="spellEnd"/>
    </w:p>
    <w:p w:rsidR="005E2F3D" w:rsidRPr="0013261B" w:rsidRDefault="005E2F3D" w:rsidP="008F7E1A">
      <w:pPr>
        <w:tabs>
          <w:tab w:val="left" w:pos="9356"/>
        </w:tabs>
        <w:ind w:left="284" w:right="168" w:firstLine="709"/>
        <w:rPr>
          <w:sz w:val="22"/>
          <w:szCs w:val="22"/>
        </w:rPr>
      </w:pPr>
      <w:bookmarkStart w:id="12" w:name="_Hlk185580684"/>
      <w:r w:rsidRPr="0013261B">
        <w:rPr>
          <w:sz w:val="22"/>
          <w:szCs w:val="22"/>
          <w:lang w:val="uk-UA" w:eastAsia="uk-UA"/>
        </w:rPr>
        <w:t>–</w:t>
      </w:r>
      <w:bookmarkEnd w:id="12"/>
      <w:r w:rsidRPr="0013261B">
        <w:rPr>
          <w:sz w:val="22"/>
          <w:szCs w:val="22"/>
          <w:lang w:val="uk-UA" w:eastAsia="uk-UA"/>
        </w:rPr>
        <w:t xml:space="preserve"> </w:t>
      </w:r>
      <w:r w:rsidRPr="0013261B">
        <w:rPr>
          <w:sz w:val="22"/>
          <w:szCs w:val="22"/>
          <w:lang w:val="uk-UA"/>
        </w:rPr>
        <w:t>м</w:t>
      </w:r>
      <w:proofErr w:type="spellStart"/>
      <w:r w:rsidRPr="0013261B">
        <w:rPr>
          <w:sz w:val="22"/>
          <w:szCs w:val="22"/>
        </w:rPr>
        <w:t>іста</w:t>
      </w:r>
      <w:proofErr w:type="spellEnd"/>
      <w:r w:rsidRPr="0013261B">
        <w:rPr>
          <w:sz w:val="22"/>
          <w:szCs w:val="22"/>
        </w:rPr>
        <w:t xml:space="preserve"> з </w:t>
      </w:r>
      <w:proofErr w:type="spellStart"/>
      <w:r w:rsidRPr="0013261B">
        <w:rPr>
          <w:sz w:val="22"/>
          <w:szCs w:val="22"/>
        </w:rPr>
        <w:t>населенням</w:t>
      </w:r>
      <w:proofErr w:type="spellEnd"/>
      <w:r w:rsidRPr="0013261B">
        <w:rPr>
          <w:sz w:val="22"/>
          <w:szCs w:val="22"/>
        </w:rPr>
        <w:t xml:space="preserve"> </w:t>
      </w:r>
      <w:proofErr w:type="spellStart"/>
      <w:r w:rsidRPr="0013261B">
        <w:rPr>
          <w:sz w:val="22"/>
          <w:szCs w:val="22"/>
        </w:rPr>
        <w:t>більше</w:t>
      </w:r>
      <w:proofErr w:type="spellEnd"/>
      <w:r w:rsidRPr="0013261B">
        <w:rPr>
          <w:sz w:val="22"/>
          <w:szCs w:val="22"/>
        </w:rPr>
        <w:t xml:space="preserve"> млн. </w:t>
      </w:r>
      <w:r w:rsidRPr="0013261B">
        <w:rPr>
          <w:sz w:val="22"/>
          <w:szCs w:val="22"/>
          <w:lang w:val="uk-UA" w:eastAsia="uk-UA"/>
        </w:rPr>
        <w:t>–</w:t>
      </w:r>
      <w:r w:rsidRPr="0013261B">
        <w:rPr>
          <w:sz w:val="22"/>
          <w:szCs w:val="22"/>
        </w:rPr>
        <w:t xml:space="preserve"> 600-800 л/особу/</w:t>
      </w:r>
      <w:proofErr w:type="spellStart"/>
      <w:r w:rsidRPr="0013261B">
        <w:rPr>
          <w:sz w:val="22"/>
          <w:szCs w:val="22"/>
        </w:rPr>
        <w:t>добу</w:t>
      </w:r>
      <w:proofErr w:type="spellEnd"/>
      <w:r w:rsidRPr="0013261B">
        <w:rPr>
          <w:sz w:val="22"/>
          <w:szCs w:val="22"/>
        </w:rPr>
        <w:t>.</w:t>
      </w:r>
    </w:p>
    <w:p w:rsidR="005E2F3D" w:rsidRPr="0013261B" w:rsidRDefault="005E2F3D" w:rsidP="008F7E1A">
      <w:pPr>
        <w:tabs>
          <w:tab w:val="left" w:pos="9356"/>
        </w:tabs>
        <w:ind w:left="284" w:right="168" w:firstLine="709"/>
        <w:jc w:val="both"/>
        <w:rPr>
          <w:sz w:val="22"/>
          <w:szCs w:val="22"/>
        </w:rPr>
      </w:pPr>
      <w:r w:rsidRPr="0013261B">
        <w:rPr>
          <w:sz w:val="22"/>
          <w:szCs w:val="22"/>
        </w:rPr>
        <w:t xml:space="preserve">У </w:t>
      </w:r>
      <w:proofErr w:type="spellStart"/>
      <w:r w:rsidRPr="0013261B">
        <w:rPr>
          <w:sz w:val="22"/>
          <w:szCs w:val="22"/>
        </w:rPr>
        <w:t>залежності</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цілей</w:t>
      </w:r>
      <w:proofErr w:type="spellEnd"/>
      <w:r w:rsidRPr="0013261B">
        <w:rPr>
          <w:sz w:val="22"/>
          <w:szCs w:val="22"/>
        </w:rPr>
        <w:t xml:space="preserve"> </w:t>
      </w:r>
      <w:proofErr w:type="spellStart"/>
      <w:r w:rsidRPr="0013261B">
        <w:rPr>
          <w:sz w:val="22"/>
          <w:szCs w:val="22"/>
        </w:rPr>
        <w:t>водокористування</w:t>
      </w:r>
      <w:proofErr w:type="spellEnd"/>
      <w:r w:rsidRPr="0013261B">
        <w:rPr>
          <w:sz w:val="22"/>
          <w:szCs w:val="22"/>
        </w:rPr>
        <w:t xml:space="preserve"> </w:t>
      </w:r>
      <w:proofErr w:type="spellStart"/>
      <w:r w:rsidRPr="0013261B">
        <w:rPr>
          <w:sz w:val="22"/>
          <w:szCs w:val="22"/>
        </w:rPr>
        <w:t>джерела</w:t>
      </w:r>
      <w:proofErr w:type="spellEnd"/>
      <w:r w:rsidRPr="0013261B">
        <w:rPr>
          <w:sz w:val="22"/>
          <w:szCs w:val="22"/>
        </w:rPr>
        <w:t xml:space="preserve"> </w:t>
      </w:r>
      <w:proofErr w:type="spellStart"/>
      <w:r w:rsidRPr="0013261B">
        <w:rPr>
          <w:sz w:val="22"/>
          <w:szCs w:val="22"/>
        </w:rPr>
        <w:t>водопостачання</w:t>
      </w:r>
      <w:proofErr w:type="spellEnd"/>
      <w:r w:rsidRPr="0013261B">
        <w:rPr>
          <w:sz w:val="22"/>
          <w:szCs w:val="22"/>
        </w:rPr>
        <w:t xml:space="preserve"> </w:t>
      </w:r>
      <w:proofErr w:type="spellStart"/>
      <w:r w:rsidRPr="0013261B">
        <w:rPr>
          <w:sz w:val="22"/>
          <w:szCs w:val="22"/>
        </w:rPr>
        <w:t>поділяються</w:t>
      </w:r>
      <w:proofErr w:type="spellEnd"/>
      <w:r w:rsidRPr="0013261B">
        <w:rPr>
          <w:sz w:val="22"/>
          <w:szCs w:val="22"/>
        </w:rPr>
        <w:t xml:space="preserve"> на </w:t>
      </w:r>
      <w:proofErr w:type="spellStart"/>
      <w:r w:rsidRPr="0013261B">
        <w:rPr>
          <w:sz w:val="22"/>
          <w:szCs w:val="22"/>
        </w:rPr>
        <w:t>дві</w:t>
      </w:r>
      <w:proofErr w:type="spellEnd"/>
      <w:r w:rsidRPr="0013261B">
        <w:rPr>
          <w:sz w:val="22"/>
          <w:szCs w:val="22"/>
        </w:rPr>
        <w:t xml:space="preserve"> </w:t>
      </w:r>
      <w:proofErr w:type="spellStart"/>
      <w:r w:rsidRPr="0013261B">
        <w:rPr>
          <w:sz w:val="22"/>
          <w:szCs w:val="22"/>
        </w:rPr>
        <w:t>кате</w:t>
      </w:r>
      <w:r w:rsidRPr="0013261B">
        <w:rPr>
          <w:sz w:val="22"/>
          <w:szCs w:val="22"/>
        </w:rPr>
        <w:softHyphen/>
        <w:t>горії</w:t>
      </w:r>
      <w:proofErr w:type="spellEnd"/>
      <w:r w:rsidRPr="0013261B">
        <w:rPr>
          <w:sz w:val="22"/>
          <w:szCs w:val="22"/>
        </w:rPr>
        <w:t>.</w:t>
      </w:r>
    </w:p>
    <w:p w:rsidR="005E2F3D" w:rsidRPr="0013261B" w:rsidRDefault="005E2F3D" w:rsidP="008F7E1A">
      <w:pPr>
        <w:tabs>
          <w:tab w:val="left" w:pos="9356"/>
        </w:tabs>
        <w:ind w:left="284" w:right="168" w:firstLine="709"/>
        <w:jc w:val="both"/>
        <w:rPr>
          <w:sz w:val="22"/>
          <w:szCs w:val="22"/>
        </w:rPr>
      </w:pPr>
      <w:r w:rsidRPr="0013261B">
        <w:rPr>
          <w:sz w:val="22"/>
          <w:szCs w:val="22"/>
        </w:rPr>
        <w:t xml:space="preserve">До 1 </w:t>
      </w:r>
      <w:proofErr w:type="spellStart"/>
      <w:r w:rsidRPr="0013261B">
        <w:rPr>
          <w:sz w:val="22"/>
          <w:szCs w:val="22"/>
        </w:rPr>
        <w:t>категорії</w:t>
      </w:r>
      <w:proofErr w:type="spellEnd"/>
      <w:r w:rsidRPr="0013261B">
        <w:rPr>
          <w:sz w:val="22"/>
          <w:szCs w:val="22"/>
        </w:rPr>
        <w:t xml:space="preserve"> </w:t>
      </w:r>
      <w:proofErr w:type="spellStart"/>
      <w:r w:rsidRPr="0013261B">
        <w:rPr>
          <w:sz w:val="22"/>
          <w:szCs w:val="22"/>
        </w:rPr>
        <w:t>відносяться</w:t>
      </w:r>
      <w:proofErr w:type="spellEnd"/>
      <w:r w:rsidRPr="0013261B">
        <w:rPr>
          <w:sz w:val="22"/>
          <w:szCs w:val="22"/>
        </w:rPr>
        <w:t xml:space="preserve"> </w:t>
      </w:r>
      <w:proofErr w:type="spellStart"/>
      <w:r w:rsidRPr="0013261B">
        <w:rPr>
          <w:sz w:val="22"/>
          <w:szCs w:val="22"/>
        </w:rPr>
        <w:t>водні</w:t>
      </w:r>
      <w:proofErr w:type="spellEnd"/>
      <w:r w:rsidRPr="0013261B">
        <w:rPr>
          <w:sz w:val="22"/>
          <w:szCs w:val="22"/>
        </w:rPr>
        <w:t xml:space="preserve"> </w:t>
      </w:r>
      <w:proofErr w:type="spellStart"/>
      <w:r w:rsidRPr="0013261B">
        <w:rPr>
          <w:sz w:val="22"/>
          <w:szCs w:val="22"/>
        </w:rPr>
        <w:t>об’єкти</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використовуються</w:t>
      </w:r>
      <w:proofErr w:type="spellEnd"/>
      <w:r w:rsidRPr="0013261B">
        <w:rPr>
          <w:sz w:val="22"/>
          <w:szCs w:val="22"/>
        </w:rPr>
        <w:t xml:space="preserve"> як </w:t>
      </w:r>
      <w:proofErr w:type="spellStart"/>
      <w:r w:rsidRPr="0013261B">
        <w:rPr>
          <w:sz w:val="22"/>
          <w:szCs w:val="22"/>
        </w:rPr>
        <w:t>джерела</w:t>
      </w:r>
      <w:proofErr w:type="spellEnd"/>
      <w:r w:rsidRPr="0013261B">
        <w:rPr>
          <w:sz w:val="22"/>
          <w:szCs w:val="22"/>
        </w:rPr>
        <w:t xml:space="preserve"> </w:t>
      </w:r>
      <w:proofErr w:type="spellStart"/>
      <w:r w:rsidRPr="0013261B">
        <w:rPr>
          <w:sz w:val="22"/>
          <w:szCs w:val="22"/>
        </w:rPr>
        <w:t>централізовано</w:t>
      </w:r>
      <w:r w:rsidRPr="0013261B">
        <w:rPr>
          <w:sz w:val="22"/>
          <w:szCs w:val="22"/>
        </w:rPr>
        <w:softHyphen/>
        <w:t>го</w:t>
      </w:r>
      <w:proofErr w:type="spellEnd"/>
      <w:r w:rsidRPr="0013261B">
        <w:rPr>
          <w:sz w:val="22"/>
          <w:szCs w:val="22"/>
        </w:rPr>
        <w:t xml:space="preserve"> </w:t>
      </w:r>
      <w:proofErr w:type="spellStart"/>
      <w:r w:rsidRPr="0013261B">
        <w:rPr>
          <w:sz w:val="22"/>
          <w:szCs w:val="22"/>
        </w:rPr>
        <w:t>господарсько</w:t>
      </w:r>
      <w:proofErr w:type="spellEnd"/>
      <w:r w:rsidRPr="0013261B">
        <w:rPr>
          <w:sz w:val="22"/>
          <w:szCs w:val="22"/>
        </w:rPr>
        <w:t xml:space="preserve"> - </w:t>
      </w:r>
      <w:proofErr w:type="spellStart"/>
      <w:r w:rsidRPr="0013261B">
        <w:rPr>
          <w:sz w:val="22"/>
          <w:szCs w:val="22"/>
        </w:rPr>
        <w:t>питного</w:t>
      </w:r>
      <w:proofErr w:type="spellEnd"/>
      <w:r w:rsidRPr="0013261B">
        <w:rPr>
          <w:sz w:val="22"/>
          <w:szCs w:val="22"/>
        </w:rPr>
        <w:t xml:space="preserve"> </w:t>
      </w:r>
      <w:proofErr w:type="spellStart"/>
      <w:r w:rsidRPr="0013261B">
        <w:rPr>
          <w:sz w:val="22"/>
          <w:szCs w:val="22"/>
        </w:rPr>
        <w:t>водопостачання</w:t>
      </w:r>
      <w:proofErr w:type="spellEnd"/>
      <w:r w:rsidRPr="0013261B">
        <w:rPr>
          <w:sz w:val="22"/>
          <w:szCs w:val="22"/>
        </w:rPr>
        <w:t xml:space="preserve">, з </w:t>
      </w:r>
      <w:proofErr w:type="spellStart"/>
      <w:r w:rsidRPr="0013261B">
        <w:rPr>
          <w:sz w:val="22"/>
          <w:szCs w:val="22"/>
        </w:rPr>
        <w:t>також</w:t>
      </w:r>
      <w:proofErr w:type="spellEnd"/>
      <w:r w:rsidRPr="0013261B">
        <w:rPr>
          <w:sz w:val="22"/>
          <w:szCs w:val="22"/>
        </w:rPr>
        <w:t xml:space="preserve"> для </w:t>
      </w:r>
      <w:proofErr w:type="spellStart"/>
      <w:r w:rsidRPr="0013261B">
        <w:rPr>
          <w:sz w:val="22"/>
          <w:szCs w:val="22"/>
        </w:rPr>
        <w:t>водопостачання</w:t>
      </w:r>
      <w:proofErr w:type="spellEnd"/>
      <w:r w:rsidRPr="0013261B">
        <w:rPr>
          <w:sz w:val="22"/>
          <w:szCs w:val="22"/>
        </w:rPr>
        <w:t xml:space="preserve"> </w:t>
      </w:r>
      <w:proofErr w:type="spellStart"/>
      <w:r w:rsidRPr="0013261B">
        <w:rPr>
          <w:sz w:val="22"/>
          <w:szCs w:val="22"/>
        </w:rPr>
        <w:t>підприємств</w:t>
      </w:r>
      <w:proofErr w:type="spellEnd"/>
      <w:r w:rsidRPr="0013261B">
        <w:rPr>
          <w:sz w:val="22"/>
          <w:szCs w:val="22"/>
        </w:rPr>
        <w:t xml:space="preserve"> </w:t>
      </w:r>
      <w:proofErr w:type="spellStart"/>
      <w:r w:rsidRPr="0013261B">
        <w:rPr>
          <w:sz w:val="22"/>
          <w:szCs w:val="22"/>
        </w:rPr>
        <w:t>харчо</w:t>
      </w:r>
      <w:r w:rsidRPr="0013261B">
        <w:rPr>
          <w:sz w:val="22"/>
          <w:szCs w:val="22"/>
        </w:rPr>
        <w:softHyphen/>
        <w:t>вої</w:t>
      </w:r>
      <w:proofErr w:type="spellEnd"/>
      <w:r w:rsidRPr="0013261B">
        <w:rPr>
          <w:sz w:val="22"/>
          <w:szCs w:val="22"/>
        </w:rPr>
        <w:t xml:space="preserve"> </w:t>
      </w:r>
      <w:proofErr w:type="spellStart"/>
      <w:r w:rsidRPr="0013261B">
        <w:rPr>
          <w:sz w:val="22"/>
          <w:szCs w:val="22"/>
        </w:rPr>
        <w:t>промисловості</w:t>
      </w:r>
      <w:proofErr w:type="spellEnd"/>
      <w:r w:rsidRPr="0013261B">
        <w:rPr>
          <w:sz w:val="22"/>
          <w:szCs w:val="22"/>
        </w:rPr>
        <w:t>.</w:t>
      </w:r>
    </w:p>
    <w:p w:rsidR="005E2F3D" w:rsidRPr="0013261B" w:rsidRDefault="005E2F3D" w:rsidP="008F7E1A">
      <w:pPr>
        <w:tabs>
          <w:tab w:val="left" w:pos="9356"/>
        </w:tabs>
        <w:ind w:left="284" w:right="168" w:firstLine="709"/>
        <w:jc w:val="both"/>
        <w:rPr>
          <w:sz w:val="22"/>
          <w:szCs w:val="22"/>
        </w:rPr>
      </w:pPr>
      <w:r w:rsidRPr="0013261B">
        <w:rPr>
          <w:sz w:val="22"/>
          <w:szCs w:val="22"/>
        </w:rPr>
        <w:t xml:space="preserve">До 2 </w:t>
      </w:r>
      <w:proofErr w:type="spellStart"/>
      <w:r w:rsidRPr="0013261B">
        <w:rPr>
          <w:sz w:val="22"/>
          <w:szCs w:val="22"/>
        </w:rPr>
        <w:t>категорії</w:t>
      </w:r>
      <w:proofErr w:type="spellEnd"/>
      <w:r w:rsidRPr="0013261B">
        <w:rPr>
          <w:sz w:val="22"/>
          <w:szCs w:val="22"/>
        </w:rPr>
        <w:t xml:space="preserve"> </w:t>
      </w:r>
      <w:proofErr w:type="spellStart"/>
      <w:r w:rsidRPr="0013261B">
        <w:rPr>
          <w:sz w:val="22"/>
          <w:szCs w:val="22"/>
        </w:rPr>
        <w:t>відносяться</w:t>
      </w:r>
      <w:proofErr w:type="spellEnd"/>
      <w:r w:rsidRPr="0013261B">
        <w:rPr>
          <w:sz w:val="22"/>
          <w:szCs w:val="22"/>
        </w:rPr>
        <w:t xml:space="preserve"> </w:t>
      </w:r>
      <w:proofErr w:type="spellStart"/>
      <w:r w:rsidRPr="0013261B">
        <w:rPr>
          <w:sz w:val="22"/>
          <w:szCs w:val="22"/>
        </w:rPr>
        <w:t>водні</w:t>
      </w:r>
      <w:proofErr w:type="spellEnd"/>
      <w:r w:rsidRPr="0013261B">
        <w:rPr>
          <w:sz w:val="22"/>
          <w:szCs w:val="22"/>
        </w:rPr>
        <w:t xml:space="preserve"> </w:t>
      </w:r>
      <w:proofErr w:type="spellStart"/>
      <w:r w:rsidRPr="0013261B">
        <w:rPr>
          <w:sz w:val="22"/>
          <w:szCs w:val="22"/>
        </w:rPr>
        <w:t>об’єкти</w:t>
      </w:r>
      <w:proofErr w:type="spellEnd"/>
      <w:r w:rsidRPr="0013261B">
        <w:rPr>
          <w:sz w:val="22"/>
          <w:szCs w:val="22"/>
        </w:rPr>
        <w:t xml:space="preserve"> для культурно -</w:t>
      </w:r>
      <w:proofErr w:type="spellStart"/>
      <w:r w:rsidRPr="0013261B">
        <w:rPr>
          <w:sz w:val="22"/>
          <w:szCs w:val="22"/>
        </w:rPr>
        <w:t>побутових</w:t>
      </w:r>
      <w:proofErr w:type="spellEnd"/>
      <w:r w:rsidRPr="0013261B">
        <w:rPr>
          <w:sz w:val="22"/>
          <w:szCs w:val="22"/>
        </w:rPr>
        <w:t xml:space="preserve"> </w:t>
      </w:r>
      <w:proofErr w:type="spellStart"/>
      <w:r w:rsidRPr="0013261B">
        <w:rPr>
          <w:sz w:val="22"/>
          <w:szCs w:val="22"/>
        </w:rPr>
        <w:t>цілей</w:t>
      </w:r>
      <w:proofErr w:type="spellEnd"/>
      <w:r w:rsidRPr="0013261B">
        <w:rPr>
          <w:sz w:val="22"/>
          <w:szCs w:val="22"/>
        </w:rPr>
        <w:t xml:space="preserve"> і </w:t>
      </w:r>
      <w:proofErr w:type="spellStart"/>
      <w:r w:rsidRPr="0013261B">
        <w:rPr>
          <w:sz w:val="22"/>
          <w:szCs w:val="22"/>
        </w:rPr>
        <w:t>ті</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знаходять</w:t>
      </w:r>
      <w:r w:rsidRPr="0013261B">
        <w:rPr>
          <w:sz w:val="22"/>
          <w:szCs w:val="22"/>
        </w:rPr>
        <w:softHyphen/>
        <w:t>ся</w:t>
      </w:r>
      <w:proofErr w:type="spellEnd"/>
      <w:r w:rsidRPr="0013261B">
        <w:rPr>
          <w:sz w:val="22"/>
          <w:szCs w:val="22"/>
        </w:rPr>
        <w:t xml:space="preserve"> в межах </w:t>
      </w:r>
      <w:proofErr w:type="spellStart"/>
      <w:r w:rsidRPr="0013261B">
        <w:rPr>
          <w:sz w:val="22"/>
          <w:szCs w:val="22"/>
        </w:rPr>
        <w:t>населених</w:t>
      </w:r>
      <w:proofErr w:type="spellEnd"/>
      <w:r w:rsidRPr="0013261B">
        <w:rPr>
          <w:sz w:val="22"/>
          <w:szCs w:val="22"/>
        </w:rPr>
        <w:t xml:space="preserve"> </w:t>
      </w:r>
      <w:proofErr w:type="spellStart"/>
      <w:r w:rsidRPr="0013261B">
        <w:rPr>
          <w:sz w:val="22"/>
          <w:szCs w:val="22"/>
        </w:rPr>
        <w:t>пунктів</w:t>
      </w:r>
      <w:proofErr w:type="spellEnd"/>
      <w:r w:rsidRPr="0013261B">
        <w:rPr>
          <w:sz w:val="22"/>
          <w:szCs w:val="22"/>
        </w:rPr>
        <w:t xml:space="preserve">. </w:t>
      </w:r>
      <w:proofErr w:type="spellStart"/>
      <w:r w:rsidRPr="0013261B">
        <w:rPr>
          <w:sz w:val="22"/>
          <w:szCs w:val="22"/>
        </w:rPr>
        <w:t>Вимоги</w:t>
      </w:r>
      <w:proofErr w:type="spellEnd"/>
      <w:r w:rsidRPr="0013261B">
        <w:rPr>
          <w:sz w:val="22"/>
          <w:szCs w:val="22"/>
        </w:rPr>
        <w:t xml:space="preserve"> </w:t>
      </w:r>
      <w:proofErr w:type="spellStart"/>
      <w:r w:rsidRPr="0013261B">
        <w:rPr>
          <w:sz w:val="22"/>
          <w:szCs w:val="22"/>
        </w:rPr>
        <w:t>щодо</w:t>
      </w:r>
      <w:proofErr w:type="spellEnd"/>
      <w:r w:rsidRPr="0013261B">
        <w:rPr>
          <w:sz w:val="22"/>
          <w:szCs w:val="22"/>
        </w:rPr>
        <w:t xml:space="preserve"> складу та </w:t>
      </w:r>
      <w:proofErr w:type="spellStart"/>
      <w:r w:rsidRPr="0013261B">
        <w:rPr>
          <w:sz w:val="22"/>
          <w:szCs w:val="22"/>
        </w:rPr>
        <w:t>влостивостей</w:t>
      </w:r>
      <w:proofErr w:type="spellEnd"/>
      <w:r w:rsidRPr="0013261B">
        <w:rPr>
          <w:sz w:val="22"/>
          <w:szCs w:val="22"/>
        </w:rPr>
        <w:t xml:space="preserve"> води </w:t>
      </w:r>
      <w:proofErr w:type="spellStart"/>
      <w:r w:rsidRPr="0013261B">
        <w:rPr>
          <w:sz w:val="22"/>
          <w:szCs w:val="22"/>
        </w:rPr>
        <w:t>регламентуються</w:t>
      </w:r>
      <w:proofErr w:type="spellEnd"/>
      <w:r w:rsidRPr="0013261B">
        <w:rPr>
          <w:sz w:val="22"/>
          <w:szCs w:val="22"/>
        </w:rPr>
        <w:t xml:space="preserve"> в </w:t>
      </w:r>
      <w:proofErr w:type="spellStart"/>
      <w:r w:rsidRPr="0013261B">
        <w:rPr>
          <w:sz w:val="22"/>
          <w:szCs w:val="22"/>
        </w:rPr>
        <w:t>залежності</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категорій</w:t>
      </w:r>
      <w:proofErr w:type="spellEnd"/>
      <w:r w:rsidRPr="0013261B">
        <w:rPr>
          <w:sz w:val="22"/>
          <w:szCs w:val="22"/>
        </w:rPr>
        <w:t xml:space="preserve"> </w:t>
      </w:r>
      <w:proofErr w:type="spellStart"/>
      <w:r w:rsidRPr="0013261B">
        <w:rPr>
          <w:sz w:val="22"/>
          <w:szCs w:val="22"/>
        </w:rPr>
        <w:t>водних</w:t>
      </w:r>
      <w:proofErr w:type="spellEnd"/>
      <w:r w:rsidRPr="0013261B">
        <w:rPr>
          <w:sz w:val="22"/>
          <w:szCs w:val="22"/>
        </w:rPr>
        <w:t xml:space="preserve"> </w:t>
      </w:r>
      <w:proofErr w:type="spellStart"/>
      <w:r w:rsidRPr="0013261B">
        <w:rPr>
          <w:sz w:val="22"/>
          <w:szCs w:val="22"/>
        </w:rPr>
        <w:t>об’єктів</w:t>
      </w:r>
      <w:proofErr w:type="spellEnd"/>
      <w:r w:rsidRPr="0013261B">
        <w:rPr>
          <w:sz w:val="22"/>
          <w:szCs w:val="22"/>
        </w:rPr>
        <w:t>.</w:t>
      </w:r>
    </w:p>
    <w:p w:rsidR="005E2F3D" w:rsidRPr="0013261B" w:rsidRDefault="005E2F3D" w:rsidP="00E239C6">
      <w:pPr>
        <w:tabs>
          <w:tab w:val="left" w:pos="9356"/>
        </w:tabs>
        <w:ind w:right="168"/>
        <w:jc w:val="both"/>
        <w:rPr>
          <w:sz w:val="22"/>
          <w:szCs w:val="22"/>
        </w:rPr>
      </w:pPr>
    </w:p>
    <w:p w:rsidR="005E2F3D" w:rsidRPr="0013261B" w:rsidRDefault="005E2F3D" w:rsidP="008F7E1A">
      <w:pPr>
        <w:tabs>
          <w:tab w:val="left" w:pos="9356"/>
        </w:tabs>
        <w:ind w:left="284" w:right="168" w:firstLine="709"/>
        <w:jc w:val="both"/>
        <w:rPr>
          <w:b/>
          <w:sz w:val="22"/>
          <w:szCs w:val="22"/>
          <w:lang w:val="uk-UA" w:eastAsia="uk-UA"/>
        </w:rPr>
      </w:pPr>
      <w:bookmarkStart w:id="13" w:name="_Hlk185519716"/>
      <w:r w:rsidRPr="0013261B">
        <w:rPr>
          <w:b/>
          <w:sz w:val="22"/>
          <w:szCs w:val="22"/>
          <w:lang w:val="uk-UA" w:eastAsia="uk-UA"/>
        </w:rPr>
        <w:t xml:space="preserve">1.2. </w:t>
      </w:r>
      <w:bookmarkStart w:id="14" w:name="_Hlk185521148"/>
      <w:r w:rsidRPr="0013261B">
        <w:rPr>
          <w:b/>
          <w:sz w:val="22"/>
          <w:szCs w:val="22"/>
          <w:lang w:val="uk-UA" w:eastAsia="uk-UA"/>
        </w:rPr>
        <w:t>Джерела водопостачання, класифікація</w:t>
      </w:r>
      <w:bookmarkEnd w:id="14"/>
    </w:p>
    <w:p w:rsidR="005E2F3D" w:rsidRPr="0013261B" w:rsidRDefault="005E2F3D" w:rsidP="008F7E1A">
      <w:pPr>
        <w:tabs>
          <w:tab w:val="left" w:pos="9356"/>
        </w:tabs>
        <w:ind w:left="284" w:right="168" w:firstLine="709"/>
        <w:jc w:val="both"/>
        <w:rPr>
          <w:b/>
          <w:sz w:val="22"/>
          <w:szCs w:val="22"/>
          <w:lang w:val="uk-UA" w:eastAsia="uk-UA"/>
        </w:rPr>
      </w:pPr>
    </w:p>
    <w:bookmarkEnd w:id="13"/>
    <w:p w:rsidR="005E2F3D" w:rsidRPr="0013261B" w:rsidRDefault="005E2F3D" w:rsidP="008F7E1A">
      <w:pPr>
        <w:tabs>
          <w:tab w:val="left" w:pos="9356"/>
        </w:tabs>
        <w:spacing w:line="240" w:lineRule="atLeast"/>
        <w:ind w:left="284" w:right="170" w:firstLine="709"/>
        <w:contextualSpacing/>
        <w:jc w:val="both"/>
        <w:rPr>
          <w:sz w:val="22"/>
          <w:szCs w:val="22"/>
          <w:lang w:val="uk-UA" w:eastAsia="uk-UA"/>
        </w:rPr>
      </w:pPr>
      <w:r w:rsidRPr="0013261B">
        <w:rPr>
          <w:b/>
          <w:sz w:val="22"/>
          <w:szCs w:val="22"/>
          <w:lang w:val="uk-UA" w:eastAsia="uk-UA"/>
        </w:rPr>
        <w:t xml:space="preserve">Джерела водопостачання </w:t>
      </w:r>
      <w:r w:rsidRPr="0013261B">
        <w:rPr>
          <w:sz w:val="22"/>
          <w:szCs w:val="22"/>
          <w:lang w:val="uk-UA" w:eastAsia="uk-UA"/>
        </w:rPr>
        <w:t>поділяються на підземні та поверх</w:t>
      </w:r>
      <w:r w:rsidRPr="0013261B">
        <w:rPr>
          <w:sz w:val="22"/>
          <w:szCs w:val="22"/>
          <w:lang w:val="uk-UA" w:eastAsia="uk-UA"/>
        </w:rPr>
        <w:softHyphen/>
        <w:t>неві. До підземних джерел відносять</w:t>
      </w:r>
      <w:r w:rsidR="00044AE0" w:rsidRPr="0013261B">
        <w:rPr>
          <w:sz w:val="22"/>
          <w:szCs w:val="22"/>
          <w:lang w:val="uk-UA" w:eastAsia="uk-UA"/>
        </w:rPr>
        <w:t>ся</w:t>
      </w:r>
      <w:r w:rsidRPr="0013261B">
        <w:rPr>
          <w:sz w:val="22"/>
          <w:szCs w:val="22"/>
          <w:lang w:val="uk-UA" w:eastAsia="uk-UA"/>
        </w:rPr>
        <w:tab/>
        <w:t xml:space="preserve">        </w:t>
      </w:r>
    </w:p>
    <w:p w:rsidR="005E2F3D" w:rsidRPr="0013261B" w:rsidRDefault="005E2F3D" w:rsidP="008F7E1A">
      <w:pPr>
        <w:tabs>
          <w:tab w:val="left" w:pos="9356"/>
        </w:tabs>
        <w:spacing w:line="240" w:lineRule="atLeast"/>
        <w:ind w:left="284" w:right="170" w:firstLine="709"/>
        <w:contextualSpacing/>
        <w:jc w:val="both"/>
        <w:rPr>
          <w:sz w:val="22"/>
          <w:szCs w:val="22"/>
          <w:lang w:val="uk-UA" w:eastAsia="uk-UA"/>
        </w:rPr>
      </w:pPr>
      <w:r w:rsidRPr="0013261B">
        <w:rPr>
          <w:sz w:val="22"/>
          <w:szCs w:val="22"/>
          <w:lang w:val="uk-UA" w:eastAsia="uk-UA"/>
        </w:rPr>
        <w:t>–</w:t>
      </w:r>
      <w:r w:rsidRPr="0013261B">
        <w:rPr>
          <w:iCs/>
          <w:sz w:val="22"/>
          <w:szCs w:val="22"/>
          <w:lang w:val="uk-UA" w:eastAsia="uk-UA"/>
        </w:rPr>
        <w:t xml:space="preserve"> </w:t>
      </w:r>
      <w:proofErr w:type="spellStart"/>
      <w:r w:rsidRPr="0013261B">
        <w:rPr>
          <w:iCs/>
          <w:sz w:val="22"/>
          <w:szCs w:val="22"/>
          <w:lang w:val="uk-UA" w:eastAsia="uk-UA"/>
        </w:rPr>
        <w:t>міжпластові</w:t>
      </w:r>
      <w:proofErr w:type="spellEnd"/>
      <w:r w:rsidRPr="0013261B">
        <w:rPr>
          <w:iCs/>
          <w:sz w:val="22"/>
          <w:szCs w:val="22"/>
          <w:lang w:val="uk-UA" w:eastAsia="uk-UA"/>
        </w:rPr>
        <w:t xml:space="preserve"> напірні (артезіанські)</w:t>
      </w:r>
      <w:r w:rsidRPr="0013261B">
        <w:rPr>
          <w:sz w:val="22"/>
          <w:szCs w:val="22"/>
          <w:lang w:val="uk-UA" w:eastAsia="uk-UA"/>
        </w:rPr>
        <w:t xml:space="preserve"> та </w:t>
      </w:r>
      <w:r w:rsidRPr="0013261B">
        <w:rPr>
          <w:iCs/>
          <w:sz w:val="22"/>
          <w:szCs w:val="22"/>
          <w:lang w:val="uk-UA" w:eastAsia="uk-UA"/>
        </w:rPr>
        <w:t>ненапірні води</w:t>
      </w:r>
      <w:r w:rsidRPr="0013261B">
        <w:rPr>
          <w:sz w:val="22"/>
          <w:szCs w:val="22"/>
          <w:lang w:val="uk-UA" w:eastAsia="uk-UA"/>
        </w:rPr>
        <w:t xml:space="preserve"> </w:t>
      </w:r>
      <w:proofErr w:type="spellStart"/>
      <w:r w:rsidRPr="0013261B">
        <w:rPr>
          <w:sz w:val="22"/>
          <w:szCs w:val="22"/>
          <w:lang w:val="uk-UA" w:eastAsia="uk-UA"/>
        </w:rPr>
        <w:t>заля</w:t>
      </w:r>
      <w:r w:rsidRPr="0013261B">
        <w:rPr>
          <w:sz w:val="22"/>
          <w:szCs w:val="22"/>
          <w:lang w:val="uk-UA" w:eastAsia="uk-UA"/>
        </w:rPr>
        <w:softHyphen/>
        <w:t>гають,у</w:t>
      </w:r>
      <w:proofErr w:type="spellEnd"/>
      <w:r w:rsidRPr="0013261B">
        <w:rPr>
          <w:sz w:val="22"/>
          <w:szCs w:val="22"/>
          <w:lang w:val="uk-UA" w:eastAsia="uk-UA"/>
        </w:rPr>
        <w:t xml:space="preserve"> водоносних горизонтах (піщаних, </w:t>
      </w:r>
      <w:proofErr w:type="spellStart"/>
      <w:r w:rsidRPr="0013261B">
        <w:rPr>
          <w:sz w:val="22"/>
          <w:szCs w:val="22"/>
          <w:lang w:val="uk-UA" w:eastAsia="uk-UA"/>
        </w:rPr>
        <w:t>гравелітових</w:t>
      </w:r>
      <w:proofErr w:type="spellEnd"/>
      <w:r w:rsidRPr="0013261B">
        <w:rPr>
          <w:sz w:val="22"/>
          <w:szCs w:val="22"/>
          <w:lang w:val="uk-UA" w:eastAsia="uk-UA"/>
        </w:rPr>
        <w:t>, трі</w:t>
      </w:r>
      <w:r w:rsidRPr="0013261B">
        <w:rPr>
          <w:sz w:val="22"/>
          <w:szCs w:val="22"/>
          <w:lang w:val="uk-UA" w:eastAsia="uk-UA"/>
        </w:rPr>
        <w:softHyphen/>
        <w:t>щинуватих) між водонепроникними шарами ґрунту (глини, граніти), а тому є надійно захищені від проникнення забруд</w:t>
      </w:r>
      <w:r w:rsidRPr="0013261B">
        <w:rPr>
          <w:sz w:val="22"/>
          <w:szCs w:val="22"/>
          <w:lang w:val="uk-UA" w:eastAsia="uk-UA"/>
        </w:rPr>
        <w:softHyphen/>
        <w:t xml:space="preserve">нень з поверхні. Поповнення </w:t>
      </w:r>
      <w:proofErr w:type="spellStart"/>
      <w:r w:rsidRPr="0013261B">
        <w:rPr>
          <w:sz w:val="22"/>
          <w:szCs w:val="22"/>
          <w:lang w:val="uk-UA" w:eastAsia="uk-UA"/>
        </w:rPr>
        <w:t>міжпластових</w:t>
      </w:r>
      <w:proofErr w:type="spellEnd"/>
      <w:r w:rsidRPr="0013261B">
        <w:rPr>
          <w:sz w:val="22"/>
          <w:szCs w:val="22"/>
          <w:lang w:val="uk-UA" w:eastAsia="uk-UA"/>
        </w:rPr>
        <w:t xml:space="preserve"> вод відбувається у зонах живлення - місцях </w:t>
      </w:r>
      <w:proofErr w:type="spellStart"/>
      <w:r w:rsidRPr="0013261B">
        <w:rPr>
          <w:sz w:val="22"/>
          <w:szCs w:val="22"/>
          <w:lang w:val="uk-UA" w:eastAsia="uk-UA"/>
        </w:rPr>
        <w:t>виклинювання</w:t>
      </w:r>
      <w:proofErr w:type="spellEnd"/>
      <w:r w:rsidRPr="0013261B">
        <w:rPr>
          <w:sz w:val="22"/>
          <w:szCs w:val="22"/>
          <w:lang w:val="uk-UA" w:eastAsia="uk-UA"/>
        </w:rPr>
        <w:t xml:space="preserve"> водоносного шару на поверхню, які знаходяться на значній відстані від місць во</w:t>
      </w:r>
      <w:r w:rsidRPr="0013261B">
        <w:rPr>
          <w:sz w:val="22"/>
          <w:szCs w:val="22"/>
          <w:lang w:val="uk-UA" w:eastAsia="uk-UA"/>
        </w:rPr>
        <w:softHyphen/>
        <w:t xml:space="preserve">дозабору. </w:t>
      </w:r>
      <w:proofErr w:type="spellStart"/>
      <w:r w:rsidRPr="0013261B">
        <w:rPr>
          <w:sz w:val="22"/>
          <w:szCs w:val="22"/>
          <w:lang w:val="uk-UA" w:eastAsia="uk-UA"/>
        </w:rPr>
        <w:t>Міжпластові</w:t>
      </w:r>
      <w:proofErr w:type="spellEnd"/>
      <w:r w:rsidRPr="0013261B">
        <w:rPr>
          <w:sz w:val="22"/>
          <w:szCs w:val="22"/>
          <w:lang w:val="uk-UA" w:eastAsia="uk-UA"/>
        </w:rPr>
        <w:t xml:space="preserve"> води відрізняються стабільною неви</w:t>
      </w:r>
      <w:r w:rsidRPr="0013261B">
        <w:rPr>
          <w:sz w:val="22"/>
          <w:szCs w:val="22"/>
          <w:lang w:val="uk-UA" w:eastAsia="uk-UA"/>
        </w:rPr>
        <w:softHyphen/>
        <w:t xml:space="preserve">сокою температурою (5 - 12 °С), постійним фізико-хімічним складом, сталим рівнем і значним дебітом; вони майже не містять мікроорганізмів, тим паче патогенних. Такі води </w:t>
      </w:r>
      <w:proofErr w:type="spellStart"/>
      <w:r w:rsidRPr="0013261B">
        <w:rPr>
          <w:sz w:val="22"/>
          <w:szCs w:val="22"/>
          <w:lang w:val="uk-UA" w:eastAsia="uk-UA"/>
        </w:rPr>
        <w:t>епі</w:t>
      </w:r>
      <w:r w:rsidRPr="0013261B">
        <w:rPr>
          <w:sz w:val="22"/>
          <w:szCs w:val="22"/>
          <w:lang w:val="uk-UA" w:eastAsia="uk-UA"/>
        </w:rPr>
        <w:softHyphen/>
        <w:t>демічно</w:t>
      </w:r>
      <w:proofErr w:type="spellEnd"/>
      <w:r w:rsidRPr="0013261B">
        <w:rPr>
          <w:sz w:val="22"/>
          <w:szCs w:val="22"/>
          <w:lang w:val="uk-UA" w:eastAsia="uk-UA"/>
        </w:rPr>
        <w:t xml:space="preserve"> безпечні й не потребують знезаражування;</w:t>
      </w:r>
    </w:p>
    <w:p w:rsidR="005E2F3D" w:rsidRPr="0013261B" w:rsidRDefault="00A13B98" w:rsidP="00A13B98">
      <w:pPr>
        <w:tabs>
          <w:tab w:val="left" w:pos="9356"/>
        </w:tabs>
        <w:ind w:left="284" w:right="168"/>
        <w:jc w:val="both"/>
        <w:rPr>
          <w:iCs/>
          <w:sz w:val="22"/>
          <w:szCs w:val="22"/>
          <w:lang w:val="uk-UA" w:eastAsia="uk-UA"/>
        </w:rPr>
      </w:pPr>
      <w:r>
        <w:rPr>
          <w:sz w:val="22"/>
          <w:szCs w:val="22"/>
          <w:lang w:val="uk-UA" w:eastAsia="uk-UA"/>
        </w:rPr>
        <w:t xml:space="preserve">       </w:t>
      </w:r>
      <w:r w:rsidR="005E2F3D" w:rsidRPr="0013261B">
        <w:rPr>
          <w:sz w:val="22"/>
          <w:szCs w:val="22"/>
          <w:lang w:val="uk-UA" w:eastAsia="uk-UA"/>
        </w:rPr>
        <w:t xml:space="preserve">  – </w:t>
      </w:r>
      <w:r w:rsidR="005E2F3D" w:rsidRPr="0013261B">
        <w:rPr>
          <w:iCs/>
          <w:sz w:val="22"/>
          <w:szCs w:val="22"/>
          <w:lang w:val="uk-UA" w:eastAsia="uk-UA"/>
        </w:rPr>
        <w:t>ґрунтові води</w:t>
      </w:r>
      <w:r w:rsidR="005E2F3D" w:rsidRPr="0013261B">
        <w:rPr>
          <w:sz w:val="22"/>
          <w:szCs w:val="22"/>
          <w:lang w:val="uk-UA" w:eastAsia="uk-UA"/>
        </w:rPr>
        <w:t xml:space="preserve"> залягають у водоносному горизонті над пер</w:t>
      </w:r>
      <w:r w:rsidR="005E2F3D" w:rsidRPr="0013261B">
        <w:rPr>
          <w:sz w:val="22"/>
          <w:szCs w:val="22"/>
          <w:lang w:val="uk-UA" w:eastAsia="uk-UA"/>
        </w:rPr>
        <w:softHyphen/>
        <w:t>шим водонепроникним шаром ґрунту, а тому у разі неглибо</w:t>
      </w:r>
      <w:r w:rsidR="005E2F3D" w:rsidRPr="0013261B">
        <w:rPr>
          <w:sz w:val="22"/>
          <w:szCs w:val="22"/>
          <w:lang w:val="uk-UA" w:eastAsia="uk-UA"/>
        </w:rPr>
        <w:softHyphen/>
        <w:t xml:space="preserve">кого розташування є недостатньо захищені від потрапляння забруднень </w:t>
      </w:r>
      <w:r w:rsidR="005E2F3D" w:rsidRPr="0013261B">
        <w:rPr>
          <w:sz w:val="22"/>
          <w:szCs w:val="22"/>
          <w:lang w:val="uk-UA" w:eastAsia="uk-UA"/>
        </w:rPr>
        <w:lastRenderedPageBreak/>
        <w:t>з поверхні. Характеризуються сезонними коли</w:t>
      </w:r>
      <w:r w:rsidR="005E2F3D" w:rsidRPr="0013261B">
        <w:rPr>
          <w:sz w:val="22"/>
          <w:szCs w:val="22"/>
          <w:lang w:val="uk-UA" w:eastAsia="uk-UA"/>
        </w:rPr>
        <w:softHyphen/>
        <w:t>ваннями хімічного і бактеріального складу, рівня стояння, дебіту, що залежить від частоти і кількості опадів, наявності відкритих водойм, глибини залягання, характеру ґрунту. Фільтруючись через шар чистого дрібнозернистого ґрунту завтовшки 5 - 6 м і більше, ґрунтові води стають прозори</w:t>
      </w:r>
      <w:r w:rsidR="005E2F3D" w:rsidRPr="0013261B">
        <w:rPr>
          <w:sz w:val="22"/>
          <w:szCs w:val="22"/>
          <w:lang w:val="uk-UA" w:eastAsia="uk-UA"/>
        </w:rPr>
        <w:softHyphen/>
        <w:t>ми, безбарвними, не містять патогенних мікроорганізмів. Запаси ґрунтових вод незначні, тому, щоб використати їх як джерело централізованого водопостачання, передбача</w:t>
      </w:r>
      <w:r w:rsidR="005E2F3D" w:rsidRPr="0013261B">
        <w:rPr>
          <w:sz w:val="22"/>
          <w:szCs w:val="22"/>
          <w:lang w:val="uk-UA" w:eastAsia="uk-UA"/>
        </w:rPr>
        <w:softHyphen/>
        <w:t>ють їх штучне поповнення водою за допомогою спеціальних інженерно-технічних споруд;</w:t>
      </w:r>
    </w:p>
    <w:p w:rsidR="005E2F3D" w:rsidRPr="0013261B" w:rsidRDefault="00A13B98" w:rsidP="00A13B98">
      <w:pPr>
        <w:tabs>
          <w:tab w:val="left" w:pos="9356"/>
        </w:tabs>
        <w:ind w:left="284" w:right="168"/>
        <w:jc w:val="both"/>
        <w:rPr>
          <w:iCs/>
          <w:sz w:val="22"/>
          <w:szCs w:val="22"/>
          <w:lang w:val="uk-UA" w:eastAsia="uk-UA"/>
        </w:rPr>
      </w:pPr>
      <w:r>
        <w:rPr>
          <w:sz w:val="22"/>
          <w:szCs w:val="22"/>
          <w:lang w:val="uk-UA" w:eastAsia="uk-UA"/>
        </w:rPr>
        <w:t xml:space="preserve">        </w:t>
      </w:r>
      <w:r w:rsidR="005E2F3D" w:rsidRPr="0013261B">
        <w:rPr>
          <w:sz w:val="22"/>
          <w:szCs w:val="22"/>
          <w:lang w:val="uk-UA" w:eastAsia="uk-UA"/>
        </w:rPr>
        <w:t xml:space="preserve"> –</w:t>
      </w:r>
      <w:r w:rsidR="005E2F3D" w:rsidRPr="0013261B">
        <w:rPr>
          <w:iCs/>
          <w:sz w:val="22"/>
          <w:szCs w:val="22"/>
          <w:lang w:val="uk-UA" w:eastAsia="uk-UA"/>
        </w:rPr>
        <w:t xml:space="preserve"> джерельна вода,</w:t>
      </w:r>
      <w:r w:rsidR="005E2F3D" w:rsidRPr="0013261B">
        <w:rPr>
          <w:sz w:val="22"/>
          <w:szCs w:val="22"/>
          <w:lang w:val="uk-UA" w:eastAsia="uk-UA"/>
        </w:rPr>
        <w:t xml:space="preserve"> це вода яка витікає з водоносних шарів, що виклинюються на поверхню внаслідок зниження рельє</w:t>
      </w:r>
      <w:r w:rsidR="005E2F3D" w:rsidRPr="0013261B">
        <w:rPr>
          <w:sz w:val="22"/>
          <w:szCs w:val="22"/>
          <w:lang w:val="uk-UA" w:eastAsia="uk-UA"/>
        </w:rPr>
        <w:softHyphen/>
        <w:t>фу, наприклад, на схилі гори, в глибокому яру.</w:t>
      </w:r>
    </w:p>
    <w:p w:rsidR="005E2F3D" w:rsidRPr="0013261B" w:rsidRDefault="00A13B98" w:rsidP="00A13B98">
      <w:pPr>
        <w:tabs>
          <w:tab w:val="left" w:pos="9356"/>
        </w:tabs>
        <w:ind w:left="284" w:right="168"/>
        <w:jc w:val="both"/>
        <w:rPr>
          <w:sz w:val="22"/>
          <w:szCs w:val="22"/>
          <w:lang w:val="uk-UA" w:eastAsia="uk-UA"/>
        </w:rPr>
      </w:pPr>
      <w:r>
        <w:rPr>
          <w:sz w:val="22"/>
          <w:szCs w:val="22"/>
          <w:lang w:val="uk-UA" w:eastAsia="uk-UA"/>
        </w:rPr>
        <w:t xml:space="preserve">       </w:t>
      </w:r>
      <w:r w:rsidR="005E2F3D" w:rsidRPr="0013261B">
        <w:rPr>
          <w:sz w:val="22"/>
          <w:szCs w:val="22"/>
          <w:lang w:eastAsia="uk-UA"/>
        </w:rPr>
        <w:t xml:space="preserve">  </w:t>
      </w:r>
      <w:r w:rsidR="005E2F3D" w:rsidRPr="0013261B">
        <w:rPr>
          <w:sz w:val="22"/>
          <w:szCs w:val="22"/>
          <w:lang w:val="uk-UA" w:eastAsia="uk-UA"/>
        </w:rPr>
        <w:t xml:space="preserve">– </w:t>
      </w:r>
      <w:r w:rsidR="005E2F3D" w:rsidRPr="0013261B">
        <w:rPr>
          <w:iCs/>
          <w:sz w:val="22"/>
          <w:szCs w:val="22"/>
          <w:lang w:val="uk-UA" w:eastAsia="uk-UA"/>
        </w:rPr>
        <w:t>верховодка</w:t>
      </w:r>
      <w:r w:rsidR="005E2F3D" w:rsidRPr="0013261B">
        <w:rPr>
          <w:i/>
          <w:iCs/>
          <w:sz w:val="22"/>
          <w:szCs w:val="22"/>
          <w:lang w:val="uk-UA" w:eastAsia="uk-UA"/>
        </w:rPr>
        <w:t>,</w:t>
      </w:r>
      <w:r w:rsidR="005E2F3D" w:rsidRPr="0013261B">
        <w:rPr>
          <w:sz w:val="22"/>
          <w:szCs w:val="22"/>
          <w:lang w:val="uk-UA" w:eastAsia="uk-UA"/>
        </w:rPr>
        <w:t xml:space="preserve"> яка залягає найближче до земної поверхні і утворюється за рахунок фільтрації атмосферних опадів на обмеженій ділянці. Дуже малі запаси і невисока якість во</w:t>
      </w:r>
      <w:r w:rsidR="005E2F3D" w:rsidRPr="0013261B">
        <w:rPr>
          <w:sz w:val="22"/>
          <w:szCs w:val="22"/>
          <w:lang w:val="uk-UA" w:eastAsia="uk-UA"/>
        </w:rPr>
        <w:softHyphen/>
        <w:t>ди не дозволяють рекомендувати верховодку як джерело господарсько-питного водопостачання.</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u w:val="single"/>
          <w:lang w:val="uk-UA" w:eastAsia="uk-UA"/>
        </w:rPr>
        <w:t>Поверхневі води поділяються</w:t>
      </w:r>
      <w:r w:rsidRPr="0013261B">
        <w:rPr>
          <w:sz w:val="22"/>
          <w:szCs w:val="22"/>
          <w:lang w:val="uk-UA" w:eastAsia="uk-UA"/>
        </w:rPr>
        <w:t xml:space="preserve"> на проточні (ріки, водоспади льодовики) та  непроточні (озера, ставки, штучні відкриті водо</w:t>
      </w:r>
      <w:r w:rsidRPr="0013261B">
        <w:rPr>
          <w:sz w:val="22"/>
          <w:szCs w:val="22"/>
          <w:lang w:val="uk-UA" w:eastAsia="uk-UA"/>
        </w:rPr>
        <w:softHyphen/>
        <w:t xml:space="preserve">сховища). </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Склад води у джерелах водопостачання багато в чому залежить від характе</w:t>
      </w:r>
      <w:r w:rsidRPr="0013261B">
        <w:rPr>
          <w:sz w:val="22"/>
          <w:szCs w:val="22"/>
          <w:lang w:val="uk-UA" w:eastAsia="uk-UA"/>
        </w:rPr>
        <w:softHyphen/>
        <w:t xml:space="preserve">ру </w:t>
      </w:r>
      <w:proofErr w:type="spellStart"/>
      <w:r w:rsidRPr="0013261B">
        <w:rPr>
          <w:sz w:val="22"/>
          <w:szCs w:val="22"/>
          <w:lang w:val="uk-UA" w:eastAsia="uk-UA"/>
        </w:rPr>
        <w:t>грунтів</w:t>
      </w:r>
      <w:proofErr w:type="spellEnd"/>
      <w:r w:rsidRPr="0013261B">
        <w:rPr>
          <w:sz w:val="22"/>
          <w:szCs w:val="22"/>
          <w:lang w:val="uk-UA" w:eastAsia="uk-UA"/>
        </w:rPr>
        <w:t xml:space="preserve"> на території водозбору, гідрометеорологічних умов і суттєво коливається протягом року залежно від сезону і навіть погоди. Так, порівняно з підземними водами, для поверхневих джерел характерні велика кількість завислих речовин, низька прозорість, підвищена </w:t>
      </w:r>
      <w:proofErr w:type="spellStart"/>
      <w:r w:rsidRPr="0013261B">
        <w:rPr>
          <w:sz w:val="22"/>
          <w:szCs w:val="22"/>
          <w:lang w:val="uk-UA" w:eastAsia="uk-UA"/>
        </w:rPr>
        <w:t>колірність</w:t>
      </w:r>
      <w:proofErr w:type="spellEnd"/>
      <w:r w:rsidRPr="0013261B">
        <w:rPr>
          <w:sz w:val="22"/>
          <w:szCs w:val="22"/>
          <w:lang w:val="uk-UA" w:eastAsia="uk-UA"/>
        </w:rPr>
        <w:t xml:space="preserve"> за рахунок гумінових речовин, що вимивають</w:t>
      </w:r>
      <w:r w:rsidRPr="0013261B">
        <w:rPr>
          <w:sz w:val="22"/>
          <w:szCs w:val="22"/>
          <w:lang w:val="uk-UA" w:eastAsia="uk-UA"/>
        </w:rPr>
        <w:softHyphen/>
        <w:t xml:space="preserve">ся з ґрунту, вищий вміст органічних </w:t>
      </w:r>
      <w:proofErr w:type="spellStart"/>
      <w:r w:rsidRPr="0013261B">
        <w:rPr>
          <w:sz w:val="22"/>
          <w:szCs w:val="22"/>
          <w:lang w:val="uk-UA" w:eastAsia="uk-UA"/>
        </w:rPr>
        <w:t>сполук</w:t>
      </w:r>
      <w:proofErr w:type="spellEnd"/>
      <w:r w:rsidRPr="0013261B">
        <w:rPr>
          <w:sz w:val="22"/>
          <w:szCs w:val="22"/>
          <w:lang w:val="uk-UA" w:eastAsia="uk-UA"/>
        </w:rPr>
        <w:t xml:space="preserve">, наявність автохтонної мікрофлори, присутність у воді розчиненого кисню. </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Відкриті во</w:t>
      </w:r>
      <w:r w:rsidRPr="0013261B">
        <w:rPr>
          <w:sz w:val="22"/>
          <w:szCs w:val="22"/>
          <w:lang w:val="uk-UA" w:eastAsia="uk-UA"/>
        </w:rPr>
        <w:softHyphen/>
        <w:t>дойми легко забруднюються ззовні, тому з епідеміологічної точки зору є потенційно небезпечними. У ряді маловодних та безводних місцевостей використовують привізну та атмосферну воду (дощову, снігову), яку зберігають у закритих водосховищах, наливних колодязях.</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xml:space="preserve">Найкращою є ситуація, коли вода у джерелі водопостачання за своєю якістю повністю відповідає сучасним </w:t>
      </w:r>
      <w:r w:rsidRPr="0013261B">
        <w:rPr>
          <w:sz w:val="22"/>
          <w:szCs w:val="22"/>
          <w:lang w:val="uk-UA" w:eastAsia="uk-UA"/>
        </w:rPr>
        <w:lastRenderedPageBreak/>
        <w:t>уявленням про добро</w:t>
      </w:r>
      <w:r w:rsidRPr="0013261B">
        <w:rPr>
          <w:sz w:val="22"/>
          <w:szCs w:val="22"/>
          <w:lang w:val="uk-UA" w:eastAsia="uk-UA"/>
        </w:rPr>
        <w:softHyphen/>
        <w:t>якісну питну воду. Така вода не потребує ніякої обробки і необхідно лише не погіршити її якість на етапах забору з джерела та подачі споживачам. Але знезаражування такої води передбачається сані</w:t>
      </w:r>
      <w:r w:rsidRPr="0013261B">
        <w:rPr>
          <w:sz w:val="22"/>
          <w:szCs w:val="22"/>
          <w:lang w:val="uk-UA" w:eastAsia="uk-UA"/>
        </w:rPr>
        <w:softHyphen/>
        <w:t xml:space="preserve">тарними вимогами. Такими джерелами можуть бути лише деякі підземні </w:t>
      </w:r>
      <w:proofErr w:type="spellStart"/>
      <w:r w:rsidRPr="0013261B">
        <w:rPr>
          <w:sz w:val="22"/>
          <w:szCs w:val="22"/>
          <w:lang w:val="uk-UA" w:eastAsia="uk-UA"/>
        </w:rPr>
        <w:t>міжпластові</w:t>
      </w:r>
      <w:proofErr w:type="spellEnd"/>
      <w:r w:rsidRPr="0013261B">
        <w:rPr>
          <w:sz w:val="22"/>
          <w:szCs w:val="22"/>
          <w:lang w:val="uk-UA" w:eastAsia="uk-UA"/>
        </w:rPr>
        <w:t xml:space="preserve"> води, найчастіше – артезіанські (напірні). В усіх інших випадках вода в джерелі, особливо поверхневому, потребує покращення якості: зменшення каламутності (прояснен</w:t>
      </w:r>
      <w:r w:rsidRPr="0013261B">
        <w:rPr>
          <w:sz w:val="22"/>
          <w:szCs w:val="22"/>
          <w:lang w:val="uk-UA" w:eastAsia="uk-UA"/>
        </w:rPr>
        <w:softHyphen/>
        <w:t xml:space="preserve">ня) і </w:t>
      </w:r>
      <w:proofErr w:type="spellStart"/>
      <w:r w:rsidRPr="0013261B">
        <w:rPr>
          <w:sz w:val="22"/>
          <w:szCs w:val="22"/>
          <w:lang w:val="uk-UA" w:eastAsia="uk-UA"/>
        </w:rPr>
        <w:t>колірності</w:t>
      </w:r>
      <w:proofErr w:type="spellEnd"/>
      <w:r w:rsidRPr="0013261B">
        <w:rPr>
          <w:sz w:val="22"/>
          <w:szCs w:val="22"/>
          <w:lang w:val="uk-UA" w:eastAsia="uk-UA"/>
        </w:rPr>
        <w:t xml:space="preserve"> (знебарвлення), позбавлення від патогенних та умовно-патогенних мікроорганізмів (знезаражування), інколи по</w:t>
      </w:r>
      <w:r w:rsidRPr="0013261B">
        <w:rPr>
          <w:sz w:val="22"/>
          <w:szCs w:val="22"/>
          <w:lang w:val="uk-UA" w:eastAsia="uk-UA"/>
        </w:rPr>
        <w:softHyphen/>
        <w:t xml:space="preserve">кращення хімічного складу шляхом спеціальних методів обробки (опріснення, пом'якшення, </w:t>
      </w:r>
      <w:proofErr w:type="spellStart"/>
      <w:r w:rsidRPr="0013261B">
        <w:rPr>
          <w:sz w:val="22"/>
          <w:szCs w:val="22"/>
          <w:lang w:val="uk-UA" w:eastAsia="uk-UA"/>
        </w:rPr>
        <w:t>дефторування</w:t>
      </w:r>
      <w:proofErr w:type="spellEnd"/>
      <w:r w:rsidRPr="0013261B">
        <w:rPr>
          <w:sz w:val="22"/>
          <w:szCs w:val="22"/>
          <w:lang w:val="uk-UA" w:eastAsia="uk-UA"/>
        </w:rPr>
        <w:t xml:space="preserve">, фторування тощо). </w:t>
      </w:r>
    </w:p>
    <w:p w:rsidR="005E2F3D" w:rsidRPr="0013261B" w:rsidRDefault="005E2F3D" w:rsidP="008F7E1A">
      <w:pPr>
        <w:ind w:left="284" w:right="168" w:firstLine="709"/>
        <w:rPr>
          <w:sz w:val="22"/>
          <w:szCs w:val="22"/>
          <w:lang w:eastAsia="uk-UA"/>
        </w:rPr>
      </w:pPr>
      <w:r w:rsidRPr="0013261B">
        <w:rPr>
          <w:sz w:val="22"/>
          <w:szCs w:val="22"/>
          <w:lang w:eastAsia="uk-UA"/>
        </w:rPr>
        <w:t> </w:t>
      </w:r>
      <w:proofErr w:type="spellStart"/>
      <w:r w:rsidRPr="0013261B">
        <w:rPr>
          <w:b/>
          <w:bCs/>
          <w:sz w:val="22"/>
          <w:szCs w:val="22"/>
          <w:lang w:eastAsia="uk-UA"/>
        </w:rPr>
        <w:t>Типи</w:t>
      </w:r>
      <w:proofErr w:type="spellEnd"/>
      <w:r w:rsidRPr="0013261B">
        <w:rPr>
          <w:b/>
          <w:bCs/>
          <w:sz w:val="22"/>
          <w:szCs w:val="22"/>
          <w:lang w:eastAsia="uk-UA"/>
        </w:rPr>
        <w:t xml:space="preserve"> </w:t>
      </w:r>
      <w:proofErr w:type="gramStart"/>
      <w:r w:rsidRPr="0013261B">
        <w:rPr>
          <w:b/>
          <w:bCs/>
          <w:sz w:val="22"/>
          <w:szCs w:val="22"/>
          <w:lang w:eastAsia="uk-UA"/>
        </w:rPr>
        <w:t>води :</w:t>
      </w:r>
      <w:proofErr w:type="gramEnd"/>
    </w:p>
    <w:p w:rsidR="005E2F3D" w:rsidRPr="0013261B" w:rsidRDefault="005E2F3D" w:rsidP="008F7E1A">
      <w:pPr>
        <w:ind w:left="284" w:right="168" w:firstLine="709"/>
        <w:jc w:val="both"/>
        <w:rPr>
          <w:sz w:val="22"/>
          <w:szCs w:val="22"/>
          <w:lang w:eastAsia="uk-UA"/>
        </w:rPr>
      </w:pPr>
      <w:r w:rsidRPr="0013261B">
        <w:rPr>
          <w:sz w:val="22"/>
          <w:szCs w:val="22"/>
          <w:lang w:val="uk-UA" w:eastAsia="uk-UA"/>
        </w:rPr>
        <w:t xml:space="preserve">– </w:t>
      </w:r>
      <w:r w:rsidRPr="0013261B">
        <w:rPr>
          <w:sz w:val="22"/>
          <w:szCs w:val="22"/>
          <w:lang w:eastAsia="uk-UA"/>
        </w:rPr>
        <w:t xml:space="preserve">для </w:t>
      </w:r>
      <w:proofErr w:type="spellStart"/>
      <w:r w:rsidRPr="0013261B">
        <w:rPr>
          <w:sz w:val="22"/>
          <w:szCs w:val="22"/>
          <w:lang w:eastAsia="uk-UA"/>
        </w:rPr>
        <w:t>централізованого</w:t>
      </w:r>
      <w:proofErr w:type="spellEnd"/>
      <w:r w:rsidRPr="0013261B">
        <w:rPr>
          <w:sz w:val="22"/>
          <w:szCs w:val="22"/>
          <w:lang w:eastAsia="uk-UA"/>
        </w:rPr>
        <w:t xml:space="preserve"> </w:t>
      </w:r>
      <w:proofErr w:type="spellStart"/>
      <w:r w:rsidRPr="0013261B">
        <w:rPr>
          <w:sz w:val="22"/>
          <w:szCs w:val="22"/>
          <w:lang w:eastAsia="uk-UA"/>
        </w:rPr>
        <w:t>водопостачання</w:t>
      </w:r>
      <w:proofErr w:type="spellEnd"/>
      <w:r w:rsidRPr="0013261B">
        <w:rPr>
          <w:sz w:val="22"/>
          <w:szCs w:val="22"/>
          <w:lang w:eastAsia="uk-UA"/>
        </w:rPr>
        <w:t>;</w:t>
      </w:r>
    </w:p>
    <w:p w:rsidR="005E2F3D" w:rsidRPr="0013261B" w:rsidRDefault="005E2F3D" w:rsidP="008F7E1A">
      <w:pPr>
        <w:ind w:left="284" w:right="168" w:firstLine="709"/>
        <w:jc w:val="both"/>
        <w:rPr>
          <w:sz w:val="22"/>
          <w:szCs w:val="22"/>
          <w:lang w:eastAsia="uk-UA"/>
        </w:rPr>
      </w:pPr>
      <w:r w:rsidRPr="0013261B">
        <w:rPr>
          <w:sz w:val="22"/>
          <w:szCs w:val="22"/>
          <w:lang w:val="uk-UA" w:eastAsia="uk-UA"/>
        </w:rPr>
        <w:t xml:space="preserve">– </w:t>
      </w:r>
      <w:r w:rsidRPr="0013261B">
        <w:rPr>
          <w:sz w:val="22"/>
          <w:szCs w:val="22"/>
          <w:lang w:eastAsia="uk-UA"/>
        </w:rPr>
        <w:t xml:space="preserve">для </w:t>
      </w:r>
      <w:proofErr w:type="spellStart"/>
      <w:r w:rsidRPr="0013261B">
        <w:rPr>
          <w:sz w:val="22"/>
          <w:szCs w:val="22"/>
          <w:lang w:eastAsia="uk-UA"/>
        </w:rPr>
        <w:t>місцевого</w:t>
      </w:r>
      <w:proofErr w:type="spellEnd"/>
      <w:r w:rsidRPr="0013261B">
        <w:rPr>
          <w:sz w:val="22"/>
          <w:szCs w:val="22"/>
          <w:lang w:eastAsia="uk-UA"/>
        </w:rPr>
        <w:t xml:space="preserve"> </w:t>
      </w:r>
      <w:proofErr w:type="spellStart"/>
      <w:r w:rsidRPr="0013261B">
        <w:rPr>
          <w:sz w:val="22"/>
          <w:szCs w:val="22"/>
          <w:lang w:eastAsia="uk-UA"/>
        </w:rPr>
        <w:t>водопостачання</w:t>
      </w:r>
      <w:proofErr w:type="spellEnd"/>
      <w:r w:rsidRPr="0013261B">
        <w:rPr>
          <w:sz w:val="22"/>
          <w:szCs w:val="22"/>
          <w:lang w:eastAsia="uk-UA"/>
        </w:rPr>
        <w:t>;</w:t>
      </w:r>
    </w:p>
    <w:p w:rsidR="005E2F3D" w:rsidRPr="0013261B" w:rsidRDefault="005E2F3D" w:rsidP="008F7E1A">
      <w:pPr>
        <w:ind w:left="284" w:right="168" w:firstLine="709"/>
        <w:jc w:val="both"/>
        <w:rPr>
          <w:sz w:val="22"/>
          <w:szCs w:val="22"/>
          <w:lang w:eastAsia="uk-UA"/>
        </w:rPr>
      </w:pPr>
      <w:r w:rsidRPr="0013261B">
        <w:rPr>
          <w:sz w:val="22"/>
          <w:szCs w:val="22"/>
          <w:lang w:val="uk-UA" w:eastAsia="uk-UA"/>
        </w:rPr>
        <w:t xml:space="preserve">– </w:t>
      </w:r>
      <w:r w:rsidRPr="0013261B">
        <w:rPr>
          <w:sz w:val="22"/>
          <w:szCs w:val="22"/>
          <w:lang w:eastAsia="uk-UA"/>
        </w:rPr>
        <w:t xml:space="preserve">одержана з </w:t>
      </w:r>
      <w:proofErr w:type="spellStart"/>
      <w:r w:rsidRPr="0013261B">
        <w:rPr>
          <w:sz w:val="22"/>
          <w:szCs w:val="22"/>
          <w:lang w:eastAsia="uk-UA"/>
        </w:rPr>
        <w:t>вододжерел</w:t>
      </w:r>
      <w:proofErr w:type="spellEnd"/>
      <w:r w:rsidRPr="0013261B">
        <w:rPr>
          <w:sz w:val="22"/>
          <w:szCs w:val="22"/>
          <w:lang w:eastAsia="uk-UA"/>
        </w:rPr>
        <w:t>.</w:t>
      </w:r>
    </w:p>
    <w:p w:rsidR="005E2F3D" w:rsidRPr="0013261B" w:rsidRDefault="005E2F3D" w:rsidP="008F7E1A">
      <w:pPr>
        <w:ind w:left="284" w:right="168" w:firstLine="709"/>
        <w:jc w:val="both"/>
        <w:rPr>
          <w:b/>
          <w:sz w:val="22"/>
          <w:szCs w:val="22"/>
        </w:rPr>
      </w:pPr>
      <w:proofErr w:type="spellStart"/>
      <w:r w:rsidRPr="0013261B">
        <w:rPr>
          <w:b/>
          <w:sz w:val="22"/>
          <w:szCs w:val="22"/>
        </w:rPr>
        <w:t>Підземні</w:t>
      </w:r>
      <w:proofErr w:type="spellEnd"/>
      <w:r w:rsidRPr="0013261B">
        <w:rPr>
          <w:b/>
          <w:sz w:val="22"/>
          <w:szCs w:val="22"/>
        </w:rPr>
        <w:t xml:space="preserve"> води</w:t>
      </w:r>
    </w:p>
    <w:p w:rsidR="005E2F3D" w:rsidRPr="0013261B" w:rsidRDefault="005E2F3D" w:rsidP="008F7E1A">
      <w:pPr>
        <w:ind w:left="284" w:right="168" w:firstLine="709"/>
        <w:jc w:val="both"/>
        <w:rPr>
          <w:sz w:val="22"/>
          <w:szCs w:val="22"/>
        </w:rPr>
      </w:pPr>
      <w:proofErr w:type="spellStart"/>
      <w:r w:rsidRPr="0013261B">
        <w:rPr>
          <w:sz w:val="22"/>
          <w:szCs w:val="22"/>
        </w:rPr>
        <w:t>Переваги</w:t>
      </w:r>
      <w:proofErr w:type="spellEnd"/>
      <w:r w:rsidRPr="0013261B">
        <w:rPr>
          <w:sz w:val="22"/>
          <w:szCs w:val="22"/>
        </w:rPr>
        <w:t>:</w:t>
      </w:r>
      <w:r w:rsidRPr="0013261B">
        <w:rPr>
          <w:sz w:val="22"/>
          <w:szCs w:val="22"/>
          <w:lang w:val="uk-UA"/>
        </w:rPr>
        <w:t xml:space="preserve"> д</w:t>
      </w:r>
      <w:proofErr w:type="spellStart"/>
      <w:r w:rsidRPr="0013261B">
        <w:rPr>
          <w:sz w:val="22"/>
          <w:szCs w:val="22"/>
        </w:rPr>
        <w:t>обре</w:t>
      </w:r>
      <w:proofErr w:type="spellEnd"/>
      <w:r w:rsidRPr="0013261B">
        <w:rPr>
          <w:sz w:val="22"/>
          <w:szCs w:val="22"/>
        </w:rPr>
        <w:t xml:space="preserve"> </w:t>
      </w:r>
      <w:proofErr w:type="spellStart"/>
      <w:r w:rsidRPr="0013261B">
        <w:rPr>
          <w:sz w:val="22"/>
          <w:szCs w:val="22"/>
        </w:rPr>
        <w:t>захищені</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lang w:val="uk-UA"/>
        </w:rPr>
        <w:t>; н</w:t>
      </w:r>
      <w:proofErr w:type="spellStart"/>
      <w:r w:rsidRPr="0013261B">
        <w:rPr>
          <w:sz w:val="22"/>
          <w:szCs w:val="22"/>
        </w:rPr>
        <w:t>изький</w:t>
      </w:r>
      <w:proofErr w:type="spellEnd"/>
      <w:r w:rsidRPr="0013261B">
        <w:rPr>
          <w:sz w:val="22"/>
          <w:szCs w:val="22"/>
        </w:rPr>
        <w:t xml:space="preserve"> </w:t>
      </w:r>
      <w:proofErr w:type="spellStart"/>
      <w:r w:rsidRPr="0013261B">
        <w:rPr>
          <w:sz w:val="22"/>
          <w:szCs w:val="22"/>
        </w:rPr>
        <w:t>рівень</w:t>
      </w:r>
      <w:proofErr w:type="spellEnd"/>
      <w:r w:rsidRPr="0013261B">
        <w:rPr>
          <w:sz w:val="22"/>
          <w:szCs w:val="22"/>
        </w:rPr>
        <w:t xml:space="preserve"> </w:t>
      </w:r>
      <w:proofErr w:type="spellStart"/>
      <w:r w:rsidRPr="0013261B">
        <w:rPr>
          <w:sz w:val="22"/>
          <w:szCs w:val="22"/>
        </w:rPr>
        <w:t>мікробного</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lang w:val="uk-UA"/>
        </w:rPr>
        <w:t>; с</w:t>
      </w:r>
      <w:proofErr w:type="spellStart"/>
      <w:r w:rsidRPr="0013261B">
        <w:rPr>
          <w:sz w:val="22"/>
          <w:szCs w:val="22"/>
        </w:rPr>
        <w:t>приятливий</w:t>
      </w:r>
      <w:proofErr w:type="spellEnd"/>
      <w:r w:rsidRPr="0013261B">
        <w:rPr>
          <w:sz w:val="22"/>
          <w:szCs w:val="22"/>
        </w:rPr>
        <w:t xml:space="preserve"> </w:t>
      </w:r>
      <w:proofErr w:type="spellStart"/>
      <w:r w:rsidRPr="0013261B">
        <w:rPr>
          <w:sz w:val="22"/>
          <w:szCs w:val="22"/>
        </w:rPr>
        <w:t>хімічний</w:t>
      </w:r>
      <w:proofErr w:type="spellEnd"/>
      <w:r w:rsidRPr="0013261B">
        <w:rPr>
          <w:sz w:val="22"/>
          <w:szCs w:val="22"/>
        </w:rPr>
        <w:t xml:space="preserve"> склад</w:t>
      </w:r>
      <w:r w:rsidRPr="0013261B">
        <w:rPr>
          <w:sz w:val="22"/>
          <w:szCs w:val="22"/>
          <w:lang w:val="uk-UA"/>
        </w:rPr>
        <w:t>; п</w:t>
      </w:r>
      <w:proofErr w:type="spellStart"/>
      <w:r w:rsidRPr="0013261B">
        <w:rPr>
          <w:sz w:val="22"/>
          <w:szCs w:val="22"/>
        </w:rPr>
        <w:t>остійні</w:t>
      </w:r>
      <w:proofErr w:type="spellEnd"/>
      <w:r w:rsidRPr="0013261B">
        <w:rPr>
          <w:sz w:val="22"/>
          <w:szCs w:val="22"/>
        </w:rPr>
        <w:t xml:space="preserve"> </w:t>
      </w:r>
      <w:proofErr w:type="spellStart"/>
      <w:r w:rsidRPr="0013261B">
        <w:rPr>
          <w:sz w:val="22"/>
          <w:szCs w:val="22"/>
        </w:rPr>
        <w:t>фізичні</w:t>
      </w:r>
      <w:proofErr w:type="spellEnd"/>
      <w:r w:rsidRPr="0013261B">
        <w:rPr>
          <w:sz w:val="22"/>
          <w:szCs w:val="22"/>
        </w:rPr>
        <w:t xml:space="preserve"> </w:t>
      </w:r>
      <w:proofErr w:type="spellStart"/>
      <w:r w:rsidRPr="0013261B">
        <w:rPr>
          <w:sz w:val="22"/>
          <w:szCs w:val="22"/>
        </w:rPr>
        <w:t>властивості</w:t>
      </w:r>
      <w:proofErr w:type="spellEnd"/>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Недоліки</w:t>
      </w:r>
      <w:proofErr w:type="spellEnd"/>
      <w:r w:rsidRPr="0013261B">
        <w:rPr>
          <w:sz w:val="22"/>
          <w:szCs w:val="22"/>
        </w:rPr>
        <w:t>:</w:t>
      </w:r>
      <w:r w:rsidRPr="0013261B">
        <w:rPr>
          <w:sz w:val="22"/>
          <w:szCs w:val="22"/>
          <w:lang w:val="uk-UA"/>
        </w:rPr>
        <w:t xml:space="preserve"> в</w:t>
      </w:r>
      <w:proofErr w:type="spellStart"/>
      <w:r w:rsidRPr="0013261B">
        <w:rPr>
          <w:sz w:val="22"/>
          <w:szCs w:val="22"/>
        </w:rPr>
        <w:t>исока</w:t>
      </w:r>
      <w:proofErr w:type="spellEnd"/>
      <w:r w:rsidRPr="0013261B">
        <w:rPr>
          <w:sz w:val="22"/>
          <w:szCs w:val="22"/>
        </w:rPr>
        <w:t xml:space="preserve"> </w:t>
      </w:r>
      <w:proofErr w:type="spellStart"/>
      <w:r w:rsidRPr="0013261B">
        <w:rPr>
          <w:sz w:val="22"/>
          <w:szCs w:val="22"/>
        </w:rPr>
        <w:t>мінералізація</w:t>
      </w:r>
      <w:proofErr w:type="spellEnd"/>
      <w:r w:rsidRPr="0013261B">
        <w:rPr>
          <w:sz w:val="22"/>
          <w:szCs w:val="22"/>
          <w:lang w:val="uk-UA"/>
        </w:rPr>
        <w:t>; п</w:t>
      </w:r>
      <w:proofErr w:type="spellStart"/>
      <w:r w:rsidRPr="0013261B">
        <w:rPr>
          <w:sz w:val="22"/>
          <w:szCs w:val="22"/>
        </w:rPr>
        <w:t>отребують</w:t>
      </w:r>
      <w:proofErr w:type="spellEnd"/>
      <w:r w:rsidRPr="0013261B">
        <w:rPr>
          <w:sz w:val="22"/>
          <w:szCs w:val="22"/>
        </w:rPr>
        <w:t xml:space="preserve"> </w:t>
      </w:r>
      <w:proofErr w:type="spellStart"/>
      <w:r w:rsidRPr="0013261B">
        <w:rPr>
          <w:sz w:val="22"/>
          <w:szCs w:val="22"/>
        </w:rPr>
        <w:t>мінімальної</w:t>
      </w:r>
      <w:proofErr w:type="spellEnd"/>
      <w:r w:rsidRPr="0013261B">
        <w:rPr>
          <w:sz w:val="22"/>
          <w:szCs w:val="22"/>
        </w:rPr>
        <w:t xml:space="preserve"> </w:t>
      </w:r>
      <w:proofErr w:type="spellStart"/>
      <w:r w:rsidRPr="0013261B">
        <w:rPr>
          <w:sz w:val="22"/>
          <w:szCs w:val="22"/>
        </w:rPr>
        <w:t>обробки</w:t>
      </w:r>
      <w:proofErr w:type="spellEnd"/>
      <w:r w:rsidRPr="0013261B">
        <w:rPr>
          <w:sz w:val="22"/>
          <w:szCs w:val="22"/>
          <w:lang w:val="uk-UA"/>
        </w:rPr>
        <w:t>; в</w:t>
      </w:r>
      <w:proofErr w:type="spellStart"/>
      <w:r w:rsidRPr="0013261B">
        <w:rPr>
          <w:sz w:val="22"/>
          <w:szCs w:val="22"/>
        </w:rPr>
        <w:t>исокі</w:t>
      </w:r>
      <w:proofErr w:type="spellEnd"/>
      <w:r w:rsidRPr="0013261B">
        <w:rPr>
          <w:sz w:val="22"/>
          <w:szCs w:val="22"/>
        </w:rPr>
        <w:t xml:space="preserve"> </w:t>
      </w:r>
      <w:proofErr w:type="spellStart"/>
      <w:r w:rsidRPr="0013261B">
        <w:rPr>
          <w:sz w:val="22"/>
          <w:szCs w:val="22"/>
        </w:rPr>
        <w:t>витрати</w:t>
      </w:r>
      <w:proofErr w:type="spellEnd"/>
      <w:r w:rsidRPr="0013261B">
        <w:rPr>
          <w:sz w:val="22"/>
          <w:szCs w:val="22"/>
        </w:rPr>
        <w:t xml:space="preserve"> на </w:t>
      </w:r>
      <w:proofErr w:type="spellStart"/>
      <w:r w:rsidRPr="0013261B">
        <w:rPr>
          <w:sz w:val="22"/>
          <w:szCs w:val="22"/>
        </w:rPr>
        <w:t>видобуток</w:t>
      </w:r>
      <w:proofErr w:type="spellEnd"/>
    </w:p>
    <w:p w:rsidR="005E2F3D" w:rsidRPr="0013261B" w:rsidRDefault="005E2F3D" w:rsidP="008F7E1A">
      <w:pPr>
        <w:ind w:left="284" w:right="168" w:firstLine="709"/>
        <w:jc w:val="both"/>
        <w:rPr>
          <w:b/>
          <w:sz w:val="22"/>
          <w:szCs w:val="22"/>
        </w:rPr>
      </w:pPr>
      <w:proofErr w:type="spellStart"/>
      <w:r w:rsidRPr="0013261B">
        <w:rPr>
          <w:b/>
          <w:sz w:val="22"/>
          <w:szCs w:val="22"/>
        </w:rPr>
        <w:t>Поверхневі</w:t>
      </w:r>
      <w:proofErr w:type="spellEnd"/>
      <w:r w:rsidRPr="0013261B">
        <w:rPr>
          <w:b/>
          <w:sz w:val="22"/>
          <w:szCs w:val="22"/>
        </w:rPr>
        <w:t xml:space="preserve"> води</w:t>
      </w:r>
    </w:p>
    <w:p w:rsidR="005E2F3D" w:rsidRPr="0013261B" w:rsidRDefault="005E2F3D" w:rsidP="008F7E1A">
      <w:pPr>
        <w:ind w:left="284" w:right="168" w:firstLine="709"/>
        <w:jc w:val="both"/>
        <w:rPr>
          <w:sz w:val="22"/>
          <w:szCs w:val="22"/>
        </w:rPr>
      </w:pPr>
      <w:proofErr w:type="spellStart"/>
      <w:r w:rsidRPr="0013261B">
        <w:rPr>
          <w:sz w:val="22"/>
          <w:szCs w:val="22"/>
        </w:rPr>
        <w:t>Переваги</w:t>
      </w:r>
      <w:proofErr w:type="spellEnd"/>
      <w:r w:rsidRPr="0013261B">
        <w:rPr>
          <w:sz w:val="22"/>
          <w:szCs w:val="22"/>
        </w:rPr>
        <w:t>:</w:t>
      </w:r>
      <w:r w:rsidRPr="0013261B">
        <w:rPr>
          <w:sz w:val="22"/>
          <w:szCs w:val="22"/>
          <w:lang w:val="uk-UA"/>
        </w:rPr>
        <w:t xml:space="preserve"> н</w:t>
      </w:r>
      <w:proofErr w:type="spellStart"/>
      <w:r w:rsidRPr="0013261B">
        <w:rPr>
          <w:sz w:val="22"/>
          <w:szCs w:val="22"/>
        </w:rPr>
        <w:t>изька</w:t>
      </w:r>
      <w:proofErr w:type="spellEnd"/>
      <w:r w:rsidRPr="0013261B">
        <w:rPr>
          <w:sz w:val="22"/>
          <w:szCs w:val="22"/>
        </w:rPr>
        <w:t xml:space="preserve"> </w:t>
      </w:r>
      <w:proofErr w:type="spellStart"/>
      <w:r w:rsidRPr="0013261B">
        <w:rPr>
          <w:sz w:val="22"/>
          <w:szCs w:val="22"/>
        </w:rPr>
        <w:t>мінералізація</w:t>
      </w:r>
      <w:proofErr w:type="spellEnd"/>
      <w:r w:rsidRPr="0013261B">
        <w:rPr>
          <w:sz w:val="22"/>
          <w:szCs w:val="22"/>
          <w:lang w:val="uk-UA"/>
        </w:rPr>
        <w:t>; н</w:t>
      </w:r>
      <w:proofErr w:type="spellStart"/>
      <w:r w:rsidRPr="0013261B">
        <w:rPr>
          <w:sz w:val="22"/>
          <w:szCs w:val="22"/>
        </w:rPr>
        <w:t>изькі</w:t>
      </w:r>
      <w:proofErr w:type="spellEnd"/>
      <w:r w:rsidRPr="0013261B">
        <w:rPr>
          <w:sz w:val="22"/>
          <w:szCs w:val="22"/>
        </w:rPr>
        <w:t xml:space="preserve"> </w:t>
      </w:r>
      <w:proofErr w:type="spellStart"/>
      <w:r w:rsidRPr="0013261B">
        <w:rPr>
          <w:sz w:val="22"/>
          <w:szCs w:val="22"/>
        </w:rPr>
        <w:t>витрати</w:t>
      </w:r>
      <w:proofErr w:type="spellEnd"/>
      <w:r w:rsidRPr="0013261B">
        <w:rPr>
          <w:sz w:val="22"/>
          <w:szCs w:val="22"/>
        </w:rPr>
        <w:t xml:space="preserve"> на </w:t>
      </w:r>
      <w:proofErr w:type="spellStart"/>
      <w:r w:rsidRPr="0013261B">
        <w:rPr>
          <w:sz w:val="22"/>
          <w:szCs w:val="22"/>
        </w:rPr>
        <w:t>видобуток</w:t>
      </w:r>
      <w:proofErr w:type="spellEnd"/>
    </w:p>
    <w:p w:rsidR="005E2F3D" w:rsidRPr="0013261B" w:rsidRDefault="005E2F3D" w:rsidP="008F7E1A">
      <w:pPr>
        <w:ind w:left="284" w:right="168" w:firstLine="709"/>
        <w:jc w:val="both"/>
        <w:rPr>
          <w:sz w:val="22"/>
          <w:szCs w:val="22"/>
        </w:rPr>
      </w:pPr>
      <w:proofErr w:type="spellStart"/>
      <w:r w:rsidRPr="0013261B">
        <w:rPr>
          <w:sz w:val="22"/>
          <w:szCs w:val="22"/>
        </w:rPr>
        <w:t>Недоліки</w:t>
      </w:r>
      <w:proofErr w:type="spellEnd"/>
      <w:r w:rsidRPr="0013261B">
        <w:rPr>
          <w:sz w:val="22"/>
          <w:szCs w:val="22"/>
        </w:rPr>
        <w:t>:</w:t>
      </w:r>
      <w:r w:rsidRPr="0013261B">
        <w:rPr>
          <w:sz w:val="22"/>
          <w:szCs w:val="22"/>
          <w:lang w:val="uk-UA"/>
        </w:rPr>
        <w:t xml:space="preserve"> н</w:t>
      </w:r>
      <w:proofErr w:type="spellStart"/>
      <w:r w:rsidRPr="0013261B">
        <w:rPr>
          <w:sz w:val="22"/>
          <w:szCs w:val="22"/>
        </w:rPr>
        <w:t>изька</w:t>
      </w:r>
      <w:proofErr w:type="spellEnd"/>
      <w:r w:rsidRPr="0013261B">
        <w:rPr>
          <w:sz w:val="22"/>
          <w:szCs w:val="22"/>
        </w:rPr>
        <w:t xml:space="preserve"> </w:t>
      </w:r>
      <w:proofErr w:type="spellStart"/>
      <w:r w:rsidRPr="0013261B">
        <w:rPr>
          <w:sz w:val="22"/>
          <w:szCs w:val="22"/>
        </w:rPr>
        <w:t>захищеність</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lang w:val="uk-UA"/>
        </w:rPr>
        <w:t>; в</w:t>
      </w:r>
      <w:proofErr w:type="spellStart"/>
      <w:r w:rsidRPr="0013261B">
        <w:rPr>
          <w:sz w:val="22"/>
          <w:szCs w:val="22"/>
        </w:rPr>
        <w:t>исокий</w:t>
      </w:r>
      <w:proofErr w:type="spellEnd"/>
      <w:r w:rsidRPr="0013261B">
        <w:rPr>
          <w:sz w:val="22"/>
          <w:szCs w:val="22"/>
        </w:rPr>
        <w:t xml:space="preserve"> </w:t>
      </w:r>
      <w:proofErr w:type="spellStart"/>
      <w:r w:rsidRPr="0013261B">
        <w:rPr>
          <w:sz w:val="22"/>
          <w:szCs w:val="22"/>
        </w:rPr>
        <w:t>рівень</w:t>
      </w:r>
      <w:proofErr w:type="spellEnd"/>
      <w:r w:rsidRPr="0013261B">
        <w:rPr>
          <w:sz w:val="22"/>
          <w:szCs w:val="22"/>
        </w:rPr>
        <w:t xml:space="preserve"> </w:t>
      </w:r>
      <w:proofErr w:type="spellStart"/>
      <w:r w:rsidRPr="0013261B">
        <w:rPr>
          <w:sz w:val="22"/>
          <w:szCs w:val="22"/>
        </w:rPr>
        <w:t>мікробного</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lang w:val="uk-UA"/>
        </w:rPr>
        <w:t>; н</w:t>
      </w:r>
      <w:proofErr w:type="spellStart"/>
      <w:r w:rsidRPr="0013261B">
        <w:rPr>
          <w:sz w:val="22"/>
          <w:szCs w:val="22"/>
        </w:rPr>
        <w:t>есприятливий</w:t>
      </w:r>
      <w:proofErr w:type="spellEnd"/>
      <w:r w:rsidRPr="0013261B">
        <w:rPr>
          <w:sz w:val="22"/>
          <w:szCs w:val="22"/>
        </w:rPr>
        <w:t xml:space="preserve"> </w:t>
      </w:r>
      <w:proofErr w:type="spellStart"/>
      <w:r w:rsidRPr="0013261B">
        <w:rPr>
          <w:sz w:val="22"/>
          <w:szCs w:val="22"/>
        </w:rPr>
        <w:t>хімічний</w:t>
      </w:r>
      <w:proofErr w:type="spellEnd"/>
      <w:r w:rsidRPr="0013261B">
        <w:rPr>
          <w:sz w:val="22"/>
          <w:szCs w:val="22"/>
        </w:rPr>
        <w:t xml:space="preserve"> склад</w:t>
      </w:r>
      <w:r w:rsidRPr="0013261B">
        <w:rPr>
          <w:sz w:val="22"/>
          <w:szCs w:val="22"/>
          <w:lang w:val="uk-UA"/>
        </w:rPr>
        <w:t>; м</w:t>
      </w:r>
      <w:proofErr w:type="spellStart"/>
      <w:r w:rsidRPr="0013261B">
        <w:rPr>
          <w:sz w:val="22"/>
          <w:szCs w:val="22"/>
        </w:rPr>
        <w:t>іняються</w:t>
      </w:r>
      <w:proofErr w:type="spellEnd"/>
      <w:r w:rsidRPr="0013261B">
        <w:rPr>
          <w:sz w:val="22"/>
          <w:szCs w:val="22"/>
        </w:rPr>
        <w:t xml:space="preserve"> </w:t>
      </w:r>
      <w:proofErr w:type="spellStart"/>
      <w:r w:rsidRPr="0013261B">
        <w:rPr>
          <w:sz w:val="22"/>
          <w:szCs w:val="22"/>
        </w:rPr>
        <w:t>фізичні</w:t>
      </w:r>
      <w:proofErr w:type="spellEnd"/>
      <w:r w:rsidRPr="0013261B">
        <w:rPr>
          <w:sz w:val="22"/>
          <w:szCs w:val="22"/>
        </w:rPr>
        <w:t xml:space="preserve"> </w:t>
      </w:r>
      <w:proofErr w:type="spellStart"/>
      <w:r w:rsidRPr="0013261B">
        <w:rPr>
          <w:sz w:val="22"/>
          <w:szCs w:val="22"/>
        </w:rPr>
        <w:t>властивості</w:t>
      </w:r>
      <w:proofErr w:type="spellEnd"/>
      <w:r w:rsidRPr="0013261B">
        <w:rPr>
          <w:sz w:val="22"/>
          <w:szCs w:val="22"/>
          <w:lang w:val="uk-UA"/>
        </w:rPr>
        <w:t>; п</w:t>
      </w:r>
      <w:proofErr w:type="spellStart"/>
      <w:r w:rsidRPr="0013261B">
        <w:rPr>
          <w:sz w:val="22"/>
          <w:szCs w:val="22"/>
        </w:rPr>
        <w:t>отребують</w:t>
      </w:r>
      <w:proofErr w:type="spellEnd"/>
      <w:r w:rsidRPr="0013261B">
        <w:rPr>
          <w:sz w:val="22"/>
          <w:szCs w:val="22"/>
        </w:rPr>
        <w:t xml:space="preserve"> </w:t>
      </w:r>
      <w:proofErr w:type="spellStart"/>
      <w:r w:rsidRPr="0013261B">
        <w:rPr>
          <w:sz w:val="22"/>
          <w:szCs w:val="22"/>
        </w:rPr>
        <w:t>значної</w:t>
      </w:r>
      <w:proofErr w:type="spellEnd"/>
      <w:r w:rsidRPr="0013261B">
        <w:rPr>
          <w:sz w:val="22"/>
          <w:szCs w:val="22"/>
        </w:rPr>
        <w:t xml:space="preserve"> </w:t>
      </w:r>
      <w:proofErr w:type="spellStart"/>
      <w:r w:rsidRPr="0013261B">
        <w:rPr>
          <w:sz w:val="22"/>
          <w:szCs w:val="22"/>
        </w:rPr>
        <w:t>обробки</w:t>
      </w:r>
      <w:proofErr w:type="spellEnd"/>
    </w:p>
    <w:p w:rsidR="005E2F3D" w:rsidRPr="0013261B" w:rsidRDefault="005E2F3D" w:rsidP="008F7E1A">
      <w:pPr>
        <w:ind w:left="284" w:right="168" w:firstLine="709"/>
        <w:jc w:val="both"/>
        <w:rPr>
          <w:sz w:val="22"/>
          <w:szCs w:val="22"/>
        </w:rPr>
      </w:pPr>
      <w:proofErr w:type="spellStart"/>
      <w:r w:rsidRPr="0013261B">
        <w:rPr>
          <w:b/>
          <w:sz w:val="22"/>
          <w:szCs w:val="22"/>
        </w:rPr>
        <w:t>Вибір</w:t>
      </w:r>
      <w:proofErr w:type="spellEnd"/>
      <w:r w:rsidRPr="0013261B">
        <w:rPr>
          <w:b/>
          <w:sz w:val="22"/>
          <w:szCs w:val="22"/>
        </w:rPr>
        <w:t xml:space="preserve"> </w:t>
      </w:r>
      <w:proofErr w:type="spellStart"/>
      <w:r w:rsidRPr="0013261B">
        <w:rPr>
          <w:b/>
          <w:sz w:val="22"/>
          <w:szCs w:val="22"/>
        </w:rPr>
        <w:t>джерела</w:t>
      </w:r>
      <w:proofErr w:type="spellEnd"/>
      <w:r w:rsidRPr="0013261B">
        <w:rPr>
          <w:b/>
          <w:sz w:val="22"/>
          <w:szCs w:val="22"/>
        </w:rPr>
        <w:t xml:space="preserve"> </w:t>
      </w:r>
      <w:proofErr w:type="spellStart"/>
      <w:r w:rsidRPr="0013261B">
        <w:rPr>
          <w:b/>
          <w:sz w:val="22"/>
          <w:szCs w:val="22"/>
        </w:rPr>
        <w:t>водопостачання</w:t>
      </w:r>
      <w:proofErr w:type="spellEnd"/>
      <w:r w:rsidRPr="0013261B">
        <w:rPr>
          <w:sz w:val="22"/>
          <w:szCs w:val="22"/>
        </w:rPr>
        <w:t xml:space="preserve"> </w:t>
      </w:r>
      <w:proofErr w:type="spellStart"/>
      <w:r w:rsidRPr="0013261B">
        <w:rPr>
          <w:sz w:val="22"/>
          <w:szCs w:val="22"/>
        </w:rPr>
        <w:t>залежить</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багатьох</w:t>
      </w:r>
      <w:proofErr w:type="spellEnd"/>
      <w:r w:rsidRPr="0013261B">
        <w:rPr>
          <w:sz w:val="22"/>
          <w:szCs w:val="22"/>
        </w:rPr>
        <w:t xml:space="preserve"> </w:t>
      </w:r>
      <w:proofErr w:type="spellStart"/>
      <w:r w:rsidRPr="0013261B">
        <w:rPr>
          <w:sz w:val="22"/>
          <w:szCs w:val="22"/>
        </w:rPr>
        <w:t>факторів</w:t>
      </w:r>
      <w:proofErr w:type="spellEnd"/>
      <w:r w:rsidRPr="0013261B">
        <w:rPr>
          <w:sz w:val="22"/>
          <w:szCs w:val="22"/>
        </w:rPr>
        <w:t>, таких як:</w:t>
      </w:r>
      <w:r w:rsidRPr="0013261B">
        <w:rPr>
          <w:sz w:val="22"/>
          <w:szCs w:val="22"/>
          <w:lang w:val="uk-UA"/>
        </w:rPr>
        <w:t xml:space="preserve"> д</w:t>
      </w:r>
      <w:proofErr w:type="spellStart"/>
      <w:r w:rsidRPr="0013261B">
        <w:rPr>
          <w:sz w:val="22"/>
          <w:szCs w:val="22"/>
        </w:rPr>
        <w:t>оступність</w:t>
      </w:r>
      <w:proofErr w:type="spellEnd"/>
      <w:r w:rsidRPr="0013261B">
        <w:rPr>
          <w:sz w:val="22"/>
          <w:szCs w:val="22"/>
        </w:rPr>
        <w:t xml:space="preserve"> </w:t>
      </w:r>
      <w:proofErr w:type="spellStart"/>
      <w:r w:rsidRPr="0013261B">
        <w:rPr>
          <w:sz w:val="22"/>
          <w:szCs w:val="22"/>
        </w:rPr>
        <w:t>джерела</w:t>
      </w:r>
      <w:proofErr w:type="spellEnd"/>
      <w:r w:rsidRPr="0013261B">
        <w:rPr>
          <w:sz w:val="22"/>
          <w:szCs w:val="22"/>
        </w:rPr>
        <w:t xml:space="preserve"> </w:t>
      </w:r>
      <w:proofErr w:type="spellStart"/>
      <w:r w:rsidRPr="0013261B">
        <w:rPr>
          <w:sz w:val="22"/>
          <w:szCs w:val="22"/>
        </w:rPr>
        <w:t>водопостачання</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u w:val="single"/>
          <w:lang w:val="uk-UA"/>
        </w:rPr>
        <w:t>Ос</w:t>
      </w:r>
      <w:proofErr w:type="spellStart"/>
      <w:r w:rsidRPr="0013261B">
        <w:rPr>
          <w:sz w:val="22"/>
          <w:szCs w:val="22"/>
          <w:u w:val="single"/>
        </w:rPr>
        <w:t>новними</w:t>
      </w:r>
      <w:proofErr w:type="spellEnd"/>
      <w:r w:rsidRPr="0013261B">
        <w:rPr>
          <w:sz w:val="22"/>
          <w:szCs w:val="22"/>
          <w:u w:val="single"/>
        </w:rPr>
        <w:t xml:space="preserve"> </w:t>
      </w:r>
      <w:proofErr w:type="spellStart"/>
      <w:r w:rsidRPr="0013261B">
        <w:rPr>
          <w:sz w:val="22"/>
          <w:szCs w:val="22"/>
          <w:u w:val="single"/>
        </w:rPr>
        <w:t>джерелами</w:t>
      </w:r>
      <w:proofErr w:type="spellEnd"/>
      <w:r w:rsidRPr="0013261B">
        <w:rPr>
          <w:sz w:val="22"/>
          <w:szCs w:val="22"/>
          <w:u w:val="single"/>
        </w:rPr>
        <w:t xml:space="preserve"> </w:t>
      </w:r>
      <w:proofErr w:type="spellStart"/>
      <w:r w:rsidRPr="0013261B">
        <w:rPr>
          <w:sz w:val="22"/>
          <w:szCs w:val="22"/>
          <w:u w:val="single"/>
        </w:rPr>
        <w:t>водопостачання</w:t>
      </w:r>
      <w:proofErr w:type="spellEnd"/>
      <w:r w:rsidRPr="0013261B">
        <w:rPr>
          <w:sz w:val="22"/>
          <w:szCs w:val="22"/>
        </w:rPr>
        <w:t xml:space="preserve"> є </w:t>
      </w:r>
      <w:proofErr w:type="spellStart"/>
      <w:r w:rsidRPr="0013261B">
        <w:rPr>
          <w:sz w:val="22"/>
          <w:szCs w:val="22"/>
        </w:rPr>
        <w:t>водойми</w:t>
      </w:r>
      <w:proofErr w:type="spellEnd"/>
      <w:r w:rsidRPr="0013261B">
        <w:rPr>
          <w:sz w:val="22"/>
          <w:szCs w:val="22"/>
        </w:rPr>
        <w:t xml:space="preserve">: </w:t>
      </w:r>
      <w:proofErr w:type="spellStart"/>
      <w:r w:rsidRPr="0013261B">
        <w:rPr>
          <w:sz w:val="22"/>
          <w:szCs w:val="22"/>
        </w:rPr>
        <w:t>закриті</w:t>
      </w:r>
      <w:proofErr w:type="spellEnd"/>
      <w:r w:rsidRPr="0013261B">
        <w:rPr>
          <w:sz w:val="22"/>
          <w:szCs w:val="22"/>
        </w:rPr>
        <w:t xml:space="preserve"> (</w:t>
      </w:r>
      <w:proofErr w:type="spellStart"/>
      <w:r w:rsidRPr="0013261B">
        <w:rPr>
          <w:sz w:val="22"/>
          <w:szCs w:val="22"/>
        </w:rPr>
        <w:t>підземні</w:t>
      </w:r>
      <w:proofErr w:type="spellEnd"/>
      <w:r w:rsidRPr="0013261B">
        <w:rPr>
          <w:sz w:val="22"/>
          <w:szCs w:val="22"/>
        </w:rPr>
        <w:t xml:space="preserve"> води) і </w:t>
      </w:r>
      <w:proofErr w:type="spellStart"/>
      <w:r w:rsidRPr="0013261B">
        <w:rPr>
          <w:sz w:val="22"/>
          <w:szCs w:val="22"/>
        </w:rPr>
        <w:t>відкриті</w:t>
      </w:r>
      <w:proofErr w:type="spellEnd"/>
      <w:r w:rsidRPr="0013261B">
        <w:rPr>
          <w:sz w:val="22"/>
          <w:szCs w:val="22"/>
        </w:rPr>
        <w:t xml:space="preserve"> (</w:t>
      </w:r>
      <w:proofErr w:type="spellStart"/>
      <w:r w:rsidRPr="0013261B">
        <w:rPr>
          <w:sz w:val="22"/>
          <w:szCs w:val="22"/>
        </w:rPr>
        <w:t>ріки</w:t>
      </w:r>
      <w:proofErr w:type="spellEnd"/>
      <w:r w:rsidRPr="0013261B">
        <w:rPr>
          <w:sz w:val="22"/>
          <w:szCs w:val="22"/>
        </w:rPr>
        <w:t xml:space="preserve">, озера, </w:t>
      </w:r>
      <w:proofErr w:type="spellStart"/>
      <w:r w:rsidRPr="0013261B">
        <w:rPr>
          <w:sz w:val="22"/>
          <w:szCs w:val="22"/>
        </w:rPr>
        <w:t>водосховища</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u w:val="single"/>
        </w:rPr>
        <w:t>Закриті</w:t>
      </w:r>
      <w:proofErr w:type="spellEnd"/>
      <w:r w:rsidRPr="0013261B">
        <w:rPr>
          <w:sz w:val="22"/>
          <w:szCs w:val="22"/>
          <w:u w:val="single"/>
        </w:rPr>
        <w:t xml:space="preserve"> </w:t>
      </w:r>
      <w:proofErr w:type="spellStart"/>
      <w:r w:rsidRPr="0013261B">
        <w:rPr>
          <w:sz w:val="22"/>
          <w:szCs w:val="22"/>
          <w:u w:val="single"/>
        </w:rPr>
        <w:t>джерела</w:t>
      </w:r>
      <w:proofErr w:type="spellEnd"/>
      <w:r w:rsidRPr="0013261B">
        <w:rPr>
          <w:sz w:val="22"/>
          <w:szCs w:val="22"/>
        </w:rPr>
        <w:t xml:space="preserve"> води </w:t>
      </w:r>
      <w:proofErr w:type="spellStart"/>
      <w:r w:rsidRPr="0013261B">
        <w:rPr>
          <w:sz w:val="22"/>
          <w:szCs w:val="22"/>
        </w:rPr>
        <w:t>утворюються</w:t>
      </w:r>
      <w:proofErr w:type="spellEnd"/>
      <w:r w:rsidRPr="0013261B">
        <w:rPr>
          <w:sz w:val="22"/>
          <w:szCs w:val="22"/>
        </w:rPr>
        <w:t xml:space="preserve"> </w:t>
      </w:r>
      <w:proofErr w:type="spellStart"/>
      <w:r w:rsidRPr="0013261B">
        <w:rPr>
          <w:sz w:val="22"/>
          <w:szCs w:val="22"/>
        </w:rPr>
        <w:t>переважно</w:t>
      </w:r>
      <w:proofErr w:type="spellEnd"/>
      <w:r w:rsidRPr="0013261B">
        <w:rPr>
          <w:sz w:val="22"/>
          <w:szCs w:val="22"/>
        </w:rPr>
        <w:t xml:space="preserve"> за </w:t>
      </w:r>
      <w:proofErr w:type="spellStart"/>
      <w:r w:rsidRPr="0013261B">
        <w:rPr>
          <w:sz w:val="22"/>
          <w:szCs w:val="22"/>
        </w:rPr>
        <w:t>рахунок</w:t>
      </w:r>
      <w:proofErr w:type="spellEnd"/>
      <w:r w:rsidRPr="0013261B">
        <w:rPr>
          <w:sz w:val="22"/>
          <w:szCs w:val="22"/>
        </w:rPr>
        <w:t xml:space="preserve"> </w:t>
      </w:r>
      <w:proofErr w:type="spellStart"/>
      <w:r w:rsidRPr="0013261B">
        <w:rPr>
          <w:sz w:val="22"/>
          <w:szCs w:val="22"/>
        </w:rPr>
        <w:t>проникнення</w:t>
      </w:r>
      <w:proofErr w:type="spellEnd"/>
      <w:r w:rsidRPr="0013261B">
        <w:rPr>
          <w:sz w:val="22"/>
          <w:szCs w:val="22"/>
        </w:rPr>
        <w:t xml:space="preserve"> в грунт </w:t>
      </w:r>
      <w:proofErr w:type="spellStart"/>
      <w:r w:rsidRPr="0013261B">
        <w:rPr>
          <w:sz w:val="22"/>
          <w:szCs w:val="22"/>
        </w:rPr>
        <w:t>атмосферних</w:t>
      </w:r>
      <w:proofErr w:type="spellEnd"/>
      <w:r w:rsidRPr="0013261B">
        <w:rPr>
          <w:sz w:val="22"/>
          <w:szCs w:val="22"/>
        </w:rPr>
        <w:t xml:space="preserve"> </w:t>
      </w:r>
      <w:proofErr w:type="spellStart"/>
      <w:r w:rsidRPr="0013261B">
        <w:rPr>
          <w:sz w:val="22"/>
          <w:szCs w:val="22"/>
        </w:rPr>
        <w:t>опадів</w:t>
      </w:r>
      <w:proofErr w:type="spellEnd"/>
      <w:r w:rsidRPr="0013261B">
        <w:rPr>
          <w:sz w:val="22"/>
          <w:szCs w:val="22"/>
        </w:rPr>
        <w:t xml:space="preserve">, </w:t>
      </w:r>
      <w:r w:rsidRPr="0013261B">
        <w:rPr>
          <w:sz w:val="22"/>
          <w:szCs w:val="22"/>
          <w:lang w:val="uk-UA"/>
        </w:rPr>
        <w:t>що</w:t>
      </w:r>
      <w:r w:rsidRPr="0013261B">
        <w:rPr>
          <w:sz w:val="22"/>
          <w:szCs w:val="22"/>
        </w:rPr>
        <w:t xml:space="preserve"> </w:t>
      </w:r>
      <w:proofErr w:type="spellStart"/>
      <w:r w:rsidRPr="0013261B">
        <w:rPr>
          <w:sz w:val="22"/>
          <w:szCs w:val="22"/>
        </w:rPr>
        <w:t>фільтруються</w:t>
      </w:r>
      <w:proofErr w:type="spellEnd"/>
      <w:r w:rsidRPr="0013261B">
        <w:rPr>
          <w:sz w:val="22"/>
          <w:szCs w:val="22"/>
        </w:rPr>
        <w:t xml:space="preserve"> </w:t>
      </w:r>
      <w:proofErr w:type="spellStart"/>
      <w:r w:rsidRPr="0013261B">
        <w:rPr>
          <w:sz w:val="22"/>
          <w:szCs w:val="22"/>
        </w:rPr>
        <w:t>ґрунтом</w:t>
      </w:r>
      <w:proofErr w:type="spellEnd"/>
      <w:r w:rsidRPr="0013261B">
        <w:rPr>
          <w:sz w:val="22"/>
          <w:szCs w:val="22"/>
        </w:rPr>
        <w:t xml:space="preserve">, </w:t>
      </w:r>
      <w:proofErr w:type="spellStart"/>
      <w:r w:rsidRPr="0013261B">
        <w:rPr>
          <w:sz w:val="22"/>
          <w:szCs w:val="22"/>
        </w:rPr>
        <w:t>накопичуються</w:t>
      </w:r>
      <w:proofErr w:type="spellEnd"/>
      <w:r w:rsidRPr="0013261B">
        <w:rPr>
          <w:sz w:val="22"/>
          <w:szCs w:val="22"/>
        </w:rPr>
        <w:t xml:space="preserve"> в </w:t>
      </w:r>
      <w:proofErr w:type="spellStart"/>
      <w:r w:rsidRPr="0013261B">
        <w:rPr>
          <w:sz w:val="22"/>
          <w:szCs w:val="22"/>
        </w:rPr>
        <w:t>пористих</w:t>
      </w:r>
      <w:proofErr w:type="spellEnd"/>
      <w:r w:rsidRPr="0013261B">
        <w:rPr>
          <w:sz w:val="22"/>
          <w:szCs w:val="22"/>
        </w:rPr>
        <w:t xml:space="preserve"> породах, </w:t>
      </w:r>
      <w:proofErr w:type="spellStart"/>
      <w:r w:rsidRPr="0013261B">
        <w:rPr>
          <w:sz w:val="22"/>
          <w:szCs w:val="22"/>
        </w:rPr>
        <w:t>розміщених</w:t>
      </w:r>
      <w:proofErr w:type="spellEnd"/>
      <w:r w:rsidRPr="0013261B">
        <w:rPr>
          <w:sz w:val="22"/>
          <w:szCs w:val="22"/>
        </w:rPr>
        <w:t xml:space="preserve"> на </w:t>
      </w:r>
      <w:proofErr w:type="spellStart"/>
      <w:r w:rsidRPr="0013261B">
        <w:rPr>
          <w:sz w:val="22"/>
          <w:szCs w:val="22"/>
        </w:rPr>
        <w:t>водоносних</w:t>
      </w:r>
      <w:proofErr w:type="spellEnd"/>
      <w:r w:rsidRPr="0013261B">
        <w:rPr>
          <w:sz w:val="22"/>
          <w:szCs w:val="22"/>
        </w:rPr>
        <w:t xml:space="preserve"> шарах (глина, </w:t>
      </w:r>
      <w:proofErr w:type="spellStart"/>
      <w:r w:rsidRPr="0013261B">
        <w:rPr>
          <w:sz w:val="22"/>
          <w:szCs w:val="22"/>
        </w:rPr>
        <w:t>граніт</w:t>
      </w:r>
      <w:proofErr w:type="spellEnd"/>
      <w:r w:rsidRPr="0013261B">
        <w:rPr>
          <w:sz w:val="22"/>
          <w:szCs w:val="22"/>
        </w:rPr>
        <w:t xml:space="preserve">). У </w:t>
      </w:r>
      <w:proofErr w:type="spellStart"/>
      <w:r w:rsidRPr="0013261B">
        <w:rPr>
          <w:sz w:val="22"/>
          <w:szCs w:val="22"/>
        </w:rPr>
        <w:t>цих</w:t>
      </w:r>
      <w:proofErr w:type="spellEnd"/>
      <w:r w:rsidRPr="0013261B">
        <w:rPr>
          <w:sz w:val="22"/>
          <w:szCs w:val="22"/>
        </w:rPr>
        <w:t xml:space="preserve"> водах </w:t>
      </w:r>
      <w:proofErr w:type="spellStart"/>
      <w:r w:rsidRPr="0013261B">
        <w:rPr>
          <w:sz w:val="22"/>
          <w:szCs w:val="22"/>
        </w:rPr>
        <w:t>розчинені</w:t>
      </w:r>
      <w:proofErr w:type="spellEnd"/>
      <w:r w:rsidRPr="0013261B">
        <w:rPr>
          <w:sz w:val="22"/>
          <w:szCs w:val="22"/>
        </w:rPr>
        <w:t xml:space="preserve"> </w:t>
      </w:r>
      <w:proofErr w:type="spellStart"/>
      <w:r w:rsidRPr="0013261B">
        <w:rPr>
          <w:sz w:val="22"/>
          <w:szCs w:val="22"/>
        </w:rPr>
        <w:t>мінеральні</w:t>
      </w:r>
      <w:proofErr w:type="spellEnd"/>
      <w:r w:rsidRPr="0013261B">
        <w:rPr>
          <w:sz w:val="22"/>
          <w:szCs w:val="22"/>
        </w:rPr>
        <w:t xml:space="preserve"> </w:t>
      </w:r>
      <w:proofErr w:type="spellStart"/>
      <w:r w:rsidRPr="0013261B">
        <w:rPr>
          <w:sz w:val="22"/>
          <w:szCs w:val="22"/>
        </w:rPr>
        <w:t>солі</w:t>
      </w:r>
      <w:proofErr w:type="spellEnd"/>
      <w:r w:rsidRPr="0013261B">
        <w:rPr>
          <w:sz w:val="22"/>
          <w:szCs w:val="22"/>
        </w:rPr>
        <w:t xml:space="preserve"> </w:t>
      </w:r>
      <w:proofErr w:type="spellStart"/>
      <w:r w:rsidRPr="0013261B">
        <w:rPr>
          <w:sz w:val="22"/>
          <w:szCs w:val="22"/>
        </w:rPr>
        <w:t>ґрунтів</w:t>
      </w:r>
      <w:proofErr w:type="spellEnd"/>
      <w:r w:rsidRPr="0013261B">
        <w:rPr>
          <w:sz w:val="22"/>
          <w:szCs w:val="22"/>
        </w:rPr>
        <w:t xml:space="preserve"> і </w:t>
      </w:r>
      <w:proofErr w:type="spellStart"/>
      <w:r w:rsidRPr="0013261B">
        <w:rPr>
          <w:sz w:val="22"/>
          <w:szCs w:val="22"/>
        </w:rPr>
        <w:t>вуглекислий</w:t>
      </w:r>
      <w:proofErr w:type="spellEnd"/>
      <w:r w:rsidRPr="0013261B">
        <w:rPr>
          <w:sz w:val="22"/>
          <w:szCs w:val="22"/>
        </w:rPr>
        <w:t xml:space="preserve"> газ,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виділяється</w:t>
      </w:r>
      <w:proofErr w:type="spellEnd"/>
      <w:r w:rsidRPr="0013261B">
        <w:rPr>
          <w:sz w:val="22"/>
          <w:szCs w:val="22"/>
        </w:rPr>
        <w:t xml:space="preserve"> при </w:t>
      </w:r>
      <w:proofErr w:type="spellStart"/>
      <w:r w:rsidRPr="0013261B">
        <w:rPr>
          <w:sz w:val="22"/>
          <w:szCs w:val="22"/>
        </w:rPr>
        <w:lastRenderedPageBreak/>
        <w:t>розкладанні</w:t>
      </w:r>
      <w:proofErr w:type="spellEnd"/>
      <w:r w:rsidRPr="0013261B">
        <w:rPr>
          <w:sz w:val="22"/>
          <w:szCs w:val="22"/>
        </w:rPr>
        <w:t xml:space="preserve"> </w:t>
      </w:r>
      <w:proofErr w:type="spellStart"/>
      <w:r w:rsidRPr="0013261B">
        <w:rPr>
          <w:sz w:val="22"/>
          <w:szCs w:val="22"/>
        </w:rPr>
        <w:t>органічних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Показник</w:t>
      </w:r>
      <w:proofErr w:type="spellEnd"/>
      <w:r w:rsidRPr="0013261B">
        <w:rPr>
          <w:sz w:val="22"/>
          <w:szCs w:val="22"/>
        </w:rPr>
        <w:t xml:space="preserve"> </w:t>
      </w:r>
      <w:proofErr w:type="spellStart"/>
      <w:r w:rsidRPr="0013261B">
        <w:rPr>
          <w:sz w:val="22"/>
          <w:szCs w:val="22"/>
        </w:rPr>
        <w:t>жорсткості</w:t>
      </w:r>
      <w:proofErr w:type="spellEnd"/>
      <w:r w:rsidRPr="0013261B">
        <w:rPr>
          <w:sz w:val="22"/>
          <w:szCs w:val="22"/>
        </w:rPr>
        <w:t xml:space="preserve"> в </w:t>
      </w:r>
      <w:proofErr w:type="spellStart"/>
      <w:r w:rsidRPr="0013261B">
        <w:rPr>
          <w:sz w:val="22"/>
          <w:szCs w:val="22"/>
        </w:rPr>
        <w:t>такій</w:t>
      </w:r>
      <w:proofErr w:type="spellEnd"/>
      <w:r w:rsidRPr="0013261B">
        <w:rPr>
          <w:sz w:val="22"/>
          <w:szCs w:val="22"/>
        </w:rPr>
        <w:t xml:space="preserve">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вищий</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u w:val="single"/>
          <w:lang w:val="uk-UA"/>
        </w:rPr>
        <w:t>Відкриті джерела</w:t>
      </w:r>
      <w:r w:rsidRPr="0013261B">
        <w:rPr>
          <w:sz w:val="22"/>
          <w:szCs w:val="22"/>
          <w:lang w:val="uk-UA"/>
        </w:rPr>
        <w:t xml:space="preserve"> води відрізняються низькою мінералізацією, а її фізичні властивості зазвичай гірші, ніж у води з підземного джерела. Якість води відкритих водойм погіршується під час дощів і танення снігу, коли змиваються з поверхні ґрунту мікроорганізми і хімічні речовини промислових, сільськогосподарських та побутових відходів. </w:t>
      </w:r>
      <w:proofErr w:type="spellStart"/>
      <w:r w:rsidRPr="0013261B">
        <w:rPr>
          <w:sz w:val="22"/>
          <w:szCs w:val="22"/>
        </w:rPr>
        <w:t>Порівняльна</w:t>
      </w:r>
      <w:proofErr w:type="spellEnd"/>
      <w:r w:rsidRPr="0013261B">
        <w:rPr>
          <w:sz w:val="22"/>
          <w:szCs w:val="22"/>
        </w:rPr>
        <w:t xml:space="preserve"> </w:t>
      </w:r>
      <w:proofErr w:type="spellStart"/>
      <w:r w:rsidRPr="0013261B">
        <w:rPr>
          <w:sz w:val="22"/>
          <w:szCs w:val="22"/>
        </w:rPr>
        <w:t>гігієнічна</w:t>
      </w:r>
      <w:proofErr w:type="spellEnd"/>
      <w:r w:rsidRPr="0013261B">
        <w:rPr>
          <w:sz w:val="22"/>
          <w:szCs w:val="22"/>
        </w:rPr>
        <w:t xml:space="preserve"> характеристика </w:t>
      </w:r>
      <w:proofErr w:type="spellStart"/>
      <w:r w:rsidRPr="0013261B">
        <w:rPr>
          <w:sz w:val="22"/>
          <w:szCs w:val="22"/>
        </w:rPr>
        <w:t>джерел</w:t>
      </w:r>
      <w:proofErr w:type="spellEnd"/>
      <w:r w:rsidRPr="0013261B">
        <w:rPr>
          <w:sz w:val="22"/>
          <w:szCs w:val="22"/>
        </w:rPr>
        <w:t xml:space="preserve"> </w:t>
      </w:r>
      <w:proofErr w:type="spellStart"/>
      <w:r w:rsidRPr="0013261B">
        <w:rPr>
          <w:sz w:val="22"/>
          <w:szCs w:val="22"/>
        </w:rPr>
        <w:t>водопостачання</w:t>
      </w:r>
      <w:proofErr w:type="spellEnd"/>
      <w:r w:rsidRPr="0013261B">
        <w:rPr>
          <w:sz w:val="22"/>
          <w:szCs w:val="22"/>
        </w:rPr>
        <w:t xml:space="preserve"> представлена в </w:t>
      </w:r>
      <w:proofErr w:type="spellStart"/>
      <w:r w:rsidRPr="0013261B">
        <w:rPr>
          <w:sz w:val="22"/>
          <w:szCs w:val="22"/>
        </w:rPr>
        <w:t>таблиці</w:t>
      </w:r>
      <w:proofErr w:type="spellEnd"/>
      <w:r w:rsidRPr="0013261B">
        <w:rPr>
          <w:sz w:val="22"/>
          <w:szCs w:val="22"/>
        </w:rPr>
        <w:t xml:space="preserve"> 1.2.1.</w:t>
      </w:r>
    </w:p>
    <w:p w:rsidR="005E2F3D" w:rsidRDefault="005E2F3D" w:rsidP="008F7E1A">
      <w:pPr>
        <w:ind w:left="284" w:right="168" w:firstLine="709"/>
        <w:jc w:val="right"/>
        <w:rPr>
          <w:sz w:val="22"/>
          <w:szCs w:val="22"/>
        </w:rPr>
      </w:pPr>
      <w:proofErr w:type="spellStart"/>
      <w:r w:rsidRPr="0013261B">
        <w:rPr>
          <w:sz w:val="22"/>
          <w:szCs w:val="22"/>
        </w:rPr>
        <w:t>Таблиця</w:t>
      </w:r>
      <w:proofErr w:type="spellEnd"/>
      <w:r w:rsidRPr="0013261B">
        <w:rPr>
          <w:sz w:val="22"/>
          <w:szCs w:val="22"/>
        </w:rPr>
        <w:t xml:space="preserve"> 1.2.1.</w:t>
      </w:r>
    </w:p>
    <w:p w:rsidR="00A13B98" w:rsidRPr="0013261B" w:rsidRDefault="00A13B98" w:rsidP="008F7E1A">
      <w:pPr>
        <w:ind w:left="284" w:right="168" w:firstLine="709"/>
        <w:jc w:val="right"/>
        <w:rPr>
          <w:sz w:val="22"/>
          <w:szCs w:val="22"/>
        </w:rPr>
      </w:pPr>
    </w:p>
    <w:p w:rsidR="005E2F3D" w:rsidRPr="0013261B" w:rsidRDefault="005E2F3D" w:rsidP="008F7E1A">
      <w:pPr>
        <w:ind w:left="284" w:right="168" w:firstLine="709"/>
        <w:jc w:val="center"/>
        <w:rPr>
          <w:sz w:val="22"/>
          <w:szCs w:val="22"/>
        </w:rPr>
      </w:pPr>
      <w:proofErr w:type="spellStart"/>
      <w:r w:rsidRPr="0013261B">
        <w:rPr>
          <w:sz w:val="22"/>
          <w:szCs w:val="22"/>
        </w:rPr>
        <w:t>Порівняльна</w:t>
      </w:r>
      <w:proofErr w:type="spellEnd"/>
      <w:r w:rsidRPr="0013261B">
        <w:rPr>
          <w:sz w:val="22"/>
          <w:szCs w:val="22"/>
        </w:rPr>
        <w:t xml:space="preserve"> </w:t>
      </w:r>
      <w:proofErr w:type="spellStart"/>
      <w:r w:rsidRPr="0013261B">
        <w:rPr>
          <w:sz w:val="22"/>
          <w:szCs w:val="22"/>
        </w:rPr>
        <w:t>гігієнічна</w:t>
      </w:r>
      <w:proofErr w:type="spellEnd"/>
      <w:r w:rsidRPr="0013261B">
        <w:rPr>
          <w:sz w:val="22"/>
          <w:szCs w:val="22"/>
        </w:rPr>
        <w:t xml:space="preserve"> характеристика</w:t>
      </w:r>
    </w:p>
    <w:p w:rsidR="005E2F3D" w:rsidRPr="0013261B" w:rsidRDefault="005E2F3D" w:rsidP="008F7E1A">
      <w:pPr>
        <w:ind w:left="284" w:right="168" w:firstLine="709"/>
        <w:jc w:val="center"/>
        <w:rPr>
          <w:sz w:val="22"/>
          <w:szCs w:val="22"/>
        </w:rPr>
      </w:pPr>
      <w:proofErr w:type="spellStart"/>
      <w:r w:rsidRPr="0013261B">
        <w:rPr>
          <w:sz w:val="22"/>
          <w:szCs w:val="22"/>
        </w:rPr>
        <w:t>джерел</w:t>
      </w:r>
      <w:proofErr w:type="spellEnd"/>
      <w:r w:rsidRPr="0013261B">
        <w:rPr>
          <w:sz w:val="22"/>
          <w:szCs w:val="22"/>
        </w:rPr>
        <w:t xml:space="preserve"> </w:t>
      </w:r>
      <w:proofErr w:type="spellStart"/>
      <w:r w:rsidRPr="0013261B">
        <w:rPr>
          <w:sz w:val="22"/>
          <w:szCs w:val="22"/>
        </w:rPr>
        <w:t>водопостачання</w:t>
      </w:r>
      <w:proofErr w:type="spellEnd"/>
      <w:r w:rsidRPr="0013261B">
        <w:rPr>
          <w:sz w:val="22"/>
          <w:szCs w:val="22"/>
        </w:rPr>
        <w:t>:</w:t>
      </w:r>
    </w:p>
    <w:p w:rsidR="005E2F3D" w:rsidRPr="0013261B" w:rsidRDefault="005E2F3D" w:rsidP="008F7E1A">
      <w:pPr>
        <w:ind w:left="284" w:right="168" w:firstLine="709"/>
        <w:jc w:val="both"/>
        <w:rPr>
          <w:sz w:val="22"/>
          <w:szCs w:val="22"/>
        </w:rPr>
      </w:pPr>
    </w:p>
    <w:tbl>
      <w:tblPr>
        <w:tblStyle w:val="15"/>
        <w:tblW w:w="0" w:type="auto"/>
        <w:tblInd w:w="421" w:type="dxa"/>
        <w:tblLayout w:type="fixed"/>
        <w:tblLook w:val="04A0" w:firstRow="1" w:lastRow="0" w:firstColumn="1" w:lastColumn="0" w:noHBand="0" w:noVBand="1"/>
      </w:tblPr>
      <w:tblGrid>
        <w:gridCol w:w="2268"/>
        <w:gridCol w:w="1842"/>
        <w:gridCol w:w="1843"/>
      </w:tblGrid>
      <w:tr w:rsidR="005E2F3D" w:rsidRPr="0013261B" w:rsidTr="00AC1BA0">
        <w:trPr>
          <w:trHeight w:val="320"/>
        </w:trPr>
        <w:tc>
          <w:tcPr>
            <w:tcW w:w="2268" w:type="dxa"/>
            <w:vAlign w:val="center"/>
          </w:tcPr>
          <w:p w:rsidR="005E2F3D" w:rsidRPr="0013261B" w:rsidRDefault="005E2F3D" w:rsidP="00A13B98">
            <w:pPr>
              <w:spacing w:line="240" w:lineRule="atLeast"/>
              <w:ind w:left="284" w:right="168"/>
              <w:contextualSpacing/>
              <w:rPr>
                <w:sz w:val="22"/>
                <w:szCs w:val="22"/>
              </w:rPr>
            </w:pPr>
            <w:proofErr w:type="spellStart"/>
            <w:r w:rsidRPr="0013261B">
              <w:rPr>
                <w:sz w:val="22"/>
                <w:szCs w:val="22"/>
              </w:rPr>
              <w:t>Критерії</w:t>
            </w:r>
            <w:proofErr w:type="spellEnd"/>
            <w:r w:rsidRPr="0013261B">
              <w:rPr>
                <w:sz w:val="22"/>
                <w:szCs w:val="22"/>
              </w:rPr>
              <w:t xml:space="preserve"> </w:t>
            </w:r>
            <w:proofErr w:type="spellStart"/>
            <w:r w:rsidRPr="0013261B">
              <w:rPr>
                <w:sz w:val="22"/>
                <w:szCs w:val="22"/>
              </w:rPr>
              <w:t>оцінки</w:t>
            </w:r>
            <w:proofErr w:type="spellEnd"/>
          </w:p>
        </w:tc>
        <w:tc>
          <w:tcPr>
            <w:tcW w:w="1842" w:type="dxa"/>
            <w:vAlign w:val="center"/>
          </w:tcPr>
          <w:p w:rsidR="005E2F3D" w:rsidRPr="0013261B" w:rsidRDefault="005E2F3D" w:rsidP="004750A4">
            <w:pPr>
              <w:spacing w:line="240" w:lineRule="atLeast"/>
              <w:ind w:left="284" w:right="168"/>
              <w:contextualSpacing/>
              <w:rPr>
                <w:sz w:val="22"/>
                <w:szCs w:val="22"/>
              </w:rPr>
            </w:pPr>
            <w:proofErr w:type="spellStart"/>
            <w:r w:rsidRPr="0013261B">
              <w:rPr>
                <w:sz w:val="22"/>
                <w:szCs w:val="22"/>
              </w:rPr>
              <w:t>Підземні</w:t>
            </w:r>
            <w:proofErr w:type="spellEnd"/>
          </w:p>
        </w:tc>
        <w:tc>
          <w:tcPr>
            <w:tcW w:w="1843" w:type="dxa"/>
            <w:vAlign w:val="center"/>
          </w:tcPr>
          <w:p w:rsidR="005E2F3D" w:rsidRPr="0013261B" w:rsidRDefault="005E2F3D" w:rsidP="004750A4">
            <w:pPr>
              <w:spacing w:line="240" w:lineRule="atLeast"/>
              <w:ind w:left="284" w:right="168"/>
              <w:contextualSpacing/>
              <w:jc w:val="both"/>
              <w:rPr>
                <w:sz w:val="22"/>
                <w:szCs w:val="22"/>
              </w:rPr>
            </w:pPr>
            <w:proofErr w:type="spellStart"/>
            <w:r w:rsidRPr="0013261B">
              <w:rPr>
                <w:sz w:val="22"/>
                <w:szCs w:val="22"/>
              </w:rPr>
              <w:t>Поверхневі</w:t>
            </w:r>
            <w:proofErr w:type="spellEnd"/>
          </w:p>
        </w:tc>
      </w:tr>
      <w:tr w:rsidR="005E2F3D" w:rsidRPr="0013261B" w:rsidTr="00AC1BA0">
        <w:trPr>
          <w:trHeight w:val="694"/>
        </w:trPr>
        <w:tc>
          <w:tcPr>
            <w:tcW w:w="2268" w:type="dxa"/>
            <w:vAlign w:val="center"/>
          </w:tcPr>
          <w:p w:rsidR="005E2F3D" w:rsidRPr="0013261B" w:rsidRDefault="005E2F3D" w:rsidP="00A13B98">
            <w:pPr>
              <w:ind w:left="38" w:right="168"/>
              <w:contextualSpacing/>
              <w:rPr>
                <w:sz w:val="22"/>
                <w:szCs w:val="22"/>
              </w:rPr>
            </w:pPr>
            <w:proofErr w:type="spellStart"/>
            <w:r w:rsidRPr="0013261B">
              <w:rPr>
                <w:sz w:val="22"/>
                <w:szCs w:val="22"/>
              </w:rPr>
              <w:t>Захищеність</w:t>
            </w:r>
            <w:proofErr w:type="spellEnd"/>
            <w:r w:rsidRPr="0013261B">
              <w:rPr>
                <w:sz w:val="22"/>
                <w:szCs w:val="22"/>
                <w:lang w:val="en-US"/>
              </w:rPr>
              <w:t xml:space="preserve"> </w:t>
            </w:r>
            <w:proofErr w:type="spellStart"/>
            <w:r w:rsidRPr="0013261B">
              <w:rPr>
                <w:sz w:val="22"/>
                <w:szCs w:val="22"/>
              </w:rPr>
              <w:t>від</w:t>
            </w:r>
            <w:proofErr w:type="spellEnd"/>
            <w:r w:rsidR="00A13B98">
              <w:rPr>
                <w:sz w:val="22"/>
                <w:szCs w:val="22"/>
                <w:lang w:val="uk-UA"/>
              </w:rPr>
              <w:t xml:space="preserve"> </w:t>
            </w:r>
            <w:proofErr w:type="spellStart"/>
            <w:r w:rsidRPr="0013261B">
              <w:rPr>
                <w:sz w:val="22"/>
                <w:szCs w:val="22"/>
              </w:rPr>
              <w:t>забруднення</w:t>
            </w:r>
            <w:proofErr w:type="spellEnd"/>
          </w:p>
        </w:tc>
        <w:tc>
          <w:tcPr>
            <w:tcW w:w="1842" w:type="dxa"/>
            <w:vAlign w:val="center"/>
          </w:tcPr>
          <w:p w:rsidR="005E2F3D" w:rsidRPr="0013261B" w:rsidRDefault="005E2F3D" w:rsidP="004750A4">
            <w:pPr>
              <w:spacing w:line="240" w:lineRule="atLeast"/>
              <w:ind w:left="284" w:right="168"/>
              <w:contextualSpacing/>
              <w:rPr>
                <w:sz w:val="22"/>
                <w:szCs w:val="22"/>
              </w:rPr>
            </w:pPr>
            <w:proofErr w:type="spellStart"/>
            <w:r w:rsidRPr="0013261B">
              <w:rPr>
                <w:sz w:val="22"/>
                <w:szCs w:val="22"/>
              </w:rPr>
              <w:t>Висока</w:t>
            </w:r>
            <w:proofErr w:type="spellEnd"/>
          </w:p>
        </w:tc>
        <w:tc>
          <w:tcPr>
            <w:tcW w:w="1843" w:type="dxa"/>
            <w:vAlign w:val="center"/>
          </w:tcPr>
          <w:p w:rsidR="005E2F3D" w:rsidRPr="0013261B" w:rsidRDefault="005E2F3D" w:rsidP="004750A4">
            <w:pPr>
              <w:spacing w:line="240" w:lineRule="atLeast"/>
              <w:ind w:left="284" w:right="168"/>
              <w:contextualSpacing/>
              <w:jc w:val="both"/>
              <w:rPr>
                <w:sz w:val="22"/>
                <w:szCs w:val="22"/>
              </w:rPr>
            </w:pPr>
            <w:proofErr w:type="spellStart"/>
            <w:r w:rsidRPr="0013261B">
              <w:rPr>
                <w:sz w:val="22"/>
                <w:szCs w:val="22"/>
              </w:rPr>
              <w:t>Низька</w:t>
            </w:r>
            <w:proofErr w:type="spellEnd"/>
          </w:p>
        </w:tc>
      </w:tr>
      <w:tr w:rsidR="005E2F3D" w:rsidRPr="0013261B" w:rsidTr="00AC1BA0">
        <w:trPr>
          <w:trHeight w:val="704"/>
        </w:trPr>
        <w:tc>
          <w:tcPr>
            <w:tcW w:w="2268" w:type="dxa"/>
            <w:vAlign w:val="center"/>
          </w:tcPr>
          <w:p w:rsidR="005E2F3D" w:rsidRPr="0013261B" w:rsidRDefault="005E2F3D" w:rsidP="00A13B98">
            <w:pPr>
              <w:spacing w:line="240" w:lineRule="atLeast"/>
              <w:ind w:left="284" w:right="168"/>
              <w:contextualSpacing/>
              <w:rPr>
                <w:sz w:val="22"/>
                <w:szCs w:val="22"/>
              </w:rPr>
            </w:pPr>
            <w:proofErr w:type="spellStart"/>
            <w:r w:rsidRPr="0013261B">
              <w:rPr>
                <w:sz w:val="22"/>
                <w:szCs w:val="22"/>
              </w:rPr>
              <w:t>Мікробне</w:t>
            </w:r>
            <w:proofErr w:type="spellEnd"/>
            <w:r w:rsidRPr="0013261B">
              <w:rPr>
                <w:sz w:val="22"/>
                <w:szCs w:val="22"/>
              </w:rPr>
              <w:t xml:space="preserve"> </w:t>
            </w:r>
            <w:proofErr w:type="spellStart"/>
            <w:r w:rsidRPr="0013261B">
              <w:rPr>
                <w:sz w:val="22"/>
                <w:szCs w:val="22"/>
              </w:rPr>
              <w:t>забруднення</w:t>
            </w:r>
            <w:proofErr w:type="spellEnd"/>
          </w:p>
        </w:tc>
        <w:tc>
          <w:tcPr>
            <w:tcW w:w="1842" w:type="dxa"/>
            <w:vAlign w:val="center"/>
          </w:tcPr>
          <w:p w:rsidR="005E2F3D" w:rsidRPr="0013261B" w:rsidRDefault="005E2F3D" w:rsidP="004750A4">
            <w:pPr>
              <w:spacing w:line="240" w:lineRule="atLeast"/>
              <w:ind w:left="284" w:right="168"/>
              <w:contextualSpacing/>
              <w:rPr>
                <w:sz w:val="22"/>
                <w:szCs w:val="22"/>
              </w:rPr>
            </w:pPr>
            <w:proofErr w:type="spellStart"/>
            <w:r w:rsidRPr="0013261B">
              <w:rPr>
                <w:sz w:val="22"/>
                <w:szCs w:val="22"/>
              </w:rPr>
              <w:t>Низьке</w:t>
            </w:r>
            <w:proofErr w:type="spellEnd"/>
          </w:p>
        </w:tc>
        <w:tc>
          <w:tcPr>
            <w:tcW w:w="1843" w:type="dxa"/>
            <w:vAlign w:val="center"/>
          </w:tcPr>
          <w:p w:rsidR="005E2F3D" w:rsidRPr="0013261B" w:rsidRDefault="005E2F3D" w:rsidP="004750A4">
            <w:pPr>
              <w:spacing w:line="240" w:lineRule="atLeast"/>
              <w:ind w:left="284" w:right="168"/>
              <w:contextualSpacing/>
              <w:jc w:val="both"/>
              <w:rPr>
                <w:sz w:val="22"/>
                <w:szCs w:val="22"/>
              </w:rPr>
            </w:pPr>
            <w:proofErr w:type="spellStart"/>
            <w:r w:rsidRPr="0013261B">
              <w:rPr>
                <w:sz w:val="22"/>
                <w:szCs w:val="22"/>
              </w:rPr>
              <w:t>Високе</w:t>
            </w:r>
            <w:proofErr w:type="spellEnd"/>
          </w:p>
        </w:tc>
      </w:tr>
      <w:tr w:rsidR="005E2F3D" w:rsidRPr="0013261B" w:rsidTr="00AC1BA0">
        <w:trPr>
          <w:trHeight w:val="700"/>
        </w:trPr>
        <w:tc>
          <w:tcPr>
            <w:tcW w:w="2268" w:type="dxa"/>
            <w:vAlign w:val="center"/>
          </w:tcPr>
          <w:p w:rsidR="005E2F3D" w:rsidRPr="0013261B" w:rsidRDefault="005E2F3D" w:rsidP="00A13B98">
            <w:pPr>
              <w:spacing w:line="240" w:lineRule="atLeast"/>
              <w:ind w:left="284" w:right="168"/>
              <w:contextualSpacing/>
              <w:rPr>
                <w:sz w:val="22"/>
                <w:szCs w:val="22"/>
              </w:rPr>
            </w:pPr>
            <w:proofErr w:type="spellStart"/>
            <w:r w:rsidRPr="0013261B">
              <w:rPr>
                <w:sz w:val="22"/>
                <w:szCs w:val="22"/>
              </w:rPr>
              <w:t>Хімічне</w:t>
            </w:r>
            <w:proofErr w:type="spellEnd"/>
            <w:r w:rsidRPr="0013261B">
              <w:rPr>
                <w:sz w:val="22"/>
                <w:szCs w:val="22"/>
              </w:rPr>
              <w:t xml:space="preserve"> </w:t>
            </w:r>
            <w:proofErr w:type="spellStart"/>
            <w:r w:rsidRPr="0013261B">
              <w:rPr>
                <w:sz w:val="22"/>
                <w:szCs w:val="22"/>
              </w:rPr>
              <w:t>забруднення</w:t>
            </w:r>
            <w:proofErr w:type="spellEnd"/>
          </w:p>
        </w:tc>
        <w:tc>
          <w:tcPr>
            <w:tcW w:w="1842" w:type="dxa"/>
            <w:vAlign w:val="center"/>
          </w:tcPr>
          <w:p w:rsidR="005E2F3D" w:rsidRPr="0013261B" w:rsidRDefault="004750A4" w:rsidP="004750A4">
            <w:pPr>
              <w:spacing w:line="240" w:lineRule="atLeast"/>
              <w:ind w:right="168"/>
              <w:contextualSpacing/>
              <w:rPr>
                <w:sz w:val="22"/>
                <w:szCs w:val="22"/>
              </w:rPr>
            </w:pPr>
            <w:r>
              <w:rPr>
                <w:sz w:val="22"/>
                <w:szCs w:val="22"/>
                <w:lang w:val="uk-UA"/>
              </w:rPr>
              <w:t xml:space="preserve">     </w:t>
            </w:r>
            <w:proofErr w:type="spellStart"/>
            <w:r w:rsidR="005E2F3D" w:rsidRPr="0013261B">
              <w:rPr>
                <w:sz w:val="22"/>
                <w:szCs w:val="22"/>
              </w:rPr>
              <w:t>Низьке</w:t>
            </w:r>
            <w:proofErr w:type="spellEnd"/>
          </w:p>
        </w:tc>
        <w:tc>
          <w:tcPr>
            <w:tcW w:w="1843" w:type="dxa"/>
            <w:vAlign w:val="center"/>
          </w:tcPr>
          <w:p w:rsidR="005E2F3D" w:rsidRPr="0013261B" w:rsidRDefault="005E2F3D" w:rsidP="004750A4">
            <w:pPr>
              <w:spacing w:line="240" w:lineRule="atLeast"/>
              <w:ind w:left="284" w:right="168"/>
              <w:contextualSpacing/>
              <w:jc w:val="both"/>
              <w:rPr>
                <w:sz w:val="22"/>
                <w:szCs w:val="22"/>
              </w:rPr>
            </w:pPr>
            <w:proofErr w:type="spellStart"/>
            <w:r w:rsidRPr="0013261B">
              <w:rPr>
                <w:sz w:val="22"/>
                <w:szCs w:val="22"/>
              </w:rPr>
              <w:t>Високе</w:t>
            </w:r>
            <w:proofErr w:type="spellEnd"/>
          </w:p>
        </w:tc>
      </w:tr>
      <w:tr w:rsidR="005E2F3D" w:rsidRPr="0013261B" w:rsidTr="00AC1BA0">
        <w:trPr>
          <w:trHeight w:val="697"/>
        </w:trPr>
        <w:tc>
          <w:tcPr>
            <w:tcW w:w="2268" w:type="dxa"/>
            <w:vAlign w:val="center"/>
          </w:tcPr>
          <w:p w:rsidR="005E2F3D" w:rsidRPr="0013261B" w:rsidRDefault="005E2F3D" w:rsidP="00A13B98">
            <w:pPr>
              <w:spacing w:line="240" w:lineRule="atLeast"/>
              <w:ind w:left="284" w:right="168"/>
              <w:contextualSpacing/>
              <w:rPr>
                <w:sz w:val="22"/>
                <w:szCs w:val="22"/>
              </w:rPr>
            </w:pPr>
            <w:proofErr w:type="spellStart"/>
            <w:r w:rsidRPr="0013261B">
              <w:rPr>
                <w:sz w:val="22"/>
                <w:szCs w:val="22"/>
              </w:rPr>
              <w:t>Мінералізація</w:t>
            </w:r>
            <w:proofErr w:type="spellEnd"/>
          </w:p>
        </w:tc>
        <w:tc>
          <w:tcPr>
            <w:tcW w:w="1842" w:type="dxa"/>
            <w:vAlign w:val="center"/>
          </w:tcPr>
          <w:p w:rsidR="005E2F3D" w:rsidRPr="0013261B" w:rsidRDefault="005E2F3D" w:rsidP="004750A4">
            <w:pPr>
              <w:spacing w:line="240" w:lineRule="atLeast"/>
              <w:ind w:left="284" w:right="168"/>
              <w:contextualSpacing/>
              <w:rPr>
                <w:sz w:val="22"/>
                <w:szCs w:val="22"/>
              </w:rPr>
            </w:pPr>
            <w:proofErr w:type="spellStart"/>
            <w:r w:rsidRPr="0013261B">
              <w:rPr>
                <w:sz w:val="22"/>
                <w:szCs w:val="22"/>
              </w:rPr>
              <w:t>Висока</w:t>
            </w:r>
            <w:proofErr w:type="spellEnd"/>
          </w:p>
        </w:tc>
        <w:tc>
          <w:tcPr>
            <w:tcW w:w="1843" w:type="dxa"/>
            <w:vAlign w:val="center"/>
          </w:tcPr>
          <w:p w:rsidR="005E2F3D" w:rsidRPr="0013261B" w:rsidRDefault="005E2F3D" w:rsidP="004750A4">
            <w:pPr>
              <w:spacing w:line="240" w:lineRule="atLeast"/>
              <w:ind w:left="284" w:right="168"/>
              <w:contextualSpacing/>
              <w:jc w:val="both"/>
              <w:rPr>
                <w:sz w:val="22"/>
                <w:szCs w:val="22"/>
              </w:rPr>
            </w:pPr>
            <w:proofErr w:type="spellStart"/>
            <w:r w:rsidRPr="0013261B">
              <w:rPr>
                <w:sz w:val="22"/>
                <w:szCs w:val="22"/>
              </w:rPr>
              <w:t>Низька</w:t>
            </w:r>
            <w:proofErr w:type="spellEnd"/>
          </w:p>
        </w:tc>
      </w:tr>
      <w:tr w:rsidR="005E2F3D" w:rsidRPr="0013261B" w:rsidTr="004750A4">
        <w:tc>
          <w:tcPr>
            <w:tcW w:w="2268" w:type="dxa"/>
            <w:vAlign w:val="center"/>
          </w:tcPr>
          <w:p w:rsidR="005E2F3D" w:rsidRPr="0013261B" w:rsidRDefault="005E2F3D" w:rsidP="00A13B98">
            <w:pPr>
              <w:spacing w:line="240" w:lineRule="atLeast"/>
              <w:ind w:left="284" w:right="168"/>
              <w:contextualSpacing/>
              <w:rPr>
                <w:sz w:val="22"/>
                <w:szCs w:val="22"/>
              </w:rPr>
            </w:pPr>
            <w:proofErr w:type="spellStart"/>
            <w:r w:rsidRPr="0013261B">
              <w:rPr>
                <w:sz w:val="22"/>
                <w:szCs w:val="22"/>
              </w:rPr>
              <w:t>Фізичні</w:t>
            </w:r>
            <w:proofErr w:type="spellEnd"/>
            <w:r w:rsidRPr="0013261B">
              <w:rPr>
                <w:sz w:val="22"/>
                <w:szCs w:val="22"/>
              </w:rPr>
              <w:t xml:space="preserve"> </w:t>
            </w:r>
            <w:proofErr w:type="spellStart"/>
            <w:r w:rsidRPr="0013261B">
              <w:rPr>
                <w:sz w:val="22"/>
                <w:szCs w:val="22"/>
              </w:rPr>
              <w:t>властивості</w:t>
            </w:r>
            <w:proofErr w:type="spellEnd"/>
          </w:p>
        </w:tc>
        <w:tc>
          <w:tcPr>
            <w:tcW w:w="1842" w:type="dxa"/>
            <w:vAlign w:val="center"/>
          </w:tcPr>
          <w:p w:rsidR="005E2F3D" w:rsidRPr="0013261B" w:rsidRDefault="005E2F3D" w:rsidP="004750A4">
            <w:pPr>
              <w:spacing w:line="240" w:lineRule="atLeast"/>
              <w:ind w:left="284" w:right="168"/>
              <w:contextualSpacing/>
              <w:rPr>
                <w:sz w:val="22"/>
                <w:szCs w:val="22"/>
              </w:rPr>
            </w:pPr>
            <w:proofErr w:type="spellStart"/>
            <w:r w:rsidRPr="0013261B">
              <w:rPr>
                <w:sz w:val="22"/>
                <w:szCs w:val="22"/>
              </w:rPr>
              <w:t>Хороші</w:t>
            </w:r>
            <w:proofErr w:type="spellEnd"/>
          </w:p>
        </w:tc>
        <w:tc>
          <w:tcPr>
            <w:tcW w:w="1843" w:type="dxa"/>
            <w:vAlign w:val="center"/>
          </w:tcPr>
          <w:p w:rsidR="005E2F3D" w:rsidRPr="0013261B" w:rsidRDefault="005E2F3D" w:rsidP="004750A4">
            <w:pPr>
              <w:spacing w:line="240" w:lineRule="atLeast"/>
              <w:ind w:left="284" w:right="168" w:hanging="80"/>
              <w:contextualSpacing/>
              <w:jc w:val="both"/>
              <w:rPr>
                <w:sz w:val="22"/>
                <w:szCs w:val="22"/>
              </w:rPr>
            </w:pPr>
            <w:proofErr w:type="spellStart"/>
            <w:r w:rsidRPr="0013261B">
              <w:rPr>
                <w:sz w:val="22"/>
                <w:szCs w:val="22"/>
              </w:rPr>
              <w:t>Можуть</w:t>
            </w:r>
            <w:proofErr w:type="spellEnd"/>
            <w:r w:rsidRPr="0013261B">
              <w:rPr>
                <w:sz w:val="22"/>
                <w:szCs w:val="22"/>
              </w:rPr>
              <w:t xml:space="preserve"> </w:t>
            </w:r>
            <w:r w:rsidR="00A13B98">
              <w:rPr>
                <w:sz w:val="22"/>
                <w:szCs w:val="22"/>
                <w:lang w:val="uk-UA"/>
              </w:rPr>
              <w:t xml:space="preserve">   </w:t>
            </w:r>
            <w:r w:rsidRPr="0013261B">
              <w:rPr>
                <w:sz w:val="22"/>
                <w:szCs w:val="22"/>
              </w:rPr>
              <w:t xml:space="preserve">бути </w:t>
            </w:r>
            <w:proofErr w:type="spellStart"/>
            <w:r w:rsidRPr="0013261B">
              <w:rPr>
                <w:sz w:val="22"/>
                <w:szCs w:val="22"/>
              </w:rPr>
              <w:t>поганими</w:t>
            </w:r>
            <w:proofErr w:type="spellEnd"/>
          </w:p>
        </w:tc>
      </w:tr>
      <w:tr w:rsidR="005E2F3D" w:rsidRPr="0013261B" w:rsidTr="00AC1BA0">
        <w:trPr>
          <w:trHeight w:val="646"/>
        </w:trPr>
        <w:tc>
          <w:tcPr>
            <w:tcW w:w="2268" w:type="dxa"/>
            <w:vAlign w:val="center"/>
          </w:tcPr>
          <w:p w:rsidR="005E2F3D" w:rsidRPr="0013261B" w:rsidRDefault="005E2F3D" w:rsidP="00A13B98">
            <w:pPr>
              <w:spacing w:line="240" w:lineRule="atLeast"/>
              <w:ind w:left="284" w:right="168"/>
              <w:contextualSpacing/>
              <w:rPr>
                <w:sz w:val="22"/>
                <w:szCs w:val="22"/>
              </w:rPr>
            </w:pPr>
            <w:proofErr w:type="spellStart"/>
            <w:r w:rsidRPr="0013261B">
              <w:rPr>
                <w:sz w:val="22"/>
                <w:szCs w:val="22"/>
              </w:rPr>
              <w:t>Обробка</w:t>
            </w:r>
            <w:proofErr w:type="spellEnd"/>
            <w:r w:rsidRPr="0013261B">
              <w:rPr>
                <w:sz w:val="22"/>
                <w:szCs w:val="22"/>
              </w:rPr>
              <w:t xml:space="preserve"> води</w:t>
            </w:r>
          </w:p>
        </w:tc>
        <w:tc>
          <w:tcPr>
            <w:tcW w:w="1842" w:type="dxa"/>
            <w:vAlign w:val="center"/>
          </w:tcPr>
          <w:p w:rsidR="005E2F3D" w:rsidRPr="0013261B" w:rsidRDefault="005E2F3D" w:rsidP="004750A4">
            <w:pPr>
              <w:spacing w:line="240" w:lineRule="atLeast"/>
              <w:ind w:left="284" w:right="168"/>
              <w:contextualSpacing/>
              <w:rPr>
                <w:sz w:val="22"/>
                <w:szCs w:val="22"/>
              </w:rPr>
            </w:pPr>
            <w:proofErr w:type="spellStart"/>
            <w:r w:rsidRPr="0013261B">
              <w:rPr>
                <w:sz w:val="22"/>
                <w:szCs w:val="22"/>
              </w:rPr>
              <w:t>Необхідна</w:t>
            </w:r>
            <w:proofErr w:type="spellEnd"/>
            <w:r w:rsidRPr="0013261B">
              <w:rPr>
                <w:sz w:val="22"/>
                <w:szCs w:val="22"/>
              </w:rPr>
              <w:t xml:space="preserve"> </w:t>
            </w:r>
          </w:p>
          <w:p w:rsidR="005E2F3D" w:rsidRPr="0013261B" w:rsidRDefault="005E2F3D" w:rsidP="004750A4">
            <w:pPr>
              <w:spacing w:line="240" w:lineRule="atLeast"/>
              <w:ind w:left="284" w:right="168"/>
              <w:contextualSpacing/>
              <w:rPr>
                <w:sz w:val="22"/>
                <w:szCs w:val="22"/>
              </w:rPr>
            </w:pPr>
            <w:proofErr w:type="spellStart"/>
            <w:r w:rsidRPr="0013261B">
              <w:rPr>
                <w:sz w:val="22"/>
                <w:szCs w:val="22"/>
              </w:rPr>
              <w:t>мінімальна</w:t>
            </w:r>
            <w:proofErr w:type="spellEnd"/>
          </w:p>
        </w:tc>
        <w:tc>
          <w:tcPr>
            <w:tcW w:w="1843" w:type="dxa"/>
            <w:vAlign w:val="center"/>
          </w:tcPr>
          <w:p w:rsidR="005E2F3D" w:rsidRPr="0013261B" w:rsidRDefault="005E2F3D" w:rsidP="004750A4">
            <w:pPr>
              <w:spacing w:line="240" w:lineRule="atLeast"/>
              <w:ind w:left="284" w:right="168"/>
              <w:contextualSpacing/>
              <w:jc w:val="both"/>
              <w:rPr>
                <w:sz w:val="22"/>
                <w:szCs w:val="22"/>
              </w:rPr>
            </w:pPr>
            <w:proofErr w:type="spellStart"/>
            <w:r w:rsidRPr="0013261B">
              <w:rPr>
                <w:sz w:val="22"/>
                <w:szCs w:val="22"/>
              </w:rPr>
              <w:t>Необхідна</w:t>
            </w:r>
            <w:proofErr w:type="spellEnd"/>
          </w:p>
          <w:p w:rsidR="005E2F3D" w:rsidRPr="0013261B" w:rsidRDefault="004750A4" w:rsidP="004750A4">
            <w:pPr>
              <w:spacing w:line="240" w:lineRule="atLeast"/>
              <w:ind w:right="168"/>
              <w:contextualSpacing/>
              <w:jc w:val="both"/>
              <w:rPr>
                <w:sz w:val="22"/>
                <w:szCs w:val="22"/>
              </w:rPr>
            </w:pPr>
            <w:r>
              <w:rPr>
                <w:sz w:val="22"/>
                <w:szCs w:val="22"/>
                <w:lang w:val="uk-UA"/>
              </w:rPr>
              <w:t xml:space="preserve">     </w:t>
            </w:r>
            <w:proofErr w:type="spellStart"/>
            <w:r w:rsidR="005E2F3D" w:rsidRPr="0013261B">
              <w:rPr>
                <w:sz w:val="22"/>
                <w:szCs w:val="22"/>
              </w:rPr>
              <w:t>значна</w:t>
            </w:r>
            <w:proofErr w:type="spellEnd"/>
          </w:p>
        </w:tc>
      </w:tr>
      <w:tr w:rsidR="005E2F3D" w:rsidRPr="0013261B" w:rsidTr="004750A4">
        <w:tc>
          <w:tcPr>
            <w:tcW w:w="2268" w:type="dxa"/>
            <w:vAlign w:val="center"/>
          </w:tcPr>
          <w:p w:rsidR="005E2F3D" w:rsidRPr="0013261B" w:rsidRDefault="005E2F3D" w:rsidP="00A13B98">
            <w:pPr>
              <w:spacing w:line="240" w:lineRule="atLeast"/>
              <w:ind w:left="284" w:right="168"/>
              <w:contextualSpacing/>
              <w:rPr>
                <w:sz w:val="22"/>
                <w:szCs w:val="22"/>
              </w:rPr>
            </w:pPr>
            <w:proofErr w:type="spellStart"/>
            <w:r w:rsidRPr="0013261B">
              <w:rPr>
                <w:sz w:val="22"/>
                <w:szCs w:val="22"/>
              </w:rPr>
              <w:t>Витрати</w:t>
            </w:r>
            <w:proofErr w:type="spellEnd"/>
            <w:r w:rsidRPr="0013261B">
              <w:rPr>
                <w:sz w:val="22"/>
                <w:szCs w:val="22"/>
              </w:rPr>
              <w:t xml:space="preserve"> на </w:t>
            </w:r>
            <w:proofErr w:type="spellStart"/>
            <w:r w:rsidRPr="0013261B">
              <w:rPr>
                <w:sz w:val="22"/>
                <w:szCs w:val="22"/>
              </w:rPr>
              <w:t>видобуток</w:t>
            </w:r>
            <w:proofErr w:type="spellEnd"/>
          </w:p>
        </w:tc>
        <w:tc>
          <w:tcPr>
            <w:tcW w:w="1842" w:type="dxa"/>
            <w:vAlign w:val="center"/>
          </w:tcPr>
          <w:p w:rsidR="005E2F3D" w:rsidRPr="0013261B" w:rsidRDefault="005E2F3D" w:rsidP="004750A4">
            <w:pPr>
              <w:spacing w:line="240" w:lineRule="atLeast"/>
              <w:ind w:left="284" w:right="168"/>
              <w:contextualSpacing/>
              <w:rPr>
                <w:sz w:val="22"/>
                <w:szCs w:val="22"/>
              </w:rPr>
            </w:pPr>
            <w:proofErr w:type="spellStart"/>
            <w:r w:rsidRPr="0013261B">
              <w:rPr>
                <w:sz w:val="22"/>
                <w:szCs w:val="22"/>
              </w:rPr>
              <w:t>Високі</w:t>
            </w:r>
            <w:proofErr w:type="spellEnd"/>
          </w:p>
        </w:tc>
        <w:tc>
          <w:tcPr>
            <w:tcW w:w="1843" w:type="dxa"/>
            <w:vAlign w:val="center"/>
          </w:tcPr>
          <w:p w:rsidR="005E2F3D" w:rsidRPr="0013261B" w:rsidRDefault="005E2F3D" w:rsidP="004750A4">
            <w:pPr>
              <w:spacing w:line="240" w:lineRule="atLeast"/>
              <w:ind w:left="284" w:right="168"/>
              <w:contextualSpacing/>
              <w:jc w:val="both"/>
              <w:rPr>
                <w:sz w:val="22"/>
                <w:szCs w:val="22"/>
              </w:rPr>
            </w:pPr>
            <w:proofErr w:type="spellStart"/>
            <w:r w:rsidRPr="0013261B">
              <w:rPr>
                <w:sz w:val="22"/>
                <w:szCs w:val="22"/>
              </w:rPr>
              <w:t>Низькі</w:t>
            </w:r>
            <w:proofErr w:type="spellEnd"/>
          </w:p>
        </w:tc>
      </w:tr>
    </w:tbl>
    <w:p w:rsidR="00A13B98" w:rsidRDefault="00A13B98" w:rsidP="00AC1BA0">
      <w:pPr>
        <w:ind w:right="168"/>
        <w:jc w:val="both"/>
        <w:rPr>
          <w:sz w:val="22"/>
          <w:szCs w:val="22"/>
        </w:rPr>
      </w:pPr>
    </w:p>
    <w:p w:rsidR="005E2F3D" w:rsidRDefault="005E2F3D" w:rsidP="008F7E1A">
      <w:pPr>
        <w:ind w:left="284" w:right="168" w:firstLine="709"/>
        <w:jc w:val="both"/>
        <w:rPr>
          <w:sz w:val="22"/>
          <w:szCs w:val="22"/>
        </w:rPr>
      </w:pPr>
      <w:r w:rsidRPr="0013261B">
        <w:rPr>
          <w:sz w:val="22"/>
          <w:szCs w:val="22"/>
        </w:rPr>
        <w:lastRenderedPageBreak/>
        <w:t xml:space="preserve">Для </w:t>
      </w:r>
      <w:proofErr w:type="spellStart"/>
      <w:r w:rsidRPr="0013261B">
        <w:rPr>
          <w:sz w:val="22"/>
          <w:szCs w:val="22"/>
        </w:rPr>
        <w:t>водопостачання</w:t>
      </w:r>
      <w:proofErr w:type="spellEnd"/>
      <w:r w:rsidRPr="0013261B">
        <w:rPr>
          <w:sz w:val="22"/>
          <w:szCs w:val="22"/>
        </w:rPr>
        <w:t xml:space="preserve"> </w:t>
      </w:r>
      <w:proofErr w:type="spellStart"/>
      <w:r w:rsidRPr="0013261B">
        <w:rPr>
          <w:sz w:val="22"/>
          <w:szCs w:val="22"/>
        </w:rPr>
        <w:t>використовують</w:t>
      </w:r>
      <w:proofErr w:type="spellEnd"/>
      <w:r w:rsidRPr="0013261B">
        <w:rPr>
          <w:sz w:val="22"/>
          <w:szCs w:val="22"/>
        </w:rPr>
        <w:t>:</w:t>
      </w:r>
    </w:p>
    <w:p w:rsidR="00AC1BA0" w:rsidRPr="0013261B" w:rsidRDefault="00AC1BA0"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r w:rsidRPr="0013261B">
        <w:rPr>
          <w:sz w:val="22"/>
          <w:szCs w:val="22"/>
        </w:rPr>
        <w:t>–</w:t>
      </w:r>
      <w:r w:rsidRPr="0013261B">
        <w:rPr>
          <w:sz w:val="22"/>
          <w:szCs w:val="22"/>
          <w:lang w:val="uk-UA"/>
        </w:rPr>
        <w:t xml:space="preserve"> </w:t>
      </w:r>
      <w:r w:rsidRPr="0013261B">
        <w:rPr>
          <w:sz w:val="22"/>
          <w:szCs w:val="22"/>
        </w:rPr>
        <w:t xml:space="preserve">воду </w:t>
      </w:r>
      <w:proofErr w:type="spellStart"/>
      <w:r w:rsidRPr="0013261B">
        <w:rPr>
          <w:sz w:val="22"/>
          <w:szCs w:val="22"/>
        </w:rPr>
        <w:t>напірних</w:t>
      </w:r>
      <w:proofErr w:type="spellEnd"/>
      <w:r w:rsidRPr="0013261B">
        <w:rPr>
          <w:sz w:val="22"/>
          <w:szCs w:val="22"/>
        </w:rPr>
        <w:t xml:space="preserve"> </w:t>
      </w:r>
      <w:proofErr w:type="spellStart"/>
      <w:r w:rsidRPr="0013261B">
        <w:rPr>
          <w:sz w:val="22"/>
          <w:szCs w:val="22"/>
        </w:rPr>
        <w:t>водоносних</w:t>
      </w:r>
      <w:proofErr w:type="spellEnd"/>
      <w:r w:rsidRPr="0013261B">
        <w:rPr>
          <w:sz w:val="22"/>
          <w:szCs w:val="22"/>
        </w:rPr>
        <w:t xml:space="preserve"> </w:t>
      </w:r>
      <w:proofErr w:type="spellStart"/>
      <w:r w:rsidRPr="0013261B">
        <w:rPr>
          <w:sz w:val="22"/>
          <w:szCs w:val="22"/>
        </w:rPr>
        <w:t>шарів</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перекриті</w:t>
      </w:r>
      <w:proofErr w:type="spellEnd"/>
      <w:r w:rsidRPr="0013261B">
        <w:rPr>
          <w:sz w:val="22"/>
          <w:szCs w:val="22"/>
        </w:rPr>
        <w:t xml:space="preserve"> </w:t>
      </w:r>
      <w:proofErr w:type="spellStart"/>
      <w:r w:rsidRPr="0013261B">
        <w:rPr>
          <w:sz w:val="22"/>
          <w:szCs w:val="22"/>
        </w:rPr>
        <w:t>зверху</w:t>
      </w:r>
      <w:proofErr w:type="spellEnd"/>
      <w:r w:rsidRPr="0013261B">
        <w:rPr>
          <w:sz w:val="22"/>
          <w:szCs w:val="22"/>
        </w:rPr>
        <w:t xml:space="preserve"> </w:t>
      </w:r>
      <w:proofErr w:type="spellStart"/>
      <w:r w:rsidRPr="0013261B">
        <w:rPr>
          <w:sz w:val="22"/>
          <w:szCs w:val="22"/>
        </w:rPr>
        <w:t>водонепроникними</w:t>
      </w:r>
      <w:proofErr w:type="spellEnd"/>
      <w:r w:rsidRPr="0013261B">
        <w:rPr>
          <w:sz w:val="22"/>
          <w:szCs w:val="22"/>
        </w:rPr>
        <w:t xml:space="preserve"> породами, </w:t>
      </w:r>
      <w:proofErr w:type="spellStart"/>
      <w:r w:rsidRPr="0013261B">
        <w:rPr>
          <w:sz w:val="22"/>
          <w:szCs w:val="22"/>
        </w:rPr>
        <w:t>які</w:t>
      </w:r>
      <w:proofErr w:type="spellEnd"/>
      <w:r w:rsidRPr="0013261B">
        <w:rPr>
          <w:sz w:val="22"/>
          <w:szCs w:val="22"/>
        </w:rPr>
        <w:t xml:space="preserve"> </w:t>
      </w:r>
      <w:proofErr w:type="spellStart"/>
      <w:r w:rsidRPr="0013261B">
        <w:rPr>
          <w:sz w:val="22"/>
          <w:szCs w:val="22"/>
        </w:rPr>
        <w:t>запобігають</w:t>
      </w:r>
      <w:proofErr w:type="spellEnd"/>
      <w:r w:rsidRPr="0013261B">
        <w:rPr>
          <w:sz w:val="22"/>
          <w:szCs w:val="22"/>
        </w:rPr>
        <w:t xml:space="preserve"> </w:t>
      </w:r>
      <w:proofErr w:type="spellStart"/>
      <w:r w:rsidRPr="0013261B">
        <w:rPr>
          <w:sz w:val="22"/>
          <w:szCs w:val="22"/>
        </w:rPr>
        <w:t>забрудненню</w:t>
      </w:r>
      <w:proofErr w:type="spellEnd"/>
      <w:r w:rsidRPr="0013261B">
        <w:rPr>
          <w:sz w:val="22"/>
          <w:szCs w:val="22"/>
        </w:rPr>
        <w:t xml:space="preserve"> </w:t>
      </w:r>
      <w:proofErr w:type="spellStart"/>
      <w:r w:rsidRPr="0013261B">
        <w:rPr>
          <w:sz w:val="22"/>
          <w:szCs w:val="22"/>
        </w:rPr>
        <w:t>підземної</w:t>
      </w:r>
      <w:proofErr w:type="spellEnd"/>
      <w:r w:rsidRPr="0013261B">
        <w:rPr>
          <w:sz w:val="22"/>
          <w:szCs w:val="22"/>
        </w:rPr>
        <w:t xml:space="preserve"> води;</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безнапірні</w:t>
      </w:r>
      <w:proofErr w:type="spellEnd"/>
      <w:r w:rsidRPr="0013261B">
        <w:rPr>
          <w:sz w:val="22"/>
          <w:szCs w:val="22"/>
        </w:rPr>
        <w:t xml:space="preserve"> </w:t>
      </w:r>
      <w:proofErr w:type="spellStart"/>
      <w:r w:rsidRPr="0013261B">
        <w:rPr>
          <w:sz w:val="22"/>
          <w:szCs w:val="22"/>
        </w:rPr>
        <w:t>підземні</w:t>
      </w:r>
      <w:proofErr w:type="spellEnd"/>
      <w:r w:rsidRPr="0013261B">
        <w:rPr>
          <w:sz w:val="22"/>
          <w:szCs w:val="22"/>
        </w:rPr>
        <w:t xml:space="preserve"> води,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містяться</w:t>
      </w:r>
      <w:proofErr w:type="spellEnd"/>
      <w:r w:rsidRPr="0013261B">
        <w:rPr>
          <w:sz w:val="22"/>
          <w:szCs w:val="22"/>
        </w:rPr>
        <w:t xml:space="preserve"> </w:t>
      </w:r>
      <w:proofErr w:type="gramStart"/>
      <w:r w:rsidRPr="0013261B">
        <w:rPr>
          <w:sz w:val="22"/>
          <w:szCs w:val="22"/>
        </w:rPr>
        <w:t>у шарах</w:t>
      </w:r>
      <w:proofErr w:type="gramEnd"/>
      <w:r w:rsidRPr="0013261B">
        <w:rPr>
          <w:sz w:val="22"/>
          <w:szCs w:val="22"/>
        </w:rPr>
        <w:t xml:space="preserve">, </w:t>
      </w:r>
      <w:proofErr w:type="spellStart"/>
      <w:r w:rsidRPr="0013261B">
        <w:rPr>
          <w:sz w:val="22"/>
          <w:szCs w:val="22"/>
        </w:rPr>
        <w:t>які</w:t>
      </w:r>
      <w:proofErr w:type="spellEnd"/>
      <w:r w:rsidRPr="0013261B">
        <w:rPr>
          <w:sz w:val="22"/>
          <w:szCs w:val="22"/>
        </w:rPr>
        <w:t xml:space="preserve"> не </w:t>
      </w:r>
      <w:proofErr w:type="spellStart"/>
      <w:r w:rsidRPr="0013261B">
        <w:rPr>
          <w:sz w:val="22"/>
          <w:szCs w:val="22"/>
        </w:rPr>
        <w:t>мають</w:t>
      </w:r>
      <w:proofErr w:type="spellEnd"/>
      <w:r w:rsidRPr="0013261B">
        <w:rPr>
          <w:sz w:val="22"/>
          <w:szCs w:val="22"/>
        </w:rPr>
        <w:t xml:space="preserve"> </w:t>
      </w:r>
      <w:proofErr w:type="spellStart"/>
      <w:r w:rsidRPr="0013261B">
        <w:rPr>
          <w:sz w:val="22"/>
          <w:szCs w:val="22"/>
        </w:rPr>
        <w:t>водонепроникного</w:t>
      </w:r>
      <w:proofErr w:type="spellEnd"/>
      <w:r w:rsidRPr="0013261B">
        <w:rPr>
          <w:sz w:val="22"/>
          <w:szCs w:val="22"/>
        </w:rPr>
        <w:t xml:space="preserve"> шару </w:t>
      </w:r>
      <w:proofErr w:type="spellStart"/>
      <w:r w:rsidRPr="0013261B">
        <w:rPr>
          <w:sz w:val="22"/>
          <w:szCs w:val="22"/>
        </w:rPr>
        <w:t>зверху</w:t>
      </w:r>
      <w:proofErr w:type="spellEnd"/>
      <w:r w:rsidRPr="0013261B">
        <w:rPr>
          <w:sz w:val="22"/>
          <w:szCs w:val="22"/>
        </w:rPr>
        <w:t>;</w:t>
      </w:r>
    </w:p>
    <w:p w:rsidR="005E2F3D" w:rsidRPr="0013261B" w:rsidRDefault="005E2F3D" w:rsidP="008F7E1A">
      <w:pPr>
        <w:ind w:left="284" w:right="168" w:firstLine="709"/>
        <w:jc w:val="both"/>
        <w:rPr>
          <w:sz w:val="22"/>
          <w:szCs w:val="22"/>
        </w:rPr>
      </w:pPr>
      <w:bookmarkStart w:id="15" w:name="_Hlk185580975"/>
      <w:r w:rsidRPr="0013261B">
        <w:rPr>
          <w:sz w:val="22"/>
          <w:szCs w:val="22"/>
        </w:rPr>
        <w:t>–</w:t>
      </w:r>
      <w:bookmarkEnd w:id="15"/>
      <w:r w:rsidRPr="0013261B">
        <w:rPr>
          <w:sz w:val="22"/>
          <w:szCs w:val="22"/>
        </w:rPr>
        <w:t xml:space="preserve"> </w:t>
      </w:r>
      <w:proofErr w:type="spellStart"/>
      <w:r w:rsidRPr="0013261B">
        <w:rPr>
          <w:sz w:val="22"/>
          <w:szCs w:val="22"/>
        </w:rPr>
        <w:t>джерельні</w:t>
      </w:r>
      <w:proofErr w:type="spellEnd"/>
      <w:r w:rsidRPr="0013261B">
        <w:rPr>
          <w:sz w:val="22"/>
          <w:szCs w:val="22"/>
        </w:rPr>
        <w:t xml:space="preserve"> </w:t>
      </w:r>
      <w:proofErr w:type="spellStart"/>
      <w:r w:rsidRPr="0013261B">
        <w:rPr>
          <w:sz w:val="22"/>
          <w:szCs w:val="22"/>
        </w:rPr>
        <w:t>підземні</w:t>
      </w:r>
      <w:proofErr w:type="spellEnd"/>
      <w:r w:rsidRPr="0013261B">
        <w:rPr>
          <w:sz w:val="22"/>
          <w:szCs w:val="22"/>
        </w:rPr>
        <w:t xml:space="preserve"> води,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самостійно</w:t>
      </w:r>
      <w:proofErr w:type="spellEnd"/>
      <w:r w:rsidRPr="0013261B">
        <w:rPr>
          <w:sz w:val="22"/>
          <w:szCs w:val="22"/>
        </w:rPr>
        <w:t xml:space="preserve"> </w:t>
      </w:r>
      <w:proofErr w:type="spellStart"/>
      <w:r w:rsidRPr="0013261B">
        <w:rPr>
          <w:sz w:val="22"/>
          <w:szCs w:val="22"/>
        </w:rPr>
        <w:t>виходять</w:t>
      </w:r>
      <w:proofErr w:type="spellEnd"/>
      <w:r w:rsidRPr="0013261B">
        <w:rPr>
          <w:sz w:val="22"/>
          <w:szCs w:val="22"/>
        </w:rPr>
        <w:t xml:space="preserve"> на </w:t>
      </w:r>
      <w:proofErr w:type="spellStart"/>
      <w:r w:rsidRPr="0013261B">
        <w:rPr>
          <w:sz w:val="22"/>
          <w:szCs w:val="22"/>
        </w:rPr>
        <w:t>поверхню</w:t>
      </w:r>
      <w:proofErr w:type="spellEnd"/>
      <w:r w:rsidRPr="0013261B">
        <w:rPr>
          <w:sz w:val="22"/>
          <w:szCs w:val="22"/>
        </w:rPr>
        <w:t xml:space="preserve"> </w:t>
      </w:r>
      <w:proofErr w:type="spellStart"/>
      <w:r w:rsidRPr="0013261B">
        <w:rPr>
          <w:sz w:val="22"/>
          <w:szCs w:val="22"/>
        </w:rPr>
        <w:t>землі</w:t>
      </w:r>
      <w:proofErr w:type="spellEnd"/>
      <w:r w:rsidRPr="0013261B">
        <w:rPr>
          <w:sz w:val="22"/>
          <w:szCs w:val="22"/>
        </w:rPr>
        <w:t>;</w:t>
      </w:r>
    </w:p>
    <w:p w:rsidR="005E2F3D" w:rsidRDefault="005E2F3D" w:rsidP="008F7E1A">
      <w:pPr>
        <w:ind w:left="284" w:right="168" w:firstLine="709"/>
        <w:rPr>
          <w:sz w:val="22"/>
          <w:szCs w:val="22"/>
        </w:rPr>
      </w:pPr>
      <w:r w:rsidRPr="0013261B">
        <w:rPr>
          <w:sz w:val="22"/>
          <w:szCs w:val="22"/>
        </w:rPr>
        <w:t xml:space="preserve">     – </w:t>
      </w:r>
      <w:proofErr w:type="spellStart"/>
      <w:r w:rsidRPr="0013261B">
        <w:rPr>
          <w:sz w:val="22"/>
          <w:szCs w:val="22"/>
        </w:rPr>
        <w:t>шахтні</w:t>
      </w:r>
      <w:proofErr w:type="spellEnd"/>
      <w:r w:rsidRPr="0013261B">
        <w:rPr>
          <w:sz w:val="22"/>
          <w:szCs w:val="22"/>
        </w:rPr>
        <w:t xml:space="preserve"> та </w:t>
      </w:r>
      <w:proofErr w:type="spellStart"/>
      <w:r w:rsidRPr="0013261B">
        <w:rPr>
          <w:sz w:val="22"/>
          <w:szCs w:val="22"/>
        </w:rPr>
        <w:t>рудникові</w:t>
      </w:r>
      <w:proofErr w:type="spellEnd"/>
      <w:r w:rsidRPr="0013261B">
        <w:rPr>
          <w:sz w:val="22"/>
          <w:szCs w:val="22"/>
        </w:rPr>
        <w:t xml:space="preserve"> води, </w:t>
      </w:r>
      <w:proofErr w:type="spellStart"/>
      <w:r w:rsidRPr="0013261B">
        <w:rPr>
          <w:sz w:val="22"/>
          <w:szCs w:val="22"/>
        </w:rPr>
        <w:t>тобто</w:t>
      </w:r>
      <w:proofErr w:type="spellEnd"/>
      <w:r w:rsidRPr="0013261B">
        <w:rPr>
          <w:sz w:val="22"/>
          <w:szCs w:val="22"/>
        </w:rPr>
        <w:t xml:space="preserve"> </w:t>
      </w:r>
      <w:proofErr w:type="spellStart"/>
      <w:r w:rsidRPr="0013261B">
        <w:rPr>
          <w:sz w:val="22"/>
          <w:szCs w:val="22"/>
        </w:rPr>
        <w:t>підземні</w:t>
      </w:r>
      <w:proofErr w:type="spellEnd"/>
      <w:r w:rsidRPr="0013261B">
        <w:rPr>
          <w:sz w:val="22"/>
          <w:szCs w:val="22"/>
        </w:rPr>
        <w:t xml:space="preserve"> води, </w:t>
      </w:r>
      <w:proofErr w:type="spellStart"/>
      <w:r w:rsidRPr="0013261B">
        <w:rPr>
          <w:sz w:val="22"/>
          <w:szCs w:val="22"/>
        </w:rPr>
        <w:t>які</w:t>
      </w:r>
      <w:proofErr w:type="spellEnd"/>
      <w:r w:rsidRPr="0013261B">
        <w:rPr>
          <w:sz w:val="22"/>
          <w:szCs w:val="22"/>
        </w:rPr>
        <w:t xml:space="preserve"> </w:t>
      </w:r>
      <w:proofErr w:type="spellStart"/>
      <w:r w:rsidRPr="0013261B">
        <w:rPr>
          <w:sz w:val="22"/>
          <w:szCs w:val="22"/>
        </w:rPr>
        <w:t>поступають</w:t>
      </w:r>
      <w:proofErr w:type="spellEnd"/>
      <w:r w:rsidRPr="0013261B">
        <w:rPr>
          <w:sz w:val="22"/>
          <w:szCs w:val="22"/>
        </w:rPr>
        <w:t xml:space="preserve"> до </w:t>
      </w:r>
      <w:proofErr w:type="spellStart"/>
      <w:r w:rsidRPr="0013261B">
        <w:rPr>
          <w:sz w:val="22"/>
          <w:szCs w:val="22"/>
        </w:rPr>
        <w:t>водозливних</w:t>
      </w:r>
      <w:proofErr w:type="spellEnd"/>
      <w:r w:rsidRPr="0013261B">
        <w:rPr>
          <w:sz w:val="22"/>
          <w:szCs w:val="22"/>
        </w:rPr>
        <w:t xml:space="preserve"> </w:t>
      </w:r>
      <w:proofErr w:type="spellStart"/>
      <w:r w:rsidRPr="0013261B">
        <w:rPr>
          <w:sz w:val="22"/>
          <w:szCs w:val="22"/>
        </w:rPr>
        <w:t>споруд</w:t>
      </w:r>
      <w:proofErr w:type="spellEnd"/>
      <w:r w:rsidRPr="0013261B">
        <w:rPr>
          <w:sz w:val="22"/>
          <w:szCs w:val="22"/>
        </w:rPr>
        <w:t xml:space="preserve"> при </w:t>
      </w:r>
      <w:proofErr w:type="spellStart"/>
      <w:r w:rsidRPr="0013261B">
        <w:rPr>
          <w:sz w:val="22"/>
          <w:szCs w:val="22"/>
        </w:rPr>
        <w:t>добуванні</w:t>
      </w:r>
      <w:proofErr w:type="spellEnd"/>
      <w:r w:rsidRPr="0013261B">
        <w:rPr>
          <w:sz w:val="22"/>
          <w:szCs w:val="22"/>
        </w:rPr>
        <w:t xml:space="preserve"> </w:t>
      </w:r>
      <w:proofErr w:type="spellStart"/>
      <w:r w:rsidRPr="0013261B">
        <w:rPr>
          <w:sz w:val="22"/>
          <w:szCs w:val="22"/>
        </w:rPr>
        <w:t>корисних</w:t>
      </w:r>
      <w:proofErr w:type="spellEnd"/>
      <w:r w:rsidRPr="0013261B">
        <w:rPr>
          <w:sz w:val="22"/>
          <w:szCs w:val="22"/>
        </w:rPr>
        <w:t xml:space="preserve"> </w:t>
      </w:r>
      <w:proofErr w:type="spellStart"/>
      <w:r w:rsidRPr="0013261B">
        <w:rPr>
          <w:sz w:val="22"/>
          <w:szCs w:val="22"/>
        </w:rPr>
        <w:t>копалин</w:t>
      </w:r>
      <w:proofErr w:type="spellEnd"/>
      <w:r w:rsidRPr="0013261B">
        <w:rPr>
          <w:sz w:val="22"/>
          <w:szCs w:val="22"/>
        </w:rPr>
        <w:t>.</w:t>
      </w:r>
    </w:p>
    <w:p w:rsidR="00AC1BA0" w:rsidRPr="0013261B" w:rsidRDefault="00AC1BA0" w:rsidP="008F7E1A">
      <w:pPr>
        <w:ind w:left="284" w:right="168" w:firstLine="709"/>
        <w:rPr>
          <w:sz w:val="22"/>
          <w:szCs w:val="22"/>
        </w:rPr>
      </w:pPr>
    </w:p>
    <w:p w:rsidR="005E2F3D" w:rsidRDefault="005E2F3D" w:rsidP="008F7E1A">
      <w:pPr>
        <w:ind w:left="284" w:right="168" w:firstLine="709"/>
        <w:rPr>
          <w:b/>
          <w:bCs/>
          <w:sz w:val="22"/>
          <w:szCs w:val="22"/>
          <w:lang w:eastAsia="uk-UA"/>
        </w:rPr>
      </w:pPr>
      <w:proofErr w:type="spellStart"/>
      <w:r w:rsidRPr="0013261B">
        <w:rPr>
          <w:b/>
          <w:bCs/>
          <w:sz w:val="22"/>
          <w:szCs w:val="22"/>
          <w:lang w:eastAsia="uk-UA"/>
        </w:rPr>
        <w:t>Види</w:t>
      </w:r>
      <w:proofErr w:type="spellEnd"/>
      <w:r w:rsidRPr="0013261B">
        <w:rPr>
          <w:b/>
          <w:bCs/>
          <w:sz w:val="22"/>
          <w:szCs w:val="22"/>
          <w:lang w:eastAsia="uk-UA"/>
        </w:rPr>
        <w:t xml:space="preserve"> води:</w:t>
      </w:r>
    </w:p>
    <w:p w:rsidR="00AC1BA0" w:rsidRPr="0013261B" w:rsidRDefault="00AC1BA0" w:rsidP="008F7E1A">
      <w:pPr>
        <w:ind w:left="284" w:right="168" w:firstLine="709"/>
        <w:rPr>
          <w:sz w:val="22"/>
          <w:szCs w:val="22"/>
          <w:lang w:eastAsia="uk-UA"/>
        </w:rPr>
      </w:pPr>
    </w:p>
    <w:p w:rsidR="005E2F3D" w:rsidRPr="0013261B" w:rsidRDefault="005E2F3D" w:rsidP="008F7E1A">
      <w:pPr>
        <w:ind w:left="284" w:right="168" w:firstLine="709"/>
        <w:jc w:val="both"/>
        <w:rPr>
          <w:sz w:val="22"/>
          <w:szCs w:val="22"/>
          <w:lang w:eastAsia="uk-UA"/>
        </w:rPr>
      </w:pPr>
      <w:r w:rsidRPr="0013261B">
        <w:rPr>
          <w:sz w:val="22"/>
          <w:szCs w:val="22"/>
        </w:rPr>
        <w:t xml:space="preserve">– </w:t>
      </w:r>
      <w:r w:rsidRPr="0013261B">
        <w:rPr>
          <w:sz w:val="22"/>
          <w:szCs w:val="22"/>
          <w:lang w:eastAsia="uk-UA"/>
        </w:rPr>
        <w:t xml:space="preserve">для </w:t>
      </w:r>
      <w:proofErr w:type="spellStart"/>
      <w:r w:rsidRPr="0013261B">
        <w:rPr>
          <w:sz w:val="22"/>
          <w:szCs w:val="22"/>
          <w:lang w:eastAsia="uk-UA"/>
        </w:rPr>
        <w:t>централізованого</w:t>
      </w:r>
      <w:proofErr w:type="spellEnd"/>
      <w:r w:rsidRPr="0013261B">
        <w:rPr>
          <w:sz w:val="22"/>
          <w:szCs w:val="22"/>
          <w:lang w:eastAsia="uk-UA"/>
        </w:rPr>
        <w:t xml:space="preserve"> </w:t>
      </w:r>
      <w:proofErr w:type="spellStart"/>
      <w:r w:rsidRPr="0013261B">
        <w:rPr>
          <w:sz w:val="22"/>
          <w:szCs w:val="22"/>
          <w:lang w:eastAsia="uk-UA"/>
        </w:rPr>
        <w:t>водопостачання</w:t>
      </w:r>
      <w:proofErr w:type="spellEnd"/>
      <w:r w:rsidRPr="0013261B">
        <w:rPr>
          <w:sz w:val="22"/>
          <w:szCs w:val="22"/>
          <w:lang w:eastAsia="uk-UA"/>
        </w:rPr>
        <w:t xml:space="preserve"> (</w:t>
      </w:r>
      <w:proofErr w:type="spellStart"/>
      <w:r w:rsidRPr="0013261B">
        <w:rPr>
          <w:sz w:val="22"/>
          <w:szCs w:val="22"/>
          <w:lang w:eastAsia="uk-UA"/>
        </w:rPr>
        <w:t>водопровідна</w:t>
      </w:r>
      <w:proofErr w:type="spellEnd"/>
      <w:r w:rsidRPr="0013261B">
        <w:rPr>
          <w:sz w:val="22"/>
          <w:szCs w:val="22"/>
          <w:lang w:eastAsia="uk-UA"/>
        </w:rPr>
        <w:t>);</w:t>
      </w:r>
    </w:p>
    <w:p w:rsidR="005E2F3D" w:rsidRPr="0013261B" w:rsidRDefault="005E2F3D" w:rsidP="008F7E1A">
      <w:pPr>
        <w:ind w:left="284" w:right="168" w:firstLine="709"/>
        <w:jc w:val="both"/>
        <w:rPr>
          <w:sz w:val="22"/>
          <w:szCs w:val="22"/>
          <w:lang w:eastAsia="uk-UA"/>
        </w:rPr>
      </w:pPr>
      <w:r w:rsidRPr="0013261B">
        <w:rPr>
          <w:sz w:val="22"/>
          <w:szCs w:val="22"/>
        </w:rPr>
        <w:t xml:space="preserve">– </w:t>
      </w:r>
      <w:r w:rsidRPr="0013261B">
        <w:rPr>
          <w:sz w:val="22"/>
          <w:szCs w:val="22"/>
          <w:lang w:eastAsia="uk-UA"/>
        </w:rPr>
        <w:t xml:space="preserve">для </w:t>
      </w:r>
      <w:proofErr w:type="spellStart"/>
      <w:r w:rsidRPr="0013261B">
        <w:rPr>
          <w:sz w:val="22"/>
          <w:szCs w:val="22"/>
          <w:lang w:eastAsia="uk-UA"/>
        </w:rPr>
        <w:t>централізованого</w:t>
      </w:r>
      <w:proofErr w:type="spellEnd"/>
      <w:r w:rsidRPr="0013261B">
        <w:rPr>
          <w:sz w:val="22"/>
          <w:szCs w:val="22"/>
          <w:lang w:eastAsia="uk-UA"/>
        </w:rPr>
        <w:t xml:space="preserve"> </w:t>
      </w:r>
      <w:proofErr w:type="spellStart"/>
      <w:r w:rsidRPr="0013261B">
        <w:rPr>
          <w:sz w:val="22"/>
          <w:szCs w:val="22"/>
          <w:lang w:eastAsia="uk-UA"/>
        </w:rPr>
        <w:t>водопостачання</w:t>
      </w:r>
      <w:proofErr w:type="spellEnd"/>
      <w:r w:rsidRPr="0013261B">
        <w:rPr>
          <w:sz w:val="22"/>
          <w:szCs w:val="22"/>
          <w:lang w:eastAsia="uk-UA"/>
        </w:rPr>
        <w:t xml:space="preserve"> без </w:t>
      </w:r>
      <w:proofErr w:type="spellStart"/>
      <w:r w:rsidRPr="0013261B">
        <w:rPr>
          <w:sz w:val="22"/>
          <w:szCs w:val="22"/>
          <w:lang w:eastAsia="uk-UA"/>
        </w:rPr>
        <w:t>попередньої</w:t>
      </w:r>
      <w:proofErr w:type="spellEnd"/>
      <w:r w:rsidRPr="0013261B">
        <w:rPr>
          <w:sz w:val="22"/>
          <w:szCs w:val="22"/>
          <w:lang w:eastAsia="uk-UA"/>
        </w:rPr>
        <w:t xml:space="preserve"> очистки (</w:t>
      </w:r>
      <w:proofErr w:type="spellStart"/>
      <w:r w:rsidRPr="0013261B">
        <w:rPr>
          <w:sz w:val="22"/>
          <w:szCs w:val="22"/>
          <w:lang w:eastAsia="uk-UA"/>
        </w:rPr>
        <w:t>міжпластова</w:t>
      </w:r>
      <w:proofErr w:type="spellEnd"/>
      <w:r w:rsidRPr="0013261B">
        <w:rPr>
          <w:sz w:val="22"/>
          <w:szCs w:val="22"/>
          <w:lang w:eastAsia="uk-UA"/>
        </w:rPr>
        <w:t xml:space="preserve"> </w:t>
      </w:r>
      <w:proofErr w:type="spellStart"/>
      <w:r w:rsidRPr="0013261B">
        <w:rPr>
          <w:sz w:val="22"/>
          <w:szCs w:val="22"/>
          <w:lang w:eastAsia="uk-UA"/>
        </w:rPr>
        <w:t>напірна</w:t>
      </w:r>
      <w:proofErr w:type="spellEnd"/>
      <w:r w:rsidRPr="0013261B">
        <w:rPr>
          <w:sz w:val="22"/>
          <w:szCs w:val="22"/>
          <w:lang w:eastAsia="uk-UA"/>
        </w:rPr>
        <w:t xml:space="preserve"> - </w:t>
      </w:r>
      <w:proofErr w:type="spellStart"/>
      <w:r w:rsidRPr="0013261B">
        <w:rPr>
          <w:sz w:val="22"/>
          <w:szCs w:val="22"/>
          <w:lang w:eastAsia="uk-UA"/>
        </w:rPr>
        <w:t>артезіанська</w:t>
      </w:r>
      <w:proofErr w:type="spellEnd"/>
      <w:r w:rsidRPr="0013261B">
        <w:rPr>
          <w:sz w:val="22"/>
          <w:szCs w:val="22"/>
          <w:lang w:eastAsia="uk-UA"/>
        </w:rPr>
        <w:t xml:space="preserve"> вода);</w:t>
      </w:r>
    </w:p>
    <w:p w:rsidR="005E2F3D" w:rsidRPr="0013261B" w:rsidRDefault="005E2F3D" w:rsidP="008F7E1A">
      <w:pPr>
        <w:ind w:left="284" w:right="168" w:firstLine="709"/>
        <w:jc w:val="both"/>
        <w:rPr>
          <w:sz w:val="22"/>
          <w:szCs w:val="22"/>
          <w:lang w:eastAsia="uk-UA"/>
        </w:rPr>
      </w:pPr>
      <w:r w:rsidRPr="0013261B">
        <w:rPr>
          <w:sz w:val="22"/>
          <w:szCs w:val="22"/>
        </w:rPr>
        <w:t xml:space="preserve">– </w:t>
      </w:r>
      <w:r w:rsidRPr="0013261B">
        <w:rPr>
          <w:sz w:val="22"/>
          <w:szCs w:val="22"/>
          <w:lang w:eastAsia="uk-UA"/>
        </w:rPr>
        <w:t xml:space="preserve">для </w:t>
      </w:r>
      <w:proofErr w:type="spellStart"/>
      <w:r w:rsidRPr="0013261B">
        <w:rPr>
          <w:sz w:val="22"/>
          <w:szCs w:val="22"/>
          <w:lang w:eastAsia="uk-UA"/>
        </w:rPr>
        <w:t>централізованого</w:t>
      </w:r>
      <w:proofErr w:type="spellEnd"/>
      <w:r w:rsidRPr="0013261B">
        <w:rPr>
          <w:sz w:val="22"/>
          <w:szCs w:val="22"/>
          <w:lang w:eastAsia="uk-UA"/>
        </w:rPr>
        <w:t xml:space="preserve"> </w:t>
      </w:r>
      <w:proofErr w:type="spellStart"/>
      <w:r w:rsidRPr="0013261B">
        <w:rPr>
          <w:sz w:val="22"/>
          <w:szCs w:val="22"/>
          <w:lang w:eastAsia="uk-UA"/>
        </w:rPr>
        <w:t>водопостачання</w:t>
      </w:r>
      <w:proofErr w:type="spellEnd"/>
      <w:r w:rsidRPr="0013261B">
        <w:rPr>
          <w:sz w:val="22"/>
          <w:szCs w:val="22"/>
          <w:lang w:eastAsia="uk-UA"/>
        </w:rPr>
        <w:t xml:space="preserve"> </w:t>
      </w:r>
      <w:proofErr w:type="spellStart"/>
      <w:r w:rsidRPr="0013261B">
        <w:rPr>
          <w:sz w:val="22"/>
          <w:szCs w:val="22"/>
          <w:lang w:eastAsia="uk-UA"/>
        </w:rPr>
        <w:t>лише</w:t>
      </w:r>
      <w:proofErr w:type="spellEnd"/>
      <w:r w:rsidRPr="0013261B">
        <w:rPr>
          <w:sz w:val="22"/>
          <w:szCs w:val="22"/>
          <w:lang w:eastAsia="uk-UA"/>
        </w:rPr>
        <w:t xml:space="preserve"> </w:t>
      </w:r>
      <w:proofErr w:type="spellStart"/>
      <w:r w:rsidRPr="0013261B">
        <w:rPr>
          <w:sz w:val="22"/>
          <w:szCs w:val="22"/>
          <w:lang w:eastAsia="uk-UA"/>
        </w:rPr>
        <w:t>після</w:t>
      </w:r>
      <w:proofErr w:type="spellEnd"/>
      <w:r w:rsidRPr="0013261B">
        <w:rPr>
          <w:sz w:val="22"/>
          <w:szCs w:val="22"/>
          <w:lang w:eastAsia="uk-UA"/>
        </w:rPr>
        <w:t xml:space="preserve"> </w:t>
      </w:r>
      <w:proofErr w:type="spellStart"/>
      <w:r w:rsidRPr="0013261B">
        <w:rPr>
          <w:sz w:val="22"/>
          <w:szCs w:val="22"/>
          <w:lang w:eastAsia="uk-UA"/>
        </w:rPr>
        <w:t>знезараження</w:t>
      </w:r>
      <w:proofErr w:type="spellEnd"/>
      <w:r w:rsidRPr="0013261B">
        <w:rPr>
          <w:sz w:val="22"/>
          <w:szCs w:val="22"/>
          <w:lang w:eastAsia="uk-UA"/>
        </w:rPr>
        <w:t xml:space="preserve"> (</w:t>
      </w:r>
      <w:proofErr w:type="spellStart"/>
      <w:r w:rsidRPr="0013261B">
        <w:rPr>
          <w:sz w:val="22"/>
          <w:szCs w:val="22"/>
          <w:lang w:eastAsia="uk-UA"/>
        </w:rPr>
        <w:t>міжпластова</w:t>
      </w:r>
      <w:proofErr w:type="spellEnd"/>
      <w:r w:rsidRPr="0013261B">
        <w:rPr>
          <w:sz w:val="22"/>
          <w:szCs w:val="22"/>
          <w:lang w:eastAsia="uk-UA"/>
        </w:rPr>
        <w:t xml:space="preserve"> </w:t>
      </w:r>
      <w:proofErr w:type="spellStart"/>
      <w:r w:rsidRPr="0013261B">
        <w:rPr>
          <w:sz w:val="22"/>
          <w:szCs w:val="22"/>
          <w:lang w:eastAsia="uk-UA"/>
        </w:rPr>
        <w:t>ненапірна</w:t>
      </w:r>
      <w:proofErr w:type="spellEnd"/>
      <w:r w:rsidRPr="0013261B">
        <w:rPr>
          <w:sz w:val="22"/>
          <w:szCs w:val="22"/>
          <w:lang w:eastAsia="uk-UA"/>
        </w:rPr>
        <w:t xml:space="preserve"> та </w:t>
      </w:r>
      <w:proofErr w:type="spellStart"/>
      <w:r w:rsidRPr="0013261B">
        <w:rPr>
          <w:sz w:val="22"/>
          <w:szCs w:val="22"/>
          <w:lang w:eastAsia="uk-UA"/>
        </w:rPr>
        <w:t>інфільтрована</w:t>
      </w:r>
      <w:proofErr w:type="spellEnd"/>
      <w:r w:rsidRPr="0013261B">
        <w:rPr>
          <w:sz w:val="22"/>
          <w:szCs w:val="22"/>
          <w:lang w:eastAsia="uk-UA"/>
        </w:rPr>
        <w:t xml:space="preserve"> вода </w:t>
      </w:r>
      <w:proofErr w:type="spellStart"/>
      <w:r w:rsidRPr="0013261B">
        <w:rPr>
          <w:sz w:val="22"/>
          <w:szCs w:val="22"/>
          <w:lang w:eastAsia="uk-UA"/>
        </w:rPr>
        <w:t>річок</w:t>
      </w:r>
      <w:proofErr w:type="spellEnd"/>
      <w:r w:rsidRPr="0013261B">
        <w:rPr>
          <w:sz w:val="22"/>
          <w:szCs w:val="22"/>
          <w:lang w:eastAsia="uk-UA"/>
        </w:rPr>
        <w:t xml:space="preserve">, озер, </w:t>
      </w:r>
      <w:proofErr w:type="spellStart"/>
      <w:r w:rsidRPr="0013261B">
        <w:rPr>
          <w:sz w:val="22"/>
          <w:szCs w:val="22"/>
          <w:lang w:eastAsia="uk-UA"/>
        </w:rPr>
        <w:t>водосховищ</w:t>
      </w:r>
      <w:proofErr w:type="spellEnd"/>
      <w:r w:rsidRPr="0013261B">
        <w:rPr>
          <w:sz w:val="22"/>
          <w:szCs w:val="22"/>
          <w:lang w:eastAsia="uk-UA"/>
        </w:rPr>
        <w:t>);</w:t>
      </w:r>
    </w:p>
    <w:p w:rsidR="005E2F3D" w:rsidRPr="0013261B" w:rsidRDefault="005E2F3D" w:rsidP="008F7E1A">
      <w:pPr>
        <w:ind w:left="284" w:right="168" w:firstLine="709"/>
        <w:jc w:val="both"/>
        <w:rPr>
          <w:sz w:val="22"/>
          <w:szCs w:val="22"/>
          <w:lang w:eastAsia="uk-UA"/>
        </w:rPr>
      </w:pPr>
      <w:r w:rsidRPr="0013261B">
        <w:rPr>
          <w:sz w:val="22"/>
          <w:szCs w:val="22"/>
        </w:rPr>
        <w:t xml:space="preserve">– вода </w:t>
      </w:r>
      <w:r w:rsidRPr="0013261B">
        <w:rPr>
          <w:sz w:val="22"/>
          <w:szCs w:val="22"/>
          <w:lang w:eastAsia="uk-UA"/>
        </w:rPr>
        <w:t xml:space="preserve">для </w:t>
      </w:r>
      <w:proofErr w:type="spellStart"/>
      <w:r w:rsidRPr="0013261B">
        <w:rPr>
          <w:sz w:val="22"/>
          <w:szCs w:val="22"/>
          <w:lang w:eastAsia="uk-UA"/>
        </w:rPr>
        <w:t>місцевого</w:t>
      </w:r>
      <w:proofErr w:type="spellEnd"/>
      <w:r w:rsidRPr="0013261B">
        <w:rPr>
          <w:sz w:val="22"/>
          <w:szCs w:val="22"/>
          <w:lang w:eastAsia="uk-UA"/>
        </w:rPr>
        <w:t xml:space="preserve"> </w:t>
      </w:r>
      <w:proofErr w:type="spellStart"/>
      <w:r w:rsidRPr="0013261B">
        <w:rPr>
          <w:sz w:val="22"/>
          <w:szCs w:val="22"/>
          <w:lang w:eastAsia="uk-UA"/>
        </w:rPr>
        <w:t>водопостачання</w:t>
      </w:r>
      <w:proofErr w:type="spellEnd"/>
      <w:r w:rsidRPr="0013261B">
        <w:rPr>
          <w:sz w:val="22"/>
          <w:szCs w:val="22"/>
          <w:lang w:eastAsia="uk-UA"/>
        </w:rPr>
        <w:t xml:space="preserve"> (</w:t>
      </w:r>
      <w:proofErr w:type="spellStart"/>
      <w:r w:rsidRPr="0013261B">
        <w:rPr>
          <w:sz w:val="22"/>
          <w:szCs w:val="22"/>
          <w:lang w:eastAsia="uk-UA"/>
        </w:rPr>
        <w:t>ґрунтова</w:t>
      </w:r>
      <w:proofErr w:type="spellEnd"/>
      <w:r w:rsidRPr="0013261B">
        <w:rPr>
          <w:sz w:val="22"/>
          <w:szCs w:val="22"/>
          <w:lang w:eastAsia="uk-UA"/>
        </w:rPr>
        <w:t xml:space="preserve">, </w:t>
      </w:r>
      <w:proofErr w:type="spellStart"/>
      <w:r w:rsidRPr="0013261B">
        <w:rPr>
          <w:sz w:val="22"/>
          <w:szCs w:val="22"/>
          <w:lang w:eastAsia="uk-UA"/>
        </w:rPr>
        <w:t>колодязьна</w:t>
      </w:r>
      <w:proofErr w:type="spellEnd"/>
      <w:r w:rsidRPr="0013261B">
        <w:rPr>
          <w:sz w:val="22"/>
          <w:szCs w:val="22"/>
          <w:lang w:eastAsia="uk-UA"/>
        </w:rPr>
        <w:t>);</w:t>
      </w:r>
    </w:p>
    <w:p w:rsidR="005E2F3D" w:rsidRPr="0013261B" w:rsidRDefault="005E2F3D" w:rsidP="008F7E1A">
      <w:pPr>
        <w:ind w:left="284" w:right="168" w:firstLine="709"/>
        <w:jc w:val="both"/>
        <w:rPr>
          <w:sz w:val="22"/>
          <w:szCs w:val="22"/>
          <w:lang w:eastAsia="uk-UA"/>
        </w:rPr>
      </w:pPr>
      <w:r w:rsidRPr="0013261B">
        <w:rPr>
          <w:sz w:val="22"/>
          <w:szCs w:val="22"/>
        </w:rPr>
        <w:t xml:space="preserve">– вода, </w:t>
      </w:r>
      <w:r w:rsidRPr="0013261B">
        <w:rPr>
          <w:sz w:val="22"/>
          <w:szCs w:val="22"/>
          <w:lang w:eastAsia="uk-UA"/>
        </w:rPr>
        <w:t xml:space="preserve">яку </w:t>
      </w:r>
      <w:proofErr w:type="spellStart"/>
      <w:r w:rsidRPr="0013261B">
        <w:rPr>
          <w:sz w:val="22"/>
          <w:szCs w:val="22"/>
          <w:lang w:eastAsia="uk-UA"/>
        </w:rPr>
        <w:t>можна</w:t>
      </w:r>
      <w:proofErr w:type="spellEnd"/>
      <w:r w:rsidRPr="0013261B">
        <w:rPr>
          <w:sz w:val="22"/>
          <w:szCs w:val="22"/>
          <w:lang w:eastAsia="uk-UA"/>
        </w:rPr>
        <w:t xml:space="preserve"> </w:t>
      </w:r>
      <w:proofErr w:type="spellStart"/>
      <w:r w:rsidRPr="0013261B">
        <w:rPr>
          <w:sz w:val="22"/>
          <w:szCs w:val="22"/>
          <w:lang w:eastAsia="uk-UA"/>
        </w:rPr>
        <w:t>використовувати</w:t>
      </w:r>
      <w:proofErr w:type="spellEnd"/>
      <w:r w:rsidRPr="0013261B">
        <w:rPr>
          <w:sz w:val="22"/>
          <w:szCs w:val="22"/>
          <w:lang w:eastAsia="uk-UA"/>
        </w:rPr>
        <w:t xml:space="preserve"> для </w:t>
      </w:r>
      <w:proofErr w:type="spellStart"/>
      <w:r w:rsidRPr="0013261B">
        <w:rPr>
          <w:sz w:val="22"/>
          <w:szCs w:val="22"/>
          <w:lang w:eastAsia="uk-UA"/>
        </w:rPr>
        <w:t>місцевого</w:t>
      </w:r>
      <w:proofErr w:type="spellEnd"/>
      <w:r w:rsidRPr="0013261B">
        <w:rPr>
          <w:sz w:val="22"/>
          <w:szCs w:val="22"/>
          <w:lang w:eastAsia="uk-UA"/>
        </w:rPr>
        <w:t xml:space="preserve"> </w:t>
      </w:r>
      <w:proofErr w:type="spellStart"/>
      <w:r w:rsidRPr="0013261B">
        <w:rPr>
          <w:sz w:val="22"/>
          <w:szCs w:val="22"/>
          <w:lang w:eastAsia="uk-UA"/>
        </w:rPr>
        <w:t>водопостачання</w:t>
      </w:r>
      <w:proofErr w:type="spellEnd"/>
      <w:r w:rsidRPr="0013261B">
        <w:rPr>
          <w:sz w:val="22"/>
          <w:szCs w:val="22"/>
          <w:lang w:eastAsia="uk-UA"/>
        </w:rPr>
        <w:t xml:space="preserve"> </w:t>
      </w:r>
      <w:proofErr w:type="spellStart"/>
      <w:r w:rsidRPr="0013261B">
        <w:rPr>
          <w:sz w:val="22"/>
          <w:szCs w:val="22"/>
          <w:lang w:eastAsia="uk-UA"/>
        </w:rPr>
        <w:t>лише</w:t>
      </w:r>
      <w:proofErr w:type="spellEnd"/>
      <w:r w:rsidRPr="0013261B">
        <w:rPr>
          <w:sz w:val="22"/>
          <w:szCs w:val="22"/>
          <w:lang w:eastAsia="uk-UA"/>
        </w:rPr>
        <w:t xml:space="preserve"> </w:t>
      </w:r>
      <w:proofErr w:type="spellStart"/>
      <w:r w:rsidRPr="0013261B">
        <w:rPr>
          <w:sz w:val="22"/>
          <w:szCs w:val="22"/>
          <w:lang w:eastAsia="uk-UA"/>
        </w:rPr>
        <w:t>після</w:t>
      </w:r>
      <w:proofErr w:type="spellEnd"/>
      <w:r w:rsidRPr="0013261B">
        <w:rPr>
          <w:sz w:val="22"/>
          <w:szCs w:val="22"/>
          <w:lang w:eastAsia="uk-UA"/>
        </w:rPr>
        <w:t xml:space="preserve"> </w:t>
      </w:r>
      <w:proofErr w:type="spellStart"/>
      <w:r w:rsidRPr="0013261B">
        <w:rPr>
          <w:sz w:val="22"/>
          <w:szCs w:val="22"/>
          <w:lang w:eastAsia="uk-UA"/>
        </w:rPr>
        <w:t>покращення</w:t>
      </w:r>
      <w:proofErr w:type="spellEnd"/>
      <w:r w:rsidRPr="0013261B">
        <w:rPr>
          <w:sz w:val="22"/>
          <w:szCs w:val="22"/>
          <w:lang w:eastAsia="uk-UA"/>
        </w:rPr>
        <w:t xml:space="preserve"> </w:t>
      </w:r>
      <w:proofErr w:type="spellStart"/>
      <w:r w:rsidRPr="0013261B">
        <w:rPr>
          <w:sz w:val="22"/>
          <w:szCs w:val="22"/>
          <w:lang w:eastAsia="uk-UA"/>
        </w:rPr>
        <w:t>властивостей</w:t>
      </w:r>
      <w:proofErr w:type="spellEnd"/>
      <w:r w:rsidRPr="0013261B">
        <w:rPr>
          <w:sz w:val="22"/>
          <w:szCs w:val="22"/>
          <w:lang w:eastAsia="uk-UA"/>
        </w:rPr>
        <w:t xml:space="preserve"> (</w:t>
      </w:r>
      <w:proofErr w:type="spellStart"/>
      <w:r w:rsidRPr="0013261B">
        <w:rPr>
          <w:sz w:val="22"/>
          <w:szCs w:val="22"/>
          <w:lang w:eastAsia="uk-UA"/>
        </w:rPr>
        <w:t>показників</w:t>
      </w:r>
      <w:proofErr w:type="spellEnd"/>
      <w:r w:rsidRPr="0013261B">
        <w:rPr>
          <w:sz w:val="22"/>
          <w:szCs w:val="22"/>
          <w:lang w:eastAsia="uk-UA"/>
        </w:rPr>
        <w:t xml:space="preserve">), </w:t>
      </w:r>
      <w:proofErr w:type="spellStart"/>
      <w:r w:rsidRPr="0013261B">
        <w:rPr>
          <w:sz w:val="22"/>
          <w:szCs w:val="22"/>
          <w:lang w:eastAsia="uk-UA"/>
        </w:rPr>
        <w:t>наприклад</w:t>
      </w:r>
      <w:proofErr w:type="spellEnd"/>
      <w:r w:rsidRPr="0013261B">
        <w:rPr>
          <w:sz w:val="22"/>
          <w:szCs w:val="22"/>
          <w:lang w:eastAsia="uk-UA"/>
        </w:rPr>
        <w:t xml:space="preserve">: </w:t>
      </w:r>
      <w:proofErr w:type="spellStart"/>
      <w:r w:rsidRPr="0013261B">
        <w:rPr>
          <w:sz w:val="22"/>
          <w:szCs w:val="22"/>
          <w:lang w:eastAsia="uk-UA"/>
        </w:rPr>
        <w:t>освітлення</w:t>
      </w:r>
      <w:proofErr w:type="spellEnd"/>
      <w:r w:rsidRPr="0013261B">
        <w:rPr>
          <w:sz w:val="22"/>
          <w:szCs w:val="22"/>
          <w:lang w:eastAsia="uk-UA"/>
        </w:rPr>
        <w:t xml:space="preserve">, </w:t>
      </w:r>
      <w:proofErr w:type="spellStart"/>
      <w:r w:rsidRPr="0013261B">
        <w:rPr>
          <w:sz w:val="22"/>
          <w:szCs w:val="22"/>
          <w:lang w:eastAsia="uk-UA"/>
        </w:rPr>
        <w:t>знебарвлення</w:t>
      </w:r>
      <w:proofErr w:type="spellEnd"/>
      <w:r w:rsidRPr="0013261B">
        <w:rPr>
          <w:sz w:val="22"/>
          <w:szCs w:val="22"/>
          <w:lang w:eastAsia="uk-UA"/>
        </w:rPr>
        <w:t xml:space="preserve"> (вода </w:t>
      </w:r>
      <w:proofErr w:type="spellStart"/>
      <w:r w:rsidRPr="0013261B">
        <w:rPr>
          <w:sz w:val="22"/>
          <w:szCs w:val="22"/>
          <w:lang w:eastAsia="uk-UA"/>
        </w:rPr>
        <w:t>річок</w:t>
      </w:r>
      <w:proofErr w:type="spellEnd"/>
      <w:r w:rsidRPr="0013261B">
        <w:rPr>
          <w:sz w:val="22"/>
          <w:szCs w:val="22"/>
          <w:lang w:eastAsia="uk-UA"/>
        </w:rPr>
        <w:t xml:space="preserve">, </w:t>
      </w:r>
      <w:proofErr w:type="spellStart"/>
      <w:r w:rsidRPr="0013261B">
        <w:rPr>
          <w:sz w:val="22"/>
          <w:szCs w:val="22"/>
          <w:lang w:eastAsia="uk-UA"/>
        </w:rPr>
        <w:t>водосховищ</w:t>
      </w:r>
      <w:proofErr w:type="spellEnd"/>
      <w:r w:rsidRPr="0013261B">
        <w:rPr>
          <w:sz w:val="22"/>
          <w:szCs w:val="22"/>
          <w:lang w:eastAsia="uk-UA"/>
        </w:rPr>
        <w:t>, озер);</w:t>
      </w:r>
    </w:p>
    <w:p w:rsidR="005E2F3D" w:rsidRPr="0013261B" w:rsidRDefault="005E2F3D" w:rsidP="008F7E1A">
      <w:pPr>
        <w:ind w:left="284" w:right="168" w:firstLine="709"/>
        <w:jc w:val="both"/>
        <w:rPr>
          <w:sz w:val="22"/>
          <w:szCs w:val="22"/>
          <w:lang w:eastAsia="uk-UA"/>
        </w:rPr>
      </w:pPr>
      <w:bookmarkStart w:id="16" w:name="_Hlk190884960"/>
      <w:r w:rsidRPr="0013261B">
        <w:rPr>
          <w:sz w:val="22"/>
          <w:szCs w:val="22"/>
        </w:rPr>
        <w:t>–</w:t>
      </w:r>
      <w:bookmarkEnd w:id="16"/>
      <w:r w:rsidRPr="0013261B">
        <w:rPr>
          <w:sz w:val="22"/>
          <w:szCs w:val="22"/>
        </w:rPr>
        <w:t xml:space="preserve"> вода, </w:t>
      </w:r>
      <w:r w:rsidRPr="0013261B">
        <w:rPr>
          <w:sz w:val="22"/>
          <w:szCs w:val="22"/>
          <w:lang w:eastAsia="uk-UA"/>
        </w:rPr>
        <w:t xml:space="preserve">яку </w:t>
      </w:r>
      <w:proofErr w:type="spellStart"/>
      <w:r w:rsidRPr="0013261B">
        <w:rPr>
          <w:sz w:val="22"/>
          <w:szCs w:val="22"/>
          <w:lang w:eastAsia="uk-UA"/>
        </w:rPr>
        <w:t>можна</w:t>
      </w:r>
      <w:proofErr w:type="spellEnd"/>
      <w:r w:rsidRPr="0013261B">
        <w:rPr>
          <w:sz w:val="22"/>
          <w:szCs w:val="22"/>
          <w:lang w:eastAsia="uk-UA"/>
        </w:rPr>
        <w:t xml:space="preserve"> </w:t>
      </w:r>
      <w:proofErr w:type="spellStart"/>
      <w:r w:rsidRPr="0013261B">
        <w:rPr>
          <w:sz w:val="22"/>
          <w:szCs w:val="22"/>
          <w:lang w:eastAsia="uk-UA"/>
        </w:rPr>
        <w:t>використовувати</w:t>
      </w:r>
      <w:proofErr w:type="spellEnd"/>
      <w:r w:rsidRPr="0013261B">
        <w:rPr>
          <w:sz w:val="22"/>
          <w:szCs w:val="22"/>
          <w:lang w:eastAsia="uk-UA"/>
        </w:rPr>
        <w:t xml:space="preserve"> </w:t>
      </w:r>
      <w:proofErr w:type="spellStart"/>
      <w:r w:rsidRPr="0013261B">
        <w:rPr>
          <w:sz w:val="22"/>
          <w:szCs w:val="22"/>
          <w:lang w:eastAsia="uk-UA"/>
        </w:rPr>
        <w:t>лише</w:t>
      </w:r>
      <w:proofErr w:type="spellEnd"/>
      <w:r w:rsidRPr="0013261B">
        <w:rPr>
          <w:sz w:val="22"/>
          <w:szCs w:val="22"/>
          <w:lang w:eastAsia="uk-UA"/>
        </w:rPr>
        <w:t xml:space="preserve"> </w:t>
      </w:r>
      <w:proofErr w:type="spellStart"/>
      <w:r w:rsidRPr="0013261B">
        <w:rPr>
          <w:sz w:val="22"/>
          <w:szCs w:val="22"/>
          <w:lang w:eastAsia="uk-UA"/>
        </w:rPr>
        <w:t>після</w:t>
      </w:r>
      <w:proofErr w:type="spellEnd"/>
      <w:r w:rsidRPr="0013261B">
        <w:rPr>
          <w:sz w:val="22"/>
          <w:szCs w:val="22"/>
          <w:lang w:eastAsia="uk-UA"/>
        </w:rPr>
        <w:t xml:space="preserve"> </w:t>
      </w:r>
      <w:proofErr w:type="spellStart"/>
      <w:r w:rsidRPr="0013261B">
        <w:rPr>
          <w:sz w:val="22"/>
          <w:szCs w:val="22"/>
          <w:lang w:eastAsia="uk-UA"/>
        </w:rPr>
        <w:t>спеціальної</w:t>
      </w:r>
      <w:proofErr w:type="spellEnd"/>
      <w:r w:rsidRPr="0013261B">
        <w:rPr>
          <w:sz w:val="22"/>
          <w:szCs w:val="22"/>
          <w:lang w:eastAsia="uk-UA"/>
        </w:rPr>
        <w:t xml:space="preserve"> </w:t>
      </w:r>
      <w:proofErr w:type="spellStart"/>
      <w:r w:rsidRPr="0013261B">
        <w:rPr>
          <w:sz w:val="22"/>
          <w:szCs w:val="22"/>
          <w:lang w:eastAsia="uk-UA"/>
        </w:rPr>
        <w:t>обробки</w:t>
      </w:r>
      <w:proofErr w:type="spellEnd"/>
      <w:r w:rsidRPr="0013261B">
        <w:rPr>
          <w:sz w:val="22"/>
          <w:szCs w:val="22"/>
          <w:lang w:eastAsia="uk-UA"/>
        </w:rPr>
        <w:t xml:space="preserve"> (</w:t>
      </w:r>
      <w:proofErr w:type="spellStart"/>
      <w:r w:rsidRPr="0013261B">
        <w:rPr>
          <w:sz w:val="22"/>
          <w:szCs w:val="22"/>
          <w:lang w:eastAsia="uk-UA"/>
        </w:rPr>
        <w:t>опріснення</w:t>
      </w:r>
      <w:proofErr w:type="spellEnd"/>
      <w:r w:rsidRPr="0013261B">
        <w:rPr>
          <w:sz w:val="22"/>
          <w:szCs w:val="22"/>
          <w:lang w:eastAsia="uk-UA"/>
        </w:rPr>
        <w:t xml:space="preserve">, </w:t>
      </w:r>
      <w:proofErr w:type="spellStart"/>
      <w:r w:rsidRPr="0013261B">
        <w:rPr>
          <w:sz w:val="22"/>
          <w:szCs w:val="22"/>
          <w:lang w:eastAsia="uk-UA"/>
        </w:rPr>
        <w:t>пом</w:t>
      </w:r>
      <w:proofErr w:type="spellEnd"/>
      <w:r w:rsidRPr="0013261B">
        <w:rPr>
          <w:sz w:val="22"/>
          <w:szCs w:val="22"/>
          <w:lang w:val="uk-UA"/>
        </w:rPr>
        <w:t>’</w:t>
      </w:r>
      <w:proofErr w:type="spellStart"/>
      <w:r w:rsidRPr="0013261B">
        <w:rPr>
          <w:sz w:val="22"/>
          <w:szCs w:val="22"/>
          <w:lang w:eastAsia="uk-UA"/>
        </w:rPr>
        <w:t>якшення</w:t>
      </w:r>
      <w:proofErr w:type="spellEnd"/>
      <w:r w:rsidRPr="0013261B">
        <w:rPr>
          <w:sz w:val="22"/>
          <w:szCs w:val="22"/>
          <w:lang w:eastAsia="uk-UA"/>
        </w:rPr>
        <w:t xml:space="preserve">, </w:t>
      </w:r>
      <w:proofErr w:type="spellStart"/>
      <w:r w:rsidRPr="0013261B">
        <w:rPr>
          <w:sz w:val="22"/>
          <w:szCs w:val="22"/>
          <w:lang w:eastAsia="uk-UA"/>
        </w:rPr>
        <w:t>знезараження</w:t>
      </w:r>
      <w:proofErr w:type="spellEnd"/>
      <w:r w:rsidRPr="0013261B">
        <w:rPr>
          <w:sz w:val="22"/>
          <w:szCs w:val="22"/>
          <w:lang w:eastAsia="uk-UA"/>
        </w:rPr>
        <w:t>). </w:t>
      </w:r>
    </w:p>
    <w:p w:rsidR="00AC1BA0" w:rsidRDefault="005E2F3D" w:rsidP="008F7E1A">
      <w:pPr>
        <w:ind w:left="284" w:right="168" w:firstLine="709"/>
        <w:jc w:val="both"/>
        <w:rPr>
          <w:sz w:val="22"/>
          <w:szCs w:val="22"/>
          <w:lang w:val="uk-UA" w:eastAsia="uk-UA"/>
        </w:rPr>
      </w:pPr>
      <w:proofErr w:type="spellStart"/>
      <w:r w:rsidRPr="0013261B">
        <w:rPr>
          <w:sz w:val="22"/>
          <w:szCs w:val="22"/>
          <w:lang w:eastAsia="uk-UA"/>
        </w:rPr>
        <w:t>Санітарно-гігієнічну</w:t>
      </w:r>
      <w:proofErr w:type="spellEnd"/>
      <w:r w:rsidRPr="0013261B">
        <w:rPr>
          <w:sz w:val="22"/>
          <w:szCs w:val="22"/>
          <w:lang w:eastAsia="uk-UA"/>
        </w:rPr>
        <w:t xml:space="preserve"> </w:t>
      </w:r>
      <w:proofErr w:type="spellStart"/>
      <w:r w:rsidRPr="0013261B">
        <w:rPr>
          <w:sz w:val="22"/>
          <w:szCs w:val="22"/>
          <w:lang w:eastAsia="uk-UA"/>
        </w:rPr>
        <w:t>оцінку</w:t>
      </w:r>
      <w:proofErr w:type="spellEnd"/>
      <w:r w:rsidRPr="0013261B">
        <w:rPr>
          <w:sz w:val="22"/>
          <w:szCs w:val="22"/>
          <w:lang w:eastAsia="uk-UA"/>
        </w:rPr>
        <w:t xml:space="preserve"> </w:t>
      </w:r>
      <w:proofErr w:type="spellStart"/>
      <w:r w:rsidRPr="0013261B">
        <w:rPr>
          <w:sz w:val="22"/>
          <w:szCs w:val="22"/>
          <w:lang w:eastAsia="uk-UA"/>
        </w:rPr>
        <w:t>якості</w:t>
      </w:r>
      <w:proofErr w:type="spellEnd"/>
      <w:r w:rsidRPr="0013261B">
        <w:rPr>
          <w:sz w:val="22"/>
          <w:szCs w:val="22"/>
          <w:lang w:eastAsia="uk-UA"/>
        </w:rPr>
        <w:t xml:space="preserve"> </w:t>
      </w:r>
      <w:proofErr w:type="spellStart"/>
      <w:r w:rsidRPr="0013261B">
        <w:rPr>
          <w:sz w:val="22"/>
          <w:szCs w:val="22"/>
          <w:lang w:eastAsia="uk-UA"/>
        </w:rPr>
        <w:t>питної</w:t>
      </w:r>
      <w:proofErr w:type="spellEnd"/>
      <w:r w:rsidRPr="0013261B">
        <w:rPr>
          <w:sz w:val="22"/>
          <w:szCs w:val="22"/>
          <w:lang w:eastAsia="uk-UA"/>
        </w:rPr>
        <w:t xml:space="preserve"> води, </w:t>
      </w:r>
      <w:proofErr w:type="spellStart"/>
      <w:r w:rsidRPr="0013261B">
        <w:rPr>
          <w:sz w:val="22"/>
          <w:szCs w:val="22"/>
          <w:lang w:eastAsia="uk-UA"/>
        </w:rPr>
        <w:t>призначеної</w:t>
      </w:r>
      <w:proofErr w:type="spellEnd"/>
      <w:r w:rsidRPr="0013261B">
        <w:rPr>
          <w:sz w:val="22"/>
          <w:szCs w:val="22"/>
          <w:lang w:eastAsia="uk-UA"/>
        </w:rPr>
        <w:t xml:space="preserve"> для потреб </w:t>
      </w:r>
      <w:proofErr w:type="spellStart"/>
      <w:r w:rsidRPr="0013261B">
        <w:rPr>
          <w:sz w:val="22"/>
          <w:szCs w:val="22"/>
          <w:lang w:eastAsia="uk-UA"/>
        </w:rPr>
        <w:t>тваринництва</w:t>
      </w:r>
      <w:proofErr w:type="spellEnd"/>
      <w:r w:rsidRPr="0013261B">
        <w:rPr>
          <w:sz w:val="22"/>
          <w:szCs w:val="22"/>
          <w:lang w:eastAsia="uk-UA"/>
        </w:rPr>
        <w:t xml:space="preserve">, </w:t>
      </w:r>
      <w:proofErr w:type="spellStart"/>
      <w:r w:rsidRPr="0013261B">
        <w:rPr>
          <w:sz w:val="22"/>
          <w:szCs w:val="22"/>
          <w:lang w:eastAsia="uk-UA"/>
        </w:rPr>
        <w:t>здійснюють</w:t>
      </w:r>
      <w:proofErr w:type="spellEnd"/>
      <w:r w:rsidRPr="0013261B">
        <w:rPr>
          <w:sz w:val="22"/>
          <w:szCs w:val="22"/>
          <w:lang w:eastAsia="uk-UA"/>
        </w:rPr>
        <w:t xml:space="preserve"> </w:t>
      </w:r>
      <w:proofErr w:type="spellStart"/>
      <w:r w:rsidRPr="0013261B">
        <w:rPr>
          <w:sz w:val="22"/>
          <w:szCs w:val="22"/>
          <w:lang w:eastAsia="uk-UA"/>
        </w:rPr>
        <w:t>відповідно</w:t>
      </w:r>
      <w:proofErr w:type="spellEnd"/>
      <w:r w:rsidRPr="0013261B">
        <w:rPr>
          <w:sz w:val="22"/>
          <w:szCs w:val="22"/>
          <w:lang w:eastAsia="uk-UA"/>
        </w:rPr>
        <w:t xml:space="preserve"> до </w:t>
      </w:r>
      <w:proofErr w:type="spellStart"/>
      <w:r w:rsidRPr="0013261B">
        <w:rPr>
          <w:sz w:val="22"/>
          <w:szCs w:val="22"/>
          <w:lang w:eastAsia="uk-UA"/>
        </w:rPr>
        <w:t>державних</w:t>
      </w:r>
      <w:proofErr w:type="spellEnd"/>
      <w:r w:rsidRPr="0013261B">
        <w:rPr>
          <w:sz w:val="22"/>
          <w:szCs w:val="22"/>
          <w:lang w:eastAsia="uk-UA"/>
        </w:rPr>
        <w:t xml:space="preserve"> </w:t>
      </w:r>
      <w:proofErr w:type="spellStart"/>
      <w:r w:rsidRPr="0013261B">
        <w:rPr>
          <w:sz w:val="22"/>
          <w:szCs w:val="22"/>
          <w:lang w:eastAsia="uk-UA"/>
        </w:rPr>
        <w:t>стандартів</w:t>
      </w:r>
      <w:proofErr w:type="spellEnd"/>
      <w:r w:rsidR="00AC1BA0">
        <w:rPr>
          <w:sz w:val="22"/>
          <w:szCs w:val="22"/>
          <w:lang w:val="uk-UA" w:eastAsia="uk-UA"/>
        </w:rPr>
        <w:t xml:space="preserve">: </w:t>
      </w:r>
    </w:p>
    <w:p w:rsidR="00AC1BA0" w:rsidRDefault="00AC1BA0" w:rsidP="008F7E1A">
      <w:pPr>
        <w:ind w:left="284" w:right="168" w:firstLine="709"/>
        <w:jc w:val="both"/>
        <w:rPr>
          <w:sz w:val="22"/>
          <w:szCs w:val="22"/>
          <w:lang w:eastAsia="uk-UA"/>
        </w:rPr>
      </w:pPr>
      <w:r w:rsidRPr="0013261B">
        <w:rPr>
          <w:sz w:val="22"/>
          <w:szCs w:val="22"/>
        </w:rPr>
        <w:t>–</w:t>
      </w:r>
      <w:r w:rsidR="005E2F3D" w:rsidRPr="0013261B">
        <w:rPr>
          <w:sz w:val="22"/>
          <w:szCs w:val="22"/>
          <w:lang w:eastAsia="uk-UA"/>
        </w:rPr>
        <w:t xml:space="preserve"> "Вода </w:t>
      </w:r>
      <w:proofErr w:type="spellStart"/>
      <w:r w:rsidR="005E2F3D" w:rsidRPr="0013261B">
        <w:rPr>
          <w:sz w:val="22"/>
          <w:szCs w:val="22"/>
          <w:lang w:eastAsia="uk-UA"/>
        </w:rPr>
        <w:t>питна</w:t>
      </w:r>
      <w:proofErr w:type="spellEnd"/>
      <w:r w:rsidR="005E2F3D" w:rsidRPr="0013261B">
        <w:rPr>
          <w:sz w:val="22"/>
          <w:szCs w:val="22"/>
          <w:lang w:eastAsia="uk-UA"/>
        </w:rPr>
        <w:t xml:space="preserve">" ГОСТ 2874-82, </w:t>
      </w:r>
    </w:p>
    <w:p w:rsidR="005E2F3D" w:rsidRPr="00AC1BA0" w:rsidRDefault="005E2F3D" w:rsidP="00AC1BA0">
      <w:pPr>
        <w:pStyle w:val="a9"/>
        <w:numPr>
          <w:ilvl w:val="0"/>
          <w:numId w:val="2"/>
        </w:numPr>
        <w:ind w:left="426" w:right="168" w:firstLine="567"/>
        <w:jc w:val="both"/>
        <w:rPr>
          <w:sz w:val="22"/>
          <w:szCs w:val="22"/>
          <w:lang w:eastAsia="uk-UA"/>
        </w:rPr>
      </w:pPr>
      <w:r w:rsidRPr="00AC1BA0">
        <w:rPr>
          <w:sz w:val="22"/>
          <w:szCs w:val="22"/>
          <w:lang w:eastAsia="uk-UA"/>
        </w:rPr>
        <w:t>"</w:t>
      </w:r>
      <w:proofErr w:type="spellStart"/>
      <w:r w:rsidRPr="00AC1BA0">
        <w:rPr>
          <w:sz w:val="22"/>
          <w:szCs w:val="22"/>
          <w:lang w:eastAsia="uk-UA"/>
        </w:rPr>
        <w:t>Охорона</w:t>
      </w:r>
      <w:proofErr w:type="spellEnd"/>
      <w:r w:rsidRPr="00AC1BA0">
        <w:rPr>
          <w:sz w:val="22"/>
          <w:szCs w:val="22"/>
          <w:lang w:eastAsia="uk-UA"/>
        </w:rPr>
        <w:t xml:space="preserve"> </w:t>
      </w:r>
      <w:proofErr w:type="spellStart"/>
      <w:r w:rsidRPr="00AC1BA0">
        <w:rPr>
          <w:sz w:val="22"/>
          <w:szCs w:val="22"/>
          <w:lang w:eastAsia="uk-UA"/>
        </w:rPr>
        <w:t>природи</w:t>
      </w:r>
      <w:proofErr w:type="spellEnd"/>
      <w:r w:rsidRPr="00AC1BA0">
        <w:rPr>
          <w:sz w:val="22"/>
          <w:szCs w:val="22"/>
          <w:lang w:eastAsia="uk-UA"/>
        </w:rPr>
        <w:t xml:space="preserve">. </w:t>
      </w:r>
      <w:proofErr w:type="spellStart"/>
      <w:r w:rsidRPr="00AC1BA0">
        <w:rPr>
          <w:sz w:val="22"/>
          <w:szCs w:val="22"/>
          <w:lang w:eastAsia="uk-UA"/>
        </w:rPr>
        <w:t>Гідросфера</w:t>
      </w:r>
      <w:proofErr w:type="spellEnd"/>
      <w:r w:rsidRPr="00AC1BA0">
        <w:rPr>
          <w:sz w:val="22"/>
          <w:szCs w:val="22"/>
          <w:lang w:eastAsia="uk-UA"/>
        </w:rPr>
        <w:t xml:space="preserve">. Правила </w:t>
      </w:r>
      <w:proofErr w:type="spellStart"/>
      <w:r w:rsidRPr="00AC1BA0">
        <w:rPr>
          <w:sz w:val="22"/>
          <w:szCs w:val="22"/>
          <w:lang w:eastAsia="uk-UA"/>
        </w:rPr>
        <w:t>вибору</w:t>
      </w:r>
      <w:proofErr w:type="spellEnd"/>
      <w:r w:rsidRPr="00AC1BA0">
        <w:rPr>
          <w:sz w:val="22"/>
          <w:szCs w:val="22"/>
          <w:lang w:eastAsia="uk-UA"/>
        </w:rPr>
        <w:t xml:space="preserve"> і</w:t>
      </w:r>
      <w:r w:rsidR="00AC1BA0">
        <w:rPr>
          <w:sz w:val="22"/>
          <w:szCs w:val="22"/>
          <w:lang w:val="uk-UA" w:eastAsia="uk-UA"/>
        </w:rPr>
        <w:t xml:space="preserve"> </w:t>
      </w:r>
      <w:proofErr w:type="spellStart"/>
      <w:r w:rsidRPr="00AC1BA0">
        <w:rPr>
          <w:sz w:val="22"/>
          <w:szCs w:val="22"/>
          <w:lang w:eastAsia="uk-UA"/>
        </w:rPr>
        <w:t>оцінка</w:t>
      </w:r>
      <w:proofErr w:type="spellEnd"/>
      <w:r w:rsidRPr="00AC1BA0">
        <w:rPr>
          <w:sz w:val="22"/>
          <w:szCs w:val="22"/>
          <w:lang w:eastAsia="uk-UA"/>
        </w:rPr>
        <w:t xml:space="preserve"> </w:t>
      </w:r>
      <w:proofErr w:type="spellStart"/>
      <w:r w:rsidRPr="00AC1BA0">
        <w:rPr>
          <w:sz w:val="22"/>
          <w:szCs w:val="22"/>
          <w:lang w:eastAsia="uk-UA"/>
        </w:rPr>
        <w:t>якості</w:t>
      </w:r>
      <w:proofErr w:type="spellEnd"/>
      <w:r w:rsidRPr="00AC1BA0">
        <w:rPr>
          <w:sz w:val="22"/>
          <w:szCs w:val="22"/>
          <w:lang w:eastAsia="uk-UA"/>
        </w:rPr>
        <w:t xml:space="preserve"> </w:t>
      </w:r>
      <w:proofErr w:type="spellStart"/>
      <w:r w:rsidRPr="00AC1BA0">
        <w:rPr>
          <w:sz w:val="22"/>
          <w:szCs w:val="22"/>
          <w:lang w:eastAsia="uk-UA"/>
        </w:rPr>
        <w:t>джерел</w:t>
      </w:r>
      <w:proofErr w:type="spellEnd"/>
      <w:r w:rsidRPr="00AC1BA0">
        <w:rPr>
          <w:sz w:val="22"/>
          <w:szCs w:val="22"/>
          <w:lang w:eastAsia="uk-UA"/>
        </w:rPr>
        <w:t xml:space="preserve"> </w:t>
      </w:r>
      <w:proofErr w:type="spellStart"/>
      <w:r w:rsidRPr="00AC1BA0">
        <w:rPr>
          <w:sz w:val="22"/>
          <w:szCs w:val="22"/>
          <w:lang w:eastAsia="uk-UA"/>
        </w:rPr>
        <w:t>централізованого</w:t>
      </w:r>
      <w:proofErr w:type="spellEnd"/>
      <w:r w:rsidRPr="00AC1BA0">
        <w:rPr>
          <w:sz w:val="22"/>
          <w:szCs w:val="22"/>
          <w:lang w:eastAsia="uk-UA"/>
        </w:rPr>
        <w:t xml:space="preserve"> </w:t>
      </w:r>
      <w:proofErr w:type="spellStart"/>
      <w:r w:rsidRPr="00AC1BA0">
        <w:rPr>
          <w:sz w:val="22"/>
          <w:szCs w:val="22"/>
          <w:lang w:eastAsia="uk-UA"/>
        </w:rPr>
        <w:t>господарського</w:t>
      </w:r>
      <w:proofErr w:type="spellEnd"/>
      <w:r w:rsidRPr="00AC1BA0">
        <w:rPr>
          <w:sz w:val="22"/>
          <w:szCs w:val="22"/>
          <w:lang w:eastAsia="uk-UA"/>
        </w:rPr>
        <w:t xml:space="preserve"> </w:t>
      </w:r>
      <w:proofErr w:type="spellStart"/>
      <w:r w:rsidRPr="00AC1BA0">
        <w:rPr>
          <w:sz w:val="22"/>
          <w:szCs w:val="22"/>
          <w:lang w:eastAsia="uk-UA"/>
        </w:rPr>
        <w:t>водопостачання</w:t>
      </w:r>
      <w:proofErr w:type="spellEnd"/>
      <w:r w:rsidRPr="00AC1BA0">
        <w:rPr>
          <w:sz w:val="22"/>
          <w:szCs w:val="22"/>
          <w:lang w:eastAsia="uk-UA"/>
        </w:rPr>
        <w:t>"</w:t>
      </w:r>
      <w:r w:rsidRPr="00AC1BA0">
        <w:rPr>
          <w:sz w:val="22"/>
          <w:szCs w:val="22"/>
        </w:rPr>
        <w:t xml:space="preserve"> ГОСТ 2761-84</w:t>
      </w:r>
      <w:r w:rsidRPr="00AC1BA0">
        <w:rPr>
          <w:sz w:val="22"/>
          <w:szCs w:val="22"/>
          <w:lang w:eastAsia="uk-UA"/>
        </w:rPr>
        <w:t>.</w:t>
      </w:r>
    </w:p>
    <w:p w:rsidR="005E2F3D" w:rsidRPr="0013261B" w:rsidRDefault="005E2F3D" w:rsidP="008F7E1A">
      <w:pPr>
        <w:ind w:left="284" w:right="168" w:firstLine="709"/>
        <w:jc w:val="both"/>
        <w:rPr>
          <w:sz w:val="22"/>
          <w:szCs w:val="22"/>
          <w:lang w:eastAsia="uk-UA"/>
        </w:rPr>
      </w:pPr>
    </w:p>
    <w:p w:rsidR="005E2F3D" w:rsidRPr="0013261B" w:rsidRDefault="005E2F3D" w:rsidP="008F7E1A">
      <w:pPr>
        <w:spacing w:line="276" w:lineRule="auto"/>
        <w:ind w:left="284" w:right="168" w:firstLine="709"/>
        <w:jc w:val="center"/>
        <w:rPr>
          <w:sz w:val="22"/>
          <w:szCs w:val="22"/>
          <w:lang w:val="uk-UA"/>
        </w:rPr>
      </w:pPr>
      <w:r w:rsidRPr="0013261B">
        <w:rPr>
          <w:b/>
          <w:sz w:val="22"/>
          <w:szCs w:val="22"/>
          <w:lang w:val="uk-UA"/>
        </w:rPr>
        <w:lastRenderedPageBreak/>
        <w:t>Перелік питань по темі</w:t>
      </w:r>
      <w:r w:rsidRPr="0013261B">
        <w:rPr>
          <w:sz w:val="22"/>
          <w:szCs w:val="22"/>
          <w:lang w:val="uk-UA"/>
        </w:rPr>
        <w:t>:</w:t>
      </w:r>
    </w:p>
    <w:p w:rsidR="005E2F3D" w:rsidRPr="0013261B" w:rsidRDefault="005E2F3D" w:rsidP="008F7E1A">
      <w:pPr>
        <w:spacing w:line="276" w:lineRule="auto"/>
        <w:ind w:left="284" w:right="168" w:firstLine="709"/>
        <w:jc w:val="center"/>
        <w:rPr>
          <w:sz w:val="22"/>
          <w:szCs w:val="22"/>
          <w:lang w:val="uk-UA"/>
        </w:rPr>
      </w:pP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1. Фізіологічні потреби води при кімнатній температурі.</w:t>
      </w:r>
    </w:p>
    <w:p w:rsidR="005E2F3D" w:rsidRPr="0013261B" w:rsidRDefault="005E2F3D" w:rsidP="008F7E1A">
      <w:pPr>
        <w:tabs>
          <w:tab w:val="left" w:pos="9356"/>
        </w:tabs>
        <w:ind w:left="284" w:right="168" w:firstLine="709"/>
        <w:jc w:val="both"/>
        <w:rPr>
          <w:sz w:val="22"/>
          <w:szCs w:val="22"/>
          <w:lang w:val="uk-UA" w:eastAsia="uk-UA"/>
        </w:rPr>
      </w:pPr>
      <w:r w:rsidRPr="0013261B">
        <w:rPr>
          <w:iCs/>
          <w:sz w:val="22"/>
          <w:szCs w:val="22"/>
          <w:lang w:val="uk-UA" w:eastAsia="uk-UA"/>
        </w:rPr>
        <w:t>2. Питний режим, питна норма.</w:t>
      </w:r>
    </w:p>
    <w:p w:rsidR="005E2F3D" w:rsidRPr="0013261B" w:rsidRDefault="005E2F3D" w:rsidP="008F7E1A">
      <w:pPr>
        <w:tabs>
          <w:tab w:val="left" w:pos="9356"/>
        </w:tabs>
        <w:ind w:left="284" w:right="168" w:firstLine="709"/>
        <w:jc w:val="both"/>
        <w:rPr>
          <w:sz w:val="22"/>
          <w:szCs w:val="22"/>
          <w:lang w:val="uk-UA" w:eastAsia="uk-UA"/>
        </w:rPr>
      </w:pPr>
      <w:r w:rsidRPr="0013261B">
        <w:rPr>
          <w:iCs/>
          <w:sz w:val="22"/>
          <w:szCs w:val="22"/>
          <w:lang w:val="uk-UA" w:eastAsia="uk-UA"/>
        </w:rPr>
        <w:t>3. Фізіологічні функції води:</w:t>
      </w:r>
    </w:p>
    <w:p w:rsidR="005E2F3D" w:rsidRPr="0013261B" w:rsidRDefault="005E2F3D" w:rsidP="008F7E1A">
      <w:pPr>
        <w:tabs>
          <w:tab w:val="left" w:pos="9356"/>
        </w:tabs>
        <w:ind w:left="284" w:right="168" w:firstLine="709"/>
        <w:jc w:val="both"/>
        <w:rPr>
          <w:sz w:val="22"/>
          <w:szCs w:val="22"/>
          <w:lang w:val="uk-UA" w:eastAsia="uk-UA"/>
        </w:rPr>
      </w:pPr>
      <w:r w:rsidRPr="0013261B">
        <w:rPr>
          <w:bCs/>
          <w:sz w:val="22"/>
          <w:szCs w:val="22"/>
          <w:lang w:val="uk-UA" w:eastAsia="uk-UA"/>
        </w:rPr>
        <w:t>4. Епідеміологічна роль води.</w:t>
      </w:r>
    </w:p>
    <w:p w:rsidR="005E2F3D" w:rsidRPr="0013261B" w:rsidRDefault="005E2F3D" w:rsidP="008F7E1A">
      <w:pPr>
        <w:tabs>
          <w:tab w:val="left" w:pos="9356"/>
        </w:tabs>
        <w:ind w:left="284" w:right="168" w:firstLine="709"/>
        <w:jc w:val="both"/>
        <w:rPr>
          <w:sz w:val="22"/>
          <w:szCs w:val="22"/>
          <w:lang w:val="uk-UA" w:eastAsia="uk-UA"/>
        </w:rPr>
      </w:pPr>
      <w:r w:rsidRPr="0013261B">
        <w:rPr>
          <w:bCs/>
          <w:sz w:val="22"/>
          <w:szCs w:val="22"/>
          <w:lang w:val="uk-UA" w:eastAsia="uk-UA"/>
        </w:rPr>
        <w:t>5. Бальнеологічна роль води.</w:t>
      </w:r>
    </w:p>
    <w:p w:rsidR="005E2F3D" w:rsidRPr="0013261B" w:rsidRDefault="005E2F3D" w:rsidP="008F7E1A">
      <w:pPr>
        <w:tabs>
          <w:tab w:val="left" w:pos="9356"/>
        </w:tabs>
        <w:ind w:left="284" w:right="168" w:firstLine="709"/>
        <w:jc w:val="both"/>
        <w:rPr>
          <w:sz w:val="22"/>
          <w:szCs w:val="22"/>
          <w:lang w:val="uk-UA" w:eastAsia="uk-UA"/>
        </w:rPr>
      </w:pPr>
      <w:r w:rsidRPr="0013261B">
        <w:rPr>
          <w:bCs/>
          <w:sz w:val="22"/>
          <w:szCs w:val="22"/>
          <w:lang w:val="uk-UA" w:eastAsia="uk-UA"/>
        </w:rPr>
        <w:t>6. Господарсько-побутове та народно господарське значення  води.</w:t>
      </w:r>
    </w:p>
    <w:p w:rsidR="005E2F3D" w:rsidRPr="0013261B" w:rsidRDefault="005E2F3D" w:rsidP="008F7E1A">
      <w:pPr>
        <w:tabs>
          <w:tab w:val="left" w:pos="9356"/>
        </w:tabs>
        <w:ind w:left="284" w:right="168" w:firstLine="709"/>
        <w:jc w:val="both"/>
        <w:rPr>
          <w:sz w:val="22"/>
          <w:szCs w:val="22"/>
          <w:lang w:val="uk-UA" w:eastAsia="uk-UA"/>
        </w:rPr>
      </w:pPr>
      <w:r w:rsidRPr="0013261B">
        <w:rPr>
          <w:sz w:val="22"/>
          <w:szCs w:val="22"/>
          <w:lang w:val="uk-UA" w:eastAsia="uk-UA"/>
        </w:rPr>
        <w:t xml:space="preserve">7. Санітарно-транспортна та знешкоджуюча функції води. </w:t>
      </w:r>
    </w:p>
    <w:p w:rsidR="005E2F3D" w:rsidRPr="0013261B" w:rsidRDefault="005E2F3D" w:rsidP="008F7E1A">
      <w:pPr>
        <w:spacing w:line="276" w:lineRule="auto"/>
        <w:ind w:left="284" w:right="168" w:firstLine="709"/>
        <w:jc w:val="both"/>
        <w:rPr>
          <w:sz w:val="22"/>
          <w:szCs w:val="22"/>
          <w:lang w:val="uk-UA" w:eastAsia="uk-UA"/>
        </w:rPr>
      </w:pPr>
      <w:r w:rsidRPr="0013261B">
        <w:rPr>
          <w:sz w:val="22"/>
          <w:szCs w:val="22"/>
          <w:lang w:val="uk-UA" w:eastAsia="uk-UA"/>
        </w:rPr>
        <w:t>8. Джерела водопостачання, класифікація.</w:t>
      </w:r>
    </w:p>
    <w:p w:rsidR="005E2F3D" w:rsidRPr="0013261B" w:rsidRDefault="005E2F3D" w:rsidP="008F7E1A">
      <w:pPr>
        <w:spacing w:line="276" w:lineRule="auto"/>
        <w:ind w:left="284" w:right="168" w:firstLine="709"/>
        <w:jc w:val="both"/>
        <w:rPr>
          <w:sz w:val="22"/>
          <w:szCs w:val="22"/>
          <w:lang w:val="uk-UA"/>
        </w:rPr>
      </w:pPr>
    </w:p>
    <w:p w:rsidR="005E2F3D" w:rsidRPr="0013261B" w:rsidRDefault="005E2F3D" w:rsidP="008F7E1A">
      <w:pPr>
        <w:ind w:left="284" w:right="168" w:firstLine="709"/>
        <w:jc w:val="both"/>
        <w:rPr>
          <w:sz w:val="22"/>
          <w:szCs w:val="22"/>
        </w:rPr>
      </w:pPr>
      <w:bookmarkStart w:id="17" w:name="_Hlk185521368"/>
      <w:r w:rsidRPr="0013261B">
        <w:rPr>
          <w:b/>
          <w:sz w:val="22"/>
          <w:szCs w:val="22"/>
          <w:lang w:val="uk-UA"/>
        </w:rPr>
        <w:t>Методичні та практичні завдання</w:t>
      </w:r>
      <w:r w:rsidRPr="0013261B">
        <w:rPr>
          <w:sz w:val="22"/>
          <w:szCs w:val="22"/>
          <w:lang w:val="uk-UA"/>
        </w:rPr>
        <w:t xml:space="preserve"> лабораторного заняття: навчити студентів методологічним особливостям застосування системного підходу при </w:t>
      </w:r>
      <w:r w:rsidRPr="0013261B">
        <w:rPr>
          <w:sz w:val="22"/>
          <w:szCs w:val="22"/>
          <w:lang w:val="uk-UA" w:eastAsia="uk-UA"/>
        </w:rPr>
        <w:t xml:space="preserve"> формуванні цілісного уявлення про здоров</w:t>
      </w:r>
      <w:r w:rsidRPr="0013261B">
        <w:rPr>
          <w:sz w:val="22"/>
          <w:szCs w:val="22"/>
          <w:lang w:val="uk-UA"/>
        </w:rPr>
        <w:t>’</w:t>
      </w:r>
      <w:r w:rsidRPr="0013261B">
        <w:rPr>
          <w:sz w:val="22"/>
          <w:szCs w:val="22"/>
          <w:lang w:val="uk-UA" w:eastAsia="uk-UA"/>
        </w:rPr>
        <w:t xml:space="preserve">я людини. </w:t>
      </w:r>
      <w:r w:rsidRPr="0013261B">
        <w:rPr>
          <w:sz w:val="22"/>
          <w:szCs w:val="22"/>
          <w:lang w:val="uk-UA"/>
        </w:rPr>
        <w:t>Особливостями проведення  гігієнічних досліджень води, нормуванню води за гігієнічними нормативами.</w:t>
      </w:r>
      <w:r w:rsidRPr="0013261B">
        <w:rPr>
          <w:bCs/>
          <w:sz w:val="22"/>
          <w:szCs w:val="22"/>
          <w:lang w:val="uk-UA"/>
        </w:rPr>
        <w:t xml:space="preserve"> </w:t>
      </w:r>
      <w:proofErr w:type="spellStart"/>
      <w:r w:rsidRPr="0013261B">
        <w:rPr>
          <w:sz w:val="22"/>
          <w:szCs w:val="22"/>
        </w:rPr>
        <w:t>Ознайомити</w:t>
      </w:r>
      <w:proofErr w:type="spellEnd"/>
      <w:r w:rsidRPr="0013261B">
        <w:rPr>
          <w:sz w:val="22"/>
          <w:szCs w:val="22"/>
        </w:rPr>
        <w:t xml:space="preserve"> </w:t>
      </w:r>
      <w:proofErr w:type="spellStart"/>
      <w:r w:rsidRPr="0013261B">
        <w:rPr>
          <w:sz w:val="22"/>
          <w:szCs w:val="22"/>
        </w:rPr>
        <w:t>студентів</w:t>
      </w:r>
      <w:proofErr w:type="spellEnd"/>
      <w:r w:rsidRPr="0013261B">
        <w:rPr>
          <w:sz w:val="22"/>
          <w:szCs w:val="22"/>
        </w:rPr>
        <w:t xml:space="preserve"> </w:t>
      </w:r>
      <w:r w:rsidRPr="0013261B">
        <w:rPr>
          <w:sz w:val="22"/>
          <w:szCs w:val="22"/>
          <w:lang w:val="uk-UA"/>
        </w:rPr>
        <w:t xml:space="preserve">з специфічними та неспецифічними проявами </w:t>
      </w:r>
      <w:proofErr w:type="spellStart"/>
      <w:r w:rsidRPr="0013261B">
        <w:rPr>
          <w:sz w:val="22"/>
          <w:szCs w:val="22"/>
          <w:lang w:val="uk-UA"/>
        </w:rPr>
        <w:t>недостаності</w:t>
      </w:r>
      <w:proofErr w:type="spellEnd"/>
      <w:r w:rsidRPr="0013261B">
        <w:rPr>
          <w:sz w:val="22"/>
          <w:szCs w:val="22"/>
          <w:lang w:val="uk-UA"/>
        </w:rPr>
        <w:t xml:space="preserve"> води в організмі, впливом на здоров’я населення. Навчити основам гігієнічної </w:t>
      </w:r>
      <w:proofErr w:type="spellStart"/>
      <w:r w:rsidRPr="0013261B">
        <w:rPr>
          <w:sz w:val="22"/>
          <w:szCs w:val="22"/>
          <w:lang w:val="uk-UA"/>
        </w:rPr>
        <w:t>оцінкиводи</w:t>
      </w:r>
      <w:proofErr w:type="spellEnd"/>
      <w:r w:rsidRPr="0013261B">
        <w:rPr>
          <w:sz w:val="22"/>
          <w:szCs w:val="22"/>
          <w:lang w:val="uk-UA"/>
        </w:rPr>
        <w:t>, основним методам дослідження.</w:t>
      </w:r>
      <w:r w:rsidRPr="0013261B">
        <w:rPr>
          <w:sz w:val="22"/>
          <w:szCs w:val="22"/>
        </w:rPr>
        <w:t xml:space="preserve"> </w:t>
      </w:r>
      <w:proofErr w:type="spellStart"/>
      <w:r w:rsidRPr="0013261B">
        <w:rPr>
          <w:sz w:val="22"/>
          <w:szCs w:val="22"/>
        </w:rPr>
        <w:t>Під</w:t>
      </w:r>
      <w:proofErr w:type="spellEnd"/>
      <w:r w:rsidRPr="0013261B">
        <w:rPr>
          <w:sz w:val="22"/>
          <w:szCs w:val="22"/>
        </w:rPr>
        <w:t xml:space="preserve"> час </w:t>
      </w:r>
      <w:proofErr w:type="spellStart"/>
      <w:r w:rsidRPr="0013261B">
        <w:rPr>
          <w:sz w:val="22"/>
          <w:szCs w:val="22"/>
        </w:rPr>
        <w:t>проведення</w:t>
      </w:r>
      <w:proofErr w:type="spellEnd"/>
      <w:r w:rsidRPr="0013261B">
        <w:rPr>
          <w:sz w:val="22"/>
          <w:szCs w:val="22"/>
        </w:rPr>
        <w:t xml:space="preserve"> </w:t>
      </w:r>
      <w:proofErr w:type="spellStart"/>
      <w:r w:rsidRPr="0013261B">
        <w:rPr>
          <w:sz w:val="22"/>
          <w:szCs w:val="22"/>
          <w:lang w:val="uk-UA"/>
        </w:rPr>
        <w:t>практич</w:t>
      </w:r>
      <w:r w:rsidRPr="0013261B">
        <w:rPr>
          <w:sz w:val="22"/>
          <w:szCs w:val="22"/>
        </w:rPr>
        <w:t>ного</w:t>
      </w:r>
      <w:proofErr w:type="spellEnd"/>
      <w:r w:rsidRPr="0013261B">
        <w:rPr>
          <w:sz w:val="22"/>
          <w:szCs w:val="22"/>
        </w:rPr>
        <w:t xml:space="preserve"> </w:t>
      </w:r>
      <w:proofErr w:type="spellStart"/>
      <w:r w:rsidRPr="0013261B">
        <w:rPr>
          <w:sz w:val="22"/>
          <w:szCs w:val="22"/>
        </w:rPr>
        <w:t>заняття</w:t>
      </w:r>
      <w:proofErr w:type="spellEnd"/>
      <w:r w:rsidRPr="0013261B">
        <w:rPr>
          <w:sz w:val="22"/>
          <w:szCs w:val="22"/>
        </w:rPr>
        <w:t xml:space="preserve"> </w:t>
      </w:r>
      <w:proofErr w:type="spellStart"/>
      <w:r w:rsidRPr="0013261B">
        <w:rPr>
          <w:sz w:val="22"/>
          <w:szCs w:val="22"/>
        </w:rPr>
        <w:t>перевіря</w:t>
      </w:r>
      <w:proofErr w:type="spellEnd"/>
      <w:r w:rsidRPr="0013261B">
        <w:rPr>
          <w:sz w:val="22"/>
          <w:szCs w:val="22"/>
          <w:lang w:val="uk-UA"/>
        </w:rPr>
        <w:t>ю</w:t>
      </w:r>
      <w:proofErr w:type="spellStart"/>
      <w:r w:rsidRPr="0013261B">
        <w:rPr>
          <w:sz w:val="22"/>
          <w:szCs w:val="22"/>
        </w:rPr>
        <w:t>ться</w:t>
      </w:r>
      <w:proofErr w:type="spellEnd"/>
      <w:r w:rsidRPr="0013261B">
        <w:rPr>
          <w:sz w:val="22"/>
          <w:szCs w:val="22"/>
        </w:rPr>
        <w:t xml:space="preserve"> </w:t>
      </w:r>
      <w:proofErr w:type="spellStart"/>
      <w:r w:rsidRPr="0013261B">
        <w:rPr>
          <w:sz w:val="22"/>
          <w:szCs w:val="22"/>
        </w:rPr>
        <w:t>знання</w:t>
      </w:r>
      <w:proofErr w:type="spellEnd"/>
      <w:r w:rsidRPr="0013261B">
        <w:rPr>
          <w:sz w:val="22"/>
          <w:szCs w:val="22"/>
        </w:rPr>
        <w:t xml:space="preserve"> та </w:t>
      </w:r>
      <w:proofErr w:type="spellStart"/>
      <w:r w:rsidRPr="0013261B">
        <w:rPr>
          <w:sz w:val="22"/>
          <w:szCs w:val="22"/>
        </w:rPr>
        <w:t>розуміння</w:t>
      </w:r>
      <w:proofErr w:type="spellEnd"/>
      <w:r w:rsidRPr="0013261B">
        <w:rPr>
          <w:sz w:val="22"/>
          <w:szCs w:val="22"/>
        </w:rPr>
        <w:t xml:space="preserve"> студентами </w:t>
      </w:r>
      <w:proofErr w:type="spellStart"/>
      <w:r w:rsidRPr="0013261B">
        <w:rPr>
          <w:sz w:val="22"/>
          <w:szCs w:val="22"/>
        </w:rPr>
        <w:t>місця</w:t>
      </w:r>
      <w:proofErr w:type="spellEnd"/>
      <w:r w:rsidRPr="0013261B">
        <w:rPr>
          <w:sz w:val="22"/>
          <w:szCs w:val="22"/>
        </w:rPr>
        <w:t xml:space="preserve"> </w:t>
      </w:r>
      <w:proofErr w:type="spellStart"/>
      <w:r w:rsidRPr="0013261B">
        <w:rPr>
          <w:sz w:val="22"/>
          <w:szCs w:val="22"/>
        </w:rPr>
        <w:t>гігієни</w:t>
      </w:r>
      <w:proofErr w:type="spellEnd"/>
      <w:r w:rsidRPr="0013261B">
        <w:rPr>
          <w:sz w:val="22"/>
          <w:szCs w:val="22"/>
        </w:rPr>
        <w:t xml:space="preserve"> у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майбутній</w:t>
      </w:r>
      <w:proofErr w:type="spellEnd"/>
      <w:r w:rsidRPr="0013261B">
        <w:rPr>
          <w:sz w:val="22"/>
          <w:szCs w:val="22"/>
        </w:rPr>
        <w:t xml:space="preserve"> </w:t>
      </w:r>
      <w:proofErr w:type="spellStart"/>
      <w:r w:rsidRPr="0013261B">
        <w:rPr>
          <w:sz w:val="22"/>
          <w:szCs w:val="22"/>
        </w:rPr>
        <w:t>професійній</w:t>
      </w:r>
      <w:proofErr w:type="spellEnd"/>
      <w:r w:rsidRPr="0013261B">
        <w:rPr>
          <w:sz w:val="22"/>
          <w:szCs w:val="22"/>
        </w:rPr>
        <w:t xml:space="preserve"> </w:t>
      </w:r>
      <w:proofErr w:type="spellStart"/>
      <w:r w:rsidRPr="0013261B">
        <w:rPr>
          <w:sz w:val="22"/>
          <w:szCs w:val="22"/>
        </w:rPr>
        <w:t>діяльності</w:t>
      </w:r>
      <w:proofErr w:type="spellEnd"/>
      <w:r w:rsidRPr="0013261B">
        <w:rPr>
          <w:sz w:val="22"/>
          <w:szCs w:val="22"/>
        </w:rPr>
        <w:t xml:space="preserve">, </w:t>
      </w:r>
      <w:proofErr w:type="spellStart"/>
      <w:r w:rsidRPr="0013261B">
        <w:rPr>
          <w:sz w:val="22"/>
          <w:szCs w:val="22"/>
        </w:rPr>
        <w:t>важливості</w:t>
      </w:r>
      <w:proofErr w:type="spellEnd"/>
      <w:r w:rsidRPr="0013261B">
        <w:rPr>
          <w:sz w:val="22"/>
          <w:szCs w:val="22"/>
        </w:rPr>
        <w:t xml:space="preserve"> </w:t>
      </w:r>
      <w:proofErr w:type="spellStart"/>
      <w:r w:rsidRPr="0013261B">
        <w:rPr>
          <w:sz w:val="22"/>
          <w:szCs w:val="22"/>
        </w:rPr>
        <w:t>отриманих</w:t>
      </w:r>
      <w:proofErr w:type="spellEnd"/>
      <w:r w:rsidRPr="0013261B">
        <w:rPr>
          <w:sz w:val="22"/>
          <w:szCs w:val="22"/>
        </w:rPr>
        <w:t xml:space="preserve"> </w:t>
      </w:r>
      <w:proofErr w:type="spellStart"/>
      <w:r w:rsidRPr="0013261B">
        <w:rPr>
          <w:sz w:val="22"/>
          <w:szCs w:val="22"/>
        </w:rPr>
        <w:t>знань</w:t>
      </w:r>
      <w:proofErr w:type="spellEnd"/>
      <w:r w:rsidRPr="0013261B">
        <w:rPr>
          <w:sz w:val="22"/>
          <w:szCs w:val="22"/>
        </w:rPr>
        <w:t xml:space="preserve"> і </w:t>
      </w:r>
      <w:proofErr w:type="spellStart"/>
      <w:r w:rsidRPr="0013261B">
        <w:rPr>
          <w:sz w:val="22"/>
          <w:szCs w:val="22"/>
        </w:rPr>
        <w:t>практичних</w:t>
      </w:r>
      <w:proofErr w:type="spellEnd"/>
      <w:r w:rsidRPr="0013261B">
        <w:rPr>
          <w:sz w:val="22"/>
          <w:szCs w:val="22"/>
        </w:rPr>
        <w:t xml:space="preserve"> </w:t>
      </w:r>
      <w:proofErr w:type="spellStart"/>
      <w:r w:rsidRPr="0013261B">
        <w:rPr>
          <w:sz w:val="22"/>
          <w:szCs w:val="22"/>
        </w:rPr>
        <w:t>навичок</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
    <w:p w:rsidR="005E2F3D" w:rsidRPr="0013261B" w:rsidRDefault="005E2F3D" w:rsidP="008F7E1A">
      <w:pPr>
        <w:ind w:left="284" w:right="168" w:firstLine="709"/>
        <w:jc w:val="center"/>
        <w:rPr>
          <w:b/>
          <w:sz w:val="22"/>
          <w:szCs w:val="22"/>
          <w:lang w:val="uk-UA" w:eastAsia="uk-UA"/>
        </w:rPr>
      </w:pPr>
      <w:r w:rsidRPr="0013261B">
        <w:rPr>
          <w:b/>
          <w:sz w:val="22"/>
          <w:szCs w:val="22"/>
          <w:lang w:val="uk-UA" w:eastAsia="uk-UA"/>
        </w:rPr>
        <w:t>Тестовий контроль</w:t>
      </w:r>
    </w:p>
    <w:p w:rsidR="005E2F3D" w:rsidRPr="0013261B" w:rsidRDefault="005E2F3D" w:rsidP="008F7E1A">
      <w:pPr>
        <w:tabs>
          <w:tab w:val="left" w:pos="5670"/>
        </w:tabs>
        <w:ind w:left="284" w:right="168" w:firstLine="709"/>
        <w:jc w:val="both"/>
        <w:rPr>
          <w:b/>
          <w:sz w:val="22"/>
          <w:szCs w:val="22"/>
          <w:lang w:val="uk-UA" w:eastAsia="uk-UA"/>
        </w:rPr>
      </w:pPr>
    </w:p>
    <w:p w:rsidR="005E2F3D" w:rsidRPr="0013261B" w:rsidRDefault="005E2F3D" w:rsidP="00AC1BA0">
      <w:pPr>
        <w:tabs>
          <w:tab w:val="left" w:pos="5670"/>
        </w:tabs>
        <w:ind w:left="426" w:right="168" w:firstLine="567"/>
        <w:jc w:val="both"/>
        <w:rPr>
          <w:sz w:val="22"/>
          <w:szCs w:val="22"/>
          <w:u w:val="single"/>
          <w:lang w:val="uk-UA"/>
        </w:rPr>
      </w:pPr>
      <w:r w:rsidRPr="0013261B">
        <w:rPr>
          <w:sz w:val="22"/>
          <w:szCs w:val="22"/>
          <w:u w:val="single"/>
          <w:lang w:val="uk-UA"/>
        </w:rPr>
        <w:t>1. До джерел водопостачання не відносяться:</w:t>
      </w:r>
    </w:p>
    <w:p w:rsidR="005E2F3D" w:rsidRPr="0013261B" w:rsidRDefault="005E2F3D" w:rsidP="00AC1BA0">
      <w:pPr>
        <w:tabs>
          <w:tab w:val="left" w:pos="5670"/>
        </w:tabs>
        <w:ind w:left="426" w:right="168" w:firstLine="567"/>
        <w:jc w:val="both"/>
        <w:rPr>
          <w:sz w:val="22"/>
          <w:szCs w:val="22"/>
          <w:lang w:val="uk-UA"/>
        </w:rPr>
      </w:pPr>
      <w:r w:rsidRPr="0013261B">
        <w:rPr>
          <w:sz w:val="22"/>
          <w:szCs w:val="22"/>
          <w:lang w:val="uk-UA"/>
        </w:rPr>
        <w:t xml:space="preserve">1.Підземні, поверхневі води.         </w:t>
      </w:r>
    </w:p>
    <w:p w:rsidR="005E2F3D" w:rsidRPr="0013261B" w:rsidRDefault="005E2F3D" w:rsidP="00AC1BA0">
      <w:pPr>
        <w:tabs>
          <w:tab w:val="left" w:pos="5670"/>
        </w:tabs>
        <w:ind w:left="426" w:right="168" w:firstLine="567"/>
        <w:jc w:val="both"/>
        <w:rPr>
          <w:sz w:val="22"/>
          <w:szCs w:val="22"/>
          <w:u w:val="single"/>
          <w:lang w:val="uk-UA"/>
        </w:rPr>
      </w:pPr>
      <w:r w:rsidRPr="0013261B">
        <w:rPr>
          <w:sz w:val="22"/>
          <w:szCs w:val="22"/>
          <w:lang w:val="uk-UA"/>
        </w:rPr>
        <w:t>2.Надземі води хімічних підприємств.</w:t>
      </w:r>
    </w:p>
    <w:p w:rsidR="005E2F3D" w:rsidRPr="0013261B" w:rsidRDefault="005E2F3D" w:rsidP="00AC1BA0">
      <w:pPr>
        <w:tabs>
          <w:tab w:val="left" w:pos="5670"/>
        </w:tabs>
        <w:ind w:left="426" w:right="168" w:firstLine="567"/>
        <w:jc w:val="both"/>
        <w:rPr>
          <w:sz w:val="22"/>
          <w:szCs w:val="22"/>
          <w:lang w:val="uk-UA"/>
        </w:rPr>
      </w:pPr>
      <w:r w:rsidRPr="0013261B">
        <w:rPr>
          <w:sz w:val="22"/>
          <w:szCs w:val="22"/>
          <w:lang w:val="uk-UA"/>
        </w:rPr>
        <w:t xml:space="preserve">3.Міжшарові води.                         </w:t>
      </w:r>
    </w:p>
    <w:p w:rsidR="005E2F3D" w:rsidRPr="0013261B" w:rsidRDefault="005E2F3D" w:rsidP="00AC1BA0">
      <w:pPr>
        <w:tabs>
          <w:tab w:val="left" w:pos="5670"/>
        </w:tabs>
        <w:ind w:left="426" w:right="168" w:firstLine="567"/>
        <w:jc w:val="both"/>
        <w:rPr>
          <w:sz w:val="22"/>
          <w:szCs w:val="22"/>
          <w:lang w:val="uk-UA"/>
        </w:rPr>
      </w:pPr>
      <w:r w:rsidRPr="0013261B">
        <w:rPr>
          <w:sz w:val="22"/>
          <w:szCs w:val="22"/>
          <w:lang w:val="uk-UA"/>
        </w:rPr>
        <w:t>4.Атмосферні води, джерела.</w:t>
      </w:r>
    </w:p>
    <w:p w:rsidR="005E2F3D" w:rsidRPr="0013261B" w:rsidRDefault="005E2F3D" w:rsidP="00AC1BA0">
      <w:pPr>
        <w:tabs>
          <w:tab w:val="left" w:pos="5670"/>
        </w:tabs>
        <w:ind w:left="426" w:right="168" w:firstLine="567"/>
        <w:jc w:val="both"/>
        <w:rPr>
          <w:sz w:val="22"/>
          <w:szCs w:val="22"/>
          <w:lang w:val="uk-UA" w:eastAsia="uk-UA"/>
        </w:rPr>
      </w:pPr>
      <w:r w:rsidRPr="0013261B">
        <w:rPr>
          <w:sz w:val="22"/>
          <w:szCs w:val="22"/>
          <w:u w:val="single"/>
          <w:lang w:val="uk-UA" w:eastAsia="uk-UA"/>
        </w:rPr>
        <w:t>2. Фізіологічне значення води:</w:t>
      </w:r>
    </w:p>
    <w:p w:rsidR="005E2F3D" w:rsidRPr="0013261B" w:rsidRDefault="005E2F3D" w:rsidP="00AC1BA0">
      <w:pPr>
        <w:tabs>
          <w:tab w:val="left" w:pos="5670"/>
        </w:tabs>
        <w:ind w:left="426" w:right="168" w:firstLine="567"/>
        <w:jc w:val="both"/>
        <w:rPr>
          <w:sz w:val="22"/>
          <w:szCs w:val="22"/>
          <w:lang w:val="uk-UA" w:eastAsia="uk-UA"/>
        </w:rPr>
      </w:pPr>
      <w:r w:rsidRPr="0013261B">
        <w:rPr>
          <w:bCs/>
          <w:sz w:val="22"/>
          <w:szCs w:val="22"/>
          <w:lang w:val="uk-UA" w:eastAsia="uk-UA"/>
        </w:rPr>
        <w:t>1.Основний розчинник в реакціях метаболізму, синтезу, розпаду.</w:t>
      </w:r>
    </w:p>
    <w:p w:rsidR="005E2F3D" w:rsidRPr="0013261B" w:rsidRDefault="005E2F3D" w:rsidP="00AC1BA0">
      <w:pPr>
        <w:tabs>
          <w:tab w:val="left" w:pos="5670"/>
        </w:tabs>
        <w:ind w:left="426" w:right="168" w:firstLine="567"/>
        <w:jc w:val="both"/>
        <w:rPr>
          <w:bCs/>
          <w:sz w:val="22"/>
          <w:szCs w:val="22"/>
          <w:lang w:val="uk-UA" w:eastAsia="uk-UA"/>
        </w:rPr>
      </w:pPr>
      <w:r w:rsidRPr="0013261B">
        <w:rPr>
          <w:bCs/>
          <w:sz w:val="22"/>
          <w:szCs w:val="22"/>
          <w:lang w:val="uk-UA" w:eastAsia="uk-UA"/>
        </w:rPr>
        <w:t>2.Підтримує осмотичний тиск крові.</w:t>
      </w:r>
    </w:p>
    <w:p w:rsidR="005E2F3D" w:rsidRPr="0013261B" w:rsidRDefault="005E2F3D" w:rsidP="00AC1BA0">
      <w:pPr>
        <w:tabs>
          <w:tab w:val="left" w:pos="5670"/>
        </w:tabs>
        <w:ind w:left="426" w:right="168" w:firstLine="567"/>
        <w:jc w:val="both"/>
        <w:rPr>
          <w:sz w:val="22"/>
          <w:szCs w:val="22"/>
          <w:lang w:val="uk-UA" w:eastAsia="uk-UA"/>
        </w:rPr>
      </w:pPr>
      <w:r w:rsidRPr="0013261B">
        <w:rPr>
          <w:sz w:val="22"/>
          <w:szCs w:val="22"/>
          <w:lang w:val="uk-UA" w:eastAsia="uk-UA"/>
        </w:rPr>
        <w:lastRenderedPageBreak/>
        <w:t>3.Складає половину ваги тіла.</w:t>
      </w:r>
      <w:r w:rsidRPr="0013261B">
        <w:rPr>
          <w:sz w:val="22"/>
          <w:szCs w:val="22"/>
          <w:lang w:val="uk-UA" w:eastAsia="uk-UA"/>
        </w:rPr>
        <w:tab/>
      </w:r>
    </w:p>
    <w:p w:rsidR="005E2F3D" w:rsidRPr="0013261B" w:rsidRDefault="005E2F3D" w:rsidP="00AC1BA0">
      <w:pPr>
        <w:tabs>
          <w:tab w:val="left" w:pos="5670"/>
        </w:tabs>
        <w:ind w:left="426" w:right="168" w:firstLine="567"/>
        <w:jc w:val="both"/>
        <w:rPr>
          <w:sz w:val="22"/>
          <w:szCs w:val="22"/>
          <w:lang w:val="uk-UA" w:eastAsia="uk-UA"/>
        </w:rPr>
      </w:pPr>
      <w:r w:rsidRPr="0013261B">
        <w:rPr>
          <w:sz w:val="22"/>
          <w:szCs w:val="22"/>
          <w:lang w:val="uk-UA" w:eastAsia="uk-UA"/>
        </w:rPr>
        <w:t>4.</w:t>
      </w:r>
      <w:r w:rsidRPr="0013261B">
        <w:rPr>
          <w:bCs/>
          <w:sz w:val="22"/>
          <w:szCs w:val="22"/>
          <w:lang w:val="uk-UA" w:eastAsia="uk-UA"/>
        </w:rPr>
        <w:t>Підтримує кислотно-лужну рівновагу.</w:t>
      </w:r>
    </w:p>
    <w:p w:rsidR="005E2F3D" w:rsidRPr="0013261B" w:rsidRDefault="005E2F3D" w:rsidP="00AC1BA0">
      <w:pPr>
        <w:tabs>
          <w:tab w:val="left" w:pos="5670"/>
        </w:tabs>
        <w:ind w:left="426" w:right="168" w:firstLine="567"/>
        <w:jc w:val="both"/>
        <w:rPr>
          <w:sz w:val="22"/>
          <w:szCs w:val="22"/>
          <w:u w:val="single"/>
          <w:lang w:val="uk-UA" w:eastAsia="uk-UA"/>
        </w:rPr>
      </w:pPr>
      <w:r w:rsidRPr="0013261B">
        <w:rPr>
          <w:sz w:val="22"/>
          <w:szCs w:val="22"/>
          <w:u w:val="single"/>
          <w:lang w:val="uk-UA" w:eastAsia="uk-UA"/>
        </w:rPr>
        <w:t>3. Негативний вплив води на організм людини виникає у випадках:</w:t>
      </w:r>
    </w:p>
    <w:p w:rsidR="005E2F3D" w:rsidRPr="0013261B" w:rsidRDefault="005E2F3D" w:rsidP="00AC1BA0">
      <w:pPr>
        <w:tabs>
          <w:tab w:val="left" w:pos="5670"/>
        </w:tabs>
        <w:ind w:left="426" w:right="168" w:firstLine="567"/>
        <w:jc w:val="both"/>
        <w:rPr>
          <w:sz w:val="22"/>
          <w:szCs w:val="22"/>
          <w:lang w:val="uk-UA" w:eastAsia="uk-UA"/>
        </w:rPr>
      </w:pPr>
      <w:r w:rsidRPr="0013261B">
        <w:rPr>
          <w:sz w:val="22"/>
          <w:szCs w:val="22"/>
          <w:lang w:val="uk-UA" w:eastAsia="uk-UA"/>
        </w:rPr>
        <w:t xml:space="preserve">1.Забруднення речовинами, що потрапили до неї з артезіанських </w:t>
      </w:r>
      <w:proofErr w:type="spellStart"/>
      <w:r w:rsidRPr="0013261B">
        <w:rPr>
          <w:sz w:val="22"/>
          <w:szCs w:val="22"/>
          <w:lang w:val="uk-UA" w:eastAsia="uk-UA"/>
        </w:rPr>
        <w:t>скважин</w:t>
      </w:r>
      <w:proofErr w:type="spellEnd"/>
      <w:r w:rsidRPr="0013261B">
        <w:rPr>
          <w:sz w:val="22"/>
          <w:szCs w:val="22"/>
          <w:lang w:val="uk-UA" w:eastAsia="uk-UA"/>
        </w:rPr>
        <w:t>.</w:t>
      </w:r>
    </w:p>
    <w:p w:rsidR="005E2F3D" w:rsidRPr="0013261B" w:rsidRDefault="005E2F3D" w:rsidP="00AC1BA0">
      <w:pPr>
        <w:tabs>
          <w:tab w:val="left" w:pos="5670"/>
        </w:tabs>
        <w:ind w:left="426" w:right="168" w:firstLine="567"/>
        <w:jc w:val="both"/>
        <w:rPr>
          <w:bCs/>
          <w:sz w:val="22"/>
          <w:szCs w:val="22"/>
          <w:lang w:val="uk-UA" w:eastAsia="uk-UA"/>
        </w:rPr>
      </w:pPr>
      <w:bookmarkStart w:id="18" w:name="bookmark9"/>
      <w:r w:rsidRPr="0013261B">
        <w:rPr>
          <w:bCs/>
          <w:sz w:val="22"/>
          <w:szCs w:val="22"/>
          <w:lang w:val="uk-UA" w:eastAsia="uk-UA"/>
        </w:rPr>
        <w:t>2.Забруднення речовинами, що потрапили до неї з промисловими, побутовими, сільськогосподарськими скидами.</w:t>
      </w:r>
      <w:bookmarkEnd w:id="18"/>
    </w:p>
    <w:p w:rsidR="005E2F3D" w:rsidRPr="0013261B" w:rsidRDefault="005E2F3D" w:rsidP="00AC1BA0">
      <w:pPr>
        <w:tabs>
          <w:tab w:val="left" w:pos="5670"/>
        </w:tabs>
        <w:ind w:left="426" w:right="168" w:firstLine="567"/>
        <w:jc w:val="both"/>
        <w:rPr>
          <w:sz w:val="22"/>
          <w:szCs w:val="22"/>
          <w:lang w:val="uk-UA" w:eastAsia="uk-UA"/>
        </w:rPr>
      </w:pPr>
      <w:r w:rsidRPr="0013261B">
        <w:rPr>
          <w:sz w:val="22"/>
          <w:szCs w:val="22"/>
          <w:lang w:val="uk-UA" w:eastAsia="uk-UA"/>
        </w:rPr>
        <w:t>3.Недостатнього очищення і знезараження відкритих та закритих водойм.</w:t>
      </w:r>
    </w:p>
    <w:p w:rsidR="005E2F3D" w:rsidRPr="0013261B" w:rsidRDefault="005E2F3D" w:rsidP="00AC1BA0">
      <w:pPr>
        <w:tabs>
          <w:tab w:val="left" w:pos="5670"/>
        </w:tabs>
        <w:ind w:left="426" w:right="168" w:firstLine="567"/>
        <w:jc w:val="both"/>
        <w:rPr>
          <w:bCs/>
          <w:sz w:val="22"/>
          <w:szCs w:val="22"/>
          <w:lang w:val="uk-UA" w:eastAsia="uk-UA"/>
        </w:rPr>
      </w:pPr>
      <w:bookmarkStart w:id="19" w:name="bookmark10"/>
      <w:r w:rsidRPr="0013261B">
        <w:rPr>
          <w:bCs/>
          <w:sz w:val="22"/>
          <w:szCs w:val="22"/>
          <w:lang w:val="uk-UA" w:eastAsia="uk-UA"/>
        </w:rPr>
        <w:t>4.Недостатнього очищення і знезараження води.</w:t>
      </w:r>
      <w:bookmarkEnd w:id="19"/>
    </w:p>
    <w:bookmarkEnd w:id="17"/>
    <w:p w:rsidR="005E2F3D" w:rsidRPr="0013261B" w:rsidRDefault="005E2F3D" w:rsidP="00AC1BA0">
      <w:pPr>
        <w:tabs>
          <w:tab w:val="left" w:pos="5670"/>
        </w:tabs>
        <w:ind w:left="426" w:right="168" w:firstLine="567"/>
        <w:jc w:val="both"/>
        <w:rPr>
          <w:sz w:val="22"/>
          <w:szCs w:val="22"/>
          <w:u w:val="single"/>
          <w:lang w:val="uk-UA" w:eastAsia="uk-UA"/>
        </w:rPr>
      </w:pPr>
      <w:r w:rsidRPr="0013261B">
        <w:rPr>
          <w:sz w:val="22"/>
          <w:szCs w:val="22"/>
          <w:u w:val="single"/>
          <w:lang w:val="uk-UA" w:eastAsia="uk-UA"/>
        </w:rPr>
        <w:t>4. До джерел водопостачання відносяться:</w:t>
      </w:r>
    </w:p>
    <w:p w:rsidR="005E2F3D" w:rsidRPr="0013261B" w:rsidRDefault="005E2F3D" w:rsidP="00AC1BA0">
      <w:pPr>
        <w:tabs>
          <w:tab w:val="left" w:pos="5670"/>
        </w:tabs>
        <w:ind w:left="426" w:right="168" w:firstLine="567"/>
        <w:jc w:val="both"/>
        <w:rPr>
          <w:bCs/>
          <w:sz w:val="22"/>
          <w:szCs w:val="22"/>
          <w:lang w:val="uk-UA" w:eastAsia="uk-UA"/>
        </w:rPr>
      </w:pPr>
      <w:r w:rsidRPr="0013261B">
        <w:rPr>
          <w:bCs/>
          <w:sz w:val="22"/>
          <w:szCs w:val="22"/>
          <w:lang w:val="uk-UA" w:eastAsia="uk-UA"/>
        </w:rPr>
        <w:t xml:space="preserve">1.Підемні, поверхневі води.                         </w:t>
      </w:r>
    </w:p>
    <w:p w:rsidR="005E2F3D" w:rsidRPr="0013261B" w:rsidRDefault="005E2F3D" w:rsidP="00AC1BA0">
      <w:pPr>
        <w:tabs>
          <w:tab w:val="left" w:pos="5670"/>
        </w:tabs>
        <w:ind w:left="426" w:right="168" w:firstLine="567"/>
        <w:jc w:val="both"/>
        <w:rPr>
          <w:sz w:val="22"/>
          <w:szCs w:val="22"/>
          <w:lang w:val="uk-UA" w:eastAsia="uk-UA"/>
        </w:rPr>
      </w:pPr>
      <w:r w:rsidRPr="0013261B">
        <w:rPr>
          <w:bCs/>
          <w:sz w:val="22"/>
          <w:szCs w:val="22"/>
          <w:lang w:val="uk-UA" w:eastAsia="uk-UA"/>
        </w:rPr>
        <w:t xml:space="preserve">   </w:t>
      </w:r>
      <w:r w:rsidRPr="0013261B">
        <w:rPr>
          <w:sz w:val="22"/>
          <w:szCs w:val="22"/>
          <w:lang w:val="uk-UA" w:eastAsia="uk-UA"/>
        </w:rPr>
        <w:t>2.Надземі, артезіанські води.</w:t>
      </w:r>
    </w:p>
    <w:p w:rsidR="005E2F3D" w:rsidRPr="0013261B" w:rsidRDefault="005E2F3D" w:rsidP="00AC1BA0">
      <w:pPr>
        <w:tabs>
          <w:tab w:val="left" w:pos="5670"/>
        </w:tabs>
        <w:ind w:left="426" w:right="168" w:firstLine="567"/>
        <w:jc w:val="both"/>
        <w:rPr>
          <w:bCs/>
          <w:sz w:val="22"/>
          <w:szCs w:val="22"/>
          <w:lang w:val="uk-UA" w:eastAsia="uk-UA"/>
        </w:rPr>
      </w:pPr>
      <w:r w:rsidRPr="0013261B">
        <w:rPr>
          <w:bCs/>
          <w:sz w:val="22"/>
          <w:szCs w:val="22"/>
          <w:lang w:val="uk-UA" w:eastAsia="uk-UA"/>
        </w:rPr>
        <w:t>3.Міжшарові води.</w:t>
      </w:r>
      <w:r w:rsidRPr="0013261B">
        <w:rPr>
          <w:bCs/>
          <w:sz w:val="22"/>
          <w:szCs w:val="22"/>
          <w:lang w:val="uk-UA" w:eastAsia="uk-UA"/>
        </w:rPr>
        <w:tab/>
        <w:t xml:space="preserve">                                        </w:t>
      </w:r>
    </w:p>
    <w:p w:rsidR="005E2F3D" w:rsidRPr="0013261B" w:rsidRDefault="005E2F3D" w:rsidP="00AC1BA0">
      <w:pPr>
        <w:tabs>
          <w:tab w:val="left" w:pos="5670"/>
        </w:tabs>
        <w:ind w:left="426" w:right="168" w:firstLine="567"/>
        <w:jc w:val="both"/>
        <w:rPr>
          <w:bCs/>
          <w:sz w:val="22"/>
          <w:szCs w:val="22"/>
          <w:lang w:val="uk-UA" w:eastAsia="uk-UA"/>
        </w:rPr>
      </w:pPr>
      <w:r w:rsidRPr="0013261B">
        <w:rPr>
          <w:bCs/>
          <w:sz w:val="22"/>
          <w:szCs w:val="22"/>
          <w:lang w:val="uk-UA" w:eastAsia="uk-UA"/>
        </w:rPr>
        <w:t xml:space="preserve"> 4.Атмосферні води, джерела.</w:t>
      </w:r>
    </w:p>
    <w:p w:rsidR="005E2F3D" w:rsidRPr="0013261B" w:rsidRDefault="005E2F3D" w:rsidP="00AC1BA0">
      <w:pPr>
        <w:tabs>
          <w:tab w:val="left" w:pos="5670"/>
        </w:tabs>
        <w:ind w:left="426" w:right="168" w:firstLine="567"/>
        <w:jc w:val="both"/>
        <w:rPr>
          <w:sz w:val="22"/>
          <w:szCs w:val="22"/>
          <w:lang w:val="uk-UA" w:eastAsia="uk-UA"/>
        </w:rPr>
      </w:pPr>
      <w:r w:rsidRPr="0013261B">
        <w:rPr>
          <w:sz w:val="22"/>
          <w:szCs w:val="22"/>
          <w:u w:val="single"/>
          <w:lang w:val="uk-UA" w:eastAsia="uk-UA"/>
        </w:rPr>
        <w:t>5. Довкілля впливає на здоров'я людини через чинники:</w:t>
      </w:r>
    </w:p>
    <w:p w:rsidR="005E2F3D" w:rsidRPr="0013261B" w:rsidRDefault="005E2F3D" w:rsidP="00AC1BA0">
      <w:pPr>
        <w:tabs>
          <w:tab w:val="left" w:pos="5670"/>
        </w:tabs>
        <w:ind w:left="426" w:right="168" w:firstLine="567"/>
        <w:jc w:val="both"/>
        <w:rPr>
          <w:bCs/>
          <w:sz w:val="22"/>
          <w:szCs w:val="22"/>
          <w:lang w:val="uk-UA" w:eastAsia="uk-UA"/>
        </w:rPr>
      </w:pPr>
      <w:r w:rsidRPr="0013261B">
        <w:rPr>
          <w:bCs/>
          <w:sz w:val="22"/>
          <w:szCs w:val="22"/>
          <w:lang w:val="uk-UA" w:eastAsia="uk-UA"/>
        </w:rPr>
        <w:t>1. Фізичні.</w:t>
      </w:r>
      <w:r w:rsidRPr="0013261B">
        <w:rPr>
          <w:bCs/>
          <w:sz w:val="22"/>
          <w:szCs w:val="22"/>
          <w:lang w:val="uk-UA" w:eastAsia="uk-UA"/>
        </w:rPr>
        <w:tab/>
        <w:t xml:space="preserve">                             </w:t>
      </w:r>
    </w:p>
    <w:p w:rsidR="005E2F3D" w:rsidRPr="0013261B" w:rsidRDefault="005E2F3D" w:rsidP="00AC1BA0">
      <w:pPr>
        <w:tabs>
          <w:tab w:val="left" w:pos="5670"/>
        </w:tabs>
        <w:ind w:left="426" w:right="168" w:firstLine="567"/>
        <w:jc w:val="both"/>
        <w:rPr>
          <w:bCs/>
          <w:sz w:val="22"/>
          <w:szCs w:val="22"/>
          <w:lang w:val="uk-UA" w:eastAsia="uk-UA"/>
        </w:rPr>
      </w:pPr>
      <w:r w:rsidRPr="0013261B">
        <w:rPr>
          <w:bCs/>
          <w:sz w:val="22"/>
          <w:szCs w:val="22"/>
          <w:lang w:val="uk-UA" w:eastAsia="uk-UA"/>
        </w:rPr>
        <w:t>2.Хімічні.</w:t>
      </w:r>
    </w:p>
    <w:p w:rsidR="005E2F3D" w:rsidRPr="0013261B" w:rsidRDefault="005E2F3D" w:rsidP="00AC1BA0">
      <w:pPr>
        <w:tabs>
          <w:tab w:val="left" w:pos="5670"/>
        </w:tabs>
        <w:ind w:left="426" w:right="168" w:firstLine="567"/>
        <w:jc w:val="both"/>
        <w:rPr>
          <w:bCs/>
          <w:sz w:val="22"/>
          <w:szCs w:val="22"/>
          <w:lang w:val="uk-UA" w:eastAsia="uk-UA"/>
        </w:rPr>
      </w:pPr>
      <w:r w:rsidRPr="0013261B">
        <w:rPr>
          <w:bCs/>
          <w:sz w:val="22"/>
          <w:szCs w:val="22"/>
          <w:lang w:val="uk-UA" w:eastAsia="uk-UA"/>
        </w:rPr>
        <w:t xml:space="preserve">3. Біологічні.   </w:t>
      </w:r>
      <w:r w:rsidRPr="0013261B">
        <w:rPr>
          <w:bCs/>
          <w:sz w:val="22"/>
          <w:szCs w:val="22"/>
          <w:lang w:val="uk-UA" w:eastAsia="uk-UA"/>
        </w:rPr>
        <w:tab/>
        <w:t xml:space="preserve">                 </w:t>
      </w:r>
    </w:p>
    <w:p w:rsidR="005E2F3D" w:rsidRPr="0013261B" w:rsidRDefault="005E2F3D" w:rsidP="00AC1BA0">
      <w:pPr>
        <w:tabs>
          <w:tab w:val="left" w:pos="5670"/>
        </w:tabs>
        <w:ind w:left="426" w:right="168" w:firstLine="567"/>
        <w:jc w:val="both"/>
        <w:rPr>
          <w:bCs/>
          <w:sz w:val="22"/>
          <w:szCs w:val="22"/>
          <w:lang w:val="uk-UA" w:eastAsia="uk-UA"/>
        </w:rPr>
      </w:pPr>
      <w:r w:rsidRPr="0013261B">
        <w:rPr>
          <w:bCs/>
          <w:sz w:val="22"/>
          <w:szCs w:val="22"/>
          <w:lang w:val="uk-UA" w:eastAsia="uk-UA"/>
        </w:rPr>
        <w:t>4. Психогенні.</w:t>
      </w:r>
    </w:p>
    <w:p w:rsidR="005E2F3D" w:rsidRPr="0013261B" w:rsidRDefault="005E2F3D" w:rsidP="00AC1BA0">
      <w:pPr>
        <w:tabs>
          <w:tab w:val="left" w:pos="5670"/>
        </w:tabs>
        <w:ind w:left="426" w:right="168" w:firstLine="567"/>
        <w:jc w:val="both"/>
        <w:rPr>
          <w:sz w:val="22"/>
          <w:szCs w:val="22"/>
          <w:u w:val="single"/>
          <w:lang w:val="uk-UA" w:eastAsia="uk-UA"/>
        </w:rPr>
      </w:pPr>
      <w:r w:rsidRPr="0013261B">
        <w:rPr>
          <w:sz w:val="22"/>
          <w:szCs w:val="22"/>
          <w:u w:val="single"/>
          <w:lang w:val="uk-UA" w:eastAsia="uk-UA"/>
        </w:rPr>
        <w:t>6. Склад води залежить від:</w:t>
      </w:r>
    </w:p>
    <w:p w:rsidR="005E2F3D" w:rsidRPr="0013261B" w:rsidRDefault="005E2F3D" w:rsidP="00AC1BA0">
      <w:pPr>
        <w:tabs>
          <w:tab w:val="left" w:pos="5670"/>
        </w:tabs>
        <w:ind w:left="426" w:right="168" w:firstLine="567"/>
        <w:jc w:val="both"/>
        <w:rPr>
          <w:bCs/>
          <w:sz w:val="22"/>
          <w:szCs w:val="22"/>
          <w:lang w:val="uk-UA" w:eastAsia="uk-UA"/>
        </w:rPr>
      </w:pPr>
      <w:proofErr w:type="spellStart"/>
      <w:r w:rsidRPr="0013261B">
        <w:rPr>
          <w:bCs/>
          <w:sz w:val="22"/>
          <w:szCs w:val="22"/>
          <w:lang w:val="uk-UA" w:eastAsia="uk-UA"/>
        </w:rPr>
        <w:t>І.Джерел</w:t>
      </w:r>
      <w:proofErr w:type="spellEnd"/>
      <w:r w:rsidRPr="0013261B">
        <w:rPr>
          <w:bCs/>
          <w:sz w:val="22"/>
          <w:szCs w:val="22"/>
          <w:lang w:val="uk-UA" w:eastAsia="uk-UA"/>
        </w:rPr>
        <w:t xml:space="preserve"> водопостачання.</w:t>
      </w:r>
      <w:r w:rsidRPr="0013261B">
        <w:rPr>
          <w:bCs/>
          <w:sz w:val="22"/>
          <w:szCs w:val="22"/>
          <w:lang w:val="uk-UA" w:eastAsia="uk-UA"/>
        </w:rPr>
        <w:tab/>
      </w:r>
    </w:p>
    <w:p w:rsidR="005E2F3D" w:rsidRPr="0013261B" w:rsidRDefault="005E2F3D" w:rsidP="00AC1BA0">
      <w:pPr>
        <w:tabs>
          <w:tab w:val="left" w:pos="5670"/>
        </w:tabs>
        <w:ind w:left="426" w:right="168" w:firstLine="567"/>
        <w:jc w:val="both"/>
        <w:rPr>
          <w:sz w:val="22"/>
          <w:szCs w:val="22"/>
          <w:lang w:val="uk-UA" w:eastAsia="uk-UA"/>
        </w:rPr>
      </w:pPr>
      <w:r w:rsidRPr="0013261B">
        <w:rPr>
          <w:bCs/>
          <w:sz w:val="22"/>
          <w:szCs w:val="22"/>
          <w:lang w:val="uk-UA" w:eastAsia="uk-UA"/>
        </w:rPr>
        <w:t>2.</w:t>
      </w:r>
      <w:r w:rsidRPr="0013261B">
        <w:rPr>
          <w:sz w:val="22"/>
          <w:szCs w:val="22"/>
          <w:lang w:val="uk-UA" w:eastAsia="uk-UA"/>
        </w:rPr>
        <w:t xml:space="preserve">Процесів вимивання </w:t>
      </w:r>
      <w:proofErr w:type="spellStart"/>
      <w:r w:rsidRPr="0013261B">
        <w:rPr>
          <w:sz w:val="22"/>
          <w:szCs w:val="22"/>
          <w:lang w:val="uk-UA" w:eastAsia="uk-UA"/>
        </w:rPr>
        <w:t>грунтів</w:t>
      </w:r>
      <w:proofErr w:type="spellEnd"/>
      <w:r w:rsidRPr="0013261B">
        <w:rPr>
          <w:sz w:val="22"/>
          <w:szCs w:val="22"/>
          <w:lang w:val="uk-UA" w:eastAsia="uk-UA"/>
        </w:rPr>
        <w:t xml:space="preserve"> в горах.</w:t>
      </w:r>
    </w:p>
    <w:p w:rsidR="005E2F3D" w:rsidRPr="0013261B" w:rsidRDefault="005E2F3D" w:rsidP="00AC1BA0">
      <w:pPr>
        <w:tabs>
          <w:tab w:val="left" w:pos="5670"/>
        </w:tabs>
        <w:ind w:left="426" w:right="168" w:firstLine="567"/>
        <w:jc w:val="both"/>
        <w:rPr>
          <w:bCs/>
          <w:sz w:val="22"/>
          <w:szCs w:val="22"/>
          <w:lang w:val="uk-UA" w:eastAsia="uk-UA"/>
        </w:rPr>
      </w:pPr>
      <w:r w:rsidRPr="0013261B">
        <w:rPr>
          <w:bCs/>
          <w:sz w:val="22"/>
          <w:szCs w:val="22"/>
          <w:lang w:val="uk-UA" w:eastAsia="uk-UA"/>
        </w:rPr>
        <w:t xml:space="preserve">3.Вмісту органічних та неорганічних </w:t>
      </w:r>
      <w:proofErr w:type="spellStart"/>
      <w:r w:rsidRPr="0013261B">
        <w:rPr>
          <w:bCs/>
          <w:sz w:val="22"/>
          <w:szCs w:val="22"/>
          <w:lang w:val="uk-UA" w:eastAsia="uk-UA"/>
        </w:rPr>
        <w:t>сполук</w:t>
      </w:r>
      <w:proofErr w:type="spellEnd"/>
      <w:r w:rsidRPr="0013261B">
        <w:rPr>
          <w:bCs/>
          <w:sz w:val="22"/>
          <w:szCs w:val="22"/>
          <w:lang w:val="uk-UA" w:eastAsia="uk-UA"/>
        </w:rPr>
        <w:t>.</w:t>
      </w:r>
    </w:p>
    <w:p w:rsidR="005E2F3D" w:rsidRPr="0013261B" w:rsidRDefault="005E2F3D" w:rsidP="00AC1BA0">
      <w:pPr>
        <w:tabs>
          <w:tab w:val="left" w:pos="5670"/>
        </w:tabs>
        <w:ind w:left="426" w:right="168" w:firstLine="567"/>
        <w:jc w:val="both"/>
        <w:rPr>
          <w:sz w:val="22"/>
          <w:szCs w:val="22"/>
          <w:lang w:val="uk-UA" w:eastAsia="uk-UA"/>
        </w:rPr>
      </w:pPr>
      <w:r w:rsidRPr="0013261B">
        <w:rPr>
          <w:bCs/>
          <w:sz w:val="22"/>
          <w:szCs w:val="22"/>
          <w:lang w:val="uk-UA" w:eastAsia="uk-UA"/>
        </w:rPr>
        <w:t>4.</w:t>
      </w:r>
      <w:r w:rsidRPr="0013261B">
        <w:rPr>
          <w:sz w:val="22"/>
          <w:szCs w:val="22"/>
          <w:lang w:val="uk-UA" w:eastAsia="uk-UA"/>
        </w:rPr>
        <w:t>Епідеміологічних вимірів.</w:t>
      </w:r>
    </w:p>
    <w:p w:rsidR="005E2F3D" w:rsidRPr="0013261B" w:rsidRDefault="005E2F3D" w:rsidP="00AC1BA0">
      <w:pPr>
        <w:tabs>
          <w:tab w:val="left" w:pos="5670"/>
        </w:tabs>
        <w:ind w:left="426" w:right="168" w:firstLine="567"/>
        <w:jc w:val="both"/>
        <w:rPr>
          <w:sz w:val="22"/>
          <w:szCs w:val="22"/>
          <w:u w:val="single"/>
          <w:lang w:val="uk-UA" w:eastAsia="uk-UA"/>
        </w:rPr>
      </w:pPr>
      <w:r w:rsidRPr="0013261B">
        <w:rPr>
          <w:sz w:val="22"/>
          <w:szCs w:val="22"/>
          <w:u w:val="single"/>
          <w:lang w:val="uk-UA" w:eastAsia="uk-UA"/>
        </w:rPr>
        <w:t>7. Народногосподарські функції води:</w:t>
      </w:r>
    </w:p>
    <w:p w:rsidR="005E2F3D" w:rsidRPr="0013261B" w:rsidRDefault="005E2F3D" w:rsidP="00AC1BA0">
      <w:pPr>
        <w:tabs>
          <w:tab w:val="left" w:pos="5670"/>
        </w:tabs>
        <w:ind w:left="426" w:right="168" w:firstLine="567"/>
        <w:jc w:val="both"/>
        <w:rPr>
          <w:bCs/>
          <w:sz w:val="22"/>
          <w:szCs w:val="22"/>
          <w:lang w:val="uk-UA" w:eastAsia="uk-UA"/>
        </w:rPr>
      </w:pPr>
      <w:r w:rsidRPr="0013261B">
        <w:rPr>
          <w:bCs/>
          <w:sz w:val="22"/>
          <w:szCs w:val="22"/>
          <w:lang w:val="uk-UA" w:eastAsia="uk-UA"/>
        </w:rPr>
        <w:t xml:space="preserve">1.Зрошування в сільському господарстві. </w:t>
      </w:r>
    </w:p>
    <w:p w:rsidR="005E2F3D" w:rsidRPr="0013261B" w:rsidRDefault="005E2F3D" w:rsidP="00AC1BA0">
      <w:pPr>
        <w:tabs>
          <w:tab w:val="left" w:pos="5670"/>
        </w:tabs>
        <w:ind w:left="426" w:right="168" w:firstLine="567"/>
        <w:jc w:val="both"/>
        <w:rPr>
          <w:sz w:val="22"/>
          <w:szCs w:val="22"/>
          <w:lang w:val="uk-UA" w:eastAsia="uk-UA"/>
        </w:rPr>
      </w:pPr>
      <w:r w:rsidRPr="0013261B">
        <w:rPr>
          <w:bCs/>
          <w:sz w:val="22"/>
          <w:szCs w:val="22"/>
          <w:lang w:val="uk-UA" w:eastAsia="uk-UA"/>
        </w:rPr>
        <w:t>2.Водне транспортування.</w:t>
      </w:r>
    </w:p>
    <w:p w:rsidR="005E2F3D" w:rsidRPr="0013261B" w:rsidRDefault="005E2F3D" w:rsidP="00AC1BA0">
      <w:pPr>
        <w:tabs>
          <w:tab w:val="left" w:pos="5670"/>
        </w:tabs>
        <w:ind w:left="426" w:right="168" w:firstLine="567"/>
        <w:jc w:val="both"/>
        <w:rPr>
          <w:sz w:val="22"/>
          <w:szCs w:val="22"/>
          <w:lang w:val="uk-UA" w:eastAsia="uk-UA"/>
        </w:rPr>
      </w:pPr>
      <w:r w:rsidRPr="0013261B">
        <w:rPr>
          <w:bCs/>
          <w:sz w:val="22"/>
          <w:szCs w:val="22"/>
          <w:lang w:val="uk-UA" w:eastAsia="uk-UA"/>
        </w:rPr>
        <w:t>3.Харчова, хімічна, металургійна промисловість.</w:t>
      </w:r>
    </w:p>
    <w:p w:rsidR="005E2F3D" w:rsidRPr="0013261B" w:rsidRDefault="005E2F3D" w:rsidP="00AC1BA0">
      <w:pPr>
        <w:tabs>
          <w:tab w:val="left" w:pos="5670"/>
        </w:tabs>
        <w:ind w:left="426" w:right="168" w:firstLine="567"/>
        <w:jc w:val="both"/>
        <w:rPr>
          <w:sz w:val="22"/>
          <w:szCs w:val="22"/>
          <w:lang w:val="uk-UA" w:eastAsia="uk-UA"/>
        </w:rPr>
      </w:pPr>
      <w:r w:rsidRPr="0013261B">
        <w:rPr>
          <w:sz w:val="22"/>
          <w:szCs w:val="22"/>
          <w:lang w:val="uk-UA" w:eastAsia="uk-UA"/>
        </w:rPr>
        <w:t>4.Знешкодження промислових відходів системою каналізації.</w:t>
      </w:r>
    </w:p>
    <w:p w:rsidR="005E2F3D" w:rsidRPr="0013261B" w:rsidRDefault="005E2F3D" w:rsidP="00AC1BA0">
      <w:pPr>
        <w:tabs>
          <w:tab w:val="left" w:pos="5670"/>
        </w:tabs>
        <w:ind w:left="426" w:right="168" w:firstLine="567"/>
        <w:jc w:val="both"/>
        <w:rPr>
          <w:sz w:val="22"/>
          <w:szCs w:val="22"/>
          <w:u w:val="single"/>
          <w:lang w:val="uk-UA"/>
        </w:rPr>
      </w:pPr>
      <w:r w:rsidRPr="0013261B">
        <w:rPr>
          <w:sz w:val="22"/>
          <w:szCs w:val="22"/>
          <w:lang w:val="uk-UA"/>
        </w:rPr>
        <w:t xml:space="preserve"> </w:t>
      </w:r>
      <w:r w:rsidRPr="0013261B">
        <w:rPr>
          <w:sz w:val="22"/>
          <w:szCs w:val="22"/>
          <w:u w:val="single"/>
          <w:lang w:val="uk-UA"/>
        </w:rPr>
        <w:t>8. Санітарно-гігієнічні фактори при вживанні води, що впливають на  стан здоров'я:</w:t>
      </w:r>
    </w:p>
    <w:p w:rsidR="005E2F3D" w:rsidRPr="0013261B" w:rsidRDefault="005E2F3D" w:rsidP="00AC1BA0">
      <w:pPr>
        <w:tabs>
          <w:tab w:val="left" w:pos="5670"/>
        </w:tabs>
        <w:ind w:left="426" w:right="168" w:firstLine="567"/>
        <w:jc w:val="both"/>
        <w:rPr>
          <w:sz w:val="22"/>
          <w:szCs w:val="22"/>
          <w:lang w:val="uk-UA"/>
        </w:rPr>
      </w:pPr>
      <w:r w:rsidRPr="0013261B">
        <w:rPr>
          <w:sz w:val="22"/>
          <w:szCs w:val="22"/>
          <w:lang w:val="uk-UA"/>
        </w:rPr>
        <w:t xml:space="preserve">1.Нормування вживання води.                    </w:t>
      </w:r>
    </w:p>
    <w:p w:rsidR="005E2F3D" w:rsidRPr="0013261B" w:rsidRDefault="005E2F3D" w:rsidP="00AC1BA0">
      <w:pPr>
        <w:tabs>
          <w:tab w:val="left" w:pos="5670"/>
        </w:tabs>
        <w:ind w:left="426" w:right="168" w:firstLine="567"/>
        <w:jc w:val="both"/>
        <w:rPr>
          <w:sz w:val="22"/>
          <w:szCs w:val="22"/>
          <w:u w:val="single"/>
          <w:lang w:val="uk-UA"/>
        </w:rPr>
      </w:pPr>
      <w:r w:rsidRPr="0013261B">
        <w:rPr>
          <w:sz w:val="22"/>
          <w:szCs w:val="22"/>
          <w:lang w:val="uk-UA"/>
        </w:rPr>
        <w:t>2.Фізичні якості води.</w:t>
      </w:r>
    </w:p>
    <w:p w:rsidR="005E2F3D" w:rsidRPr="0013261B" w:rsidRDefault="005E2F3D" w:rsidP="00AC1BA0">
      <w:pPr>
        <w:tabs>
          <w:tab w:val="left" w:pos="5670"/>
        </w:tabs>
        <w:ind w:left="426" w:right="168" w:firstLine="567"/>
        <w:jc w:val="both"/>
        <w:rPr>
          <w:sz w:val="22"/>
          <w:szCs w:val="22"/>
          <w:lang w:val="uk-UA"/>
        </w:rPr>
      </w:pPr>
      <w:r w:rsidRPr="0013261B">
        <w:rPr>
          <w:sz w:val="22"/>
          <w:szCs w:val="22"/>
          <w:lang w:val="uk-UA"/>
        </w:rPr>
        <w:t xml:space="preserve">3.Особиста гігієна.       </w:t>
      </w:r>
    </w:p>
    <w:p w:rsidR="005E2F3D" w:rsidRPr="0013261B" w:rsidRDefault="005E2F3D" w:rsidP="00AC1BA0">
      <w:pPr>
        <w:tabs>
          <w:tab w:val="left" w:pos="5670"/>
        </w:tabs>
        <w:ind w:left="426" w:right="168" w:firstLine="567"/>
        <w:jc w:val="both"/>
        <w:rPr>
          <w:sz w:val="22"/>
          <w:szCs w:val="22"/>
          <w:lang w:val="uk-UA"/>
        </w:rPr>
      </w:pPr>
      <w:r w:rsidRPr="0013261B">
        <w:rPr>
          <w:sz w:val="22"/>
          <w:szCs w:val="22"/>
          <w:lang w:val="uk-UA"/>
        </w:rPr>
        <w:lastRenderedPageBreak/>
        <w:t>4.Харчування, питний режим.</w:t>
      </w:r>
    </w:p>
    <w:p w:rsidR="005E2F3D" w:rsidRPr="0013261B" w:rsidRDefault="005E2F3D" w:rsidP="00AC1BA0">
      <w:pPr>
        <w:tabs>
          <w:tab w:val="left" w:pos="5670"/>
        </w:tabs>
        <w:ind w:left="426" w:right="168" w:firstLine="567"/>
        <w:jc w:val="both"/>
        <w:rPr>
          <w:sz w:val="22"/>
          <w:szCs w:val="22"/>
          <w:u w:val="single"/>
          <w:lang w:val="uk-UA"/>
        </w:rPr>
      </w:pPr>
      <w:r w:rsidRPr="0013261B">
        <w:rPr>
          <w:sz w:val="22"/>
          <w:szCs w:val="22"/>
          <w:u w:val="single"/>
          <w:lang w:val="uk-UA"/>
        </w:rPr>
        <w:t>9. Відповідно до  державних стандартів, питна вода повинна відповідати наступним вимогам:</w:t>
      </w:r>
    </w:p>
    <w:p w:rsidR="005E2F3D" w:rsidRPr="0013261B" w:rsidRDefault="005E2F3D" w:rsidP="00AC1BA0">
      <w:pPr>
        <w:tabs>
          <w:tab w:val="left" w:pos="5670"/>
        </w:tabs>
        <w:ind w:left="426" w:right="168" w:firstLine="567"/>
        <w:jc w:val="both"/>
        <w:rPr>
          <w:sz w:val="22"/>
          <w:szCs w:val="22"/>
          <w:lang w:val="uk-UA"/>
        </w:rPr>
      </w:pPr>
      <w:r w:rsidRPr="0013261B">
        <w:rPr>
          <w:sz w:val="22"/>
          <w:szCs w:val="22"/>
          <w:lang w:val="uk-UA"/>
        </w:rPr>
        <w:t>1.Мати певні органолептичні властивості.</w:t>
      </w:r>
    </w:p>
    <w:p w:rsidR="005E2F3D" w:rsidRPr="0013261B" w:rsidRDefault="005E2F3D" w:rsidP="00AC1BA0">
      <w:pPr>
        <w:tabs>
          <w:tab w:val="left" w:pos="5670"/>
        </w:tabs>
        <w:ind w:left="426" w:right="168" w:firstLine="567"/>
        <w:jc w:val="both"/>
        <w:rPr>
          <w:sz w:val="22"/>
          <w:szCs w:val="22"/>
          <w:lang w:val="uk-UA"/>
        </w:rPr>
      </w:pPr>
      <w:r w:rsidRPr="0013261B">
        <w:rPr>
          <w:sz w:val="22"/>
          <w:szCs w:val="22"/>
          <w:lang w:val="uk-UA"/>
        </w:rPr>
        <w:t>2.Мати певну температуру та освіжаючу дію, постійний хімічний склад.</w:t>
      </w:r>
    </w:p>
    <w:p w:rsidR="005E2F3D" w:rsidRPr="0013261B" w:rsidRDefault="005E2F3D" w:rsidP="00AC1BA0">
      <w:pPr>
        <w:tabs>
          <w:tab w:val="left" w:pos="5670"/>
        </w:tabs>
        <w:ind w:left="426" w:right="168" w:firstLine="567"/>
        <w:jc w:val="both"/>
        <w:rPr>
          <w:sz w:val="22"/>
          <w:szCs w:val="22"/>
          <w:lang w:val="uk-UA"/>
        </w:rPr>
      </w:pPr>
      <w:r w:rsidRPr="0013261B">
        <w:rPr>
          <w:sz w:val="22"/>
          <w:szCs w:val="22"/>
          <w:lang w:val="uk-UA"/>
        </w:rPr>
        <w:t>3.Містити непатогенні бактерії при різній температурі середовища.</w:t>
      </w:r>
    </w:p>
    <w:p w:rsidR="005E2F3D" w:rsidRPr="0013261B" w:rsidRDefault="005E2F3D" w:rsidP="00AC1BA0">
      <w:pPr>
        <w:tabs>
          <w:tab w:val="left" w:pos="5670"/>
        </w:tabs>
        <w:ind w:left="426" w:right="168" w:firstLine="567"/>
        <w:jc w:val="both"/>
        <w:rPr>
          <w:sz w:val="22"/>
          <w:szCs w:val="22"/>
          <w:lang w:val="uk-UA"/>
        </w:rPr>
      </w:pPr>
      <w:r w:rsidRPr="0013261B">
        <w:rPr>
          <w:sz w:val="22"/>
          <w:szCs w:val="22"/>
          <w:lang w:val="uk-UA"/>
        </w:rPr>
        <w:t>4.Не містити патогенних бактерій, яєць і личинок гельмінтів.</w:t>
      </w:r>
    </w:p>
    <w:p w:rsidR="005E2F3D" w:rsidRPr="0013261B" w:rsidRDefault="005E2F3D" w:rsidP="00AC1BA0">
      <w:pPr>
        <w:tabs>
          <w:tab w:val="left" w:pos="5670"/>
          <w:tab w:val="left" w:pos="9356"/>
        </w:tabs>
        <w:ind w:left="426" w:right="168" w:firstLine="567"/>
        <w:jc w:val="both"/>
        <w:rPr>
          <w:sz w:val="22"/>
          <w:szCs w:val="22"/>
          <w:lang w:val="uk-UA" w:eastAsia="uk-UA"/>
        </w:rPr>
      </w:pPr>
      <w:r w:rsidRPr="0013261B">
        <w:rPr>
          <w:sz w:val="22"/>
          <w:szCs w:val="22"/>
          <w:u w:val="single"/>
          <w:lang w:val="uk-UA" w:eastAsia="uk-UA"/>
        </w:rPr>
        <w:t>10. Поверхневі води поділяються</w:t>
      </w:r>
      <w:r w:rsidRPr="0013261B">
        <w:rPr>
          <w:sz w:val="22"/>
          <w:szCs w:val="22"/>
          <w:lang w:val="uk-UA" w:eastAsia="uk-UA"/>
        </w:rPr>
        <w:t xml:space="preserve"> на:</w:t>
      </w:r>
    </w:p>
    <w:p w:rsidR="005E2F3D" w:rsidRPr="0013261B" w:rsidRDefault="005E2F3D" w:rsidP="00AC1BA0">
      <w:pPr>
        <w:tabs>
          <w:tab w:val="left" w:pos="5670"/>
          <w:tab w:val="left" w:pos="9356"/>
        </w:tabs>
        <w:ind w:left="426" w:right="168" w:firstLine="567"/>
        <w:jc w:val="both"/>
        <w:rPr>
          <w:sz w:val="22"/>
          <w:szCs w:val="22"/>
          <w:lang w:val="uk-UA" w:eastAsia="uk-UA"/>
        </w:rPr>
      </w:pPr>
      <w:r w:rsidRPr="0013261B">
        <w:rPr>
          <w:sz w:val="22"/>
          <w:szCs w:val="22"/>
          <w:lang w:val="uk-UA" w:eastAsia="uk-UA"/>
        </w:rPr>
        <w:t>1. Проточні (ріки, водоспади льодовики).</w:t>
      </w:r>
    </w:p>
    <w:p w:rsidR="005E2F3D" w:rsidRPr="0013261B" w:rsidRDefault="005E2F3D" w:rsidP="00AC1BA0">
      <w:pPr>
        <w:tabs>
          <w:tab w:val="left" w:pos="5670"/>
          <w:tab w:val="left" w:pos="9356"/>
        </w:tabs>
        <w:ind w:left="426" w:right="168" w:firstLine="567"/>
        <w:jc w:val="both"/>
        <w:rPr>
          <w:sz w:val="22"/>
          <w:szCs w:val="22"/>
          <w:lang w:val="uk-UA" w:eastAsia="uk-UA"/>
        </w:rPr>
      </w:pPr>
      <w:r w:rsidRPr="0013261B">
        <w:rPr>
          <w:sz w:val="22"/>
          <w:szCs w:val="22"/>
          <w:lang w:val="uk-UA" w:eastAsia="uk-UA"/>
        </w:rPr>
        <w:t>2.Джерельні (степові, гірські).</w:t>
      </w:r>
    </w:p>
    <w:p w:rsidR="005E2F3D" w:rsidRPr="0013261B" w:rsidRDefault="005E2F3D" w:rsidP="00AC1BA0">
      <w:pPr>
        <w:tabs>
          <w:tab w:val="left" w:pos="5670"/>
          <w:tab w:val="left" w:pos="9356"/>
        </w:tabs>
        <w:ind w:left="426" w:right="168" w:firstLine="567"/>
        <w:jc w:val="both"/>
        <w:rPr>
          <w:sz w:val="22"/>
          <w:szCs w:val="22"/>
          <w:lang w:val="uk-UA" w:eastAsia="uk-UA"/>
        </w:rPr>
      </w:pPr>
      <w:r w:rsidRPr="0013261B">
        <w:rPr>
          <w:sz w:val="22"/>
          <w:szCs w:val="22"/>
          <w:lang w:val="uk-UA" w:eastAsia="uk-UA"/>
        </w:rPr>
        <w:t>3.Стічні та нестічні (степові, гірські).</w:t>
      </w:r>
    </w:p>
    <w:p w:rsidR="00AC1BA0" w:rsidRDefault="005E2F3D" w:rsidP="00A7330D">
      <w:pPr>
        <w:tabs>
          <w:tab w:val="left" w:pos="5670"/>
          <w:tab w:val="left" w:pos="9356"/>
        </w:tabs>
        <w:ind w:left="426" w:right="168" w:firstLine="567"/>
        <w:jc w:val="both"/>
        <w:rPr>
          <w:sz w:val="22"/>
          <w:szCs w:val="22"/>
          <w:lang w:val="uk-UA" w:eastAsia="uk-UA"/>
        </w:rPr>
      </w:pPr>
      <w:r w:rsidRPr="0013261B">
        <w:rPr>
          <w:sz w:val="22"/>
          <w:szCs w:val="22"/>
          <w:lang w:val="uk-UA" w:eastAsia="uk-UA"/>
        </w:rPr>
        <w:t>4. Непроточні (озера, ставки, штучні відкриті водо</w:t>
      </w:r>
      <w:r w:rsidRPr="0013261B">
        <w:rPr>
          <w:sz w:val="22"/>
          <w:szCs w:val="22"/>
          <w:lang w:val="uk-UA" w:eastAsia="uk-UA"/>
        </w:rPr>
        <w:softHyphen/>
        <w:t xml:space="preserve">сховища). </w:t>
      </w:r>
    </w:p>
    <w:p w:rsidR="00A7330D" w:rsidRPr="00A7330D" w:rsidRDefault="00A7330D" w:rsidP="00A7330D">
      <w:pPr>
        <w:spacing w:after="200" w:line="276" w:lineRule="auto"/>
        <w:rPr>
          <w:sz w:val="22"/>
          <w:szCs w:val="22"/>
          <w:lang w:val="uk-UA" w:eastAsia="uk-UA"/>
        </w:rPr>
      </w:pPr>
      <w:r>
        <w:rPr>
          <w:sz w:val="22"/>
          <w:szCs w:val="22"/>
          <w:lang w:val="uk-UA" w:eastAsia="uk-UA"/>
        </w:rPr>
        <w:br w:type="page"/>
      </w:r>
    </w:p>
    <w:p w:rsidR="005E2F3D" w:rsidRPr="0013261B" w:rsidRDefault="005E2F3D" w:rsidP="008F7E1A">
      <w:pPr>
        <w:ind w:left="284" w:right="168" w:firstLine="709"/>
        <w:jc w:val="center"/>
        <w:rPr>
          <w:b/>
          <w:sz w:val="22"/>
          <w:szCs w:val="22"/>
          <w:lang w:val="uk-UA"/>
        </w:rPr>
      </w:pPr>
      <w:r w:rsidRPr="0013261B">
        <w:rPr>
          <w:b/>
          <w:sz w:val="22"/>
          <w:szCs w:val="22"/>
          <w:lang w:val="uk-UA"/>
        </w:rPr>
        <w:lastRenderedPageBreak/>
        <w:t>1.3. Гігієнічні вимоги до питної води</w:t>
      </w:r>
    </w:p>
    <w:p w:rsidR="005E2F3D" w:rsidRPr="0013261B" w:rsidRDefault="005E2F3D" w:rsidP="008F7E1A">
      <w:pPr>
        <w:ind w:left="284" w:right="168" w:firstLine="709"/>
        <w:jc w:val="center"/>
        <w:rPr>
          <w:b/>
          <w:sz w:val="22"/>
          <w:szCs w:val="22"/>
          <w:lang w:val="uk-UA"/>
        </w:rPr>
      </w:pPr>
    </w:p>
    <w:p w:rsidR="005E2F3D" w:rsidRPr="0013261B" w:rsidRDefault="005E2F3D" w:rsidP="008F7E1A">
      <w:pPr>
        <w:ind w:left="284" w:right="168" w:firstLine="709"/>
        <w:jc w:val="both"/>
        <w:rPr>
          <w:sz w:val="22"/>
          <w:szCs w:val="22"/>
          <w:lang w:val="uk-UA"/>
        </w:rPr>
      </w:pPr>
      <w:r w:rsidRPr="0013261B">
        <w:rPr>
          <w:sz w:val="22"/>
          <w:szCs w:val="22"/>
          <w:lang w:val="uk-UA"/>
        </w:rPr>
        <w:t>Гігієнічні вимоги до питної води повинні відповідати особливостям трьох груп нормативів: бактеріологічних, органолептичних показників та показників токсичних речовин води.</w:t>
      </w:r>
    </w:p>
    <w:p w:rsidR="005E2F3D" w:rsidRPr="0013261B" w:rsidRDefault="005E2F3D" w:rsidP="008F7E1A">
      <w:pPr>
        <w:ind w:left="284" w:right="168" w:firstLine="709"/>
        <w:jc w:val="both"/>
        <w:rPr>
          <w:b/>
          <w:sz w:val="22"/>
          <w:szCs w:val="22"/>
        </w:rPr>
      </w:pPr>
      <w:proofErr w:type="spellStart"/>
      <w:r w:rsidRPr="0013261B">
        <w:rPr>
          <w:b/>
          <w:sz w:val="22"/>
          <w:szCs w:val="22"/>
        </w:rPr>
        <w:t>Органолептичні</w:t>
      </w:r>
      <w:proofErr w:type="spellEnd"/>
      <w:r w:rsidRPr="0013261B">
        <w:rPr>
          <w:b/>
          <w:sz w:val="22"/>
          <w:szCs w:val="22"/>
        </w:rPr>
        <w:t xml:space="preserve"> </w:t>
      </w:r>
      <w:proofErr w:type="spellStart"/>
      <w:r w:rsidRPr="0013261B">
        <w:rPr>
          <w:b/>
          <w:sz w:val="22"/>
          <w:szCs w:val="22"/>
        </w:rPr>
        <w:t>особливості</w:t>
      </w:r>
      <w:proofErr w:type="spellEnd"/>
      <w:r w:rsidRPr="0013261B">
        <w:rPr>
          <w:b/>
          <w:sz w:val="22"/>
          <w:szCs w:val="22"/>
        </w:rPr>
        <w:t xml:space="preserve"> води</w:t>
      </w:r>
    </w:p>
    <w:p w:rsidR="005E2F3D" w:rsidRPr="0013261B" w:rsidRDefault="005E2F3D" w:rsidP="008F7E1A">
      <w:pPr>
        <w:ind w:left="284" w:right="168" w:firstLine="709"/>
        <w:jc w:val="both"/>
        <w:rPr>
          <w:sz w:val="22"/>
          <w:szCs w:val="22"/>
          <w:lang w:val="uk-UA"/>
        </w:rPr>
      </w:pPr>
      <w:r w:rsidRPr="0013261B">
        <w:rPr>
          <w:sz w:val="22"/>
          <w:szCs w:val="22"/>
        </w:rPr>
        <w:t xml:space="preserve">До них </w:t>
      </w:r>
      <w:proofErr w:type="spellStart"/>
      <w:r w:rsidRPr="0013261B">
        <w:rPr>
          <w:sz w:val="22"/>
          <w:szCs w:val="22"/>
        </w:rPr>
        <w:t>відносяться</w:t>
      </w:r>
      <w:proofErr w:type="spellEnd"/>
      <w:r w:rsidRPr="0013261B">
        <w:rPr>
          <w:sz w:val="22"/>
          <w:szCs w:val="22"/>
        </w:rPr>
        <w:t xml:space="preserve"> запах, смак, </w:t>
      </w:r>
      <w:proofErr w:type="spellStart"/>
      <w:r w:rsidRPr="0013261B">
        <w:rPr>
          <w:sz w:val="22"/>
          <w:szCs w:val="22"/>
        </w:rPr>
        <w:t>колір</w:t>
      </w:r>
      <w:proofErr w:type="spellEnd"/>
      <w:r w:rsidRPr="0013261B">
        <w:rPr>
          <w:sz w:val="22"/>
          <w:szCs w:val="22"/>
        </w:rPr>
        <w:t xml:space="preserve"> і </w:t>
      </w:r>
      <w:proofErr w:type="spellStart"/>
      <w:r w:rsidRPr="0013261B">
        <w:rPr>
          <w:sz w:val="22"/>
          <w:szCs w:val="22"/>
        </w:rPr>
        <w:t>прозорість</w:t>
      </w:r>
      <w:proofErr w:type="spellEnd"/>
      <w:r w:rsidRPr="0013261B">
        <w:rPr>
          <w:sz w:val="22"/>
          <w:szCs w:val="22"/>
        </w:rPr>
        <w:t xml:space="preserve">, </w:t>
      </w:r>
      <w:proofErr w:type="spellStart"/>
      <w:r w:rsidRPr="0013261B">
        <w:rPr>
          <w:sz w:val="22"/>
          <w:szCs w:val="22"/>
        </w:rPr>
        <w:t>тобто</w:t>
      </w:r>
      <w:proofErr w:type="spellEnd"/>
      <w:r w:rsidRPr="0013261B">
        <w:rPr>
          <w:sz w:val="22"/>
          <w:szCs w:val="22"/>
        </w:rPr>
        <w:t xml:space="preserve"> </w:t>
      </w:r>
      <w:proofErr w:type="spellStart"/>
      <w:r w:rsidRPr="0013261B">
        <w:rPr>
          <w:sz w:val="22"/>
          <w:szCs w:val="22"/>
        </w:rPr>
        <w:t>властивості</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можуть</w:t>
      </w:r>
      <w:proofErr w:type="spellEnd"/>
      <w:r w:rsidRPr="0013261B">
        <w:rPr>
          <w:sz w:val="22"/>
          <w:szCs w:val="22"/>
        </w:rPr>
        <w:t xml:space="preserve"> бути </w:t>
      </w:r>
      <w:proofErr w:type="spellStart"/>
      <w:r w:rsidRPr="0013261B">
        <w:rPr>
          <w:sz w:val="22"/>
          <w:szCs w:val="22"/>
        </w:rPr>
        <w:t>визначені</w:t>
      </w:r>
      <w:proofErr w:type="spellEnd"/>
      <w:r w:rsidRPr="0013261B">
        <w:rPr>
          <w:sz w:val="22"/>
          <w:szCs w:val="22"/>
        </w:rPr>
        <w:t xml:space="preserve"> органами </w:t>
      </w:r>
      <w:proofErr w:type="spellStart"/>
      <w:r w:rsidRPr="0013261B">
        <w:rPr>
          <w:sz w:val="22"/>
          <w:szCs w:val="22"/>
        </w:rPr>
        <w:t>чуття</w:t>
      </w:r>
      <w:proofErr w:type="spellEnd"/>
      <w:r w:rsidRPr="0013261B">
        <w:rPr>
          <w:sz w:val="22"/>
          <w:szCs w:val="22"/>
        </w:rPr>
        <w:t xml:space="preserve"> </w:t>
      </w:r>
      <w:proofErr w:type="spellStart"/>
      <w:r w:rsidRPr="0013261B">
        <w:rPr>
          <w:sz w:val="22"/>
          <w:szCs w:val="22"/>
        </w:rPr>
        <w:t>людини</w:t>
      </w:r>
      <w:proofErr w:type="spellEnd"/>
      <w:r w:rsidRPr="0013261B">
        <w:rPr>
          <w:sz w:val="22"/>
          <w:szCs w:val="22"/>
        </w:rPr>
        <w:t xml:space="preserve">. </w:t>
      </w:r>
      <w:proofErr w:type="spellStart"/>
      <w:r w:rsidRPr="0013261B">
        <w:rPr>
          <w:sz w:val="22"/>
          <w:szCs w:val="22"/>
        </w:rPr>
        <w:t>Органолептичні</w:t>
      </w:r>
      <w:proofErr w:type="spellEnd"/>
      <w:r w:rsidRPr="0013261B">
        <w:rPr>
          <w:sz w:val="22"/>
          <w:szCs w:val="22"/>
        </w:rPr>
        <w:t xml:space="preserve"> </w:t>
      </w:r>
      <w:proofErr w:type="spellStart"/>
      <w:r w:rsidRPr="0013261B">
        <w:rPr>
          <w:sz w:val="22"/>
          <w:szCs w:val="22"/>
        </w:rPr>
        <w:t>властивості</w:t>
      </w:r>
      <w:proofErr w:type="spellEnd"/>
      <w:r w:rsidRPr="0013261B">
        <w:rPr>
          <w:sz w:val="22"/>
          <w:szCs w:val="22"/>
        </w:rPr>
        <w:t xml:space="preserve"> води </w:t>
      </w:r>
      <w:proofErr w:type="spellStart"/>
      <w:r w:rsidRPr="0013261B">
        <w:rPr>
          <w:sz w:val="22"/>
          <w:szCs w:val="22"/>
        </w:rPr>
        <w:t>характеризуються</w:t>
      </w:r>
      <w:proofErr w:type="spellEnd"/>
      <w:r w:rsidRPr="0013261B">
        <w:rPr>
          <w:sz w:val="22"/>
          <w:szCs w:val="22"/>
          <w:lang w:val="uk-UA"/>
        </w:rPr>
        <w:t>:</w:t>
      </w:r>
    </w:p>
    <w:p w:rsidR="005E2F3D" w:rsidRPr="0013261B" w:rsidRDefault="005E2F3D" w:rsidP="008F7E1A">
      <w:pPr>
        <w:ind w:left="284" w:right="168" w:firstLine="709"/>
        <w:jc w:val="both"/>
        <w:rPr>
          <w:sz w:val="22"/>
          <w:szCs w:val="22"/>
        </w:rPr>
      </w:pPr>
      <w:r w:rsidRPr="0013261B">
        <w:rPr>
          <w:sz w:val="22"/>
          <w:szCs w:val="22"/>
        </w:rPr>
        <w:t xml:space="preserve">1) </w:t>
      </w:r>
      <w:proofErr w:type="spellStart"/>
      <w:r w:rsidRPr="0013261B">
        <w:rPr>
          <w:sz w:val="22"/>
          <w:szCs w:val="22"/>
        </w:rPr>
        <w:t>інтенсивністю</w:t>
      </w:r>
      <w:proofErr w:type="spellEnd"/>
      <w:r w:rsidRPr="0013261B">
        <w:rPr>
          <w:sz w:val="22"/>
          <w:szCs w:val="22"/>
        </w:rPr>
        <w:t xml:space="preserve"> </w:t>
      </w:r>
      <w:proofErr w:type="spellStart"/>
      <w:r w:rsidRPr="0013261B">
        <w:rPr>
          <w:sz w:val="22"/>
          <w:szCs w:val="22"/>
        </w:rPr>
        <w:t>допустимої</w:t>
      </w:r>
      <w:proofErr w:type="spellEnd"/>
      <w:r w:rsidRPr="0013261B">
        <w:rPr>
          <w:sz w:val="22"/>
          <w:szCs w:val="22"/>
        </w:rPr>
        <w:t xml:space="preserve"> </w:t>
      </w:r>
      <w:proofErr w:type="spellStart"/>
      <w:r w:rsidRPr="0013261B">
        <w:rPr>
          <w:sz w:val="22"/>
          <w:szCs w:val="22"/>
        </w:rPr>
        <w:t>зміни</w:t>
      </w:r>
      <w:proofErr w:type="spellEnd"/>
      <w:r w:rsidRPr="0013261B">
        <w:rPr>
          <w:sz w:val="22"/>
          <w:szCs w:val="22"/>
        </w:rPr>
        <w:t xml:space="preserve"> </w:t>
      </w:r>
      <w:proofErr w:type="spellStart"/>
      <w:r w:rsidRPr="0013261B">
        <w:rPr>
          <w:sz w:val="22"/>
          <w:szCs w:val="22"/>
        </w:rPr>
        <w:t>органолептичних</w:t>
      </w:r>
      <w:proofErr w:type="spellEnd"/>
      <w:r w:rsidRPr="0013261B">
        <w:rPr>
          <w:sz w:val="22"/>
          <w:szCs w:val="22"/>
        </w:rPr>
        <w:t xml:space="preserve"> </w:t>
      </w:r>
      <w:proofErr w:type="spellStart"/>
      <w:r w:rsidRPr="0013261B">
        <w:rPr>
          <w:sz w:val="22"/>
          <w:szCs w:val="22"/>
        </w:rPr>
        <w:t>показників</w:t>
      </w:r>
      <w:proofErr w:type="spellEnd"/>
      <w:r w:rsidRPr="0013261B">
        <w:rPr>
          <w:sz w:val="22"/>
          <w:szCs w:val="22"/>
        </w:rPr>
        <w:t xml:space="preserve"> води (запах, </w:t>
      </w:r>
      <w:proofErr w:type="spellStart"/>
      <w:r w:rsidRPr="0013261B">
        <w:rPr>
          <w:sz w:val="22"/>
          <w:szCs w:val="22"/>
        </w:rPr>
        <w:t>присмак</w:t>
      </w:r>
      <w:proofErr w:type="spellEnd"/>
      <w:r w:rsidRPr="0013261B">
        <w:rPr>
          <w:sz w:val="22"/>
          <w:szCs w:val="22"/>
        </w:rPr>
        <w:t xml:space="preserve">, </w:t>
      </w:r>
      <w:proofErr w:type="spellStart"/>
      <w:r w:rsidRPr="0013261B">
        <w:rPr>
          <w:sz w:val="22"/>
          <w:szCs w:val="22"/>
        </w:rPr>
        <w:t>колір</w:t>
      </w:r>
      <w:proofErr w:type="spellEnd"/>
      <w:r w:rsidRPr="0013261B">
        <w:rPr>
          <w:sz w:val="22"/>
          <w:szCs w:val="22"/>
        </w:rPr>
        <w:t xml:space="preserve">, </w:t>
      </w:r>
      <w:proofErr w:type="spellStart"/>
      <w:r w:rsidRPr="0013261B">
        <w:rPr>
          <w:sz w:val="22"/>
          <w:szCs w:val="22"/>
        </w:rPr>
        <w:t>мутність</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2) </w:t>
      </w:r>
      <w:proofErr w:type="spellStart"/>
      <w:r w:rsidRPr="0013261B">
        <w:rPr>
          <w:sz w:val="22"/>
          <w:szCs w:val="22"/>
        </w:rPr>
        <w:t>вмістом</w:t>
      </w:r>
      <w:proofErr w:type="spellEnd"/>
      <w:r w:rsidRPr="0013261B">
        <w:rPr>
          <w:sz w:val="22"/>
          <w:szCs w:val="22"/>
        </w:rPr>
        <w:t xml:space="preserve"> </w:t>
      </w:r>
      <w:proofErr w:type="spellStart"/>
      <w:r w:rsidRPr="0013261B">
        <w:rPr>
          <w:sz w:val="22"/>
          <w:szCs w:val="22"/>
        </w:rPr>
        <w:t>хімічних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шкідливість</w:t>
      </w:r>
      <w:proofErr w:type="spellEnd"/>
      <w:r w:rsidRPr="0013261B">
        <w:rPr>
          <w:sz w:val="22"/>
          <w:szCs w:val="22"/>
        </w:rPr>
        <w:t xml:space="preserve"> </w:t>
      </w:r>
      <w:proofErr w:type="spellStart"/>
      <w:r w:rsidRPr="0013261B">
        <w:rPr>
          <w:sz w:val="22"/>
          <w:szCs w:val="22"/>
        </w:rPr>
        <w:t>яких</w:t>
      </w:r>
      <w:proofErr w:type="spellEnd"/>
      <w:r w:rsidRPr="0013261B">
        <w:rPr>
          <w:sz w:val="22"/>
          <w:szCs w:val="22"/>
        </w:rPr>
        <w:t xml:space="preserve"> </w:t>
      </w:r>
      <w:proofErr w:type="spellStart"/>
      <w:r w:rsidRPr="0013261B">
        <w:rPr>
          <w:sz w:val="22"/>
          <w:szCs w:val="22"/>
        </w:rPr>
        <w:t>визначається</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здатністю</w:t>
      </w:r>
      <w:proofErr w:type="spellEnd"/>
      <w:r w:rsidRPr="0013261B">
        <w:rPr>
          <w:sz w:val="22"/>
          <w:szCs w:val="22"/>
        </w:rPr>
        <w:t xml:space="preserve"> в </w:t>
      </w:r>
      <w:proofErr w:type="spellStart"/>
      <w:r w:rsidRPr="0013261B">
        <w:rPr>
          <w:sz w:val="22"/>
          <w:szCs w:val="22"/>
        </w:rPr>
        <w:t>найменших</w:t>
      </w:r>
      <w:proofErr w:type="spellEnd"/>
      <w:r w:rsidRPr="0013261B">
        <w:rPr>
          <w:sz w:val="22"/>
          <w:szCs w:val="22"/>
        </w:rPr>
        <w:t xml:space="preserve"> </w:t>
      </w:r>
      <w:proofErr w:type="spellStart"/>
      <w:r w:rsidRPr="0013261B">
        <w:rPr>
          <w:sz w:val="22"/>
          <w:szCs w:val="22"/>
        </w:rPr>
        <w:t>концентраціях</w:t>
      </w:r>
      <w:proofErr w:type="spellEnd"/>
      <w:r w:rsidRPr="0013261B">
        <w:rPr>
          <w:sz w:val="22"/>
          <w:szCs w:val="22"/>
        </w:rPr>
        <w:t xml:space="preserve"> </w:t>
      </w:r>
      <w:proofErr w:type="spellStart"/>
      <w:r w:rsidRPr="0013261B">
        <w:rPr>
          <w:sz w:val="22"/>
          <w:szCs w:val="22"/>
        </w:rPr>
        <w:t>погіршувати</w:t>
      </w:r>
      <w:proofErr w:type="spellEnd"/>
      <w:r w:rsidRPr="0013261B">
        <w:rPr>
          <w:sz w:val="22"/>
          <w:szCs w:val="22"/>
        </w:rPr>
        <w:t xml:space="preserve"> </w:t>
      </w:r>
      <w:proofErr w:type="spellStart"/>
      <w:r w:rsidRPr="0013261B">
        <w:rPr>
          <w:sz w:val="22"/>
          <w:szCs w:val="22"/>
        </w:rPr>
        <w:t>органолептичні</w:t>
      </w:r>
      <w:proofErr w:type="spellEnd"/>
      <w:r w:rsidRPr="0013261B">
        <w:rPr>
          <w:sz w:val="22"/>
          <w:szCs w:val="22"/>
        </w:rPr>
        <w:t xml:space="preserve"> </w:t>
      </w:r>
      <w:proofErr w:type="spellStart"/>
      <w:r w:rsidRPr="0013261B">
        <w:rPr>
          <w:sz w:val="22"/>
          <w:szCs w:val="22"/>
        </w:rPr>
        <w:t>властивості</w:t>
      </w:r>
      <w:proofErr w:type="spellEnd"/>
      <w:r w:rsidRPr="0013261B">
        <w:rPr>
          <w:sz w:val="22"/>
          <w:szCs w:val="22"/>
        </w:rPr>
        <w:t xml:space="preserve"> води.</w:t>
      </w:r>
    </w:p>
    <w:p w:rsidR="005E2F3D" w:rsidRPr="0013261B" w:rsidRDefault="005E2F3D" w:rsidP="008F7E1A">
      <w:pPr>
        <w:ind w:left="284" w:right="168" w:firstLine="709"/>
        <w:jc w:val="both"/>
        <w:rPr>
          <w:sz w:val="22"/>
          <w:szCs w:val="22"/>
        </w:rPr>
      </w:pPr>
      <w:proofErr w:type="spellStart"/>
      <w:r w:rsidRPr="0013261B">
        <w:rPr>
          <w:b/>
          <w:sz w:val="22"/>
          <w:szCs w:val="22"/>
        </w:rPr>
        <w:t>Прозорість</w:t>
      </w:r>
      <w:proofErr w:type="spellEnd"/>
      <w:r w:rsidRPr="0013261B">
        <w:rPr>
          <w:sz w:val="22"/>
          <w:szCs w:val="22"/>
        </w:rPr>
        <w:t xml:space="preserve"> – </w:t>
      </w:r>
      <w:proofErr w:type="spellStart"/>
      <w:r w:rsidRPr="0013261B">
        <w:rPr>
          <w:sz w:val="22"/>
          <w:szCs w:val="22"/>
        </w:rPr>
        <w:t>це</w:t>
      </w:r>
      <w:proofErr w:type="spellEnd"/>
      <w:r w:rsidRPr="0013261B">
        <w:rPr>
          <w:sz w:val="22"/>
          <w:szCs w:val="22"/>
        </w:rPr>
        <w:t xml:space="preserve"> </w:t>
      </w:r>
      <w:proofErr w:type="spellStart"/>
      <w:r w:rsidRPr="0013261B">
        <w:rPr>
          <w:sz w:val="22"/>
          <w:szCs w:val="22"/>
        </w:rPr>
        <w:t>здатність</w:t>
      </w:r>
      <w:proofErr w:type="spellEnd"/>
      <w:r w:rsidRPr="0013261B">
        <w:rPr>
          <w:sz w:val="22"/>
          <w:szCs w:val="22"/>
        </w:rPr>
        <w:t xml:space="preserve"> </w:t>
      </w:r>
      <w:proofErr w:type="spellStart"/>
      <w:r w:rsidRPr="0013261B">
        <w:rPr>
          <w:sz w:val="22"/>
          <w:szCs w:val="22"/>
        </w:rPr>
        <w:t>пропускати</w:t>
      </w:r>
      <w:proofErr w:type="spellEnd"/>
      <w:r w:rsidRPr="0013261B">
        <w:rPr>
          <w:sz w:val="22"/>
          <w:szCs w:val="22"/>
        </w:rPr>
        <w:t xml:space="preserve"> </w:t>
      </w:r>
      <w:proofErr w:type="spellStart"/>
      <w:r w:rsidRPr="0013261B">
        <w:rPr>
          <w:sz w:val="22"/>
          <w:szCs w:val="22"/>
        </w:rPr>
        <w:t>світло</w:t>
      </w:r>
      <w:proofErr w:type="spellEnd"/>
      <w:r w:rsidRPr="0013261B">
        <w:rPr>
          <w:sz w:val="22"/>
          <w:szCs w:val="22"/>
        </w:rPr>
        <w:t xml:space="preserve"> і </w:t>
      </w:r>
      <w:proofErr w:type="spellStart"/>
      <w:r w:rsidRPr="0013261B">
        <w:rPr>
          <w:sz w:val="22"/>
          <w:szCs w:val="22"/>
        </w:rPr>
        <w:t>робити</w:t>
      </w:r>
      <w:proofErr w:type="spellEnd"/>
      <w:r w:rsidRPr="0013261B">
        <w:rPr>
          <w:sz w:val="22"/>
          <w:szCs w:val="22"/>
        </w:rPr>
        <w:t xml:space="preserve"> </w:t>
      </w:r>
      <w:proofErr w:type="spellStart"/>
      <w:r w:rsidRPr="0013261B">
        <w:rPr>
          <w:sz w:val="22"/>
          <w:szCs w:val="22"/>
        </w:rPr>
        <w:t>видимими</w:t>
      </w:r>
      <w:proofErr w:type="spellEnd"/>
      <w:r w:rsidRPr="0013261B">
        <w:rPr>
          <w:sz w:val="22"/>
          <w:szCs w:val="22"/>
        </w:rPr>
        <w:t xml:space="preserve"> </w:t>
      </w:r>
      <w:proofErr w:type="spellStart"/>
      <w:r w:rsidRPr="0013261B">
        <w:rPr>
          <w:sz w:val="22"/>
          <w:szCs w:val="22"/>
        </w:rPr>
        <w:t>предмети</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знаходяться</w:t>
      </w:r>
      <w:proofErr w:type="spellEnd"/>
      <w:r w:rsidRPr="0013261B">
        <w:rPr>
          <w:sz w:val="22"/>
          <w:szCs w:val="22"/>
        </w:rPr>
        <w:t xml:space="preserve"> на </w:t>
      </w:r>
      <w:proofErr w:type="spellStart"/>
      <w:r w:rsidRPr="0013261B">
        <w:rPr>
          <w:sz w:val="22"/>
          <w:szCs w:val="22"/>
        </w:rPr>
        <w:t>певній</w:t>
      </w:r>
      <w:proofErr w:type="spellEnd"/>
      <w:r w:rsidRPr="0013261B">
        <w:rPr>
          <w:sz w:val="22"/>
          <w:szCs w:val="22"/>
        </w:rPr>
        <w:t xml:space="preserve"> </w:t>
      </w:r>
      <w:proofErr w:type="spellStart"/>
      <w:r w:rsidRPr="0013261B">
        <w:rPr>
          <w:sz w:val="22"/>
          <w:szCs w:val="22"/>
        </w:rPr>
        <w:t>глибині</w:t>
      </w:r>
      <w:proofErr w:type="spellEnd"/>
      <w:r w:rsidRPr="0013261B">
        <w:rPr>
          <w:sz w:val="22"/>
          <w:szCs w:val="22"/>
        </w:rPr>
        <w:t xml:space="preserve">. </w:t>
      </w:r>
      <w:proofErr w:type="spellStart"/>
      <w:r w:rsidRPr="0013261B">
        <w:rPr>
          <w:sz w:val="22"/>
          <w:szCs w:val="22"/>
        </w:rPr>
        <w:t>Прозорість</w:t>
      </w:r>
      <w:proofErr w:type="spellEnd"/>
      <w:r w:rsidRPr="0013261B">
        <w:rPr>
          <w:sz w:val="22"/>
          <w:szCs w:val="22"/>
        </w:rPr>
        <w:t xml:space="preserve"> води </w:t>
      </w:r>
      <w:proofErr w:type="spellStart"/>
      <w:r w:rsidRPr="0013261B">
        <w:rPr>
          <w:sz w:val="22"/>
          <w:szCs w:val="22"/>
        </w:rPr>
        <w:t>визначає</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розміщених</w:t>
      </w:r>
      <w:proofErr w:type="spellEnd"/>
      <w:r w:rsidRPr="0013261B">
        <w:rPr>
          <w:sz w:val="22"/>
          <w:szCs w:val="22"/>
        </w:rPr>
        <w:t xml:space="preserve"> у </w:t>
      </w:r>
      <w:proofErr w:type="spellStart"/>
      <w:r w:rsidRPr="0013261B">
        <w:rPr>
          <w:sz w:val="22"/>
          <w:szCs w:val="22"/>
        </w:rPr>
        <w:t>ній</w:t>
      </w:r>
      <w:proofErr w:type="spellEnd"/>
      <w:r w:rsidRPr="0013261B">
        <w:rPr>
          <w:sz w:val="22"/>
          <w:szCs w:val="22"/>
        </w:rPr>
        <w:t xml:space="preserve"> </w:t>
      </w:r>
      <w:proofErr w:type="spellStart"/>
      <w:r w:rsidRPr="0013261B">
        <w:rPr>
          <w:sz w:val="22"/>
          <w:szCs w:val="22"/>
        </w:rPr>
        <w:t>механічних</w:t>
      </w:r>
      <w:proofErr w:type="spellEnd"/>
      <w:r w:rsidRPr="0013261B">
        <w:rPr>
          <w:sz w:val="22"/>
          <w:szCs w:val="22"/>
        </w:rPr>
        <w:t xml:space="preserve"> і </w:t>
      </w:r>
      <w:proofErr w:type="spellStart"/>
      <w:r w:rsidRPr="0013261B">
        <w:rPr>
          <w:sz w:val="22"/>
          <w:szCs w:val="22"/>
        </w:rPr>
        <w:t>хімічних</w:t>
      </w:r>
      <w:proofErr w:type="spellEnd"/>
      <w:r w:rsidRPr="0013261B">
        <w:rPr>
          <w:sz w:val="22"/>
          <w:szCs w:val="22"/>
        </w:rPr>
        <w:t xml:space="preserve"> </w:t>
      </w:r>
      <w:proofErr w:type="spellStart"/>
      <w:r w:rsidRPr="0013261B">
        <w:rPr>
          <w:sz w:val="22"/>
          <w:szCs w:val="22"/>
        </w:rPr>
        <w:t>домішок</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Прозорість</w:t>
      </w:r>
      <w:proofErr w:type="spellEnd"/>
      <w:r w:rsidRPr="0013261B">
        <w:rPr>
          <w:sz w:val="22"/>
          <w:szCs w:val="22"/>
        </w:rPr>
        <w:t xml:space="preserve"> </w:t>
      </w:r>
      <w:proofErr w:type="spellStart"/>
      <w:r w:rsidRPr="0013261B">
        <w:rPr>
          <w:sz w:val="22"/>
          <w:szCs w:val="22"/>
        </w:rPr>
        <w:t>питної</w:t>
      </w:r>
      <w:proofErr w:type="spellEnd"/>
      <w:r w:rsidRPr="0013261B">
        <w:rPr>
          <w:sz w:val="22"/>
          <w:szCs w:val="22"/>
        </w:rPr>
        <w:t xml:space="preserve"> води повинна бути не </w:t>
      </w:r>
      <w:proofErr w:type="spellStart"/>
      <w:r w:rsidRPr="0013261B">
        <w:rPr>
          <w:sz w:val="22"/>
          <w:szCs w:val="22"/>
        </w:rPr>
        <w:t>менше</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30 см (</w:t>
      </w:r>
      <w:proofErr w:type="spellStart"/>
      <w:r w:rsidRPr="0013261B">
        <w:rPr>
          <w:sz w:val="22"/>
          <w:szCs w:val="22"/>
        </w:rPr>
        <w:t>крізь</w:t>
      </w:r>
      <w:proofErr w:type="spellEnd"/>
      <w:r w:rsidRPr="0013261B">
        <w:rPr>
          <w:sz w:val="22"/>
          <w:szCs w:val="22"/>
        </w:rPr>
        <w:t xml:space="preserve"> </w:t>
      </w:r>
      <w:proofErr w:type="spellStart"/>
      <w:r w:rsidRPr="0013261B">
        <w:rPr>
          <w:sz w:val="22"/>
          <w:szCs w:val="22"/>
        </w:rPr>
        <w:t>цей</w:t>
      </w:r>
      <w:proofErr w:type="spellEnd"/>
      <w:r w:rsidRPr="0013261B">
        <w:rPr>
          <w:sz w:val="22"/>
          <w:szCs w:val="22"/>
        </w:rPr>
        <w:t xml:space="preserve"> шар води </w:t>
      </w:r>
      <w:proofErr w:type="spellStart"/>
      <w:r w:rsidRPr="0013261B">
        <w:rPr>
          <w:sz w:val="22"/>
          <w:szCs w:val="22"/>
        </w:rPr>
        <w:t>можна</w:t>
      </w:r>
      <w:proofErr w:type="spellEnd"/>
      <w:r w:rsidRPr="0013261B">
        <w:rPr>
          <w:sz w:val="22"/>
          <w:szCs w:val="22"/>
        </w:rPr>
        <w:t xml:space="preserve"> </w:t>
      </w:r>
      <w:proofErr w:type="spellStart"/>
      <w:r w:rsidRPr="0013261B">
        <w:rPr>
          <w:sz w:val="22"/>
          <w:szCs w:val="22"/>
        </w:rPr>
        <w:t>прочитати</w:t>
      </w:r>
      <w:proofErr w:type="spellEnd"/>
      <w:r w:rsidRPr="0013261B">
        <w:rPr>
          <w:sz w:val="22"/>
          <w:szCs w:val="22"/>
        </w:rPr>
        <w:t xml:space="preserve"> шрифт </w:t>
      </w:r>
      <w:proofErr w:type="spellStart"/>
      <w:r w:rsidRPr="0013261B">
        <w:rPr>
          <w:sz w:val="22"/>
          <w:szCs w:val="22"/>
        </w:rPr>
        <w:t>Снеллена</w:t>
      </w:r>
      <w:proofErr w:type="spellEnd"/>
      <w:r w:rsidRPr="0013261B">
        <w:rPr>
          <w:sz w:val="22"/>
          <w:szCs w:val="22"/>
        </w:rPr>
        <w:t xml:space="preserve">). У </w:t>
      </w:r>
      <w:proofErr w:type="spellStart"/>
      <w:r w:rsidRPr="0013261B">
        <w:rPr>
          <w:sz w:val="22"/>
          <w:szCs w:val="22"/>
        </w:rPr>
        <w:t>природних</w:t>
      </w:r>
      <w:proofErr w:type="spellEnd"/>
      <w:r w:rsidRPr="0013261B">
        <w:rPr>
          <w:sz w:val="22"/>
          <w:szCs w:val="22"/>
        </w:rPr>
        <w:t xml:space="preserve"> </w:t>
      </w:r>
      <w:proofErr w:type="spellStart"/>
      <w:r w:rsidRPr="0013261B">
        <w:rPr>
          <w:sz w:val="22"/>
          <w:szCs w:val="22"/>
        </w:rPr>
        <w:t>спортивних</w:t>
      </w:r>
      <w:proofErr w:type="spellEnd"/>
      <w:r w:rsidRPr="0013261B">
        <w:rPr>
          <w:sz w:val="22"/>
          <w:szCs w:val="22"/>
        </w:rPr>
        <w:t xml:space="preserve"> </w:t>
      </w:r>
      <w:proofErr w:type="spellStart"/>
      <w:r w:rsidRPr="0013261B">
        <w:rPr>
          <w:sz w:val="22"/>
          <w:szCs w:val="22"/>
        </w:rPr>
        <w:t>басейнах</w:t>
      </w:r>
      <w:proofErr w:type="spellEnd"/>
      <w:r w:rsidRPr="0013261B">
        <w:rPr>
          <w:sz w:val="22"/>
          <w:szCs w:val="22"/>
        </w:rPr>
        <w:t xml:space="preserve"> </w:t>
      </w:r>
      <w:proofErr w:type="spellStart"/>
      <w:r w:rsidRPr="0013261B">
        <w:rPr>
          <w:sz w:val="22"/>
          <w:szCs w:val="22"/>
        </w:rPr>
        <w:t>прозорість</w:t>
      </w:r>
      <w:proofErr w:type="spellEnd"/>
      <w:r w:rsidRPr="0013261B">
        <w:rPr>
          <w:sz w:val="22"/>
          <w:szCs w:val="22"/>
        </w:rPr>
        <w:t xml:space="preserve"> </w:t>
      </w:r>
      <w:proofErr w:type="spellStart"/>
      <w:r w:rsidRPr="0013261B">
        <w:rPr>
          <w:sz w:val="22"/>
          <w:szCs w:val="22"/>
        </w:rPr>
        <w:t>має</w:t>
      </w:r>
      <w:proofErr w:type="spellEnd"/>
      <w:r w:rsidRPr="0013261B">
        <w:rPr>
          <w:sz w:val="22"/>
          <w:szCs w:val="22"/>
        </w:rPr>
        <w:t xml:space="preserve"> бути такою, </w:t>
      </w:r>
      <w:proofErr w:type="spellStart"/>
      <w:r w:rsidRPr="0013261B">
        <w:rPr>
          <w:sz w:val="22"/>
          <w:szCs w:val="22"/>
        </w:rPr>
        <w:t>щоб</w:t>
      </w:r>
      <w:proofErr w:type="spellEnd"/>
      <w:r w:rsidRPr="0013261B">
        <w:rPr>
          <w:sz w:val="22"/>
          <w:szCs w:val="22"/>
        </w:rPr>
        <w:t xml:space="preserve"> на </w:t>
      </w:r>
      <w:proofErr w:type="spellStart"/>
      <w:r w:rsidRPr="0013261B">
        <w:rPr>
          <w:sz w:val="22"/>
          <w:szCs w:val="22"/>
        </w:rPr>
        <w:t>глибині</w:t>
      </w:r>
      <w:proofErr w:type="spellEnd"/>
      <w:r w:rsidRPr="0013261B">
        <w:rPr>
          <w:sz w:val="22"/>
          <w:szCs w:val="22"/>
        </w:rPr>
        <w:t xml:space="preserve"> 4 м </w:t>
      </w:r>
      <w:proofErr w:type="spellStart"/>
      <w:r w:rsidRPr="0013261B">
        <w:rPr>
          <w:sz w:val="22"/>
          <w:szCs w:val="22"/>
        </w:rPr>
        <w:t>було</w:t>
      </w:r>
      <w:proofErr w:type="spellEnd"/>
      <w:r w:rsidRPr="0013261B">
        <w:rPr>
          <w:sz w:val="22"/>
          <w:szCs w:val="22"/>
        </w:rPr>
        <w:t xml:space="preserve"> видно </w:t>
      </w:r>
      <w:proofErr w:type="spellStart"/>
      <w:r w:rsidRPr="0013261B">
        <w:rPr>
          <w:sz w:val="22"/>
          <w:szCs w:val="22"/>
        </w:rPr>
        <w:t>білий</w:t>
      </w:r>
      <w:proofErr w:type="spellEnd"/>
      <w:r w:rsidRPr="0013261B">
        <w:rPr>
          <w:sz w:val="22"/>
          <w:szCs w:val="22"/>
        </w:rPr>
        <w:t xml:space="preserve"> диск </w:t>
      </w:r>
      <w:proofErr w:type="spellStart"/>
      <w:r w:rsidRPr="0013261B">
        <w:rPr>
          <w:sz w:val="22"/>
          <w:szCs w:val="22"/>
        </w:rPr>
        <w:t>діаметром</w:t>
      </w:r>
      <w:proofErr w:type="spellEnd"/>
      <w:r w:rsidRPr="0013261B">
        <w:rPr>
          <w:sz w:val="22"/>
          <w:szCs w:val="22"/>
        </w:rPr>
        <w:t xml:space="preserve"> 20 см, а у </w:t>
      </w:r>
      <w:proofErr w:type="spellStart"/>
      <w:r w:rsidRPr="0013261B">
        <w:rPr>
          <w:sz w:val="22"/>
          <w:szCs w:val="22"/>
        </w:rPr>
        <w:t>штучних</w:t>
      </w:r>
      <w:proofErr w:type="spellEnd"/>
      <w:r w:rsidRPr="0013261B">
        <w:rPr>
          <w:sz w:val="22"/>
          <w:szCs w:val="22"/>
        </w:rPr>
        <w:t xml:space="preserve"> – диск </w:t>
      </w:r>
      <w:proofErr w:type="spellStart"/>
      <w:r w:rsidRPr="0013261B">
        <w:rPr>
          <w:sz w:val="22"/>
          <w:szCs w:val="22"/>
        </w:rPr>
        <w:t>діаметром</w:t>
      </w:r>
      <w:proofErr w:type="spellEnd"/>
      <w:r w:rsidRPr="0013261B">
        <w:rPr>
          <w:sz w:val="22"/>
          <w:szCs w:val="22"/>
        </w:rPr>
        <w:t xml:space="preserve"> 15 см на </w:t>
      </w:r>
      <w:proofErr w:type="spellStart"/>
      <w:r w:rsidRPr="0013261B">
        <w:rPr>
          <w:sz w:val="22"/>
          <w:szCs w:val="22"/>
        </w:rPr>
        <w:t>чорному</w:t>
      </w:r>
      <w:proofErr w:type="spellEnd"/>
      <w:r w:rsidRPr="0013261B">
        <w:rPr>
          <w:sz w:val="22"/>
          <w:szCs w:val="22"/>
        </w:rPr>
        <w:t xml:space="preserve"> </w:t>
      </w:r>
      <w:proofErr w:type="spellStart"/>
      <w:r w:rsidRPr="0013261B">
        <w:rPr>
          <w:sz w:val="22"/>
          <w:szCs w:val="22"/>
        </w:rPr>
        <w:t>тлі</w:t>
      </w:r>
      <w:proofErr w:type="spellEnd"/>
      <w:r w:rsidRPr="0013261B">
        <w:rPr>
          <w:sz w:val="22"/>
          <w:szCs w:val="22"/>
        </w:rPr>
        <w:t xml:space="preserve">. Для </w:t>
      </w:r>
      <w:proofErr w:type="spellStart"/>
      <w:r w:rsidRPr="0013261B">
        <w:rPr>
          <w:sz w:val="22"/>
          <w:szCs w:val="22"/>
        </w:rPr>
        <w:t>плавальних</w:t>
      </w:r>
      <w:proofErr w:type="spellEnd"/>
      <w:r w:rsidRPr="0013261B">
        <w:rPr>
          <w:sz w:val="22"/>
          <w:szCs w:val="22"/>
        </w:rPr>
        <w:t xml:space="preserve"> </w:t>
      </w:r>
      <w:proofErr w:type="spellStart"/>
      <w:r w:rsidRPr="0013261B">
        <w:rPr>
          <w:sz w:val="22"/>
          <w:szCs w:val="22"/>
        </w:rPr>
        <w:t>басейнів</w:t>
      </w:r>
      <w:proofErr w:type="spellEnd"/>
      <w:r w:rsidRPr="0013261B">
        <w:rPr>
          <w:sz w:val="22"/>
          <w:szCs w:val="22"/>
        </w:rPr>
        <w:t xml:space="preserve"> </w:t>
      </w:r>
      <w:proofErr w:type="spellStart"/>
      <w:r w:rsidRPr="0013261B">
        <w:rPr>
          <w:sz w:val="22"/>
          <w:szCs w:val="22"/>
        </w:rPr>
        <w:t>прозорість</w:t>
      </w:r>
      <w:proofErr w:type="spellEnd"/>
      <w:r w:rsidRPr="0013261B">
        <w:rPr>
          <w:sz w:val="22"/>
          <w:szCs w:val="22"/>
        </w:rPr>
        <w:t xml:space="preserve"> води </w:t>
      </w:r>
      <w:proofErr w:type="spellStart"/>
      <w:r w:rsidRPr="0013261B">
        <w:rPr>
          <w:sz w:val="22"/>
          <w:szCs w:val="22"/>
        </w:rPr>
        <w:t>важлива</w:t>
      </w:r>
      <w:proofErr w:type="spellEnd"/>
      <w:r w:rsidRPr="0013261B">
        <w:rPr>
          <w:sz w:val="22"/>
          <w:szCs w:val="22"/>
        </w:rPr>
        <w:t xml:space="preserve"> й </w:t>
      </w:r>
      <w:proofErr w:type="spellStart"/>
      <w:r w:rsidRPr="0013261B">
        <w:rPr>
          <w:sz w:val="22"/>
          <w:szCs w:val="22"/>
        </w:rPr>
        <w:t>тим</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дозволяє</w:t>
      </w:r>
      <w:proofErr w:type="spellEnd"/>
      <w:r w:rsidRPr="0013261B">
        <w:rPr>
          <w:sz w:val="22"/>
          <w:szCs w:val="22"/>
        </w:rPr>
        <w:t xml:space="preserve"> тренерам і </w:t>
      </w:r>
      <w:proofErr w:type="spellStart"/>
      <w:r w:rsidRPr="0013261B">
        <w:rPr>
          <w:sz w:val="22"/>
          <w:szCs w:val="22"/>
        </w:rPr>
        <w:t>глядачам</w:t>
      </w:r>
      <w:proofErr w:type="spellEnd"/>
      <w:r w:rsidRPr="0013261B">
        <w:rPr>
          <w:sz w:val="22"/>
          <w:szCs w:val="22"/>
        </w:rPr>
        <w:t xml:space="preserve"> </w:t>
      </w:r>
      <w:proofErr w:type="spellStart"/>
      <w:r w:rsidRPr="0013261B">
        <w:rPr>
          <w:sz w:val="22"/>
          <w:szCs w:val="22"/>
        </w:rPr>
        <w:t>стежити</w:t>
      </w:r>
      <w:proofErr w:type="spellEnd"/>
      <w:r w:rsidRPr="0013261B">
        <w:rPr>
          <w:sz w:val="22"/>
          <w:szCs w:val="22"/>
        </w:rPr>
        <w:t xml:space="preserve"> за </w:t>
      </w:r>
      <w:proofErr w:type="spellStart"/>
      <w:r w:rsidRPr="0013261B">
        <w:rPr>
          <w:sz w:val="22"/>
          <w:szCs w:val="22"/>
        </w:rPr>
        <w:t>технікою</w:t>
      </w:r>
      <w:proofErr w:type="spellEnd"/>
      <w:r w:rsidRPr="0013261B">
        <w:rPr>
          <w:sz w:val="22"/>
          <w:szCs w:val="22"/>
        </w:rPr>
        <w:t xml:space="preserve"> </w:t>
      </w:r>
      <w:proofErr w:type="spellStart"/>
      <w:r w:rsidRPr="0013261B">
        <w:rPr>
          <w:sz w:val="22"/>
          <w:szCs w:val="22"/>
        </w:rPr>
        <w:t>плавання</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b/>
          <w:sz w:val="22"/>
          <w:szCs w:val="22"/>
        </w:rPr>
        <w:t>Каламутність</w:t>
      </w:r>
      <w:proofErr w:type="spellEnd"/>
      <w:r w:rsidRPr="0013261B">
        <w:rPr>
          <w:sz w:val="22"/>
          <w:szCs w:val="22"/>
        </w:rPr>
        <w:t xml:space="preserve"> </w:t>
      </w:r>
      <w:proofErr w:type="spellStart"/>
      <w:r w:rsidRPr="0013261B">
        <w:rPr>
          <w:sz w:val="22"/>
          <w:szCs w:val="22"/>
        </w:rPr>
        <w:t>залежить</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вмісту</w:t>
      </w:r>
      <w:proofErr w:type="spellEnd"/>
      <w:r w:rsidRPr="0013261B">
        <w:rPr>
          <w:sz w:val="22"/>
          <w:szCs w:val="22"/>
        </w:rPr>
        <w:t xml:space="preserve"> в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завислих</w:t>
      </w:r>
      <w:proofErr w:type="spellEnd"/>
      <w:r w:rsidRPr="0013261B">
        <w:rPr>
          <w:sz w:val="22"/>
          <w:szCs w:val="22"/>
        </w:rPr>
        <w:t xml:space="preserve"> </w:t>
      </w:r>
      <w:proofErr w:type="spellStart"/>
      <w:r w:rsidRPr="0013261B">
        <w:rPr>
          <w:sz w:val="22"/>
          <w:szCs w:val="22"/>
        </w:rPr>
        <w:t>часток</w:t>
      </w:r>
      <w:proofErr w:type="spellEnd"/>
      <w:r w:rsidRPr="0013261B">
        <w:rPr>
          <w:sz w:val="22"/>
          <w:szCs w:val="22"/>
        </w:rPr>
        <w:t xml:space="preserve">. Вода </w:t>
      </w:r>
      <w:proofErr w:type="spellStart"/>
      <w:r w:rsidRPr="0013261B">
        <w:rPr>
          <w:sz w:val="22"/>
          <w:szCs w:val="22"/>
        </w:rPr>
        <w:t>значної</w:t>
      </w:r>
      <w:proofErr w:type="spellEnd"/>
      <w:r w:rsidRPr="0013261B">
        <w:rPr>
          <w:sz w:val="22"/>
          <w:szCs w:val="22"/>
        </w:rPr>
        <w:t xml:space="preserve"> </w:t>
      </w:r>
      <w:proofErr w:type="spellStart"/>
      <w:r w:rsidRPr="0013261B">
        <w:rPr>
          <w:sz w:val="22"/>
          <w:szCs w:val="22"/>
        </w:rPr>
        <w:t>мутності</w:t>
      </w:r>
      <w:proofErr w:type="spellEnd"/>
      <w:r w:rsidRPr="0013261B">
        <w:rPr>
          <w:sz w:val="22"/>
          <w:szCs w:val="22"/>
        </w:rPr>
        <w:t xml:space="preserve"> </w:t>
      </w:r>
      <w:proofErr w:type="spellStart"/>
      <w:r w:rsidRPr="0013261B">
        <w:rPr>
          <w:sz w:val="22"/>
          <w:szCs w:val="22"/>
        </w:rPr>
        <w:t>завжди</w:t>
      </w:r>
      <w:proofErr w:type="spellEnd"/>
      <w:r w:rsidRPr="0013261B">
        <w:rPr>
          <w:sz w:val="22"/>
          <w:szCs w:val="22"/>
        </w:rPr>
        <w:t xml:space="preserve"> </w:t>
      </w:r>
      <w:proofErr w:type="spellStart"/>
      <w:r w:rsidRPr="0013261B">
        <w:rPr>
          <w:sz w:val="22"/>
          <w:szCs w:val="22"/>
        </w:rPr>
        <w:t>викликає</w:t>
      </w:r>
      <w:proofErr w:type="spellEnd"/>
      <w:r w:rsidRPr="0013261B">
        <w:rPr>
          <w:sz w:val="22"/>
          <w:szCs w:val="22"/>
        </w:rPr>
        <w:t xml:space="preserve"> </w:t>
      </w:r>
      <w:proofErr w:type="spellStart"/>
      <w:r w:rsidRPr="0013261B">
        <w:rPr>
          <w:sz w:val="22"/>
          <w:szCs w:val="22"/>
        </w:rPr>
        <w:t>підозру</w:t>
      </w:r>
      <w:proofErr w:type="spellEnd"/>
      <w:r w:rsidRPr="0013261B">
        <w:rPr>
          <w:sz w:val="22"/>
          <w:szCs w:val="22"/>
        </w:rPr>
        <w:t xml:space="preserve"> в </w:t>
      </w:r>
      <w:proofErr w:type="spellStart"/>
      <w:r w:rsidRPr="0013261B">
        <w:rPr>
          <w:sz w:val="22"/>
          <w:szCs w:val="22"/>
        </w:rPr>
        <w:t>епідемічному</w:t>
      </w:r>
      <w:proofErr w:type="spellEnd"/>
      <w:r w:rsidRPr="0013261B">
        <w:rPr>
          <w:sz w:val="22"/>
          <w:szCs w:val="22"/>
        </w:rPr>
        <w:t xml:space="preserve"> </w:t>
      </w:r>
      <w:proofErr w:type="spellStart"/>
      <w:r w:rsidRPr="0013261B">
        <w:rPr>
          <w:sz w:val="22"/>
          <w:szCs w:val="22"/>
        </w:rPr>
        <w:t>відношенні</w:t>
      </w:r>
      <w:proofErr w:type="spellEnd"/>
      <w:r w:rsidRPr="0013261B">
        <w:rPr>
          <w:sz w:val="22"/>
          <w:szCs w:val="22"/>
        </w:rPr>
        <w:t xml:space="preserve">, </w:t>
      </w:r>
      <w:proofErr w:type="spellStart"/>
      <w:r w:rsidRPr="0013261B">
        <w:rPr>
          <w:sz w:val="22"/>
          <w:szCs w:val="22"/>
        </w:rPr>
        <w:t>погіршує</w:t>
      </w:r>
      <w:proofErr w:type="spellEnd"/>
      <w:r w:rsidRPr="0013261B">
        <w:rPr>
          <w:sz w:val="22"/>
          <w:szCs w:val="22"/>
        </w:rPr>
        <w:t xml:space="preserve"> </w:t>
      </w:r>
      <w:proofErr w:type="spellStart"/>
      <w:r w:rsidRPr="0013261B">
        <w:rPr>
          <w:sz w:val="22"/>
          <w:szCs w:val="22"/>
        </w:rPr>
        <w:t>умови</w:t>
      </w:r>
      <w:proofErr w:type="spellEnd"/>
      <w:r w:rsidRPr="0013261B">
        <w:rPr>
          <w:sz w:val="22"/>
          <w:szCs w:val="22"/>
        </w:rPr>
        <w:t xml:space="preserve"> занять </w:t>
      </w:r>
      <w:proofErr w:type="spellStart"/>
      <w:r w:rsidRPr="0013261B">
        <w:rPr>
          <w:sz w:val="22"/>
          <w:szCs w:val="22"/>
        </w:rPr>
        <w:t>спортивним</w:t>
      </w:r>
      <w:proofErr w:type="spellEnd"/>
      <w:r w:rsidRPr="0013261B">
        <w:rPr>
          <w:sz w:val="22"/>
          <w:szCs w:val="22"/>
        </w:rPr>
        <w:t xml:space="preserve"> і </w:t>
      </w:r>
      <w:proofErr w:type="spellStart"/>
      <w:r w:rsidRPr="0013261B">
        <w:rPr>
          <w:sz w:val="22"/>
          <w:szCs w:val="22"/>
        </w:rPr>
        <w:t>підводним</w:t>
      </w:r>
      <w:proofErr w:type="spellEnd"/>
      <w:r w:rsidRPr="0013261B">
        <w:rPr>
          <w:sz w:val="22"/>
          <w:szCs w:val="22"/>
        </w:rPr>
        <w:t xml:space="preserve"> </w:t>
      </w:r>
      <w:proofErr w:type="spellStart"/>
      <w:r w:rsidRPr="0013261B">
        <w:rPr>
          <w:sz w:val="22"/>
          <w:szCs w:val="22"/>
        </w:rPr>
        <w:t>плаванням</w:t>
      </w:r>
      <w:proofErr w:type="spellEnd"/>
      <w:r w:rsidRPr="0013261B">
        <w:rPr>
          <w:sz w:val="22"/>
          <w:szCs w:val="22"/>
        </w:rPr>
        <w:t xml:space="preserve">. </w:t>
      </w:r>
      <w:proofErr w:type="spellStart"/>
      <w:r w:rsidRPr="0013261B">
        <w:rPr>
          <w:sz w:val="22"/>
          <w:szCs w:val="22"/>
        </w:rPr>
        <w:t>Каламутність</w:t>
      </w:r>
      <w:proofErr w:type="spellEnd"/>
      <w:r w:rsidRPr="0013261B">
        <w:rPr>
          <w:sz w:val="22"/>
          <w:szCs w:val="22"/>
        </w:rPr>
        <w:t xml:space="preserve"> води </w:t>
      </w:r>
      <w:proofErr w:type="spellStart"/>
      <w:r w:rsidRPr="0013261B">
        <w:rPr>
          <w:sz w:val="22"/>
          <w:szCs w:val="22"/>
        </w:rPr>
        <w:t>визначається</w:t>
      </w:r>
      <w:proofErr w:type="spellEnd"/>
      <w:r w:rsidRPr="0013261B">
        <w:rPr>
          <w:sz w:val="22"/>
          <w:szCs w:val="22"/>
        </w:rPr>
        <w:t xml:space="preserve"> </w:t>
      </w:r>
      <w:proofErr w:type="spellStart"/>
      <w:r w:rsidRPr="0013261B">
        <w:rPr>
          <w:sz w:val="22"/>
          <w:szCs w:val="22"/>
        </w:rPr>
        <w:t>фотометричним</w:t>
      </w:r>
      <w:proofErr w:type="spellEnd"/>
      <w:r w:rsidRPr="0013261B">
        <w:rPr>
          <w:sz w:val="22"/>
          <w:szCs w:val="22"/>
        </w:rPr>
        <w:t xml:space="preserve"> </w:t>
      </w:r>
      <w:proofErr w:type="spellStart"/>
      <w:r w:rsidRPr="0013261B">
        <w:rPr>
          <w:sz w:val="22"/>
          <w:szCs w:val="22"/>
        </w:rPr>
        <w:t>порівнянням</w:t>
      </w:r>
      <w:proofErr w:type="spellEnd"/>
      <w:r w:rsidRPr="0013261B">
        <w:rPr>
          <w:sz w:val="22"/>
          <w:szCs w:val="22"/>
        </w:rPr>
        <w:t xml:space="preserve"> </w:t>
      </w:r>
      <w:proofErr w:type="spellStart"/>
      <w:r w:rsidRPr="0013261B">
        <w:rPr>
          <w:sz w:val="22"/>
          <w:szCs w:val="22"/>
        </w:rPr>
        <w:t>зі</w:t>
      </w:r>
      <w:proofErr w:type="spellEnd"/>
      <w:r w:rsidRPr="0013261B">
        <w:rPr>
          <w:sz w:val="22"/>
          <w:szCs w:val="22"/>
        </w:rPr>
        <w:t xml:space="preserve"> </w:t>
      </w:r>
      <w:proofErr w:type="spellStart"/>
      <w:r w:rsidRPr="0013261B">
        <w:rPr>
          <w:sz w:val="22"/>
          <w:szCs w:val="22"/>
        </w:rPr>
        <w:t>стандартними</w:t>
      </w:r>
      <w:proofErr w:type="spellEnd"/>
      <w:r w:rsidRPr="0013261B">
        <w:rPr>
          <w:sz w:val="22"/>
          <w:szCs w:val="22"/>
        </w:rPr>
        <w:t xml:space="preserve"> </w:t>
      </w:r>
      <w:proofErr w:type="spellStart"/>
      <w:r w:rsidRPr="0013261B">
        <w:rPr>
          <w:sz w:val="22"/>
          <w:szCs w:val="22"/>
        </w:rPr>
        <w:t>розчинами</w:t>
      </w:r>
      <w:proofErr w:type="spellEnd"/>
      <w:r w:rsidRPr="0013261B">
        <w:rPr>
          <w:sz w:val="22"/>
          <w:szCs w:val="22"/>
        </w:rPr>
        <w:t xml:space="preserve">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спеціальним</w:t>
      </w:r>
      <w:proofErr w:type="spellEnd"/>
      <w:r w:rsidRPr="0013261B">
        <w:rPr>
          <w:sz w:val="22"/>
          <w:szCs w:val="22"/>
        </w:rPr>
        <w:t xml:space="preserve"> </w:t>
      </w:r>
      <w:proofErr w:type="spellStart"/>
      <w:r w:rsidRPr="0013261B">
        <w:rPr>
          <w:sz w:val="22"/>
          <w:szCs w:val="22"/>
        </w:rPr>
        <w:t>приладом</w:t>
      </w:r>
      <w:proofErr w:type="spellEnd"/>
      <w:r w:rsidRPr="0013261B">
        <w:rPr>
          <w:sz w:val="22"/>
          <w:szCs w:val="22"/>
        </w:rPr>
        <w:t xml:space="preserve"> – </w:t>
      </w:r>
      <w:proofErr w:type="spellStart"/>
      <w:r w:rsidRPr="0013261B">
        <w:rPr>
          <w:sz w:val="22"/>
          <w:szCs w:val="22"/>
        </w:rPr>
        <w:t>мутнометром</w:t>
      </w:r>
      <w:proofErr w:type="spellEnd"/>
      <w:r w:rsidRPr="0013261B">
        <w:rPr>
          <w:sz w:val="22"/>
          <w:szCs w:val="22"/>
        </w:rPr>
        <w:t xml:space="preserve"> (нефелометром), в </w:t>
      </w:r>
      <w:proofErr w:type="spellStart"/>
      <w:r w:rsidRPr="0013261B">
        <w:rPr>
          <w:sz w:val="22"/>
          <w:szCs w:val="22"/>
        </w:rPr>
        <w:t>якому</w:t>
      </w:r>
      <w:proofErr w:type="spellEnd"/>
      <w:r w:rsidRPr="0013261B">
        <w:rPr>
          <w:sz w:val="22"/>
          <w:szCs w:val="22"/>
        </w:rPr>
        <w:t xml:space="preserve"> </w:t>
      </w:r>
      <w:proofErr w:type="spellStart"/>
      <w:r w:rsidRPr="0013261B">
        <w:rPr>
          <w:sz w:val="22"/>
          <w:szCs w:val="22"/>
        </w:rPr>
        <w:t>досліджуваний</w:t>
      </w:r>
      <w:proofErr w:type="spellEnd"/>
      <w:r w:rsidRPr="0013261B">
        <w:rPr>
          <w:sz w:val="22"/>
          <w:szCs w:val="22"/>
        </w:rPr>
        <w:t xml:space="preserve"> </w:t>
      </w:r>
      <w:proofErr w:type="spellStart"/>
      <w:r w:rsidRPr="0013261B">
        <w:rPr>
          <w:sz w:val="22"/>
          <w:szCs w:val="22"/>
        </w:rPr>
        <w:t>зразок</w:t>
      </w:r>
      <w:proofErr w:type="spellEnd"/>
      <w:r w:rsidRPr="0013261B">
        <w:rPr>
          <w:sz w:val="22"/>
          <w:szCs w:val="22"/>
        </w:rPr>
        <w:t xml:space="preserve"> </w:t>
      </w:r>
      <w:proofErr w:type="spellStart"/>
      <w:r w:rsidRPr="0013261B">
        <w:rPr>
          <w:sz w:val="22"/>
          <w:szCs w:val="22"/>
        </w:rPr>
        <w:t>зіставляється</w:t>
      </w:r>
      <w:proofErr w:type="spellEnd"/>
      <w:r w:rsidRPr="0013261B">
        <w:rPr>
          <w:sz w:val="22"/>
          <w:szCs w:val="22"/>
        </w:rPr>
        <w:t xml:space="preserve"> з </w:t>
      </w:r>
      <w:proofErr w:type="spellStart"/>
      <w:r w:rsidRPr="0013261B">
        <w:rPr>
          <w:sz w:val="22"/>
          <w:szCs w:val="22"/>
        </w:rPr>
        <w:t>еталонними</w:t>
      </w:r>
      <w:proofErr w:type="spellEnd"/>
      <w:r w:rsidRPr="0013261B">
        <w:rPr>
          <w:sz w:val="22"/>
          <w:szCs w:val="22"/>
        </w:rPr>
        <w:t xml:space="preserve"> </w:t>
      </w:r>
      <w:proofErr w:type="spellStart"/>
      <w:r w:rsidRPr="0013261B">
        <w:rPr>
          <w:sz w:val="22"/>
          <w:szCs w:val="22"/>
        </w:rPr>
        <w:t>розчинами</w:t>
      </w:r>
      <w:proofErr w:type="spellEnd"/>
      <w:r w:rsidRPr="0013261B">
        <w:rPr>
          <w:sz w:val="22"/>
          <w:szCs w:val="22"/>
        </w:rPr>
        <w:t xml:space="preserve">. </w:t>
      </w:r>
      <w:proofErr w:type="spellStart"/>
      <w:r w:rsidRPr="0013261B">
        <w:rPr>
          <w:sz w:val="22"/>
          <w:szCs w:val="22"/>
        </w:rPr>
        <w:t>Відповідно</w:t>
      </w:r>
      <w:proofErr w:type="spellEnd"/>
      <w:r w:rsidRPr="0013261B">
        <w:rPr>
          <w:sz w:val="22"/>
          <w:szCs w:val="22"/>
        </w:rPr>
        <w:t xml:space="preserve"> до </w:t>
      </w:r>
      <w:proofErr w:type="spellStart"/>
      <w:r w:rsidRPr="0013261B">
        <w:rPr>
          <w:sz w:val="22"/>
          <w:szCs w:val="22"/>
        </w:rPr>
        <w:t>спеціальної</w:t>
      </w:r>
      <w:proofErr w:type="spellEnd"/>
      <w:r w:rsidRPr="0013261B">
        <w:rPr>
          <w:sz w:val="22"/>
          <w:szCs w:val="22"/>
        </w:rPr>
        <w:t xml:space="preserve"> </w:t>
      </w:r>
      <w:proofErr w:type="spellStart"/>
      <w:r w:rsidRPr="0013261B">
        <w:rPr>
          <w:sz w:val="22"/>
          <w:szCs w:val="22"/>
        </w:rPr>
        <w:t>шкали</w:t>
      </w:r>
      <w:proofErr w:type="spellEnd"/>
      <w:r w:rsidRPr="0013261B">
        <w:rPr>
          <w:sz w:val="22"/>
          <w:szCs w:val="22"/>
        </w:rPr>
        <w:t xml:space="preserve"> </w:t>
      </w:r>
      <w:proofErr w:type="spellStart"/>
      <w:r w:rsidRPr="0013261B">
        <w:rPr>
          <w:sz w:val="22"/>
          <w:szCs w:val="22"/>
        </w:rPr>
        <w:t>каламутність</w:t>
      </w:r>
      <w:proofErr w:type="spellEnd"/>
      <w:r w:rsidRPr="0013261B">
        <w:rPr>
          <w:sz w:val="22"/>
          <w:szCs w:val="22"/>
        </w:rPr>
        <w:t xml:space="preserve"> води не повинна </w:t>
      </w:r>
      <w:proofErr w:type="spellStart"/>
      <w:r w:rsidRPr="0013261B">
        <w:rPr>
          <w:sz w:val="22"/>
          <w:szCs w:val="22"/>
        </w:rPr>
        <w:t>перевищувати</w:t>
      </w:r>
      <w:proofErr w:type="spellEnd"/>
      <w:r w:rsidRPr="0013261B">
        <w:rPr>
          <w:sz w:val="22"/>
          <w:szCs w:val="22"/>
        </w:rPr>
        <w:t xml:space="preserve"> 1,5 мг/л (</w:t>
      </w:r>
      <w:proofErr w:type="spellStart"/>
      <w:r w:rsidRPr="0013261B">
        <w:rPr>
          <w:sz w:val="22"/>
          <w:szCs w:val="22"/>
        </w:rPr>
        <w:t>Держстандарт</w:t>
      </w:r>
      <w:proofErr w:type="spellEnd"/>
      <w:r w:rsidRPr="0013261B">
        <w:rPr>
          <w:sz w:val="22"/>
          <w:szCs w:val="22"/>
        </w:rPr>
        <w:t xml:space="preserve"> 2874-82).</w:t>
      </w:r>
    </w:p>
    <w:p w:rsidR="005E2F3D" w:rsidRPr="0013261B" w:rsidRDefault="005E2F3D" w:rsidP="008F7E1A">
      <w:pPr>
        <w:ind w:left="284" w:right="168" w:firstLine="709"/>
        <w:jc w:val="both"/>
        <w:rPr>
          <w:sz w:val="22"/>
          <w:szCs w:val="22"/>
        </w:rPr>
      </w:pPr>
      <w:proofErr w:type="spellStart"/>
      <w:r w:rsidRPr="0013261B">
        <w:rPr>
          <w:b/>
          <w:sz w:val="22"/>
          <w:szCs w:val="22"/>
        </w:rPr>
        <w:t>Колір</w:t>
      </w:r>
      <w:proofErr w:type="spellEnd"/>
      <w:r w:rsidRPr="0013261B">
        <w:rPr>
          <w:sz w:val="22"/>
          <w:szCs w:val="22"/>
        </w:rPr>
        <w:t>. </w:t>
      </w:r>
      <w:proofErr w:type="spellStart"/>
      <w:r w:rsidRPr="0013261B">
        <w:rPr>
          <w:sz w:val="22"/>
          <w:szCs w:val="22"/>
        </w:rPr>
        <w:t>Питна</w:t>
      </w:r>
      <w:proofErr w:type="spellEnd"/>
      <w:r w:rsidRPr="0013261B">
        <w:rPr>
          <w:sz w:val="22"/>
          <w:szCs w:val="22"/>
        </w:rPr>
        <w:t xml:space="preserve"> вода повинна бути </w:t>
      </w:r>
      <w:proofErr w:type="spellStart"/>
      <w:r w:rsidRPr="0013261B">
        <w:rPr>
          <w:sz w:val="22"/>
          <w:szCs w:val="22"/>
        </w:rPr>
        <w:t>прозорою</w:t>
      </w:r>
      <w:proofErr w:type="spellEnd"/>
      <w:r w:rsidRPr="0013261B">
        <w:rPr>
          <w:sz w:val="22"/>
          <w:szCs w:val="22"/>
        </w:rPr>
        <w:t xml:space="preserve">. </w:t>
      </w:r>
      <w:proofErr w:type="spellStart"/>
      <w:r w:rsidRPr="0013261B">
        <w:rPr>
          <w:sz w:val="22"/>
          <w:szCs w:val="22"/>
        </w:rPr>
        <w:t>Забарвлення</w:t>
      </w:r>
      <w:proofErr w:type="spellEnd"/>
      <w:r w:rsidRPr="0013261B">
        <w:rPr>
          <w:sz w:val="22"/>
          <w:szCs w:val="22"/>
        </w:rPr>
        <w:t xml:space="preserve">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додають</w:t>
      </w:r>
      <w:proofErr w:type="spellEnd"/>
      <w:r w:rsidRPr="0013261B">
        <w:rPr>
          <w:sz w:val="22"/>
          <w:szCs w:val="22"/>
        </w:rPr>
        <w:t xml:space="preserve"> </w:t>
      </w:r>
      <w:proofErr w:type="spellStart"/>
      <w:r w:rsidRPr="0013261B">
        <w:rPr>
          <w:sz w:val="22"/>
          <w:szCs w:val="22"/>
        </w:rPr>
        <w:t>хімічні</w:t>
      </w:r>
      <w:proofErr w:type="spellEnd"/>
      <w:r w:rsidRPr="0013261B">
        <w:rPr>
          <w:sz w:val="22"/>
          <w:szCs w:val="22"/>
        </w:rPr>
        <w:t xml:space="preserve">, </w:t>
      </w:r>
      <w:proofErr w:type="spellStart"/>
      <w:r w:rsidRPr="0013261B">
        <w:rPr>
          <w:sz w:val="22"/>
          <w:szCs w:val="22"/>
        </w:rPr>
        <w:t>фізичні</w:t>
      </w:r>
      <w:proofErr w:type="spellEnd"/>
      <w:r w:rsidRPr="0013261B">
        <w:rPr>
          <w:sz w:val="22"/>
          <w:szCs w:val="22"/>
        </w:rPr>
        <w:t xml:space="preserve"> та </w:t>
      </w:r>
      <w:proofErr w:type="spellStart"/>
      <w:r w:rsidRPr="0013261B">
        <w:rPr>
          <w:sz w:val="22"/>
          <w:szCs w:val="22"/>
        </w:rPr>
        <w:t>біологічні</w:t>
      </w:r>
      <w:proofErr w:type="spellEnd"/>
      <w:r w:rsidRPr="0013261B">
        <w:rPr>
          <w:sz w:val="22"/>
          <w:szCs w:val="22"/>
        </w:rPr>
        <w:t xml:space="preserve"> (</w:t>
      </w:r>
      <w:proofErr w:type="spellStart"/>
      <w:r w:rsidRPr="0013261B">
        <w:rPr>
          <w:sz w:val="22"/>
          <w:szCs w:val="22"/>
        </w:rPr>
        <w:t>водорості</w:t>
      </w:r>
      <w:proofErr w:type="spellEnd"/>
      <w:r w:rsidRPr="0013261B">
        <w:rPr>
          <w:sz w:val="22"/>
          <w:szCs w:val="22"/>
        </w:rPr>
        <w:t xml:space="preserve">) </w:t>
      </w:r>
      <w:proofErr w:type="spellStart"/>
      <w:r w:rsidRPr="0013261B">
        <w:rPr>
          <w:sz w:val="22"/>
          <w:szCs w:val="22"/>
        </w:rPr>
        <w:t>домішки</w:t>
      </w:r>
      <w:proofErr w:type="spellEnd"/>
      <w:r w:rsidRPr="0013261B">
        <w:rPr>
          <w:sz w:val="22"/>
          <w:szCs w:val="22"/>
        </w:rPr>
        <w:t xml:space="preserve">. </w:t>
      </w:r>
      <w:proofErr w:type="spellStart"/>
      <w:r w:rsidRPr="0013261B">
        <w:rPr>
          <w:sz w:val="22"/>
          <w:szCs w:val="22"/>
        </w:rPr>
        <w:lastRenderedPageBreak/>
        <w:t>Безколірна</w:t>
      </w:r>
      <w:proofErr w:type="spellEnd"/>
      <w:r w:rsidRPr="0013261B">
        <w:rPr>
          <w:sz w:val="22"/>
          <w:szCs w:val="22"/>
        </w:rPr>
        <w:t xml:space="preserve"> вода </w:t>
      </w:r>
      <w:proofErr w:type="spellStart"/>
      <w:r w:rsidRPr="0013261B">
        <w:rPr>
          <w:sz w:val="22"/>
          <w:szCs w:val="22"/>
        </w:rPr>
        <w:t>підземних</w:t>
      </w:r>
      <w:proofErr w:type="spellEnd"/>
      <w:r w:rsidRPr="0013261B">
        <w:rPr>
          <w:sz w:val="22"/>
          <w:szCs w:val="22"/>
        </w:rPr>
        <w:t xml:space="preserve"> </w:t>
      </w:r>
      <w:proofErr w:type="spellStart"/>
      <w:r w:rsidRPr="0013261B">
        <w:rPr>
          <w:sz w:val="22"/>
          <w:szCs w:val="22"/>
        </w:rPr>
        <w:t>джерел</w:t>
      </w:r>
      <w:proofErr w:type="spellEnd"/>
      <w:r w:rsidRPr="0013261B">
        <w:rPr>
          <w:sz w:val="22"/>
          <w:szCs w:val="22"/>
        </w:rPr>
        <w:t xml:space="preserve">. У </w:t>
      </w:r>
      <w:proofErr w:type="spellStart"/>
      <w:r w:rsidRPr="0013261B">
        <w:rPr>
          <w:sz w:val="22"/>
          <w:szCs w:val="22"/>
        </w:rPr>
        <w:t>відкритих</w:t>
      </w:r>
      <w:proofErr w:type="spellEnd"/>
      <w:r w:rsidRPr="0013261B">
        <w:rPr>
          <w:sz w:val="22"/>
          <w:szCs w:val="22"/>
        </w:rPr>
        <w:t xml:space="preserve"> </w:t>
      </w:r>
      <w:proofErr w:type="spellStart"/>
      <w:r w:rsidRPr="0013261B">
        <w:rPr>
          <w:sz w:val="22"/>
          <w:szCs w:val="22"/>
        </w:rPr>
        <w:t>водоймах</w:t>
      </w:r>
      <w:proofErr w:type="spellEnd"/>
      <w:r w:rsidRPr="0013261B">
        <w:rPr>
          <w:sz w:val="22"/>
          <w:szCs w:val="22"/>
        </w:rPr>
        <w:t xml:space="preserve"> вода </w:t>
      </w:r>
      <w:proofErr w:type="spellStart"/>
      <w:r w:rsidRPr="0013261B">
        <w:rPr>
          <w:sz w:val="22"/>
          <w:szCs w:val="22"/>
        </w:rPr>
        <w:t>має</w:t>
      </w:r>
      <w:proofErr w:type="spellEnd"/>
      <w:r w:rsidRPr="0013261B">
        <w:rPr>
          <w:sz w:val="22"/>
          <w:szCs w:val="22"/>
        </w:rPr>
        <w:t xml:space="preserve"> </w:t>
      </w:r>
      <w:proofErr w:type="spellStart"/>
      <w:r w:rsidRPr="0013261B">
        <w:rPr>
          <w:sz w:val="22"/>
          <w:szCs w:val="22"/>
        </w:rPr>
        <w:t>забарвлення</w:t>
      </w:r>
      <w:proofErr w:type="spellEnd"/>
      <w:r w:rsidRPr="0013261B">
        <w:rPr>
          <w:sz w:val="22"/>
          <w:szCs w:val="22"/>
        </w:rPr>
        <w:t xml:space="preserve">: </w:t>
      </w:r>
      <w:proofErr w:type="spellStart"/>
      <w:r w:rsidRPr="0013261B">
        <w:rPr>
          <w:sz w:val="22"/>
          <w:szCs w:val="22"/>
        </w:rPr>
        <w:t>жовтий</w:t>
      </w:r>
      <w:proofErr w:type="spellEnd"/>
      <w:r w:rsidRPr="0013261B">
        <w:rPr>
          <w:sz w:val="22"/>
          <w:szCs w:val="22"/>
        </w:rPr>
        <w:t xml:space="preserve"> </w:t>
      </w:r>
      <w:proofErr w:type="spellStart"/>
      <w:r w:rsidRPr="0013261B">
        <w:rPr>
          <w:sz w:val="22"/>
          <w:szCs w:val="22"/>
        </w:rPr>
        <w:t>відтінок</w:t>
      </w:r>
      <w:proofErr w:type="spellEnd"/>
      <w:r w:rsidRPr="0013261B">
        <w:rPr>
          <w:sz w:val="22"/>
          <w:szCs w:val="22"/>
        </w:rPr>
        <w:t xml:space="preserve"> </w:t>
      </w:r>
      <w:proofErr w:type="spellStart"/>
      <w:r w:rsidRPr="0013261B">
        <w:rPr>
          <w:sz w:val="22"/>
          <w:szCs w:val="22"/>
        </w:rPr>
        <w:t>свідчить</w:t>
      </w:r>
      <w:proofErr w:type="spellEnd"/>
      <w:r w:rsidRPr="0013261B">
        <w:rPr>
          <w:sz w:val="22"/>
          <w:szCs w:val="22"/>
        </w:rPr>
        <w:t xml:space="preserve"> про </w:t>
      </w:r>
      <w:proofErr w:type="spellStart"/>
      <w:r w:rsidRPr="0013261B">
        <w:rPr>
          <w:sz w:val="22"/>
          <w:szCs w:val="22"/>
        </w:rPr>
        <w:t>наявність</w:t>
      </w:r>
      <w:proofErr w:type="spellEnd"/>
      <w:r w:rsidRPr="0013261B">
        <w:rPr>
          <w:sz w:val="22"/>
          <w:szCs w:val="22"/>
        </w:rPr>
        <w:t xml:space="preserve"> солей </w:t>
      </w:r>
      <w:proofErr w:type="spellStart"/>
      <w:r w:rsidRPr="0013261B">
        <w:rPr>
          <w:sz w:val="22"/>
          <w:szCs w:val="22"/>
        </w:rPr>
        <w:t>заліза</w:t>
      </w:r>
      <w:proofErr w:type="spellEnd"/>
      <w:r w:rsidRPr="0013261B">
        <w:rPr>
          <w:sz w:val="22"/>
          <w:szCs w:val="22"/>
        </w:rPr>
        <w:t xml:space="preserve">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гумінових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утворюваних</w:t>
      </w:r>
      <w:proofErr w:type="spellEnd"/>
      <w:r w:rsidRPr="0013261B">
        <w:rPr>
          <w:sz w:val="22"/>
          <w:szCs w:val="22"/>
        </w:rPr>
        <w:t xml:space="preserve"> </w:t>
      </w:r>
      <w:proofErr w:type="spellStart"/>
      <w:r w:rsidRPr="0013261B">
        <w:rPr>
          <w:sz w:val="22"/>
          <w:szCs w:val="22"/>
        </w:rPr>
        <w:t>унаслідок</w:t>
      </w:r>
      <w:proofErr w:type="spellEnd"/>
      <w:r w:rsidRPr="0013261B">
        <w:rPr>
          <w:sz w:val="22"/>
          <w:szCs w:val="22"/>
        </w:rPr>
        <w:t xml:space="preserve"> </w:t>
      </w:r>
      <w:proofErr w:type="spellStart"/>
      <w:r w:rsidRPr="0013261B">
        <w:rPr>
          <w:sz w:val="22"/>
          <w:szCs w:val="22"/>
        </w:rPr>
        <w:t>розкладання</w:t>
      </w:r>
      <w:proofErr w:type="spellEnd"/>
      <w:r w:rsidRPr="0013261B">
        <w:rPr>
          <w:sz w:val="22"/>
          <w:szCs w:val="22"/>
        </w:rPr>
        <w:t xml:space="preserve"> </w:t>
      </w:r>
      <w:proofErr w:type="spellStart"/>
      <w:r w:rsidRPr="0013261B">
        <w:rPr>
          <w:sz w:val="22"/>
          <w:szCs w:val="22"/>
        </w:rPr>
        <w:t>рослинних</w:t>
      </w:r>
      <w:proofErr w:type="spellEnd"/>
      <w:r w:rsidRPr="0013261B">
        <w:rPr>
          <w:sz w:val="22"/>
          <w:szCs w:val="22"/>
        </w:rPr>
        <w:t xml:space="preserve"> </w:t>
      </w:r>
      <w:proofErr w:type="spellStart"/>
      <w:r w:rsidRPr="0013261B">
        <w:rPr>
          <w:sz w:val="22"/>
          <w:szCs w:val="22"/>
        </w:rPr>
        <w:t>залишків</w:t>
      </w:r>
      <w:proofErr w:type="spellEnd"/>
      <w:r w:rsidRPr="0013261B">
        <w:rPr>
          <w:sz w:val="22"/>
          <w:szCs w:val="22"/>
        </w:rPr>
        <w:t xml:space="preserve">, </w:t>
      </w:r>
      <w:proofErr w:type="spellStart"/>
      <w:r w:rsidRPr="0013261B">
        <w:rPr>
          <w:sz w:val="22"/>
          <w:szCs w:val="22"/>
        </w:rPr>
        <w:t>наприклад</w:t>
      </w:r>
      <w:proofErr w:type="spellEnd"/>
      <w:r w:rsidRPr="0013261B">
        <w:rPr>
          <w:sz w:val="22"/>
          <w:szCs w:val="22"/>
        </w:rPr>
        <w:t xml:space="preserve">, </w:t>
      </w:r>
      <w:proofErr w:type="gramStart"/>
      <w:r w:rsidRPr="0013261B">
        <w:rPr>
          <w:sz w:val="22"/>
          <w:szCs w:val="22"/>
        </w:rPr>
        <w:t>у болотах</w:t>
      </w:r>
      <w:proofErr w:type="gramEnd"/>
      <w:r w:rsidRPr="0013261B">
        <w:rPr>
          <w:sz w:val="22"/>
          <w:szCs w:val="22"/>
        </w:rPr>
        <w:t xml:space="preserve">; </w:t>
      </w:r>
      <w:proofErr w:type="spellStart"/>
      <w:r w:rsidRPr="0013261B">
        <w:rPr>
          <w:sz w:val="22"/>
          <w:szCs w:val="22"/>
        </w:rPr>
        <w:t>зелений</w:t>
      </w:r>
      <w:proofErr w:type="spellEnd"/>
      <w:r w:rsidRPr="0013261B">
        <w:rPr>
          <w:sz w:val="22"/>
          <w:szCs w:val="22"/>
        </w:rPr>
        <w:t xml:space="preserve"> </w:t>
      </w:r>
      <w:proofErr w:type="spellStart"/>
      <w:r w:rsidRPr="0013261B">
        <w:rPr>
          <w:sz w:val="22"/>
          <w:szCs w:val="22"/>
        </w:rPr>
        <w:t>колір</w:t>
      </w:r>
      <w:proofErr w:type="spellEnd"/>
      <w:r w:rsidRPr="0013261B">
        <w:rPr>
          <w:sz w:val="22"/>
          <w:szCs w:val="22"/>
        </w:rPr>
        <w:t xml:space="preserve">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надають</w:t>
      </w:r>
      <w:proofErr w:type="spellEnd"/>
      <w:r w:rsidRPr="0013261B">
        <w:rPr>
          <w:sz w:val="22"/>
          <w:szCs w:val="22"/>
        </w:rPr>
        <w:t xml:space="preserve"> </w:t>
      </w:r>
      <w:proofErr w:type="spellStart"/>
      <w:r w:rsidRPr="0013261B">
        <w:rPr>
          <w:sz w:val="22"/>
          <w:szCs w:val="22"/>
        </w:rPr>
        <w:t>мікроводорості</w:t>
      </w:r>
      <w:proofErr w:type="spellEnd"/>
      <w:r w:rsidRPr="0013261B">
        <w:rPr>
          <w:sz w:val="22"/>
          <w:szCs w:val="22"/>
        </w:rPr>
        <w:t>.</w:t>
      </w:r>
    </w:p>
    <w:p w:rsidR="005E2F3D" w:rsidRPr="0013261B" w:rsidRDefault="005E2F3D" w:rsidP="008F7E1A">
      <w:pPr>
        <w:ind w:left="284" w:right="168" w:firstLine="709"/>
        <w:jc w:val="both"/>
        <w:rPr>
          <w:sz w:val="22"/>
          <w:szCs w:val="22"/>
          <w:lang w:val="uk-UA"/>
        </w:rPr>
      </w:pPr>
      <w:proofErr w:type="spellStart"/>
      <w:r w:rsidRPr="0013261B">
        <w:rPr>
          <w:sz w:val="22"/>
          <w:szCs w:val="22"/>
        </w:rPr>
        <w:t>Колір</w:t>
      </w:r>
      <w:proofErr w:type="spellEnd"/>
      <w:r w:rsidRPr="0013261B">
        <w:rPr>
          <w:sz w:val="22"/>
          <w:szCs w:val="22"/>
        </w:rPr>
        <w:t xml:space="preserve"> </w:t>
      </w:r>
      <w:proofErr w:type="spellStart"/>
      <w:r w:rsidRPr="0013261B">
        <w:rPr>
          <w:sz w:val="22"/>
          <w:szCs w:val="22"/>
        </w:rPr>
        <w:t>досліджуваної</w:t>
      </w:r>
      <w:proofErr w:type="spellEnd"/>
      <w:r w:rsidRPr="0013261B">
        <w:rPr>
          <w:sz w:val="22"/>
          <w:szCs w:val="22"/>
        </w:rPr>
        <w:t xml:space="preserve"> води </w:t>
      </w:r>
      <w:proofErr w:type="spellStart"/>
      <w:r w:rsidRPr="0013261B">
        <w:rPr>
          <w:sz w:val="22"/>
          <w:szCs w:val="22"/>
        </w:rPr>
        <w:t>порівнюють</w:t>
      </w:r>
      <w:proofErr w:type="spellEnd"/>
      <w:r w:rsidRPr="0013261B">
        <w:rPr>
          <w:sz w:val="22"/>
          <w:szCs w:val="22"/>
        </w:rPr>
        <w:t xml:space="preserve">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колірністю</w:t>
      </w:r>
      <w:proofErr w:type="spellEnd"/>
      <w:r w:rsidRPr="0013261B">
        <w:rPr>
          <w:sz w:val="22"/>
          <w:szCs w:val="22"/>
        </w:rPr>
        <w:t xml:space="preserve"> </w:t>
      </w:r>
      <w:proofErr w:type="spellStart"/>
      <w:r w:rsidRPr="0013261B">
        <w:rPr>
          <w:sz w:val="22"/>
          <w:szCs w:val="22"/>
        </w:rPr>
        <w:t>сумішей</w:t>
      </w:r>
      <w:proofErr w:type="spellEnd"/>
      <w:r w:rsidRPr="0013261B">
        <w:rPr>
          <w:sz w:val="22"/>
          <w:szCs w:val="22"/>
        </w:rPr>
        <w:t xml:space="preserve"> </w:t>
      </w:r>
      <w:proofErr w:type="spellStart"/>
      <w:r w:rsidRPr="0013261B">
        <w:rPr>
          <w:sz w:val="22"/>
          <w:szCs w:val="22"/>
        </w:rPr>
        <w:t>розчину</w:t>
      </w:r>
      <w:proofErr w:type="spellEnd"/>
      <w:r w:rsidRPr="0013261B">
        <w:rPr>
          <w:sz w:val="22"/>
          <w:szCs w:val="22"/>
        </w:rPr>
        <w:t xml:space="preserve"> </w:t>
      </w:r>
      <w:proofErr w:type="spellStart"/>
      <w:r w:rsidRPr="0013261B">
        <w:rPr>
          <w:sz w:val="22"/>
          <w:szCs w:val="22"/>
        </w:rPr>
        <w:t>хлорплатинату</w:t>
      </w:r>
      <w:proofErr w:type="spellEnd"/>
      <w:r w:rsidRPr="0013261B">
        <w:rPr>
          <w:sz w:val="22"/>
          <w:szCs w:val="22"/>
        </w:rPr>
        <w:t xml:space="preserve"> </w:t>
      </w:r>
      <w:proofErr w:type="spellStart"/>
      <w:r w:rsidRPr="0013261B">
        <w:rPr>
          <w:sz w:val="22"/>
          <w:szCs w:val="22"/>
        </w:rPr>
        <w:t>калію</w:t>
      </w:r>
      <w:proofErr w:type="spellEnd"/>
      <w:r w:rsidRPr="0013261B">
        <w:rPr>
          <w:sz w:val="22"/>
          <w:szCs w:val="22"/>
        </w:rPr>
        <w:t xml:space="preserve"> і хлориду кобальту </w:t>
      </w:r>
      <w:proofErr w:type="spellStart"/>
      <w:r w:rsidRPr="0013261B">
        <w:rPr>
          <w:sz w:val="22"/>
          <w:szCs w:val="22"/>
        </w:rPr>
        <w:t>чи</w:t>
      </w:r>
      <w:proofErr w:type="spellEnd"/>
      <w:r w:rsidRPr="0013261B">
        <w:rPr>
          <w:sz w:val="22"/>
          <w:szCs w:val="22"/>
        </w:rPr>
        <w:t xml:space="preserve"> </w:t>
      </w:r>
      <w:proofErr w:type="spellStart"/>
      <w:r w:rsidRPr="0013261B">
        <w:rPr>
          <w:sz w:val="22"/>
          <w:szCs w:val="22"/>
        </w:rPr>
        <w:t>біхромату</w:t>
      </w:r>
      <w:proofErr w:type="spellEnd"/>
      <w:r w:rsidRPr="0013261B">
        <w:rPr>
          <w:sz w:val="22"/>
          <w:szCs w:val="22"/>
        </w:rPr>
        <w:t xml:space="preserve"> </w:t>
      </w:r>
      <w:proofErr w:type="spellStart"/>
      <w:r w:rsidRPr="0013261B">
        <w:rPr>
          <w:sz w:val="22"/>
          <w:szCs w:val="22"/>
        </w:rPr>
        <w:t>калію</w:t>
      </w:r>
      <w:proofErr w:type="spellEnd"/>
      <w:r w:rsidRPr="0013261B">
        <w:rPr>
          <w:sz w:val="22"/>
          <w:szCs w:val="22"/>
        </w:rPr>
        <w:t xml:space="preserve"> і сульфату кобальту. </w:t>
      </w:r>
    </w:p>
    <w:p w:rsidR="005E2F3D" w:rsidRPr="0013261B" w:rsidRDefault="005E2F3D" w:rsidP="008F7E1A">
      <w:pPr>
        <w:ind w:left="284" w:right="168" w:firstLine="709"/>
        <w:jc w:val="both"/>
        <w:rPr>
          <w:sz w:val="22"/>
          <w:szCs w:val="22"/>
        </w:rPr>
      </w:pPr>
      <w:proofErr w:type="spellStart"/>
      <w:r w:rsidRPr="0013261B">
        <w:rPr>
          <w:b/>
          <w:sz w:val="22"/>
          <w:szCs w:val="22"/>
        </w:rPr>
        <w:t>Колірність</w:t>
      </w:r>
      <w:proofErr w:type="spellEnd"/>
      <w:r w:rsidRPr="0013261B">
        <w:rPr>
          <w:sz w:val="22"/>
          <w:szCs w:val="22"/>
        </w:rPr>
        <w:t xml:space="preserve"> </w:t>
      </w:r>
      <w:proofErr w:type="spellStart"/>
      <w:r w:rsidRPr="0013261B">
        <w:rPr>
          <w:sz w:val="22"/>
          <w:szCs w:val="22"/>
        </w:rPr>
        <w:t>визначається</w:t>
      </w:r>
      <w:proofErr w:type="spellEnd"/>
      <w:r w:rsidRPr="0013261B">
        <w:rPr>
          <w:sz w:val="22"/>
          <w:szCs w:val="22"/>
        </w:rPr>
        <w:t xml:space="preserve"> в градусах: за один градус </w:t>
      </w:r>
      <w:proofErr w:type="spellStart"/>
      <w:r w:rsidRPr="0013261B">
        <w:rPr>
          <w:sz w:val="22"/>
          <w:szCs w:val="22"/>
        </w:rPr>
        <w:t>колірності</w:t>
      </w:r>
      <w:proofErr w:type="spellEnd"/>
      <w:r w:rsidRPr="0013261B">
        <w:rPr>
          <w:sz w:val="22"/>
          <w:szCs w:val="22"/>
        </w:rPr>
        <w:t xml:space="preserve"> </w:t>
      </w:r>
      <w:proofErr w:type="spellStart"/>
      <w:r w:rsidRPr="0013261B">
        <w:rPr>
          <w:sz w:val="22"/>
          <w:szCs w:val="22"/>
        </w:rPr>
        <w:t>беруть</w:t>
      </w:r>
      <w:proofErr w:type="spellEnd"/>
      <w:r w:rsidRPr="0013261B">
        <w:rPr>
          <w:sz w:val="22"/>
          <w:szCs w:val="22"/>
        </w:rPr>
        <w:t xml:space="preserve"> </w:t>
      </w:r>
      <w:proofErr w:type="spellStart"/>
      <w:r w:rsidRPr="0013261B">
        <w:rPr>
          <w:sz w:val="22"/>
          <w:szCs w:val="22"/>
        </w:rPr>
        <w:t>забарвлення</w:t>
      </w:r>
      <w:proofErr w:type="spellEnd"/>
      <w:r w:rsidRPr="0013261B">
        <w:rPr>
          <w:sz w:val="22"/>
          <w:szCs w:val="22"/>
        </w:rPr>
        <w:t xml:space="preserve"> контрольного </w:t>
      </w:r>
      <w:proofErr w:type="spellStart"/>
      <w:r w:rsidRPr="0013261B">
        <w:rPr>
          <w:sz w:val="22"/>
          <w:szCs w:val="22"/>
        </w:rPr>
        <w:t>зразка</w:t>
      </w:r>
      <w:proofErr w:type="spellEnd"/>
      <w:r w:rsidRPr="0013261B">
        <w:rPr>
          <w:sz w:val="22"/>
          <w:szCs w:val="22"/>
        </w:rPr>
        <w:t xml:space="preserve"> води, в 1 мл </w:t>
      </w:r>
      <w:proofErr w:type="spellStart"/>
      <w:r w:rsidRPr="0013261B">
        <w:rPr>
          <w:sz w:val="22"/>
          <w:szCs w:val="22"/>
        </w:rPr>
        <w:t>якої</w:t>
      </w:r>
      <w:proofErr w:type="spellEnd"/>
      <w:r w:rsidRPr="0013261B">
        <w:rPr>
          <w:sz w:val="22"/>
          <w:szCs w:val="22"/>
        </w:rPr>
        <w:t xml:space="preserve"> </w:t>
      </w:r>
      <w:proofErr w:type="spellStart"/>
      <w:r w:rsidRPr="0013261B">
        <w:rPr>
          <w:sz w:val="22"/>
          <w:szCs w:val="22"/>
        </w:rPr>
        <w:t>розчинено</w:t>
      </w:r>
      <w:proofErr w:type="spellEnd"/>
      <w:r w:rsidRPr="0013261B">
        <w:rPr>
          <w:sz w:val="22"/>
          <w:szCs w:val="22"/>
        </w:rPr>
        <w:t xml:space="preserve"> 0,1 м</w:t>
      </w:r>
      <w:r w:rsidRPr="0013261B">
        <w:rPr>
          <w:sz w:val="22"/>
          <w:szCs w:val="22"/>
          <w:lang w:val="uk-UA"/>
        </w:rPr>
        <w:t>г</w:t>
      </w:r>
      <w:r w:rsidRPr="0013261B">
        <w:rPr>
          <w:sz w:val="22"/>
          <w:szCs w:val="22"/>
        </w:rPr>
        <w:t xml:space="preserve"> </w:t>
      </w:r>
      <w:proofErr w:type="spellStart"/>
      <w:r w:rsidRPr="0013261B">
        <w:rPr>
          <w:sz w:val="22"/>
          <w:szCs w:val="22"/>
        </w:rPr>
        <w:t>платини</w:t>
      </w:r>
      <w:proofErr w:type="spellEnd"/>
      <w:r w:rsidRPr="0013261B">
        <w:rPr>
          <w:sz w:val="22"/>
          <w:szCs w:val="22"/>
        </w:rPr>
        <w:t xml:space="preserve">. </w:t>
      </w:r>
      <w:proofErr w:type="spellStart"/>
      <w:r w:rsidRPr="0013261B">
        <w:rPr>
          <w:sz w:val="22"/>
          <w:szCs w:val="22"/>
        </w:rPr>
        <w:t>Колірність</w:t>
      </w:r>
      <w:proofErr w:type="spellEnd"/>
      <w:r w:rsidRPr="0013261B">
        <w:rPr>
          <w:sz w:val="22"/>
          <w:szCs w:val="22"/>
        </w:rPr>
        <w:t xml:space="preserve"> води повинна </w:t>
      </w:r>
      <w:proofErr w:type="spellStart"/>
      <w:r w:rsidRPr="0013261B">
        <w:rPr>
          <w:sz w:val="22"/>
          <w:szCs w:val="22"/>
        </w:rPr>
        <w:t>становити</w:t>
      </w:r>
      <w:proofErr w:type="spellEnd"/>
      <w:r w:rsidRPr="0013261B">
        <w:rPr>
          <w:sz w:val="22"/>
          <w:szCs w:val="22"/>
        </w:rPr>
        <w:t xml:space="preserve"> не </w:t>
      </w:r>
      <w:proofErr w:type="spellStart"/>
      <w:r w:rsidRPr="0013261B">
        <w:rPr>
          <w:sz w:val="22"/>
          <w:szCs w:val="22"/>
        </w:rPr>
        <w:t>більше</w:t>
      </w:r>
      <w:proofErr w:type="spellEnd"/>
      <w:r w:rsidRPr="0013261B">
        <w:rPr>
          <w:sz w:val="22"/>
          <w:szCs w:val="22"/>
        </w:rPr>
        <w:t xml:space="preserve"> за 20 °С (</w:t>
      </w:r>
      <w:proofErr w:type="spellStart"/>
      <w:r w:rsidRPr="0013261B">
        <w:rPr>
          <w:sz w:val="22"/>
          <w:szCs w:val="22"/>
        </w:rPr>
        <w:t>Держстандарт</w:t>
      </w:r>
      <w:proofErr w:type="spellEnd"/>
      <w:r w:rsidRPr="0013261B">
        <w:rPr>
          <w:sz w:val="22"/>
          <w:szCs w:val="22"/>
        </w:rPr>
        <w:t xml:space="preserve"> 2874-82), за </w:t>
      </w:r>
      <w:proofErr w:type="spellStart"/>
      <w:r w:rsidRPr="0013261B">
        <w:rPr>
          <w:sz w:val="22"/>
          <w:szCs w:val="22"/>
        </w:rPr>
        <w:t>узгодженням</w:t>
      </w:r>
      <w:proofErr w:type="spellEnd"/>
      <w:r w:rsidRPr="0013261B">
        <w:rPr>
          <w:sz w:val="22"/>
          <w:szCs w:val="22"/>
        </w:rPr>
        <w:t xml:space="preserve"> з органами </w:t>
      </w:r>
      <w:proofErr w:type="spellStart"/>
      <w:r w:rsidRPr="0013261B">
        <w:rPr>
          <w:sz w:val="22"/>
          <w:szCs w:val="22"/>
        </w:rPr>
        <w:t>санітарно</w:t>
      </w:r>
      <w:proofErr w:type="spellEnd"/>
      <w:r w:rsidRPr="0013261B">
        <w:rPr>
          <w:sz w:val="22"/>
          <w:szCs w:val="22"/>
        </w:rPr>
        <w:t xml:space="preserve">- </w:t>
      </w:r>
      <w:proofErr w:type="spellStart"/>
      <w:r w:rsidRPr="0013261B">
        <w:rPr>
          <w:sz w:val="22"/>
          <w:szCs w:val="22"/>
        </w:rPr>
        <w:t>епідеміологічної</w:t>
      </w:r>
      <w:proofErr w:type="spellEnd"/>
      <w:r w:rsidRPr="0013261B">
        <w:rPr>
          <w:sz w:val="22"/>
          <w:szCs w:val="22"/>
        </w:rPr>
        <w:t xml:space="preserve"> </w:t>
      </w:r>
      <w:proofErr w:type="spellStart"/>
      <w:r w:rsidRPr="0013261B">
        <w:rPr>
          <w:sz w:val="22"/>
          <w:szCs w:val="22"/>
        </w:rPr>
        <w:t>служби</w:t>
      </w:r>
      <w:proofErr w:type="spellEnd"/>
      <w:r w:rsidRPr="0013261B">
        <w:rPr>
          <w:sz w:val="22"/>
          <w:szCs w:val="22"/>
        </w:rPr>
        <w:t xml:space="preserve"> </w:t>
      </w:r>
      <w:proofErr w:type="spellStart"/>
      <w:r w:rsidRPr="0013261B">
        <w:rPr>
          <w:sz w:val="22"/>
          <w:szCs w:val="22"/>
        </w:rPr>
        <w:t>допускається</w:t>
      </w:r>
      <w:proofErr w:type="spellEnd"/>
      <w:r w:rsidRPr="0013261B">
        <w:rPr>
          <w:sz w:val="22"/>
          <w:szCs w:val="22"/>
        </w:rPr>
        <w:t xml:space="preserve"> </w:t>
      </w:r>
      <w:proofErr w:type="spellStart"/>
      <w:r w:rsidRPr="0013261B">
        <w:rPr>
          <w:sz w:val="22"/>
          <w:szCs w:val="22"/>
        </w:rPr>
        <w:t>її</w:t>
      </w:r>
      <w:proofErr w:type="spellEnd"/>
      <w:r w:rsidRPr="0013261B">
        <w:rPr>
          <w:sz w:val="22"/>
          <w:szCs w:val="22"/>
        </w:rPr>
        <w:t xml:space="preserve"> </w:t>
      </w:r>
      <w:proofErr w:type="spellStart"/>
      <w:r w:rsidRPr="0013261B">
        <w:rPr>
          <w:sz w:val="22"/>
          <w:szCs w:val="22"/>
        </w:rPr>
        <w:t>збільшення</w:t>
      </w:r>
      <w:proofErr w:type="spellEnd"/>
      <w:r w:rsidRPr="0013261B">
        <w:rPr>
          <w:sz w:val="22"/>
          <w:szCs w:val="22"/>
        </w:rPr>
        <w:t xml:space="preserve"> до 35 °С.</w:t>
      </w:r>
    </w:p>
    <w:p w:rsidR="005E2F3D" w:rsidRPr="0013261B" w:rsidRDefault="005E2F3D" w:rsidP="008F7E1A">
      <w:pPr>
        <w:ind w:left="284" w:right="168" w:firstLine="709"/>
        <w:jc w:val="both"/>
        <w:rPr>
          <w:sz w:val="22"/>
          <w:szCs w:val="22"/>
        </w:rPr>
      </w:pPr>
      <w:r w:rsidRPr="0013261B">
        <w:rPr>
          <w:b/>
          <w:sz w:val="22"/>
          <w:szCs w:val="22"/>
        </w:rPr>
        <w:t>Запах</w:t>
      </w:r>
      <w:r w:rsidRPr="0013261B">
        <w:rPr>
          <w:sz w:val="22"/>
          <w:szCs w:val="22"/>
        </w:rPr>
        <w:t xml:space="preserve">. Чиста </w:t>
      </w:r>
      <w:proofErr w:type="spellStart"/>
      <w:r w:rsidRPr="0013261B">
        <w:rPr>
          <w:sz w:val="22"/>
          <w:szCs w:val="22"/>
        </w:rPr>
        <w:t>питна</w:t>
      </w:r>
      <w:proofErr w:type="spellEnd"/>
      <w:r w:rsidRPr="0013261B">
        <w:rPr>
          <w:sz w:val="22"/>
          <w:szCs w:val="22"/>
        </w:rPr>
        <w:t xml:space="preserve"> вода не повинна </w:t>
      </w:r>
      <w:proofErr w:type="spellStart"/>
      <w:r w:rsidRPr="0013261B">
        <w:rPr>
          <w:sz w:val="22"/>
          <w:szCs w:val="22"/>
        </w:rPr>
        <w:t>мати</w:t>
      </w:r>
      <w:proofErr w:type="spellEnd"/>
      <w:r w:rsidRPr="0013261B">
        <w:rPr>
          <w:sz w:val="22"/>
          <w:szCs w:val="22"/>
        </w:rPr>
        <w:t xml:space="preserve"> запаху. Будь- </w:t>
      </w:r>
      <w:proofErr w:type="spellStart"/>
      <w:r w:rsidRPr="0013261B">
        <w:rPr>
          <w:sz w:val="22"/>
          <w:szCs w:val="22"/>
        </w:rPr>
        <w:t>який</w:t>
      </w:r>
      <w:proofErr w:type="spellEnd"/>
      <w:r w:rsidRPr="0013261B">
        <w:rPr>
          <w:sz w:val="22"/>
          <w:szCs w:val="22"/>
        </w:rPr>
        <w:t xml:space="preserve"> запах </w:t>
      </w:r>
      <w:proofErr w:type="spellStart"/>
      <w:r w:rsidRPr="0013261B">
        <w:rPr>
          <w:sz w:val="22"/>
          <w:szCs w:val="22"/>
        </w:rPr>
        <w:t>указує</w:t>
      </w:r>
      <w:proofErr w:type="spellEnd"/>
      <w:r w:rsidRPr="0013261B">
        <w:rPr>
          <w:sz w:val="22"/>
          <w:szCs w:val="22"/>
        </w:rPr>
        <w:t xml:space="preserve"> на </w:t>
      </w:r>
      <w:proofErr w:type="spellStart"/>
      <w:r w:rsidRPr="0013261B">
        <w:rPr>
          <w:sz w:val="22"/>
          <w:szCs w:val="22"/>
        </w:rPr>
        <w:t>присутність</w:t>
      </w:r>
      <w:proofErr w:type="spellEnd"/>
      <w:r w:rsidRPr="0013261B">
        <w:rPr>
          <w:sz w:val="22"/>
          <w:szCs w:val="22"/>
        </w:rPr>
        <w:t xml:space="preserve"> у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продуктів</w:t>
      </w:r>
      <w:proofErr w:type="spellEnd"/>
      <w:r w:rsidRPr="0013261B">
        <w:rPr>
          <w:sz w:val="22"/>
          <w:szCs w:val="22"/>
        </w:rPr>
        <w:t xml:space="preserve"> </w:t>
      </w:r>
      <w:proofErr w:type="spellStart"/>
      <w:r w:rsidRPr="0013261B">
        <w:rPr>
          <w:sz w:val="22"/>
          <w:szCs w:val="22"/>
        </w:rPr>
        <w:t>біологічного</w:t>
      </w:r>
      <w:proofErr w:type="spellEnd"/>
      <w:r w:rsidRPr="0013261B">
        <w:rPr>
          <w:sz w:val="22"/>
          <w:szCs w:val="22"/>
        </w:rPr>
        <w:t xml:space="preserve"> </w:t>
      </w:r>
      <w:proofErr w:type="spellStart"/>
      <w:r w:rsidRPr="0013261B">
        <w:rPr>
          <w:sz w:val="22"/>
          <w:szCs w:val="22"/>
        </w:rPr>
        <w:t>розпаду</w:t>
      </w:r>
      <w:proofErr w:type="spellEnd"/>
      <w:r w:rsidRPr="0013261B">
        <w:rPr>
          <w:sz w:val="22"/>
          <w:szCs w:val="22"/>
        </w:rPr>
        <w:t xml:space="preserve"> </w:t>
      </w:r>
      <w:proofErr w:type="spellStart"/>
      <w:r w:rsidRPr="0013261B">
        <w:rPr>
          <w:sz w:val="22"/>
          <w:szCs w:val="22"/>
        </w:rPr>
        <w:t>рослинних</w:t>
      </w:r>
      <w:proofErr w:type="spellEnd"/>
      <w:r w:rsidRPr="0013261B">
        <w:rPr>
          <w:sz w:val="22"/>
          <w:szCs w:val="22"/>
        </w:rPr>
        <w:t xml:space="preserve"> </w:t>
      </w:r>
      <w:proofErr w:type="spellStart"/>
      <w:r w:rsidRPr="0013261B">
        <w:rPr>
          <w:sz w:val="22"/>
          <w:szCs w:val="22"/>
        </w:rPr>
        <w:t>чи</w:t>
      </w:r>
      <w:proofErr w:type="spellEnd"/>
      <w:r w:rsidRPr="0013261B">
        <w:rPr>
          <w:sz w:val="22"/>
          <w:szCs w:val="22"/>
        </w:rPr>
        <w:t xml:space="preserve"> </w:t>
      </w:r>
      <w:proofErr w:type="spellStart"/>
      <w:r w:rsidRPr="0013261B">
        <w:rPr>
          <w:sz w:val="22"/>
          <w:szCs w:val="22"/>
        </w:rPr>
        <w:t>тваринних</w:t>
      </w:r>
      <w:proofErr w:type="spellEnd"/>
      <w:r w:rsidRPr="0013261B">
        <w:rPr>
          <w:sz w:val="22"/>
          <w:szCs w:val="22"/>
        </w:rPr>
        <w:t xml:space="preserve"> </w:t>
      </w:r>
      <w:proofErr w:type="spellStart"/>
      <w:r w:rsidRPr="0013261B">
        <w:rPr>
          <w:sz w:val="22"/>
          <w:szCs w:val="22"/>
        </w:rPr>
        <w:t>організмів</w:t>
      </w:r>
      <w:proofErr w:type="spellEnd"/>
      <w:r w:rsidRPr="0013261B">
        <w:rPr>
          <w:sz w:val="22"/>
          <w:szCs w:val="22"/>
        </w:rPr>
        <w:t xml:space="preserve">,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певних</w:t>
      </w:r>
      <w:proofErr w:type="spellEnd"/>
      <w:r w:rsidRPr="0013261B">
        <w:rPr>
          <w:sz w:val="22"/>
          <w:szCs w:val="22"/>
        </w:rPr>
        <w:t xml:space="preserve"> </w:t>
      </w:r>
      <w:proofErr w:type="spellStart"/>
      <w:r w:rsidRPr="0013261B">
        <w:rPr>
          <w:sz w:val="22"/>
          <w:szCs w:val="22"/>
        </w:rPr>
        <w:t>хімічних</w:t>
      </w:r>
      <w:proofErr w:type="spellEnd"/>
      <w:r w:rsidRPr="0013261B">
        <w:rPr>
          <w:sz w:val="22"/>
          <w:szCs w:val="22"/>
        </w:rPr>
        <w:t xml:space="preserve"> </w:t>
      </w:r>
      <w:proofErr w:type="spellStart"/>
      <w:r w:rsidRPr="0013261B">
        <w:rPr>
          <w:sz w:val="22"/>
          <w:szCs w:val="22"/>
        </w:rPr>
        <w:t>сполук</w:t>
      </w:r>
      <w:proofErr w:type="spellEnd"/>
      <w:r w:rsidRPr="0013261B">
        <w:rPr>
          <w:sz w:val="22"/>
          <w:szCs w:val="22"/>
        </w:rPr>
        <w:t xml:space="preserve">, </w:t>
      </w:r>
      <w:proofErr w:type="spellStart"/>
      <w:r w:rsidRPr="0013261B">
        <w:rPr>
          <w:sz w:val="22"/>
          <w:szCs w:val="22"/>
        </w:rPr>
        <w:t>сторонніх</w:t>
      </w:r>
      <w:proofErr w:type="spellEnd"/>
      <w:r w:rsidRPr="0013261B">
        <w:rPr>
          <w:sz w:val="22"/>
          <w:szCs w:val="22"/>
        </w:rPr>
        <w:t xml:space="preserve"> для </w:t>
      </w:r>
      <w:proofErr w:type="spellStart"/>
      <w:r w:rsidRPr="0013261B">
        <w:rPr>
          <w:sz w:val="22"/>
          <w:szCs w:val="22"/>
        </w:rPr>
        <w:t>питної</w:t>
      </w:r>
      <w:proofErr w:type="spellEnd"/>
      <w:r w:rsidRPr="0013261B">
        <w:rPr>
          <w:sz w:val="22"/>
          <w:szCs w:val="22"/>
        </w:rPr>
        <w:t xml:space="preserve"> води (запах </w:t>
      </w:r>
      <w:proofErr w:type="spellStart"/>
      <w:r w:rsidRPr="0013261B">
        <w:rPr>
          <w:sz w:val="22"/>
          <w:szCs w:val="22"/>
        </w:rPr>
        <w:t>сірководню</w:t>
      </w:r>
      <w:proofErr w:type="spellEnd"/>
      <w:r w:rsidRPr="0013261B">
        <w:rPr>
          <w:sz w:val="22"/>
          <w:szCs w:val="22"/>
        </w:rPr>
        <w:t xml:space="preserve"> </w:t>
      </w:r>
      <w:proofErr w:type="spellStart"/>
      <w:r w:rsidRPr="0013261B">
        <w:rPr>
          <w:sz w:val="22"/>
          <w:szCs w:val="22"/>
        </w:rPr>
        <w:t>вказує</w:t>
      </w:r>
      <w:proofErr w:type="spellEnd"/>
      <w:r w:rsidRPr="0013261B">
        <w:rPr>
          <w:sz w:val="22"/>
          <w:szCs w:val="22"/>
        </w:rPr>
        <w:t xml:space="preserve"> на </w:t>
      </w:r>
      <w:proofErr w:type="spellStart"/>
      <w:r w:rsidRPr="0013261B">
        <w:rPr>
          <w:sz w:val="22"/>
          <w:szCs w:val="22"/>
        </w:rPr>
        <w:t>можливу</w:t>
      </w:r>
      <w:proofErr w:type="spellEnd"/>
      <w:r w:rsidRPr="0013261B">
        <w:rPr>
          <w:sz w:val="22"/>
          <w:szCs w:val="22"/>
        </w:rPr>
        <w:t xml:space="preserve"> </w:t>
      </w:r>
      <w:proofErr w:type="spellStart"/>
      <w:r w:rsidRPr="0013261B">
        <w:rPr>
          <w:sz w:val="22"/>
          <w:szCs w:val="22"/>
        </w:rPr>
        <w:t>наявність</w:t>
      </w:r>
      <w:proofErr w:type="spellEnd"/>
      <w:r w:rsidRPr="0013261B">
        <w:rPr>
          <w:sz w:val="22"/>
          <w:szCs w:val="22"/>
        </w:rPr>
        <w:t xml:space="preserve"> у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патогенних</w:t>
      </w:r>
      <w:proofErr w:type="spellEnd"/>
      <w:r w:rsidRPr="0013261B">
        <w:rPr>
          <w:sz w:val="22"/>
          <w:szCs w:val="22"/>
        </w:rPr>
        <w:t xml:space="preserve"> </w:t>
      </w:r>
      <w:proofErr w:type="spellStart"/>
      <w:r w:rsidRPr="0013261B">
        <w:rPr>
          <w:sz w:val="22"/>
          <w:szCs w:val="22"/>
        </w:rPr>
        <w:t>мікроорганізмів</w:t>
      </w:r>
      <w:proofErr w:type="spellEnd"/>
      <w:r w:rsidRPr="0013261B">
        <w:rPr>
          <w:sz w:val="22"/>
          <w:szCs w:val="22"/>
        </w:rPr>
        <w:t xml:space="preserve">, при </w:t>
      </w:r>
      <w:proofErr w:type="spellStart"/>
      <w:r w:rsidRPr="0013261B">
        <w:rPr>
          <w:sz w:val="22"/>
          <w:szCs w:val="22"/>
        </w:rPr>
        <w:t>забрудненні</w:t>
      </w:r>
      <w:proofErr w:type="spellEnd"/>
      <w:r w:rsidRPr="0013261B">
        <w:rPr>
          <w:sz w:val="22"/>
          <w:szCs w:val="22"/>
        </w:rPr>
        <w:t xml:space="preserve"> </w:t>
      </w:r>
      <w:proofErr w:type="spellStart"/>
      <w:r w:rsidRPr="0013261B">
        <w:rPr>
          <w:sz w:val="22"/>
          <w:szCs w:val="22"/>
        </w:rPr>
        <w:t>промисловими</w:t>
      </w:r>
      <w:proofErr w:type="spellEnd"/>
      <w:r w:rsidRPr="0013261B">
        <w:rPr>
          <w:sz w:val="22"/>
          <w:szCs w:val="22"/>
        </w:rPr>
        <w:t xml:space="preserve"> </w:t>
      </w:r>
      <w:proofErr w:type="spellStart"/>
      <w:r w:rsidRPr="0013261B">
        <w:rPr>
          <w:sz w:val="22"/>
          <w:szCs w:val="22"/>
        </w:rPr>
        <w:t>стічними</w:t>
      </w:r>
      <w:proofErr w:type="spellEnd"/>
      <w:r w:rsidRPr="0013261B">
        <w:rPr>
          <w:sz w:val="22"/>
          <w:szCs w:val="22"/>
        </w:rPr>
        <w:t xml:space="preserve"> водами </w:t>
      </w:r>
      <w:proofErr w:type="spellStart"/>
      <w:r w:rsidRPr="0013261B">
        <w:rPr>
          <w:sz w:val="22"/>
          <w:szCs w:val="22"/>
        </w:rPr>
        <w:t>може</w:t>
      </w:r>
      <w:proofErr w:type="spellEnd"/>
      <w:r w:rsidRPr="0013261B">
        <w:rPr>
          <w:sz w:val="22"/>
          <w:szCs w:val="22"/>
        </w:rPr>
        <w:t xml:space="preserve"> бути </w:t>
      </w:r>
      <w:proofErr w:type="spellStart"/>
      <w:r w:rsidRPr="0013261B">
        <w:rPr>
          <w:sz w:val="22"/>
          <w:szCs w:val="22"/>
        </w:rPr>
        <w:t>фенольний</w:t>
      </w:r>
      <w:proofErr w:type="spellEnd"/>
      <w:r w:rsidRPr="0013261B">
        <w:rPr>
          <w:sz w:val="22"/>
          <w:szCs w:val="22"/>
        </w:rPr>
        <w:t xml:space="preserve">, </w:t>
      </w:r>
      <w:proofErr w:type="spellStart"/>
      <w:r w:rsidRPr="0013261B">
        <w:rPr>
          <w:sz w:val="22"/>
          <w:szCs w:val="22"/>
        </w:rPr>
        <w:t>смоляний</w:t>
      </w:r>
      <w:proofErr w:type="spellEnd"/>
      <w:r w:rsidRPr="0013261B">
        <w:rPr>
          <w:sz w:val="22"/>
          <w:szCs w:val="22"/>
        </w:rPr>
        <w:t xml:space="preserve"> та </w:t>
      </w:r>
      <w:proofErr w:type="spellStart"/>
      <w:r w:rsidRPr="0013261B">
        <w:rPr>
          <w:sz w:val="22"/>
          <w:szCs w:val="22"/>
        </w:rPr>
        <w:t>інші</w:t>
      </w:r>
      <w:proofErr w:type="spellEnd"/>
      <w:r w:rsidRPr="0013261B">
        <w:rPr>
          <w:sz w:val="22"/>
          <w:szCs w:val="22"/>
        </w:rPr>
        <w:t xml:space="preserve"> запахи).</w:t>
      </w:r>
    </w:p>
    <w:p w:rsidR="005E2F3D" w:rsidRPr="0013261B" w:rsidRDefault="005E2F3D" w:rsidP="008F7E1A">
      <w:pPr>
        <w:ind w:left="284" w:right="168" w:firstLine="709"/>
        <w:jc w:val="both"/>
        <w:rPr>
          <w:sz w:val="22"/>
          <w:szCs w:val="22"/>
        </w:rPr>
      </w:pPr>
      <w:r w:rsidRPr="0013261B">
        <w:rPr>
          <w:sz w:val="22"/>
          <w:szCs w:val="22"/>
        </w:rPr>
        <w:t xml:space="preserve">Запах хлору </w:t>
      </w:r>
      <w:proofErr w:type="spellStart"/>
      <w:r w:rsidRPr="0013261B">
        <w:rPr>
          <w:sz w:val="22"/>
          <w:szCs w:val="22"/>
        </w:rPr>
        <w:t>засвідчує</w:t>
      </w:r>
      <w:proofErr w:type="spellEnd"/>
      <w:r w:rsidRPr="0013261B">
        <w:rPr>
          <w:sz w:val="22"/>
          <w:szCs w:val="22"/>
        </w:rPr>
        <w:t xml:space="preserve"> </w:t>
      </w:r>
      <w:proofErr w:type="spellStart"/>
      <w:r w:rsidRPr="0013261B">
        <w:rPr>
          <w:sz w:val="22"/>
          <w:szCs w:val="22"/>
        </w:rPr>
        <w:t>надмірну</w:t>
      </w:r>
      <w:proofErr w:type="spellEnd"/>
      <w:r w:rsidRPr="0013261B">
        <w:rPr>
          <w:sz w:val="22"/>
          <w:szCs w:val="22"/>
        </w:rPr>
        <w:t xml:space="preserve"> </w:t>
      </w:r>
      <w:proofErr w:type="spellStart"/>
      <w:r w:rsidRPr="0013261B">
        <w:rPr>
          <w:sz w:val="22"/>
          <w:szCs w:val="22"/>
        </w:rPr>
        <w:t>концентрацію</w:t>
      </w:r>
      <w:proofErr w:type="spellEnd"/>
      <w:r w:rsidRPr="0013261B">
        <w:rPr>
          <w:sz w:val="22"/>
          <w:szCs w:val="22"/>
        </w:rPr>
        <w:t xml:space="preserve"> хлору,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використовують</w:t>
      </w:r>
      <w:proofErr w:type="spellEnd"/>
      <w:r w:rsidRPr="0013261B">
        <w:rPr>
          <w:sz w:val="22"/>
          <w:szCs w:val="22"/>
        </w:rPr>
        <w:t xml:space="preserve"> для </w:t>
      </w:r>
      <w:proofErr w:type="spellStart"/>
      <w:r w:rsidRPr="0013261B">
        <w:rPr>
          <w:sz w:val="22"/>
          <w:szCs w:val="22"/>
        </w:rPr>
        <w:t>знезараження</w:t>
      </w:r>
      <w:proofErr w:type="spellEnd"/>
      <w:r w:rsidRPr="0013261B">
        <w:rPr>
          <w:sz w:val="22"/>
          <w:szCs w:val="22"/>
        </w:rPr>
        <w:t xml:space="preserve"> </w:t>
      </w:r>
      <w:proofErr w:type="spellStart"/>
      <w:r w:rsidRPr="0013261B">
        <w:rPr>
          <w:sz w:val="22"/>
          <w:szCs w:val="22"/>
        </w:rPr>
        <w:t>питної</w:t>
      </w:r>
      <w:proofErr w:type="spellEnd"/>
      <w:r w:rsidRPr="0013261B">
        <w:rPr>
          <w:sz w:val="22"/>
          <w:szCs w:val="22"/>
        </w:rPr>
        <w:t xml:space="preserve"> води і води </w:t>
      </w:r>
      <w:proofErr w:type="spellStart"/>
      <w:r w:rsidRPr="0013261B">
        <w:rPr>
          <w:sz w:val="22"/>
          <w:szCs w:val="22"/>
        </w:rPr>
        <w:t>плавальних</w:t>
      </w:r>
      <w:proofErr w:type="spellEnd"/>
      <w:r w:rsidRPr="0013261B">
        <w:rPr>
          <w:sz w:val="22"/>
          <w:szCs w:val="22"/>
        </w:rPr>
        <w:t xml:space="preserve"> </w:t>
      </w:r>
      <w:proofErr w:type="spellStart"/>
      <w:r w:rsidRPr="0013261B">
        <w:rPr>
          <w:sz w:val="22"/>
          <w:szCs w:val="22"/>
        </w:rPr>
        <w:t>басейнів</w:t>
      </w:r>
      <w:proofErr w:type="spellEnd"/>
      <w:r w:rsidRPr="0013261B">
        <w:rPr>
          <w:sz w:val="22"/>
          <w:szCs w:val="22"/>
        </w:rPr>
        <w:t xml:space="preserve"> (</w:t>
      </w:r>
      <w:proofErr w:type="spellStart"/>
      <w:r w:rsidRPr="0013261B">
        <w:rPr>
          <w:sz w:val="22"/>
          <w:szCs w:val="22"/>
        </w:rPr>
        <w:t>вище</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0,5-0,6 мг в 1 л води). У </w:t>
      </w:r>
      <w:proofErr w:type="spellStart"/>
      <w:r w:rsidRPr="0013261B">
        <w:rPr>
          <w:sz w:val="22"/>
          <w:szCs w:val="22"/>
        </w:rPr>
        <w:t>плавальних</w:t>
      </w:r>
      <w:proofErr w:type="spellEnd"/>
      <w:r w:rsidRPr="0013261B">
        <w:rPr>
          <w:sz w:val="22"/>
          <w:szCs w:val="22"/>
        </w:rPr>
        <w:t xml:space="preserve"> </w:t>
      </w:r>
      <w:proofErr w:type="spellStart"/>
      <w:r w:rsidRPr="0013261B">
        <w:rPr>
          <w:sz w:val="22"/>
          <w:szCs w:val="22"/>
        </w:rPr>
        <w:t>басейнах</w:t>
      </w:r>
      <w:proofErr w:type="spellEnd"/>
      <w:r w:rsidRPr="0013261B">
        <w:rPr>
          <w:sz w:val="22"/>
          <w:szCs w:val="22"/>
        </w:rPr>
        <w:t xml:space="preserve"> вода не повинна </w:t>
      </w:r>
      <w:proofErr w:type="spellStart"/>
      <w:r w:rsidRPr="0013261B">
        <w:rPr>
          <w:sz w:val="22"/>
          <w:szCs w:val="22"/>
        </w:rPr>
        <w:t>мати</w:t>
      </w:r>
      <w:proofErr w:type="spellEnd"/>
      <w:r w:rsidRPr="0013261B">
        <w:rPr>
          <w:sz w:val="22"/>
          <w:szCs w:val="22"/>
        </w:rPr>
        <w:t xml:space="preserve"> запаху, </w:t>
      </w:r>
      <w:proofErr w:type="spellStart"/>
      <w:r w:rsidRPr="0013261B">
        <w:rPr>
          <w:sz w:val="22"/>
          <w:szCs w:val="22"/>
        </w:rPr>
        <w:t>це</w:t>
      </w:r>
      <w:proofErr w:type="spellEnd"/>
      <w:r w:rsidRPr="0013261B">
        <w:rPr>
          <w:sz w:val="22"/>
          <w:szCs w:val="22"/>
        </w:rPr>
        <w:t xml:space="preserve"> </w:t>
      </w:r>
      <w:proofErr w:type="spellStart"/>
      <w:r w:rsidRPr="0013261B">
        <w:rPr>
          <w:sz w:val="22"/>
          <w:szCs w:val="22"/>
        </w:rPr>
        <w:t>робило</w:t>
      </w:r>
      <w:proofErr w:type="spellEnd"/>
      <w:r w:rsidRPr="0013261B">
        <w:rPr>
          <w:sz w:val="22"/>
          <w:szCs w:val="22"/>
        </w:rPr>
        <w:t xml:space="preserve"> б </w:t>
      </w:r>
      <w:proofErr w:type="spellStart"/>
      <w:r w:rsidRPr="0013261B">
        <w:rPr>
          <w:sz w:val="22"/>
          <w:szCs w:val="22"/>
        </w:rPr>
        <w:t>її</w:t>
      </w:r>
      <w:proofErr w:type="spellEnd"/>
      <w:r w:rsidRPr="0013261B">
        <w:rPr>
          <w:sz w:val="22"/>
          <w:szCs w:val="22"/>
        </w:rPr>
        <w:t xml:space="preserve"> </w:t>
      </w:r>
      <w:proofErr w:type="spellStart"/>
      <w:r w:rsidRPr="0013261B">
        <w:rPr>
          <w:sz w:val="22"/>
          <w:szCs w:val="22"/>
        </w:rPr>
        <w:t>неприємною</w:t>
      </w:r>
      <w:proofErr w:type="spellEnd"/>
      <w:r w:rsidRPr="0013261B">
        <w:rPr>
          <w:sz w:val="22"/>
          <w:szCs w:val="22"/>
        </w:rPr>
        <w:t xml:space="preserve"> для </w:t>
      </w:r>
      <w:proofErr w:type="spellStart"/>
      <w:r w:rsidRPr="0013261B">
        <w:rPr>
          <w:sz w:val="22"/>
          <w:szCs w:val="22"/>
        </w:rPr>
        <w:t>плавання</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Інтенсивність</w:t>
      </w:r>
      <w:proofErr w:type="spellEnd"/>
      <w:r w:rsidRPr="0013261B">
        <w:rPr>
          <w:sz w:val="22"/>
          <w:szCs w:val="22"/>
        </w:rPr>
        <w:t xml:space="preserve"> запаху </w:t>
      </w:r>
      <w:proofErr w:type="spellStart"/>
      <w:r w:rsidRPr="0013261B">
        <w:rPr>
          <w:sz w:val="22"/>
          <w:szCs w:val="22"/>
        </w:rPr>
        <w:t>визначають</w:t>
      </w:r>
      <w:proofErr w:type="spellEnd"/>
      <w:r w:rsidRPr="0013261B">
        <w:rPr>
          <w:sz w:val="22"/>
          <w:szCs w:val="22"/>
        </w:rPr>
        <w:t xml:space="preserve"> при </w:t>
      </w:r>
      <w:proofErr w:type="spellStart"/>
      <w:r w:rsidRPr="0013261B">
        <w:rPr>
          <w:sz w:val="22"/>
          <w:szCs w:val="22"/>
        </w:rPr>
        <w:t>температурі</w:t>
      </w:r>
      <w:proofErr w:type="spellEnd"/>
      <w:r w:rsidRPr="0013261B">
        <w:rPr>
          <w:sz w:val="22"/>
          <w:szCs w:val="22"/>
        </w:rPr>
        <w:t xml:space="preserve"> +20 °С і +60 °С та </w:t>
      </w:r>
      <w:proofErr w:type="spellStart"/>
      <w:r w:rsidRPr="0013261B">
        <w:rPr>
          <w:sz w:val="22"/>
          <w:szCs w:val="22"/>
        </w:rPr>
        <w:t>оцінюють</w:t>
      </w:r>
      <w:proofErr w:type="spellEnd"/>
      <w:r w:rsidRPr="0013261B">
        <w:rPr>
          <w:sz w:val="22"/>
          <w:szCs w:val="22"/>
        </w:rPr>
        <w:t xml:space="preserve"> за </w:t>
      </w:r>
      <w:proofErr w:type="spellStart"/>
      <w:r w:rsidRPr="0013261B">
        <w:rPr>
          <w:sz w:val="22"/>
          <w:szCs w:val="22"/>
        </w:rPr>
        <w:t>п'ятибальною</w:t>
      </w:r>
      <w:proofErr w:type="spellEnd"/>
      <w:r w:rsidRPr="0013261B">
        <w:rPr>
          <w:sz w:val="22"/>
          <w:szCs w:val="22"/>
        </w:rPr>
        <w:t xml:space="preserve"> системою. </w:t>
      </w:r>
      <w:proofErr w:type="spellStart"/>
      <w:r w:rsidRPr="0013261B">
        <w:rPr>
          <w:sz w:val="22"/>
          <w:szCs w:val="22"/>
        </w:rPr>
        <w:t>Інтенсивність</w:t>
      </w:r>
      <w:proofErr w:type="spellEnd"/>
      <w:r w:rsidRPr="0013261B">
        <w:rPr>
          <w:sz w:val="22"/>
          <w:szCs w:val="22"/>
        </w:rPr>
        <w:t xml:space="preserve"> запаху </w:t>
      </w:r>
      <w:proofErr w:type="spellStart"/>
      <w:r w:rsidRPr="0013261B">
        <w:rPr>
          <w:sz w:val="22"/>
          <w:szCs w:val="22"/>
        </w:rPr>
        <w:t>питної</w:t>
      </w:r>
      <w:proofErr w:type="spellEnd"/>
      <w:r w:rsidRPr="0013261B">
        <w:rPr>
          <w:sz w:val="22"/>
          <w:szCs w:val="22"/>
        </w:rPr>
        <w:t xml:space="preserve"> води </w:t>
      </w:r>
      <w:proofErr w:type="spellStart"/>
      <w:r w:rsidRPr="0013261B">
        <w:rPr>
          <w:sz w:val="22"/>
          <w:szCs w:val="22"/>
        </w:rPr>
        <w:t>має</w:t>
      </w:r>
      <w:proofErr w:type="spellEnd"/>
      <w:r w:rsidRPr="0013261B">
        <w:rPr>
          <w:sz w:val="22"/>
          <w:szCs w:val="22"/>
        </w:rPr>
        <w:t xml:space="preserve"> бути не </w:t>
      </w:r>
      <w:proofErr w:type="spellStart"/>
      <w:r w:rsidRPr="0013261B">
        <w:rPr>
          <w:sz w:val="22"/>
          <w:szCs w:val="22"/>
        </w:rPr>
        <w:t>більше</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двох</w:t>
      </w:r>
      <w:proofErr w:type="spellEnd"/>
      <w:r w:rsidRPr="0013261B">
        <w:rPr>
          <w:sz w:val="22"/>
          <w:szCs w:val="22"/>
        </w:rPr>
        <w:t xml:space="preserve"> </w:t>
      </w:r>
      <w:proofErr w:type="spellStart"/>
      <w:r w:rsidRPr="0013261B">
        <w:rPr>
          <w:sz w:val="22"/>
          <w:szCs w:val="22"/>
        </w:rPr>
        <w:t>балів</w:t>
      </w:r>
      <w:proofErr w:type="spellEnd"/>
      <w:r w:rsidRPr="0013261B">
        <w:rPr>
          <w:sz w:val="22"/>
          <w:szCs w:val="22"/>
        </w:rPr>
        <w:t xml:space="preserve"> (</w:t>
      </w:r>
      <w:proofErr w:type="spellStart"/>
      <w:r w:rsidRPr="0013261B">
        <w:rPr>
          <w:sz w:val="22"/>
          <w:szCs w:val="22"/>
        </w:rPr>
        <w:t>Держстандарт</w:t>
      </w:r>
      <w:proofErr w:type="spellEnd"/>
      <w:r w:rsidRPr="0013261B">
        <w:rPr>
          <w:sz w:val="22"/>
          <w:szCs w:val="22"/>
        </w:rPr>
        <w:t xml:space="preserve"> 2874-82).</w:t>
      </w:r>
    </w:p>
    <w:p w:rsidR="005E2F3D" w:rsidRPr="0013261B" w:rsidRDefault="005E2F3D" w:rsidP="008F7E1A">
      <w:pPr>
        <w:ind w:left="284" w:right="168" w:firstLine="709"/>
        <w:jc w:val="both"/>
        <w:rPr>
          <w:sz w:val="22"/>
          <w:szCs w:val="22"/>
        </w:rPr>
      </w:pPr>
      <w:r w:rsidRPr="0013261B">
        <w:rPr>
          <w:b/>
          <w:sz w:val="22"/>
          <w:szCs w:val="22"/>
        </w:rPr>
        <w:t>Смак</w:t>
      </w:r>
      <w:r w:rsidRPr="0013261B">
        <w:rPr>
          <w:sz w:val="22"/>
          <w:szCs w:val="22"/>
        </w:rPr>
        <w:t>. </w:t>
      </w:r>
      <w:proofErr w:type="spellStart"/>
      <w:r w:rsidRPr="0013261B">
        <w:rPr>
          <w:sz w:val="22"/>
          <w:szCs w:val="22"/>
        </w:rPr>
        <w:t>Питна</w:t>
      </w:r>
      <w:proofErr w:type="spellEnd"/>
      <w:r w:rsidRPr="0013261B">
        <w:rPr>
          <w:sz w:val="22"/>
          <w:szCs w:val="22"/>
        </w:rPr>
        <w:t xml:space="preserve"> вода не повинна </w:t>
      </w:r>
      <w:proofErr w:type="spellStart"/>
      <w:r w:rsidRPr="0013261B">
        <w:rPr>
          <w:sz w:val="22"/>
          <w:szCs w:val="22"/>
        </w:rPr>
        <w:t>мати</w:t>
      </w:r>
      <w:proofErr w:type="spellEnd"/>
      <w:r w:rsidRPr="0013261B">
        <w:rPr>
          <w:sz w:val="22"/>
          <w:szCs w:val="22"/>
        </w:rPr>
        <w:t xml:space="preserve"> не </w:t>
      </w:r>
      <w:proofErr w:type="spellStart"/>
      <w:r w:rsidRPr="0013261B">
        <w:rPr>
          <w:sz w:val="22"/>
          <w:szCs w:val="22"/>
        </w:rPr>
        <w:t>властивих</w:t>
      </w:r>
      <w:proofErr w:type="spellEnd"/>
      <w:r w:rsidRPr="0013261B">
        <w:rPr>
          <w:sz w:val="22"/>
          <w:szCs w:val="22"/>
        </w:rPr>
        <w:t xml:space="preserve"> </w:t>
      </w:r>
      <w:proofErr w:type="spellStart"/>
      <w:r w:rsidRPr="0013261B">
        <w:rPr>
          <w:sz w:val="22"/>
          <w:szCs w:val="22"/>
        </w:rPr>
        <w:t>їй</w:t>
      </w:r>
      <w:proofErr w:type="spellEnd"/>
      <w:r w:rsidRPr="0013261B">
        <w:rPr>
          <w:sz w:val="22"/>
          <w:szCs w:val="22"/>
        </w:rPr>
        <w:t xml:space="preserve"> </w:t>
      </w:r>
      <w:proofErr w:type="spellStart"/>
      <w:r w:rsidRPr="0013261B">
        <w:rPr>
          <w:sz w:val="22"/>
          <w:szCs w:val="22"/>
        </w:rPr>
        <w:t>смаків</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Причинами </w:t>
      </w:r>
      <w:proofErr w:type="spellStart"/>
      <w:r w:rsidRPr="0013261B">
        <w:rPr>
          <w:sz w:val="22"/>
          <w:szCs w:val="22"/>
        </w:rPr>
        <w:t>неприємного</w:t>
      </w:r>
      <w:proofErr w:type="spellEnd"/>
      <w:r w:rsidRPr="0013261B">
        <w:rPr>
          <w:sz w:val="22"/>
          <w:szCs w:val="22"/>
        </w:rPr>
        <w:t xml:space="preserve"> запаху і смаку </w:t>
      </w:r>
      <w:proofErr w:type="spellStart"/>
      <w:r w:rsidRPr="0013261B">
        <w:rPr>
          <w:sz w:val="22"/>
          <w:szCs w:val="22"/>
        </w:rPr>
        <w:t>можуть</w:t>
      </w:r>
      <w:proofErr w:type="spellEnd"/>
      <w:r w:rsidRPr="0013261B">
        <w:rPr>
          <w:sz w:val="22"/>
          <w:szCs w:val="22"/>
        </w:rPr>
        <w:t xml:space="preserve"> бути:</w:t>
      </w:r>
    </w:p>
    <w:p w:rsidR="005E2F3D" w:rsidRPr="0013261B" w:rsidRDefault="005E2F3D" w:rsidP="008F7E1A">
      <w:pPr>
        <w:ind w:left="284" w:right="168" w:firstLine="709"/>
        <w:jc w:val="both"/>
        <w:rPr>
          <w:sz w:val="22"/>
          <w:szCs w:val="22"/>
        </w:rPr>
      </w:pPr>
      <w:r w:rsidRPr="0013261B">
        <w:rPr>
          <w:sz w:val="22"/>
          <w:szCs w:val="22"/>
        </w:rPr>
        <w:t xml:space="preserve">1. </w:t>
      </w:r>
      <w:proofErr w:type="spellStart"/>
      <w:r w:rsidRPr="0013261B">
        <w:rPr>
          <w:sz w:val="22"/>
          <w:szCs w:val="22"/>
        </w:rPr>
        <w:t>Розчинений</w:t>
      </w:r>
      <w:proofErr w:type="spellEnd"/>
      <w:r w:rsidRPr="0013261B">
        <w:rPr>
          <w:sz w:val="22"/>
          <w:szCs w:val="22"/>
        </w:rPr>
        <w:t xml:space="preserve"> у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сірководень</w:t>
      </w:r>
      <w:proofErr w:type="spellEnd"/>
      <w:r w:rsidRPr="0013261B">
        <w:rPr>
          <w:sz w:val="22"/>
          <w:szCs w:val="22"/>
        </w:rPr>
        <w:t xml:space="preserve"> (</w:t>
      </w:r>
      <w:proofErr w:type="spellStart"/>
      <w:r w:rsidRPr="0013261B">
        <w:rPr>
          <w:sz w:val="22"/>
          <w:szCs w:val="22"/>
        </w:rPr>
        <w:t>цей</w:t>
      </w:r>
      <w:proofErr w:type="spellEnd"/>
      <w:r w:rsidRPr="0013261B">
        <w:rPr>
          <w:sz w:val="22"/>
          <w:szCs w:val="22"/>
        </w:rPr>
        <w:t xml:space="preserve"> газ </w:t>
      </w:r>
      <w:proofErr w:type="spellStart"/>
      <w:r w:rsidRPr="0013261B">
        <w:rPr>
          <w:sz w:val="22"/>
          <w:szCs w:val="22"/>
        </w:rPr>
        <w:t>частіше</w:t>
      </w:r>
      <w:proofErr w:type="spellEnd"/>
      <w:r w:rsidRPr="0013261B">
        <w:rPr>
          <w:sz w:val="22"/>
          <w:szCs w:val="22"/>
        </w:rPr>
        <w:t xml:space="preserve"> </w:t>
      </w:r>
      <w:proofErr w:type="spellStart"/>
      <w:r w:rsidRPr="0013261B">
        <w:rPr>
          <w:sz w:val="22"/>
          <w:szCs w:val="22"/>
        </w:rPr>
        <w:t>міститься</w:t>
      </w:r>
      <w:proofErr w:type="spellEnd"/>
      <w:r w:rsidRPr="0013261B">
        <w:rPr>
          <w:sz w:val="22"/>
          <w:szCs w:val="22"/>
        </w:rPr>
        <w:t xml:space="preserve"> у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отриманій</w:t>
      </w:r>
      <w:proofErr w:type="spellEnd"/>
      <w:r w:rsidRPr="0013261B">
        <w:rPr>
          <w:sz w:val="22"/>
          <w:szCs w:val="22"/>
        </w:rPr>
        <w:t xml:space="preserve"> </w:t>
      </w:r>
      <w:proofErr w:type="spellStart"/>
      <w:r w:rsidRPr="0013261B">
        <w:rPr>
          <w:sz w:val="22"/>
          <w:szCs w:val="22"/>
        </w:rPr>
        <w:t>зі</w:t>
      </w:r>
      <w:proofErr w:type="spellEnd"/>
      <w:r w:rsidRPr="0013261B">
        <w:rPr>
          <w:sz w:val="22"/>
          <w:szCs w:val="22"/>
        </w:rPr>
        <w:t xml:space="preserve"> </w:t>
      </w:r>
      <w:proofErr w:type="spellStart"/>
      <w:r w:rsidRPr="0013261B">
        <w:rPr>
          <w:sz w:val="22"/>
          <w:szCs w:val="22"/>
        </w:rPr>
        <w:t>свердловин</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2. </w:t>
      </w:r>
      <w:proofErr w:type="spellStart"/>
      <w:r w:rsidRPr="0013261B">
        <w:rPr>
          <w:sz w:val="22"/>
          <w:szCs w:val="22"/>
        </w:rPr>
        <w:t>Розкладання</w:t>
      </w:r>
      <w:proofErr w:type="spellEnd"/>
      <w:r w:rsidRPr="0013261B">
        <w:rPr>
          <w:sz w:val="22"/>
          <w:szCs w:val="22"/>
        </w:rPr>
        <w:t xml:space="preserve"> </w:t>
      </w:r>
      <w:proofErr w:type="spellStart"/>
      <w:r w:rsidRPr="0013261B">
        <w:rPr>
          <w:sz w:val="22"/>
          <w:szCs w:val="22"/>
        </w:rPr>
        <w:t>органічних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вимиваються</w:t>
      </w:r>
      <w:proofErr w:type="spellEnd"/>
      <w:r w:rsidRPr="0013261B">
        <w:rPr>
          <w:sz w:val="22"/>
          <w:szCs w:val="22"/>
        </w:rPr>
        <w:t xml:space="preserve"> водою з </w:t>
      </w:r>
      <w:proofErr w:type="spellStart"/>
      <w:r w:rsidRPr="0013261B">
        <w:rPr>
          <w:sz w:val="22"/>
          <w:szCs w:val="22"/>
        </w:rPr>
        <w:t>водоростей</w:t>
      </w:r>
      <w:proofErr w:type="spellEnd"/>
      <w:r w:rsidRPr="0013261B">
        <w:rPr>
          <w:sz w:val="22"/>
          <w:szCs w:val="22"/>
        </w:rPr>
        <w:t xml:space="preserve">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водних</w:t>
      </w:r>
      <w:proofErr w:type="spellEnd"/>
      <w:r w:rsidRPr="0013261B">
        <w:rPr>
          <w:sz w:val="22"/>
          <w:szCs w:val="22"/>
        </w:rPr>
        <w:t xml:space="preserve"> </w:t>
      </w:r>
      <w:proofErr w:type="spellStart"/>
      <w:r w:rsidRPr="0013261B">
        <w:rPr>
          <w:sz w:val="22"/>
          <w:szCs w:val="22"/>
        </w:rPr>
        <w:t>рослин</w:t>
      </w:r>
      <w:proofErr w:type="spellEnd"/>
      <w:r w:rsidRPr="0013261B">
        <w:rPr>
          <w:sz w:val="22"/>
          <w:szCs w:val="22"/>
        </w:rPr>
        <w:t xml:space="preserve"> (часто у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водосховищ</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lastRenderedPageBreak/>
        <w:t xml:space="preserve">3. </w:t>
      </w:r>
      <w:proofErr w:type="spellStart"/>
      <w:r w:rsidRPr="0013261B">
        <w:rPr>
          <w:sz w:val="22"/>
          <w:szCs w:val="22"/>
        </w:rPr>
        <w:t>Хімічні</w:t>
      </w:r>
      <w:proofErr w:type="spellEnd"/>
      <w:r w:rsidRPr="0013261B">
        <w:rPr>
          <w:sz w:val="22"/>
          <w:szCs w:val="22"/>
        </w:rPr>
        <w:t xml:space="preserve"> </w:t>
      </w:r>
      <w:proofErr w:type="spellStart"/>
      <w:r w:rsidRPr="0013261B">
        <w:rPr>
          <w:sz w:val="22"/>
          <w:szCs w:val="22"/>
        </w:rPr>
        <w:t>сполуки</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містяться</w:t>
      </w:r>
      <w:proofErr w:type="spellEnd"/>
      <w:r w:rsidRPr="0013261B">
        <w:rPr>
          <w:sz w:val="22"/>
          <w:szCs w:val="22"/>
        </w:rPr>
        <w:t xml:space="preserve"> у </w:t>
      </w:r>
      <w:proofErr w:type="spellStart"/>
      <w:r w:rsidRPr="0013261B">
        <w:rPr>
          <w:sz w:val="22"/>
          <w:szCs w:val="22"/>
        </w:rPr>
        <w:t>промислових</w:t>
      </w:r>
      <w:proofErr w:type="spellEnd"/>
      <w:r w:rsidRPr="0013261B">
        <w:rPr>
          <w:sz w:val="22"/>
          <w:szCs w:val="22"/>
        </w:rPr>
        <w:t xml:space="preserve"> стоках та при </w:t>
      </w:r>
      <w:proofErr w:type="spellStart"/>
      <w:r w:rsidRPr="0013261B">
        <w:rPr>
          <w:sz w:val="22"/>
          <w:szCs w:val="22"/>
        </w:rPr>
        <w:t>застосуванні</w:t>
      </w:r>
      <w:proofErr w:type="spellEnd"/>
      <w:r w:rsidRPr="0013261B">
        <w:rPr>
          <w:sz w:val="22"/>
          <w:szCs w:val="22"/>
        </w:rPr>
        <w:t xml:space="preserve"> у </w:t>
      </w:r>
      <w:proofErr w:type="spellStart"/>
      <w:r w:rsidRPr="0013261B">
        <w:rPr>
          <w:sz w:val="22"/>
          <w:szCs w:val="22"/>
        </w:rPr>
        <w:t>сільському</w:t>
      </w:r>
      <w:proofErr w:type="spellEnd"/>
      <w:r w:rsidRPr="0013261B">
        <w:rPr>
          <w:sz w:val="22"/>
          <w:szCs w:val="22"/>
        </w:rPr>
        <w:t xml:space="preserve"> </w:t>
      </w:r>
      <w:proofErr w:type="spellStart"/>
      <w:r w:rsidRPr="0013261B">
        <w:rPr>
          <w:sz w:val="22"/>
          <w:szCs w:val="22"/>
        </w:rPr>
        <w:t>господарстві</w:t>
      </w:r>
      <w:proofErr w:type="spellEnd"/>
      <w:r w:rsidRPr="0013261B">
        <w:rPr>
          <w:sz w:val="22"/>
          <w:szCs w:val="22"/>
        </w:rPr>
        <w:t xml:space="preserve"> для </w:t>
      </w:r>
      <w:proofErr w:type="spellStart"/>
      <w:r w:rsidRPr="0013261B">
        <w:rPr>
          <w:sz w:val="22"/>
          <w:szCs w:val="22"/>
        </w:rPr>
        <w:t>знищення</w:t>
      </w:r>
      <w:proofErr w:type="spellEnd"/>
      <w:r w:rsidRPr="0013261B">
        <w:rPr>
          <w:sz w:val="22"/>
          <w:szCs w:val="22"/>
        </w:rPr>
        <w:t xml:space="preserve"> </w:t>
      </w:r>
      <w:proofErr w:type="spellStart"/>
      <w:r w:rsidRPr="0013261B">
        <w:rPr>
          <w:sz w:val="22"/>
          <w:szCs w:val="22"/>
        </w:rPr>
        <w:t>бур'янів</w:t>
      </w:r>
      <w:proofErr w:type="spellEnd"/>
      <w:r w:rsidRPr="0013261B">
        <w:rPr>
          <w:sz w:val="22"/>
          <w:szCs w:val="22"/>
        </w:rPr>
        <w:t xml:space="preserve"> і комах-</w:t>
      </w:r>
      <w:proofErr w:type="spellStart"/>
      <w:r w:rsidRPr="0013261B">
        <w:rPr>
          <w:sz w:val="22"/>
          <w:szCs w:val="22"/>
        </w:rPr>
        <w:t>шкідників</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Розрізняють</w:t>
      </w:r>
      <w:proofErr w:type="spellEnd"/>
      <w:r w:rsidRPr="0013261B">
        <w:rPr>
          <w:sz w:val="22"/>
          <w:szCs w:val="22"/>
        </w:rPr>
        <w:t xml:space="preserve"> </w:t>
      </w:r>
      <w:proofErr w:type="spellStart"/>
      <w:r w:rsidRPr="0013261B">
        <w:rPr>
          <w:sz w:val="22"/>
          <w:szCs w:val="22"/>
        </w:rPr>
        <w:t>чотири</w:t>
      </w:r>
      <w:proofErr w:type="spellEnd"/>
      <w:r w:rsidRPr="0013261B">
        <w:rPr>
          <w:sz w:val="22"/>
          <w:szCs w:val="22"/>
        </w:rPr>
        <w:t xml:space="preserve"> </w:t>
      </w:r>
      <w:proofErr w:type="spellStart"/>
      <w:r w:rsidRPr="0013261B">
        <w:rPr>
          <w:sz w:val="22"/>
          <w:szCs w:val="22"/>
        </w:rPr>
        <w:t>основні</w:t>
      </w:r>
      <w:proofErr w:type="spellEnd"/>
      <w:r w:rsidRPr="0013261B">
        <w:rPr>
          <w:sz w:val="22"/>
          <w:szCs w:val="22"/>
        </w:rPr>
        <w:t xml:space="preserve"> </w:t>
      </w:r>
      <w:proofErr w:type="spellStart"/>
      <w:r w:rsidRPr="0013261B">
        <w:rPr>
          <w:sz w:val="22"/>
          <w:szCs w:val="22"/>
        </w:rPr>
        <w:t>види</w:t>
      </w:r>
      <w:proofErr w:type="spellEnd"/>
      <w:r w:rsidRPr="0013261B">
        <w:rPr>
          <w:sz w:val="22"/>
          <w:szCs w:val="22"/>
        </w:rPr>
        <w:t xml:space="preserve"> смаку: </w:t>
      </w:r>
      <w:proofErr w:type="spellStart"/>
      <w:r w:rsidRPr="0013261B">
        <w:rPr>
          <w:sz w:val="22"/>
          <w:szCs w:val="22"/>
        </w:rPr>
        <w:t>солоний</w:t>
      </w:r>
      <w:proofErr w:type="spellEnd"/>
      <w:r w:rsidRPr="0013261B">
        <w:rPr>
          <w:sz w:val="22"/>
          <w:szCs w:val="22"/>
        </w:rPr>
        <w:t xml:space="preserve">, </w:t>
      </w:r>
      <w:proofErr w:type="spellStart"/>
      <w:r w:rsidRPr="0013261B">
        <w:rPr>
          <w:sz w:val="22"/>
          <w:szCs w:val="22"/>
        </w:rPr>
        <w:t>кислий</w:t>
      </w:r>
      <w:proofErr w:type="spellEnd"/>
      <w:r w:rsidRPr="0013261B">
        <w:rPr>
          <w:sz w:val="22"/>
          <w:szCs w:val="22"/>
        </w:rPr>
        <w:t xml:space="preserve">, </w:t>
      </w:r>
      <w:proofErr w:type="spellStart"/>
      <w:r w:rsidRPr="0013261B">
        <w:rPr>
          <w:sz w:val="22"/>
          <w:szCs w:val="22"/>
        </w:rPr>
        <w:t>солодкий</w:t>
      </w:r>
      <w:proofErr w:type="spellEnd"/>
      <w:r w:rsidRPr="0013261B">
        <w:rPr>
          <w:sz w:val="22"/>
          <w:szCs w:val="22"/>
        </w:rPr>
        <w:t xml:space="preserve">, </w:t>
      </w:r>
      <w:proofErr w:type="spellStart"/>
      <w:r w:rsidRPr="0013261B">
        <w:rPr>
          <w:sz w:val="22"/>
          <w:szCs w:val="22"/>
        </w:rPr>
        <w:t>гіркий</w:t>
      </w:r>
      <w:proofErr w:type="spellEnd"/>
      <w:r w:rsidRPr="0013261B">
        <w:rPr>
          <w:sz w:val="22"/>
          <w:szCs w:val="22"/>
        </w:rPr>
        <w:t xml:space="preserve">. </w:t>
      </w:r>
      <w:proofErr w:type="spellStart"/>
      <w:r w:rsidRPr="0013261B">
        <w:rPr>
          <w:sz w:val="22"/>
          <w:szCs w:val="22"/>
        </w:rPr>
        <w:t>Усі</w:t>
      </w:r>
      <w:proofErr w:type="spellEnd"/>
      <w:r w:rsidRPr="0013261B">
        <w:rPr>
          <w:sz w:val="22"/>
          <w:szCs w:val="22"/>
        </w:rPr>
        <w:t xml:space="preserve"> </w:t>
      </w:r>
      <w:proofErr w:type="spellStart"/>
      <w:r w:rsidRPr="0013261B">
        <w:rPr>
          <w:sz w:val="22"/>
          <w:szCs w:val="22"/>
        </w:rPr>
        <w:t>інші</w:t>
      </w:r>
      <w:proofErr w:type="spellEnd"/>
      <w:r w:rsidRPr="0013261B">
        <w:rPr>
          <w:sz w:val="22"/>
          <w:szCs w:val="22"/>
        </w:rPr>
        <w:t xml:space="preserve"> </w:t>
      </w:r>
      <w:proofErr w:type="spellStart"/>
      <w:r w:rsidRPr="0013261B">
        <w:rPr>
          <w:sz w:val="22"/>
          <w:szCs w:val="22"/>
        </w:rPr>
        <w:t>відчуття</w:t>
      </w:r>
      <w:proofErr w:type="spellEnd"/>
      <w:r w:rsidRPr="0013261B">
        <w:rPr>
          <w:sz w:val="22"/>
          <w:szCs w:val="22"/>
        </w:rPr>
        <w:t xml:space="preserve"> </w:t>
      </w:r>
      <w:proofErr w:type="spellStart"/>
      <w:r w:rsidRPr="0013261B">
        <w:rPr>
          <w:sz w:val="22"/>
          <w:szCs w:val="22"/>
        </w:rPr>
        <w:t>називають</w:t>
      </w:r>
      <w:proofErr w:type="spellEnd"/>
      <w:r w:rsidRPr="0013261B">
        <w:rPr>
          <w:sz w:val="22"/>
          <w:szCs w:val="22"/>
        </w:rPr>
        <w:t xml:space="preserve"> </w:t>
      </w:r>
      <w:proofErr w:type="spellStart"/>
      <w:r w:rsidRPr="0013261B">
        <w:rPr>
          <w:sz w:val="22"/>
          <w:szCs w:val="22"/>
        </w:rPr>
        <w:t>присмаками</w:t>
      </w:r>
      <w:proofErr w:type="spellEnd"/>
      <w:r w:rsidRPr="0013261B">
        <w:rPr>
          <w:sz w:val="22"/>
          <w:szCs w:val="22"/>
        </w:rPr>
        <w:t xml:space="preserve">. </w:t>
      </w:r>
      <w:proofErr w:type="spellStart"/>
      <w:r w:rsidRPr="0013261B">
        <w:rPr>
          <w:sz w:val="22"/>
          <w:szCs w:val="22"/>
        </w:rPr>
        <w:t>Інтенсивність</w:t>
      </w:r>
      <w:proofErr w:type="spellEnd"/>
      <w:r w:rsidRPr="0013261B">
        <w:rPr>
          <w:sz w:val="22"/>
          <w:szCs w:val="22"/>
        </w:rPr>
        <w:t xml:space="preserve"> смаку </w:t>
      </w:r>
      <w:proofErr w:type="spellStart"/>
      <w:r w:rsidRPr="0013261B">
        <w:rPr>
          <w:sz w:val="22"/>
          <w:szCs w:val="22"/>
        </w:rPr>
        <w:t>чи</w:t>
      </w:r>
      <w:proofErr w:type="spellEnd"/>
      <w:r w:rsidRPr="0013261B">
        <w:rPr>
          <w:sz w:val="22"/>
          <w:szCs w:val="22"/>
        </w:rPr>
        <w:t xml:space="preserve"> </w:t>
      </w:r>
      <w:proofErr w:type="spellStart"/>
      <w:r w:rsidRPr="0013261B">
        <w:rPr>
          <w:sz w:val="22"/>
          <w:szCs w:val="22"/>
        </w:rPr>
        <w:t>присмаку</w:t>
      </w:r>
      <w:proofErr w:type="spellEnd"/>
      <w:r w:rsidRPr="0013261B">
        <w:rPr>
          <w:sz w:val="22"/>
          <w:szCs w:val="22"/>
        </w:rPr>
        <w:t xml:space="preserve"> </w:t>
      </w:r>
      <w:proofErr w:type="spellStart"/>
      <w:r w:rsidRPr="0013261B">
        <w:rPr>
          <w:sz w:val="22"/>
          <w:szCs w:val="22"/>
        </w:rPr>
        <w:t>оцінюється</w:t>
      </w:r>
      <w:proofErr w:type="spellEnd"/>
      <w:r w:rsidRPr="0013261B">
        <w:rPr>
          <w:sz w:val="22"/>
          <w:szCs w:val="22"/>
        </w:rPr>
        <w:t xml:space="preserve"> за </w:t>
      </w:r>
      <w:proofErr w:type="spellStart"/>
      <w:r w:rsidRPr="0013261B">
        <w:rPr>
          <w:sz w:val="22"/>
          <w:szCs w:val="22"/>
        </w:rPr>
        <w:t>п'ятибальною</w:t>
      </w:r>
      <w:proofErr w:type="spellEnd"/>
      <w:r w:rsidRPr="0013261B">
        <w:rPr>
          <w:sz w:val="22"/>
          <w:szCs w:val="22"/>
        </w:rPr>
        <w:t xml:space="preserve"> системою і для води </w:t>
      </w:r>
      <w:proofErr w:type="spellStart"/>
      <w:r w:rsidRPr="0013261B">
        <w:rPr>
          <w:sz w:val="22"/>
          <w:szCs w:val="22"/>
        </w:rPr>
        <w:t>температури</w:t>
      </w:r>
      <w:proofErr w:type="spellEnd"/>
      <w:r w:rsidRPr="0013261B">
        <w:rPr>
          <w:sz w:val="22"/>
          <w:szCs w:val="22"/>
        </w:rPr>
        <w:t xml:space="preserve"> +20 °С не повинна </w:t>
      </w:r>
      <w:proofErr w:type="spellStart"/>
      <w:r w:rsidRPr="0013261B">
        <w:rPr>
          <w:sz w:val="22"/>
          <w:szCs w:val="22"/>
        </w:rPr>
        <w:t>перевищувати</w:t>
      </w:r>
      <w:proofErr w:type="spellEnd"/>
      <w:r w:rsidRPr="0013261B">
        <w:rPr>
          <w:sz w:val="22"/>
          <w:szCs w:val="22"/>
        </w:rPr>
        <w:t xml:space="preserve"> </w:t>
      </w:r>
      <w:proofErr w:type="spellStart"/>
      <w:r w:rsidRPr="0013261B">
        <w:rPr>
          <w:sz w:val="22"/>
          <w:szCs w:val="22"/>
        </w:rPr>
        <w:t>двох</w:t>
      </w:r>
      <w:proofErr w:type="spellEnd"/>
      <w:r w:rsidRPr="0013261B">
        <w:rPr>
          <w:sz w:val="22"/>
          <w:szCs w:val="22"/>
        </w:rPr>
        <w:t xml:space="preserve"> </w:t>
      </w:r>
      <w:proofErr w:type="spellStart"/>
      <w:r w:rsidRPr="0013261B">
        <w:rPr>
          <w:sz w:val="22"/>
          <w:szCs w:val="22"/>
        </w:rPr>
        <w:t>балів</w:t>
      </w:r>
      <w:proofErr w:type="spellEnd"/>
      <w:r w:rsidRPr="0013261B">
        <w:rPr>
          <w:sz w:val="22"/>
          <w:szCs w:val="22"/>
        </w:rPr>
        <w:t xml:space="preserve"> (</w:t>
      </w:r>
      <w:proofErr w:type="spellStart"/>
      <w:r w:rsidRPr="0013261B">
        <w:rPr>
          <w:sz w:val="22"/>
          <w:szCs w:val="22"/>
        </w:rPr>
        <w:t>Держстандарт</w:t>
      </w:r>
      <w:proofErr w:type="spellEnd"/>
      <w:r w:rsidRPr="0013261B">
        <w:rPr>
          <w:sz w:val="22"/>
          <w:szCs w:val="22"/>
        </w:rPr>
        <w:t xml:space="preserve"> 2974-82)</w:t>
      </w:r>
    </w:p>
    <w:p w:rsidR="005E2F3D" w:rsidRPr="0013261B" w:rsidRDefault="005E2F3D" w:rsidP="008F7E1A">
      <w:pPr>
        <w:ind w:left="284" w:right="168" w:firstLine="709"/>
        <w:jc w:val="both"/>
        <w:rPr>
          <w:sz w:val="22"/>
          <w:szCs w:val="22"/>
        </w:rPr>
      </w:pPr>
      <w:r w:rsidRPr="0013261B">
        <w:rPr>
          <w:b/>
          <w:sz w:val="22"/>
          <w:szCs w:val="22"/>
        </w:rPr>
        <w:t>Температура</w:t>
      </w:r>
      <w:r w:rsidRPr="0013261B">
        <w:rPr>
          <w:sz w:val="22"/>
          <w:szCs w:val="22"/>
        </w:rPr>
        <w:t>. </w:t>
      </w:r>
      <w:proofErr w:type="spellStart"/>
      <w:r w:rsidRPr="0013261B">
        <w:rPr>
          <w:sz w:val="22"/>
          <w:szCs w:val="22"/>
        </w:rPr>
        <w:t>Найсприятливіша</w:t>
      </w:r>
      <w:proofErr w:type="spellEnd"/>
      <w:r w:rsidRPr="0013261B">
        <w:rPr>
          <w:sz w:val="22"/>
          <w:szCs w:val="22"/>
        </w:rPr>
        <w:t xml:space="preserve"> для </w:t>
      </w:r>
      <w:proofErr w:type="spellStart"/>
      <w:r w:rsidRPr="0013261B">
        <w:rPr>
          <w:sz w:val="22"/>
          <w:szCs w:val="22"/>
        </w:rPr>
        <w:t>пиття</w:t>
      </w:r>
      <w:proofErr w:type="spellEnd"/>
      <w:r w:rsidRPr="0013261B">
        <w:rPr>
          <w:sz w:val="22"/>
          <w:szCs w:val="22"/>
        </w:rPr>
        <w:t xml:space="preserve"> температура води +7-12°С. </w:t>
      </w:r>
      <w:proofErr w:type="spellStart"/>
      <w:r w:rsidRPr="0013261B">
        <w:rPr>
          <w:sz w:val="22"/>
          <w:szCs w:val="22"/>
        </w:rPr>
        <w:t>Така</w:t>
      </w:r>
      <w:proofErr w:type="spellEnd"/>
      <w:r w:rsidRPr="0013261B">
        <w:rPr>
          <w:sz w:val="22"/>
          <w:szCs w:val="22"/>
        </w:rPr>
        <w:t xml:space="preserve"> вода </w:t>
      </w:r>
      <w:proofErr w:type="spellStart"/>
      <w:r w:rsidRPr="0013261B">
        <w:rPr>
          <w:sz w:val="22"/>
          <w:szCs w:val="22"/>
        </w:rPr>
        <w:t>ефективно</w:t>
      </w:r>
      <w:proofErr w:type="spellEnd"/>
      <w:r w:rsidRPr="0013261B">
        <w:rPr>
          <w:sz w:val="22"/>
          <w:szCs w:val="22"/>
        </w:rPr>
        <w:t xml:space="preserve"> </w:t>
      </w:r>
      <w:proofErr w:type="spellStart"/>
      <w:r w:rsidRPr="0013261B">
        <w:rPr>
          <w:sz w:val="22"/>
          <w:szCs w:val="22"/>
        </w:rPr>
        <w:t>тамує</w:t>
      </w:r>
      <w:proofErr w:type="spellEnd"/>
      <w:r w:rsidRPr="0013261B">
        <w:rPr>
          <w:sz w:val="22"/>
          <w:szCs w:val="22"/>
        </w:rPr>
        <w:t xml:space="preserve"> </w:t>
      </w:r>
      <w:proofErr w:type="spellStart"/>
      <w:r w:rsidRPr="0013261B">
        <w:rPr>
          <w:sz w:val="22"/>
          <w:szCs w:val="22"/>
        </w:rPr>
        <w:t>спрагу</w:t>
      </w:r>
      <w:proofErr w:type="spellEnd"/>
      <w:r w:rsidRPr="0013261B">
        <w:rPr>
          <w:sz w:val="22"/>
          <w:szCs w:val="22"/>
        </w:rPr>
        <w:t xml:space="preserve">, </w:t>
      </w:r>
      <w:proofErr w:type="spellStart"/>
      <w:r w:rsidRPr="0013261B">
        <w:rPr>
          <w:sz w:val="22"/>
          <w:szCs w:val="22"/>
        </w:rPr>
        <w:t>сприяє</w:t>
      </w:r>
      <w:proofErr w:type="spellEnd"/>
      <w:r w:rsidRPr="0013261B">
        <w:rPr>
          <w:sz w:val="22"/>
          <w:szCs w:val="22"/>
        </w:rPr>
        <w:t xml:space="preserve"> </w:t>
      </w:r>
      <w:proofErr w:type="spellStart"/>
      <w:r w:rsidRPr="0013261B">
        <w:rPr>
          <w:sz w:val="22"/>
          <w:szCs w:val="22"/>
        </w:rPr>
        <w:t>охолодженню</w:t>
      </w:r>
      <w:proofErr w:type="spellEnd"/>
      <w:r w:rsidRPr="0013261B">
        <w:rPr>
          <w:sz w:val="22"/>
          <w:szCs w:val="22"/>
        </w:rPr>
        <w:t xml:space="preserve"> </w:t>
      </w:r>
      <w:proofErr w:type="spellStart"/>
      <w:r w:rsidRPr="0013261B">
        <w:rPr>
          <w:sz w:val="22"/>
          <w:szCs w:val="22"/>
        </w:rPr>
        <w:t>слизової</w:t>
      </w:r>
      <w:proofErr w:type="spellEnd"/>
      <w:r w:rsidRPr="0013261B">
        <w:rPr>
          <w:sz w:val="22"/>
          <w:szCs w:val="22"/>
        </w:rPr>
        <w:t xml:space="preserve"> </w:t>
      </w:r>
      <w:proofErr w:type="spellStart"/>
      <w:r w:rsidRPr="0013261B">
        <w:rPr>
          <w:sz w:val="22"/>
          <w:szCs w:val="22"/>
        </w:rPr>
        <w:t>оболонки</w:t>
      </w:r>
      <w:proofErr w:type="spellEnd"/>
      <w:r w:rsidRPr="0013261B">
        <w:rPr>
          <w:sz w:val="22"/>
          <w:szCs w:val="22"/>
        </w:rPr>
        <w:t xml:space="preserve"> </w:t>
      </w:r>
      <w:proofErr w:type="spellStart"/>
      <w:r w:rsidRPr="0013261B">
        <w:rPr>
          <w:sz w:val="22"/>
          <w:szCs w:val="22"/>
        </w:rPr>
        <w:t>порожнини</w:t>
      </w:r>
      <w:proofErr w:type="spellEnd"/>
      <w:r w:rsidRPr="0013261B">
        <w:rPr>
          <w:sz w:val="22"/>
          <w:szCs w:val="22"/>
        </w:rPr>
        <w:t xml:space="preserve"> рота і </w:t>
      </w:r>
      <w:proofErr w:type="spellStart"/>
      <w:r w:rsidRPr="0013261B">
        <w:rPr>
          <w:sz w:val="22"/>
          <w:szCs w:val="22"/>
        </w:rPr>
        <w:t>стравоходу</w:t>
      </w:r>
      <w:proofErr w:type="spellEnd"/>
      <w:r w:rsidRPr="0013261B">
        <w:rPr>
          <w:sz w:val="22"/>
          <w:szCs w:val="22"/>
        </w:rPr>
        <w:t xml:space="preserve"> та </w:t>
      </w:r>
      <w:proofErr w:type="spellStart"/>
      <w:r w:rsidRPr="0013261B">
        <w:rPr>
          <w:sz w:val="22"/>
          <w:szCs w:val="22"/>
        </w:rPr>
        <w:t>викликає</w:t>
      </w:r>
      <w:proofErr w:type="spellEnd"/>
      <w:r w:rsidRPr="0013261B">
        <w:rPr>
          <w:sz w:val="22"/>
          <w:szCs w:val="22"/>
        </w:rPr>
        <w:t xml:space="preserve"> </w:t>
      </w:r>
      <w:proofErr w:type="spellStart"/>
      <w:r w:rsidRPr="0013261B">
        <w:rPr>
          <w:sz w:val="22"/>
          <w:szCs w:val="22"/>
        </w:rPr>
        <w:t>посилену</w:t>
      </w:r>
      <w:proofErr w:type="spellEnd"/>
      <w:r w:rsidRPr="0013261B">
        <w:rPr>
          <w:sz w:val="22"/>
          <w:szCs w:val="22"/>
        </w:rPr>
        <w:t xml:space="preserve"> </w:t>
      </w:r>
      <w:proofErr w:type="spellStart"/>
      <w:r w:rsidRPr="0013261B">
        <w:rPr>
          <w:sz w:val="22"/>
          <w:szCs w:val="22"/>
        </w:rPr>
        <w:t>діяльність</w:t>
      </w:r>
      <w:proofErr w:type="spellEnd"/>
      <w:r w:rsidRPr="0013261B">
        <w:rPr>
          <w:sz w:val="22"/>
          <w:szCs w:val="22"/>
        </w:rPr>
        <w:t xml:space="preserve"> </w:t>
      </w:r>
      <w:proofErr w:type="spellStart"/>
      <w:r w:rsidRPr="0013261B">
        <w:rPr>
          <w:sz w:val="22"/>
          <w:szCs w:val="22"/>
        </w:rPr>
        <w:t>слинних</w:t>
      </w:r>
      <w:proofErr w:type="spellEnd"/>
      <w:r w:rsidRPr="0013261B">
        <w:rPr>
          <w:sz w:val="22"/>
          <w:szCs w:val="22"/>
        </w:rPr>
        <w:t xml:space="preserve"> </w:t>
      </w:r>
      <w:proofErr w:type="spellStart"/>
      <w:r w:rsidRPr="0013261B">
        <w:rPr>
          <w:sz w:val="22"/>
          <w:szCs w:val="22"/>
        </w:rPr>
        <w:t>залоз</w:t>
      </w:r>
      <w:proofErr w:type="spellEnd"/>
      <w:r w:rsidRPr="0013261B">
        <w:rPr>
          <w:sz w:val="22"/>
          <w:szCs w:val="22"/>
        </w:rPr>
        <w:t xml:space="preserve">. </w:t>
      </w:r>
      <w:proofErr w:type="spellStart"/>
      <w:r w:rsidRPr="0013261B">
        <w:rPr>
          <w:sz w:val="22"/>
          <w:szCs w:val="22"/>
        </w:rPr>
        <w:t>Уживання</w:t>
      </w:r>
      <w:proofErr w:type="spellEnd"/>
      <w:r w:rsidRPr="0013261B">
        <w:rPr>
          <w:sz w:val="22"/>
          <w:szCs w:val="22"/>
        </w:rPr>
        <w:t xml:space="preserve"> води з температурою +5°С і </w:t>
      </w:r>
      <w:proofErr w:type="spellStart"/>
      <w:r w:rsidRPr="0013261B">
        <w:rPr>
          <w:sz w:val="22"/>
          <w:szCs w:val="22"/>
        </w:rPr>
        <w:t>нижче</w:t>
      </w:r>
      <w:proofErr w:type="spellEnd"/>
      <w:r w:rsidRPr="0013261B">
        <w:rPr>
          <w:sz w:val="22"/>
          <w:szCs w:val="22"/>
        </w:rPr>
        <w:t xml:space="preserve"> </w:t>
      </w:r>
      <w:proofErr w:type="spellStart"/>
      <w:r w:rsidRPr="0013261B">
        <w:rPr>
          <w:sz w:val="22"/>
          <w:szCs w:val="22"/>
        </w:rPr>
        <w:t>призводить</w:t>
      </w:r>
      <w:proofErr w:type="spellEnd"/>
      <w:r w:rsidRPr="0013261B">
        <w:rPr>
          <w:sz w:val="22"/>
          <w:szCs w:val="22"/>
        </w:rPr>
        <w:t xml:space="preserve"> до </w:t>
      </w:r>
      <w:proofErr w:type="spellStart"/>
      <w:r w:rsidRPr="0013261B">
        <w:rPr>
          <w:sz w:val="22"/>
          <w:szCs w:val="22"/>
        </w:rPr>
        <w:t>пригнічення</w:t>
      </w:r>
      <w:proofErr w:type="spellEnd"/>
      <w:r w:rsidRPr="0013261B">
        <w:rPr>
          <w:sz w:val="22"/>
          <w:szCs w:val="22"/>
        </w:rPr>
        <w:t xml:space="preserve"> </w:t>
      </w:r>
      <w:proofErr w:type="spellStart"/>
      <w:r w:rsidRPr="0013261B">
        <w:rPr>
          <w:sz w:val="22"/>
          <w:szCs w:val="22"/>
        </w:rPr>
        <w:t>шлункової</w:t>
      </w:r>
      <w:proofErr w:type="spellEnd"/>
      <w:r w:rsidRPr="0013261B">
        <w:rPr>
          <w:sz w:val="22"/>
          <w:szCs w:val="22"/>
        </w:rPr>
        <w:t xml:space="preserve"> </w:t>
      </w:r>
      <w:proofErr w:type="spellStart"/>
      <w:r w:rsidRPr="0013261B">
        <w:rPr>
          <w:sz w:val="22"/>
          <w:szCs w:val="22"/>
        </w:rPr>
        <w:t>секреції</w:t>
      </w:r>
      <w:proofErr w:type="spellEnd"/>
      <w:r w:rsidRPr="0013261B">
        <w:rPr>
          <w:sz w:val="22"/>
          <w:szCs w:val="22"/>
        </w:rPr>
        <w:t xml:space="preserve">, </w:t>
      </w:r>
      <w:proofErr w:type="spellStart"/>
      <w:r w:rsidRPr="0013261B">
        <w:rPr>
          <w:sz w:val="22"/>
          <w:szCs w:val="22"/>
        </w:rPr>
        <w:t>порушення</w:t>
      </w:r>
      <w:proofErr w:type="spellEnd"/>
      <w:r w:rsidRPr="0013261B">
        <w:rPr>
          <w:sz w:val="22"/>
          <w:szCs w:val="22"/>
        </w:rPr>
        <w:t xml:space="preserve"> </w:t>
      </w:r>
      <w:proofErr w:type="spellStart"/>
      <w:r w:rsidRPr="0013261B">
        <w:rPr>
          <w:sz w:val="22"/>
          <w:szCs w:val="22"/>
        </w:rPr>
        <w:t>травлення</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Температура води </w:t>
      </w:r>
      <w:proofErr w:type="spellStart"/>
      <w:r w:rsidRPr="0013261B">
        <w:rPr>
          <w:sz w:val="22"/>
          <w:szCs w:val="22"/>
        </w:rPr>
        <w:t>гігієнічно</w:t>
      </w:r>
      <w:proofErr w:type="spellEnd"/>
      <w:r w:rsidRPr="0013261B">
        <w:rPr>
          <w:sz w:val="22"/>
          <w:szCs w:val="22"/>
        </w:rPr>
        <w:t xml:space="preserve"> </w:t>
      </w:r>
      <w:proofErr w:type="spellStart"/>
      <w:r w:rsidRPr="0013261B">
        <w:rPr>
          <w:sz w:val="22"/>
          <w:szCs w:val="22"/>
        </w:rPr>
        <w:t>важлива</w:t>
      </w:r>
      <w:proofErr w:type="spellEnd"/>
      <w:r w:rsidRPr="0013261B">
        <w:rPr>
          <w:sz w:val="22"/>
          <w:szCs w:val="22"/>
        </w:rPr>
        <w:t xml:space="preserve"> й при </w:t>
      </w:r>
      <w:proofErr w:type="spellStart"/>
      <w:r w:rsidRPr="0013261B">
        <w:rPr>
          <w:sz w:val="22"/>
          <w:szCs w:val="22"/>
        </w:rPr>
        <w:t>купанні</w:t>
      </w:r>
      <w:proofErr w:type="spellEnd"/>
      <w:r w:rsidRPr="0013261B">
        <w:rPr>
          <w:sz w:val="22"/>
          <w:szCs w:val="22"/>
        </w:rPr>
        <w:t xml:space="preserve"> і </w:t>
      </w:r>
      <w:proofErr w:type="spellStart"/>
      <w:r w:rsidRPr="0013261B">
        <w:rPr>
          <w:sz w:val="22"/>
          <w:szCs w:val="22"/>
        </w:rPr>
        <w:t>плаванні</w:t>
      </w:r>
      <w:proofErr w:type="spellEnd"/>
      <w:r w:rsidRPr="0013261B">
        <w:rPr>
          <w:sz w:val="22"/>
          <w:szCs w:val="22"/>
        </w:rPr>
        <w:t xml:space="preserve">. </w:t>
      </w:r>
      <w:proofErr w:type="spellStart"/>
      <w:r w:rsidRPr="0013261B">
        <w:rPr>
          <w:sz w:val="22"/>
          <w:szCs w:val="22"/>
        </w:rPr>
        <w:t>Відповідно</w:t>
      </w:r>
      <w:proofErr w:type="spellEnd"/>
      <w:r w:rsidRPr="0013261B">
        <w:rPr>
          <w:sz w:val="22"/>
          <w:szCs w:val="22"/>
        </w:rPr>
        <w:t xml:space="preserve"> до </w:t>
      </w:r>
      <w:proofErr w:type="spellStart"/>
      <w:r w:rsidRPr="0013261B">
        <w:rPr>
          <w:sz w:val="22"/>
          <w:szCs w:val="22"/>
        </w:rPr>
        <w:t>гігієнічних</w:t>
      </w:r>
      <w:proofErr w:type="spellEnd"/>
      <w:r w:rsidRPr="0013261B">
        <w:rPr>
          <w:sz w:val="22"/>
          <w:szCs w:val="22"/>
        </w:rPr>
        <w:t xml:space="preserve"> </w:t>
      </w:r>
      <w:proofErr w:type="spellStart"/>
      <w:r w:rsidRPr="0013261B">
        <w:rPr>
          <w:sz w:val="22"/>
          <w:szCs w:val="22"/>
        </w:rPr>
        <w:t>нормативів</w:t>
      </w:r>
      <w:proofErr w:type="spellEnd"/>
      <w:r w:rsidRPr="0013261B">
        <w:rPr>
          <w:sz w:val="22"/>
          <w:szCs w:val="22"/>
        </w:rPr>
        <w:t xml:space="preserve"> вода в </w:t>
      </w:r>
      <w:proofErr w:type="spellStart"/>
      <w:r w:rsidRPr="0013261B">
        <w:rPr>
          <w:sz w:val="22"/>
          <w:szCs w:val="22"/>
        </w:rPr>
        <w:t>закритих</w:t>
      </w:r>
      <w:proofErr w:type="spellEnd"/>
      <w:r w:rsidRPr="0013261B">
        <w:rPr>
          <w:sz w:val="22"/>
          <w:szCs w:val="22"/>
        </w:rPr>
        <w:t xml:space="preserve"> </w:t>
      </w:r>
      <w:proofErr w:type="spellStart"/>
      <w:r w:rsidRPr="0013261B">
        <w:rPr>
          <w:sz w:val="22"/>
          <w:szCs w:val="22"/>
        </w:rPr>
        <w:t>плавальних</w:t>
      </w:r>
      <w:proofErr w:type="spellEnd"/>
      <w:r w:rsidRPr="0013261B">
        <w:rPr>
          <w:sz w:val="22"/>
          <w:szCs w:val="22"/>
        </w:rPr>
        <w:t xml:space="preserve"> </w:t>
      </w:r>
      <w:proofErr w:type="spellStart"/>
      <w:r w:rsidRPr="0013261B">
        <w:rPr>
          <w:sz w:val="22"/>
          <w:szCs w:val="22"/>
        </w:rPr>
        <w:t>басейнах</w:t>
      </w:r>
      <w:proofErr w:type="spellEnd"/>
      <w:r w:rsidRPr="0013261B">
        <w:rPr>
          <w:sz w:val="22"/>
          <w:szCs w:val="22"/>
        </w:rPr>
        <w:t xml:space="preserve"> (для </w:t>
      </w:r>
      <w:proofErr w:type="spellStart"/>
      <w:r w:rsidRPr="0013261B">
        <w:rPr>
          <w:sz w:val="22"/>
          <w:szCs w:val="22"/>
        </w:rPr>
        <w:t>дорослих</w:t>
      </w:r>
      <w:proofErr w:type="spellEnd"/>
      <w:r w:rsidRPr="0013261B">
        <w:rPr>
          <w:sz w:val="22"/>
          <w:szCs w:val="22"/>
        </w:rPr>
        <w:t xml:space="preserve">) повинна </w:t>
      </w:r>
      <w:proofErr w:type="spellStart"/>
      <w:r w:rsidRPr="0013261B">
        <w:rPr>
          <w:sz w:val="22"/>
          <w:szCs w:val="22"/>
        </w:rPr>
        <w:t>мати</w:t>
      </w:r>
      <w:proofErr w:type="spellEnd"/>
      <w:r w:rsidRPr="0013261B">
        <w:rPr>
          <w:sz w:val="22"/>
          <w:szCs w:val="22"/>
        </w:rPr>
        <w:t xml:space="preserve"> температуру +25-26 °С, а для </w:t>
      </w:r>
      <w:proofErr w:type="spellStart"/>
      <w:r w:rsidRPr="0013261B">
        <w:rPr>
          <w:sz w:val="22"/>
          <w:szCs w:val="22"/>
        </w:rPr>
        <w:t>дітей</w:t>
      </w:r>
      <w:proofErr w:type="spellEnd"/>
      <w:r w:rsidRPr="0013261B">
        <w:rPr>
          <w:sz w:val="22"/>
          <w:szCs w:val="22"/>
        </w:rPr>
        <w:t xml:space="preserve"> – не </w:t>
      </w:r>
      <w:proofErr w:type="spellStart"/>
      <w:r w:rsidRPr="0013261B">
        <w:rPr>
          <w:sz w:val="22"/>
          <w:szCs w:val="22"/>
        </w:rPr>
        <w:t>менше</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+26 °С. Температура води у </w:t>
      </w:r>
      <w:proofErr w:type="spellStart"/>
      <w:r w:rsidRPr="0013261B">
        <w:rPr>
          <w:sz w:val="22"/>
          <w:szCs w:val="22"/>
        </w:rPr>
        <w:t>природних</w:t>
      </w:r>
      <w:proofErr w:type="spellEnd"/>
      <w:r w:rsidRPr="0013261B">
        <w:rPr>
          <w:sz w:val="22"/>
          <w:szCs w:val="22"/>
        </w:rPr>
        <w:t xml:space="preserve"> </w:t>
      </w:r>
      <w:proofErr w:type="spellStart"/>
      <w:r w:rsidRPr="0013261B">
        <w:rPr>
          <w:sz w:val="22"/>
          <w:szCs w:val="22"/>
        </w:rPr>
        <w:t>водоймах</w:t>
      </w:r>
      <w:proofErr w:type="spellEnd"/>
      <w:r w:rsidRPr="0013261B">
        <w:rPr>
          <w:sz w:val="22"/>
          <w:szCs w:val="22"/>
        </w:rPr>
        <w:t xml:space="preserve"> не </w:t>
      </w:r>
      <w:proofErr w:type="spellStart"/>
      <w:r w:rsidRPr="0013261B">
        <w:rPr>
          <w:sz w:val="22"/>
          <w:szCs w:val="22"/>
        </w:rPr>
        <w:t>нормується</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b/>
          <w:sz w:val="22"/>
          <w:szCs w:val="22"/>
        </w:rPr>
        <w:t>Хімічний</w:t>
      </w:r>
      <w:proofErr w:type="spellEnd"/>
      <w:r w:rsidRPr="0013261B">
        <w:rPr>
          <w:b/>
          <w:sz w:val="22"/>
          <w:szCs w:val="22"/>
        </w:rPr>
        <w:t xml:space="preserve"> склад</w:t>
      </w:r>
      <w:r w:rsidRPr="0013261B">
        <w:rPr>
          <w:sz w:val="22"/>
          <w:szCs w:val="22"/>
        </w:rPr>
        <w:t xml:space="preserve"> води. У </w:t>
      </w:r>
      <w:proofErr w:type="spellStart"/>
      <w:r w:rsidRPr="0013261B">
        <w:rPr>
          <w:sz w:val="22"/>
          <w:szCs w:val="22"/>
        </w:rPr>
        <w:t>природі</w:t>
      </w:r>
      <w:proofErr w:type="spellEnd"/>
      <w:r w:rsidRPr="0013261B">
        <w:rPr>
          <w:sz w:val="22"/>
          <w:szCs w:val="22"/>
        </w:rPr>
        <w:t xml:space="preserve"> вода практично </w:t>
      </w:r>
      <w:proofErr w:type="spellStart"/>
      <w:r w:rsidRPr="0013261B">
        <w:rPr>
          <w:sz w:val="22"/>
          <w:szCs w:val="22"/>
        </w:rPr>
        <w:t>завжди</w:t>
      </w:r>
      <w:proofErr w:type="spellEnd"/>
      <w:r w:rsidRPr="0013261B">
        <w:rPr>
          <w:sz w:val="22"/>
          <w:szCs w:val="22"/>
        </w:rPr>
        <w:t xml:space="preserve"> </w:t>
      </w:r>
      <w:proofErr w:type="spellStart"/>
      <w:r w:rsidRPr="0013261B">
        <w:rPr>
          <w:sz w:val="22"/>
          <w:szCs w:val="22"/>
        </w:rPr>
        <w:t>містить</w:t>
      </w:r>
      <w:proofErr w:type="spellEnd"/>
      <w:r w:rsidRPr="0013261B">
        <w:rPr>
          <w:sz w:val="22"/>
          <w:szCs w:val="22"/>
        </w:rPr>
        <w:t xml:space="preserve"> </w:t>
      </w:r>
      <w:proofErr w:type="spellStart"/>
      <w:r w:rsidRPr="0013261B">
        <w:rPr>
          <w:sz w:val="22"/>
          <w:szCs w:val="22"/>
        </w:rPr>
        <w:t>більшу</w:t>
      </w:r>
      <w:proofErr w:type="spellEnd"/>
      <w:r w:rsidRPr="0013261B">
        <w:rPr>
          <w:sz w:val="22"/>
          <w:szCs w:val="22"/>
        </w:rPr>
        <w:t xml:space="preserve"> </w:t>
      </w:r>
      <w:proofErr w:type="spellStart"/>
      <w:r w:rsidRPr="0013261B">
        <w:rPr>
          <w:sz w:val="22"/>
          <w:szCs w:val="22"/>
        </w:rPr>
        <w:t>чи</w:t>
      </w:r>
      <w:proofErr w:type="spellEnd"/>
      <w:r w:rsidRPr="0013261B">
        <w:rPr>
          <w:sz w:val="22"/>
          <w:szCs w:val="22"/>
        </w:rPr>
        <w:t xml:space="preserve"> </w:t>
      </w:r>
      <w:proofErr w:type="spellStart"/>
      <w:r w:rsidRPr="0013261B">
        <w:rPr>
          <w:sz w:val="22"/>
          <w:szCs w:val="22"/>
        </w:rPr>
        <w:t>меншу</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розчинених</w:t>
      </w:r>
      <w:proofErr w:type="spellEnd"/>
      <w:r w:rsidRPr="0013261B">
        <w:rPr>
          <w:sz w:val="22"/>
          <w:szCs w:val="22"/>
        </w:rPr>
        <w:t xml:space="preserve"> </w:t>
      </w:r>
      <w:proofErr w:type="spellStart"/>
      <w:r w:rsidRPr="0013261B">
        <w:rPr>
          <w:sz w:val="22"/>
          <w:szCs w:val="22"/>
        </w:rPr>
        <w:t>мінеральних</w:t>
      </w:r>
      <w:proofErr w:type="spellEnd"/>
      <w:r w:rsidRPr="0013261B">
        <w:rPr>
          <w:sz w:val="22"/>
          <w:szCs w:val="22"/>
        </w:rPr>
        <w:t xml:space="preserve"> солей. </w:t>
      </w:r>
      <w:proofErr w:type="spellStart"/>
      <w:r w:rsidRPr="0013261B">
        <w:rPr>
          <w:sz w:val="22"/>
          <w:szCs w:val="22"/>
        </w:rPr>
        <w:t>Ступінь</w:t>
      </w:r>
      <w:proofErr w:type="spellEnd"/>
      <w:r w:rsidRPr="0013261B">
        <w:rPr>
          <w:sz w:val="22"/>
          <w:szCs w:val="22"/>
        </w:rPr>
        <w:t xml:space="preserve"> і </w:t>
      </w:r>
      <w:proofErr w:type="spellStart"/>
      <w:r w:rsidRPr="0013261B">
        <w:rPr>
          <w:sz w:val="22"/>
          <w:szCs w:val="22"/>
        </w:rPr>
        <w:t>мінеральний</w:t>
      </w:r>
      <w:proofErr w:type="spellEnd"/>
      <w:r w:rsidRPr="0013261B">
        <w:rPr>
          <w:sz w:val="22"/>
          <w:szCs w:val="22"/>
        </w:rPr>
        <w:t xml:space="preserve"> склад води </w:t>
      </w:r>
      <w:proofErr w:type="spellStart"/>
      <w:r w:rsidRPr="0013261B">
        <w:rPr>
          <w:sz w:val="22"/>
          <w:szCs w:val="22"/>
        </w:rPr>
        <w:t>визначаються</w:t>
      </w:r>
      <w:proofErr w:type="spellEnd"/>
      <w:r w:rsidRPr="0013261B">
        <w:rPr>
          <w:sz w:val="22"/>
          <w:szCs w:val="22"/>
        </w:rPr>
        <w:t xml:space="preserve"> характером </w:t>
      </w:r>
      <w:proofErr w:type="spellStart"/>
      <w:r w:rsidRPr="0013261B">
        <w:rPr>
          <w:sz w:val="22"/>
          <w:szCs w:val="22"/>
        </w:rPr>
        <w:t>ґрунтів</w:t>
      </w:r>
      <w:proofErr w:type="spellEnd"/>
      <w:r w:rsidRPr="0013261B">
        <w:rPr>
          <w:sz w:val="22"/>
          <w:szCs w:val="22"/>
        </w:rPr>
        <w:t xml:space="preserve">, </w:t>
      </w:r>
      <w:proofErr w:type="spellStart"/>
      <w:r w:rsidRPr="0013261B">
        <w:rPr>
          <w:sz w:val="22"/>
          <w:szCs w:val="22"/>
        </w:rPr>
        <w:t>прилеглих</w:t>
      </w:r>
      <w:proofErr w:type="spellEnd"/>
      <w:r w:rsidRPr="0013261B">
        <w:rPr>
          <w:sz w:val="22"/>
          <w:szCs w:val="22"/>
        </w:rPr>
        <w:t xml:space="preserve"> до водоносного шару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поверхневого</w:t>
      </w:r>
      <w:proofErr w:type="spellEnd"/>
      <w:r w:rsidRPr="0013261B">
        <w:rPr>
          <w:sz w:val="22"/>
          <w:szCs w:val="22"/>
        </w:rPr>
        <w:t xml:space="preserve"> </w:t>
      </w:r>
      <w:proofErr w:type="spellStart"/>
      <w:r w:rsidRPr="0013261B">
        <w:rPr>
          <w:sz w:val="22"/>
          <w:szCs w:val="22"/>
        </w:rPr>
        <w:t>джерела</w:t>
      </w:r>
      <w:proofErr w:type="spellEnd"/>
      <w:r w:rsidRPr="0013261B">
        <w:rPr>
          <w:sz w:val="22"/>
          <w:szCs w:val="22"/>
        </w:rPr>
        <w:t>.</w:t>
      </w:r>
    </w:p>
    <w:p w:rsidR="005E2F3D" w:rsidRPr="0013261B" w:rsidRDefault="005E2F3D" w:rsidP="008F7E1A">
      <w:pPr>
        <w:ind w:left="284" w:right="168" w:firstLine="709"/>
        <w:jc w:val="both"/>
        <w:rPr>
          <w:sz w:val="22"/>
          <w:szCs w:val="22"/>
          <w:lang w:val="uk-UA"/>
        </w:rPr>
      </w:pPr>
      <w:proofErr w:type="spellStart"/>
      <w:r w:rsidRPr="0013261B">
        <w:rPr>
          <w:sz w:val="22"/>
          <w:szCs w:val="22"/>
        </w:rPr>
        <w:t>Хімічні</w:t>
      </w:r>
      <w:proofErr w:type="spellEnd"/>
      <w:r w:rsidRPr="0013261B">
        <w:rPr>
          <w:sz w:val="22"/>
          <w:szCs w:val="22"/>
        </w:rPr>
        <w:t xml:space="preserve"> </w:t>
      </w:r>
      <w:proofErr w:type="spellStart"/>
      <w:r w:rsidRPr="0013261B">
        <w:rPr>
          <w:sz w:val="22"/>
          <w:szCs w:val="22"/>
        </w:rPr>
        <w:t>речовини</w:t>
      </w:r>
      <w:proofErr w:type="spellEnd"/>
      <w:r w:rsidRPr="0013261B">
        <w:rPr>
          <w:sz w:val="22"/>
          <w:szCs w:val="22"/>
        </w:rPr>
        <w:t xml:space="preserve"> </w:t>
      </w:r>
      <w:proofErr w:type="spellStart"/>
      <w:r w:rsidRPr="0013261B">
        <w:rPr>
          <w:sz w:val="22"/>
          <w:szCs w:val="22"/>
        </w:rPr>
        <w:t>впливають</w:t>
      </w:r>
      <w:proofErr w:type="spellEnd"/>
      <w:r w:rsidRPr="0013261B">
        <w:rPr>
          <w:sz w:val="22"/>
          <w:szCs w:val="22"/>
        </w:rPr>
        <w:t xml:space="preserve"> на </w:t>
      </w:r>
      <w:proofErr w:type="spellStart"/>
      <w:r w:rsidRPr="0013261B">
        <w:rPr>
          <w:sz w:val="22"/>
          <w:szCs w:val="22"/>
        </w:rPr>
        <w:t>органолептичні</w:t>
      </w:r>
      <w:proofErr w:type="spellEnd"/>
      <w:r w:rsidRPr="0013261B">
        <w:rPr>
          <w:sz w:val="22"/>
          <w:szCs w:val="22"/>
        </w:rPr>
        <w:t xml:space="preserve"> </w:t>
      </w:r>
      <w:proofErr w:type="spellStart"/>
      <w:r w:rsidRPr="0013261B">
        <w:rPr>
          <w:sz w:val="22"/>
          <w:szCs w:val="22"/>
        </w:rPr>
        <w:t>властивості</w:t>
      </w:r>
      <w:proofErr w:type="spellEnd"/>
      <w:r w:rsidRPr="0013261B">
        <w:rPr>
          <w:sz w:val="22"/>
          <w:szCs w:val="22"/>
        </w:rPr>
        <w:t xml:space="preserve"> води. </w:t>
      </w:r>
      <w:proofErr w:type="spellStart"/>
      <w:r w:rsidRPr="0013261B">
        <w:rPr>
          <w:sz w:val="22"/>
          <w:szCs w:val="22"/>
        </w:rPr>
        <w:t>Природні</w:t>
      </w:r>
      <w:proofErr w:type="spellEnd"/>
      <w:r w:rsidRPr="0013261B">
        <w:rPr>
          <w:sz w:val="22"/>
          <w:szCs w:val="22"/>
        </w:rPr>
        <w:t xml:space="preserve"> води </w:t>
      </w:r>
      <w:proofErr w:type="spellStart"/>
      <w:r w:rsidRPr="0013261B">
        <w:rPr>
          <w:sz w:val="22"/>
          <w:szCs w:val="22"/>
        </w:rPr>
        <w:t>містять</w:t>
      </w:r>
      <w:proofErr w:type="spellEnd"/>
      <w:r w:rsidRPr="0013261B">
        <w:rPr>
          <w:sz w:val="22"/>
          <w:szCs w:val="22"/>
        </w:rPr>
        <w:t xml:space="preserve"> </w:t>
      </w:r>
      <w:proofErr w:type="spellStart"/>
      <w:r w:rsidRPr="0013261B">
        <w:rPr>
          <w:sz w:val="22"/>
          <w:szCs w:val="22"/>
        </w:rPr>
        <w:t>безліч</w:t>
      </w:r>
      <w:proofErr w:type="spellEnd"/>
      <w:r w:rsidRPr="0013261B">
        <w:rPr>
          <w:sz w:val="22"/>
          <w:szCs w:val="22"/>
        </w:rPr>
        <w:t xml:space="preserve"> </w:t>
      </w:r>
      <w:proofErr w:type="spellStart"/>
      <w:r w:rsidRPr="0013261B">
        <w:rPr>
          <w:sz w:val="22"/>
          <w:szCs w:val="22"/>
        </w:rPr>
        <w:t>хімічних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деякі</w:t>
      </w:r>
      <w:proofErr w:type="spellEnd"/>
      <w:r w:rsidRPr="0013261B">
        <w:rPr>
          <w:sz w:val="22"/>
          <w:szCs w:val="22"/>
        </w:rPr>
        <w:t xml:space="preserve"> з </w:t>
      </w:r>
      <w:proofErr w:type="spellStart"/>
      <w:r w:rsidRPr="0013261B">
        <w:rPr>
          <w:sz w:val="22"/>
          <w:szCs w:val="22"/>
        </w:rPr>
        <w:t>яких</w:t>
      </w:r>
      <w:proofErr w:type="spellEnd"/>
      <w:r w:rsidRPr="0013261B">
        <w:rPr>
          <w:sz w:val="22"/>
          <w:szCs w:val="22"/>
        </w:rPr>
        <w:t xml:space="preserve"> </w:t>
      </w:r>
      <w:proofErr w:type="spellStart"/>
      <w:r w:rsidRPr="0013261B">
        <w:rPr>
          <w:sz w:val="22"/>
          <w:szCs w:val="22"/>
        </w:rPr>
        <w:t>можуть</w:t>
      </w:r>
      <w:proofErr w:type="spellEnd"/>
      <w:r w:rsidRPr="0013261B">
        <w:rPr>
          <w:sz w:val="22"/>
          <w:szCs w:val="22"/>
        </w:rPr>
        <w:t xml:space="preserve"> стати причиною </w:t>
      </w:r>
      <w:proofErr w:type="spellStart"/>
      <w:r w:rsidRPr="0013261B">
        <w:rPr>
          <w:sz w:val="22"/>
          <w:szCs w:val="22"/>
        </w:rPr>
        <w:t>захворювання</w:t>
      </w:r>
      <w:proofErr w:type="spellEnd"/>
      <w:r w:rsidRPr="0013261B">
        <w:rPr>
          <w:sz w:val="22"/>
          <w:szCs w:val="22"/>
        </w:rPr>
        <w:t xml:space="preserve"> </w:t>
      </w:r>
      <w:proofErr w:type="spellStart"/>
      <w:r w:rsidRPr="0013261B">
        <w:rPr>
          <w:sz w:val="22"/>
          <w:szCs w:val="22"/>
        </w:rPr>
        <w:t>людини</w:t>
      </w:r>
      <w:proofErr w:type="spellEnd"/>
      <w:r w:rsidRPr="0013261B">
        <w:rPr>
          <w:sz w:val="22"/>
          <w:szCs w:val="22"/>
        </w:rPr>
        <w:t xml:space="preserve">. </w:t>
      </w:r>
      <w:proofErr w:type="spellStart"/>
      <w:r w:rsidRPr="0013261B">
        <w:rPr>
          <w:sz w:val="22"/>
          <w:szCs w:val="22"/>
        </w:rPr>
        <w:t>Держстандарт</w:t>
      </w:r>
      <w:proofErr w:type="spellEnd"/>
      <w:r w:rsidRPr="0013261B">
        <w:rPr>
          <w:sz w:val="22"/>
          <w:szCs w:val="22"/>
        </w:rPr>
        <w:t xml:space="preserve"> 2874-82 </w:t>
      </w:r>
      <w:proofErr w:type="spellStart"/>
      <w:r w:rsidRPr="0013261B">
        <w:rPr>
          <w:sz w:val="22"/>
          <w:szCs w:val="22"/>
        </w:rPr>
        <w:t>нормує</w:t>
      </w:r>
      <w:proofErr w:type="spellEnd"/>
      <w:r w:rsidRPr="0013261B">
        <w:rPr>
          <w:sz w:val="22"/>
          <w:szCs w:val="22"/>
        </w:rPr>
        <w:t xml:space="preserve"> </w:t>
      </w:r>
      <w:proofErr w:type="spellStart"/>
      <w:r w:rsidRPr="0013261B">
        <w:rPr>
          <w:sz w:val="22"/>
          <w:szCs w:val="22"/>
        </w:rPr>
        <w:t>хімічні</w:t>
      </w:r>
      <w:proofErr w:type="spellEnd"/>
      <w:r w:rsidRPr="0013261B">
        <w:rPr>
          <w:sz w:val="22"/>
          <w:szCs w:val="22"/>
        </w:rPr>
        <w:t xml:space="preserve"> </w:t>
      </w:r>
      <w:proofErr w:type="spellStart"/>
      <w:r w:rsidRPr="0013261B">
        <w:rPr>
          <w:sz w:val="22"/>
          <w:szCs w:val="22"/>
        </w:rPr>
        <w:t>речовини</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трапляються</w:t>
      </w:r>
      <w:proofErr w:type="spellEnd"/>
      <w:r w:rsidRPr="0013261B">
        <w:rPr>
          <w:sz w:val="22"/>
          <w:szCs w:val="22"/>
        </w:rPr>
        <w:t xml:space="preserve"> в </w:t>
      </w:r>
      <w:proofErr w:type="spellStart"/>
      <w:r w:rsidRPr="0013261B">
        <w:rPr>
          <w:sz w:val="22"/>
          <w:szCs w:val="22"/>
        </w:rPr>
        <w:t>природних</w:t>
      </w:r>
      <w:proofErr w:type="spellEnd"/>
      <w:r w:rsidRPr="0013261B">
        <w:rPr>
          <w:sz w:val="22"/>
          <w:szCs w:val="22"/>
        </w:rPr>
        <w:t xml:space="preserve"> водах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додаються</w:t>
      </w:r>
      <w:proofErr w:type="spellEnd"/>
      <w:r w:rsidRPr="0013261B">
        <w:rPr>
          <w:sz w:val="22"/>
          <w:szCs w:val="22"/>
        </w:rPr>
        <w:t xml:space="preserve"> до води </w:t>
      </w:r>
      <w:proofErr w:type="spellStart"/>
      <w:r w:rsidRPr="0013261B">
        <w:rPr>
          <w:sz w:val="22"/>
          <w:szCs w:val="22"/>
        </w:rPr>
        <w:t>під</w:t>
      </w:r>
      <w:proofErr w:type="spellEnd"/>
      <w:r w:rsidRPr="0013261B">
        <w:rPr>
          <w:sz w:val="22"/>
          <w:szCs w:val="22"/>
        </w:rPr>
        <w:t xml:space="preserve"> час </w:t>
      </w:r>
      <w:proofErr w:type="spellStart"/>
      <w:r w:rsidRPr="0013261B">
        <w:rPr>
          <w:sz w:val="22"/>
          <w:szCs w:val="22"/>
        </w:rPr>
        <w:t>її</w:t>
      </w:r>
      <w:proofErr w:type="spellEnd"/>
      <w:r w:rsidRPr="0013261B">
        <w:rPr>
          <w:sz w:val="22"/>
          <w:szCs w:val="22"/>
        </w:rPr>
        <w:t xml:space="preserve"> </w:t>
      </w:r>
      <w:proofErr w:type="spellStart"/>
      <w:r w:rsidRPr="0013261B">
        <w:rPr>
          <w:sz w:val="22"/>
          <w:szCs w:val="22"/>
        </w:rPr>
        <w:t>оброблення</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За </w:t>
      </w:r>
      <w:proofErr w:type="spellStart"/>
      <w:r w:rsidRPr="0013261B">
        <w:rPr>
          <w:sz w:val="22"/>
          <w:szCs w:val="22"/>
        </w:rPr>
        <w:t>санітарно-токсикологічною</w:t>
      </w:r>
      <w:proofErr w:type="spellEnd"/>
      <w:r w:rsidRPr="0013261B">
        <w:rPr>
          <w:sz w:val="22"/>
          <w:szCs w:val="22"/>
        </w:rPr>
        <w:t xml:space="preserve"> </w:t>
      </w:r>
      <w:proofErr w:type="spellStart"/>
      <w:r w:rsidRPr="0013261B">
        <w:rPr>
          <w:sz w:val="22"/>
          <w:szCs w:val="22"/>
        </w:rPr>
        <w:t>ознакою</w:t>
      </w:r>
      <w:proofErr w:type="spellEnd"/>
      <w:r w:rsidRPr="0013261B">
        <w:rPr>
          <w:sz w:val="22"/>
          <w:szCs w:val="22"/>
        </w:rPr>
        <w:t xml:space="preserve"> в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лімітовано</w:t>
      </w:r>
      <w:proofErr w:type="spellEnd"/>
      <w:r w:rsidRPr="0013261B">
        <w:rPr>
          <w:sz w:val="22"/>
          <w:szCs w:val="22"/>
        </w:rPr>
        <w:t xml:space="preserve"> </w:t>
      </w:r>
      <w:proofErr w:type="spellStart"/>
      <w:r w:rsidRPr="0013261B">
        <w:rPr>
          <w:sz w:val="22"/>
          <w:szCs w:val="22"/>
        </w:rPr>
        <w:t>вміст</w:t>
      </w:r>
      <w:proofErr w:type="spellEnd"/>
      <w:r w:rsidRPr="0013261B">
        <w:rPr>
          <w:sz w:val="22"/>
          <w:szCs w:val="22"/>
        </w:rPr>
        <w:t xml:space="preserve"> селену, </w:t>
      </w:r>
      <w:proofErr w:type="spellStart"/>
      <w:r w:rsidRPr="0013261B">
        <w:rPr>
          <w:sz w:val="22"/>
          <w:szCs w:val="22"/>
        </w:rPr>
        <w:t>стронцію</w:t>
      </w:r>
      <w:proofErr w:type="spellEnd"/>
      <w:r w:rsidRPr="0013261B">
        <w:rPr>
          <w:sz w:val="22"/>
          <w:szCs w:val="22"/>
        </w:rPr>
        <w:t xml:space="preserve">, </w:t>
      </w:r>
      <w:proofErr w:type="spellStart"/>
      <w:r w:rsidRPr="0013261B">
        <w:rPr>
          <w:sz w:val="22"/>
          <w:szCs w:val="22"/>
        </w:rPr>
        <w:t>берилію</w:t>
      </w:r>
      <w:proofErr w:type="spellEnd"/>
      <w:r w:rsidRPr="0013261B">
        <w:rPr>
          <w:sz w:val="22"/>
          <w:szCs w:val="22"/>
        </w:rPr>
        <w:t xml:space="preserve">, </w:t>
      </w:r>
      <w:proofErr w:type="spellStart"/>
      <w:r w:rsidRPr="0013261B">
        <w:rPr>
          <w:sz w:val="22"/>
          <w:szCs w:val="22"/>
        </w:rPr>
        <w:t>молібдену</w:t>
      </w:r>
      <w:proofErr w:type="spellEnd"/>
      <w:r w:rsidRPr="0013261B">
        <w:rPr>
          <w:sz w:val="22"/>
          <w:szCs w:val="22"/>
        </w:rPr>
        <w:t xml:space="preserve">, </w:t>
      </w:r>
      <w:proofErr w:type="spellStart"/>
      <w:r w:rsidRPr="0013261B">
        <w:rPr>
          <w:sz w:val="22"/>
          <w:szCs w:val="22"/>
        </w:rPr>
        <w:t>миш</w:t>
      </w:r>
      <w:proofErr w:type="spellEnd"/>
      <w:r w:rsidRPr="0013261B">
        <w:rPr>
          <w:sz w:val="22"/>
          <w:szCs w:val="22"/>
          <w:lang w:val="uk-UA"/>
        </w:rPr>
        <w:t>’</w:t>
      </w:r>
      <w:r w:rsidRPr="0013261B">
        <w:rPr>
          <w:sz w:val="22"/>
          <w:szCs w:val="22"/>
        </w:rPr>
        <w:t xml:space="preserve">яку, фтору </w:t>
      </w:r>
      <w:proofErr w:type="spellStart"/>
      <w:r w:rsidRPr="0013261B">
        <w:rPr>
          <w:sz w:val="22"/>
          <w:szCs w:val="22"/>
        </w:rPr>
        <w:t>тощо</w:t>
      </w:r>
      <w:proofErr w:type="spellEnd"/>
      <w:r w:rsidRPr="0013261B">
        <w:rPr>
          <w:sz w:val="22"/>
          <w:szCs w:val="22"/>
        </w:rPr>
        <w:t xml:space="preserve">. </w:t>
      </w:r>
      <w:proofErr w:type="spellStart"/>
      <w:r w:rsidRPr="0013261B">
        <w:rPr>
          <w:sz w:val="22"/>
          <w:szCs w:val="22"/>
        </w:rPr>
        <w:t>Нормування</w:t>
      </w:r>
      <w:proofErr w:type="spellEnd"/>
      <w:r w:rsidRPr="0013261B">
        <w:rPr>
          <w:sz w:val="22"/>
          <w:szCs w:val="22"/>
        </w:rPr>
        <w:t xml:space="preserve"> </w:t>
      </w:r>
      <w:proofErr w:type="spellStart"/>
      <w:r w:rsidRPr="0013261B">
        <w:rPr>
          <w:sz w:val="22"/>
          <w:szCs w:val="22"/>
        </w:rPr>
        <w:t>інших</w:t>
      </w:r>
      <w:proofErr w:type="spellEnd"/>
      <w:r w:rsidRPr="0013261B">
        <w:rPr>
          <w:sz w:val="22"/>
          <w:szCs w:val="22"/>
        </w:rPr>
        <w:t xml:space="preserve"> </w:t>
      </w:r>
      <w:proofErr w:type="spellStart"/>
      <w:r w:rsidRPr="0013261B">
        <w:rPr>
          <w:sz w:val="22"/>
          <w:szCs w:val="22"/>
        </w:rPr>
        <w:t>хімічних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пов'язане</w:t>
      </w:r>
      <w:proofErr w:type="spellEnd"/>
      <w:r w:rsidRPr="0013261B">
        <w:rPr>
          <w:sz w:val="22"/>
          <w:szCs w:val="22"/>
        </w:rPr>
        <w:t xml:space="preserve"> з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несприятливим</w:t>
      </w:r>
      <w:proofErr w:type="spellEnd"/>
      <w:r w:rsidRPr="0013261B">
        <w:rPr>
          <w:sz w:val="22"/>
          <w:szCs w:val="22"/>
        </w:rPr>
        <w:t xml:space="preserve"> </w:t>
      </w:r>
      <w:proofErr w:type="spellStart"/>
      <w:r w:rsidRPr="0013261B">
        <w:rPr>
          <w:sz w:val="22"/>
          <w:szCs w:val="22"/>
        </w:rPr>
        <w:t>впливом</w:t>
      </w:r>
      <w:proofErr w:type="spellEnd"/>
      <w:r w:rsidRPr="0013261B">
        <w:rPr>
          <w:sz w:val="22"/>
          <w:szCs w:val="22"/>
        </w:rPr>
        <w:t xml:space="preserve"> на </w:t>
      </w:r>
      <w:proofErr w:type="spellStart"/>
      <w:r w:rsidRPr="0013261B">
        <w:rPr>
          <w:sz w:val="22"/>
          <w:szCs w:val="22"/>
        </w:rPr>
        <w:t>органолептичні</w:t>
      </w:r>
      <w:proofErr w:type="spellEnd"/>
      <w:r w:rsidRPr="0013261B">
        <w:rPr>
          <w:sz w:val="22"/>
          <w:szCs w:val="22"/>
        </w:rPr>
        <w:t xml:space="preserve"> </w:t>
      </w:r>
      <w:proofErr w:type="spellStart"/>
      <w:r w:rsidRPr="0013261B">
        <w:rPr>
          <w:sz w:val="22"/>
          <w:szCs w:val="22"/>
        </w:rPr>
        <w:t>властивості</w:t>
      </w:r>
      <w:proofErr w:type="spellEnd"/>
      <w:r w:rsidRPr="0013261B">
        <w:rPr>
          <w:sz w:val="22"/>
          <w:szCs w:val="22"/>
        </w:rPr>
        <w:t xml:space="preserve"> води; </w:t>
      </w:r>
      <w:proofErr w:type="spellStart"/>
      <w:r w:rsidRPr="0013261B">
        <w:rPr>
          <w:sz w:val="22"/>
          <w:szCs w:val="22"/>
        </w:rPr>
        <w:t>це</w:t>
      </w:r>
      <w:proofErr w:type="spellEnd"/>
      <w:r w:rsidRPr="0013261B">
        <w:rPr>
          <w:sz w:val="22"/>
          <w:szCs w:val="22"/>
        </w:rPr>
        <w:t xml:space="preserve"> </w:t>
      </w:r>
      <w:proofErr w:type="spellStart"/>
      <w:r w:rsidRPr="0013261B">
        <w:rPr>
          <w:sz w:val="22"/>
          <w:szCs w:val="22"/>
        </w:rPr>
        <w:t>стосується</w:t>
      </w:r>
      <w:proofErr w:type="spellEnd"/>
      <w:r w:rsidRPr="0013261B">
        <w:rPr>
          <w:sz w:val="22"/>
          <w:szCs w:val="22"/>
        </w:rPr>
        <w:t xml:space="preserve"> </w:t>
      </w:r>
      <w:proofErr w:type="spellStart"/>
      <w:r w:rsidRPr="0013261B">
        <w:rPr>
          <w:sz w:val="22"/>
          <w:szCs w:val="22"/>
        </w:rPr>
        <w:t>хлоридів</w:t>
      </w:r>
      <w:proofErr w:type="spellEnd"/>
      <w:r w:rsidRPr="0013261B">
        <w:rPr>
          <w:sz w:val="22"/>
          <w:szCs w:val="22"/>
        </w:rPr>
        <w:t xml:space="preserve">, </w:t>
      </w:r>
      <w:proofErr w:type="spellStart"/>
      <w:r w:rsidRPr="0013261B">
        <w:rPr>
          <w:sz w:val="22"/>
          <w:szCs w:val="22"/>
        </w:rPr>
        <w:t>сульфатів</w:t>
      </w:r>
      <w:proofErr w:type="spellEnd"/>
      <w:r w:rsidRPr="0013261B">
        <w:rPr>
          <w:sz w:val="22"/>
          <w:szCs w:val="22"/>
        </w:rPr>
        <w:t xml:space="preserve">, </w:t>
      </w:r>
      <w:proofErr w:type="spellStart"/>
      <w:r w:rsidRPr="0013261B">
        <w:rPr>
          <w:sz w:val="22"/>
          <w:szCs w:val="22"/>
        </w:rPr>
        <w:t>заліза</w:t>
      </w:r>
      <w:proofErr w:type="spellEnd"/>
      <w:r w:rsidRPr="0013261B">
        <w:rPr>
          <w:sz w:val="22"/>
          <w:szCs w:val="22"/>
        </w:rPr>
        <w:t xml:space="preserve">, </w:t>
      </w:r>
      <w:proofErr w:type="spellStart"/>
      <w:r w:rsidRPr="0013261B">
        <w:rPr>
          <w:sz w:val="22"/>
          <w:szCs w:val="22"/>
        </w:rPr>
        <w:t>міді</w:t>
      </w:r>
      <w:proofErr w:type="spellEnd"/>
      <w:r w:rsidRPr="0013261B">
        <w:rPr>
          <w:sz w:val="22"/>
          <w:szCs w:val="22"/>
        </w:rPr>
        <w:t xml:space="preserve">, цинку у </w:t>
      </w:r>
      <w:proofErr w:type="spellStart"/>
      <w:r w:rsidRPr="0013261B">
        <w:rPr>
          <w:sz w:val="22"/>
          <w:szCs w:val="22"/>
        </w:rPr>
        <w:t>природних</w:t>
      </w:r>
      <w:proofErr w:type="spellEnd"/>
      <w:r w:rsidRPr="0013261B">
        <w:rPr>
          <w:sz w:val="22"/>
          <w:szCs w:val="22"/>
        </w:rPr>
        <w:t xml:space="preserve"> водах, а </w:t>
      </w:r>
      <w:proofErr w:type="spellStart"/>
      <w:r w:rsidRPr="0013261B">
        <w:rPr>
          <w:sz w:val="22"/>
          <w:szCs w:val="22"/>
        </w:rPr>
        <w:t>також</w:t>
      </w:r>
      <w:proofErr w:type="spellEnd"/>
      <w:r w:rsidRPr="0013261B">
        <w:rPr>
          <w:sz w:val="22"/>
          <w:szCs w:val="22"/>
        </w:rPr>
        <w:t xml:space="preserve"> </w:t>
      </w:r>
      <w:proofErr w:type="spellStart"/>
      <w:r w:rsidRPr="0013261B">
        <w:rPr>
          <w:sz w:val="22"/>
          <w:szCs w:val="22"/>
        </w:rPr>
        <w:t>поліфосфатів</w:t>
      </w:r>
      <w:proofErr w:type="spellEnd"/>
      <w:r w:rsidRPr="0013261B">
        <w:rPr>
          <w:sz w:val="22"/>
          <w:szCs w:val="22"/>
        </w:rPr>
        <w:t xml:space="preserve">, </w:t>
      </w:r>
      <w:proofErr w:type="spellStart"/>
      <w:r w:rsidRPr="0013261B">
        <w:rPr>
          <w:sz w:val="22"/>
          <w:szCs w:val="22"/>
        </w:rPr>
        <w:t>які</w:t>
      </w:r>
      <w:proofErr w:type="spellEnd"/>
      <w:r w:rsidRPr="0013261B">
        <w:rPr>
          <w:sz w:val="22"/>
          <w:szCs w:val="22"/>
        </w:rPr>
        <w:t xml:space="preserve"> </w:t>
      </w:r>
      <w:proofErr w:type="spellStart"/>
      <w:r w:rsidRPr="0013261B">
        <w:rPr>
          <w:sz w:val="22"/>
          <w:szCs w:val="22"/>
        </w:rPr>
        <w:t>додають</w:t>
      </w:r>
      <w:proofErr w:type="spellEnd"/>
      <w:r w:rsidRPr="0013261B">
        <w:rPr>
          <w:sz w:val="22"/>
          <w:szCs w:val="22"/>
        </w:rPr>
        <w:t xml:space="preserve"> до води </w:t>
      </w:r>
      <w:proofErr w:type="spellStart"/>
      <w:r w:rsidRPr="0013261B">
        <w:rPr>
          <w:sz w:val="22"/>
          <w:szCs w:val="22"/>
        </w:rPr>
        <w:t>під</w:t>
      </w:r>
      <w:proofErr w:type="spellEnd"/>
      <w:r w:rsidRPr="0013261B">
        <w:rPr>
          <w:sz w:val="22"/>
          <w:szCs w:val="22"/>
        </w:rPr>
        <w:t xml:space="preserve"> час </w:t>
      </w:r>
      <w:proofErr w:type="spellStart"/>
      <w:r w:rsidRPr="0013261B">
        <w:rPr>
          <w:sz w:val="22"/>
          <w:szCs w:val="22"/>
        </w:rPr>
        <w:t>оброблення</w:t>
      </w:r>
      <w:proofErr w:type="spellEnd"/>
      <w:r w:rsidRPr="0013261B">
        <w:rPr>
          <w:sz w:val="22"/>
          <w:szCs w:val="22"/>
        </w:rPr>
        <w:t xml:space="preserve">. У </w:t>
      </w:r>
      <w:proofErr w:type="spellStart"/>
      <w:r w:rsidRPr="0013261B">
        <w:rPr>
          <w:sz w:val="22"/>
          <w:szCs w:val="22"/>
        </w:rPr>
        <w:t>природній</w:t>
      </w:r>
      <w:proofErr w:type="spellEnd"/>
      <w:r w:rsidRPr="0013261B">
        <w:rPr>
          <w:sz w:val="22"/>
          <w:szCs w:val="22"/>
        </w:rPr>
        <w:t xml:space="preserve"> </w:t>
      </w:r>
      <w:proofErr w:type="spellStart"/>
      <w:r w:rsidRPr="0013261B">
        <w:rPr>
          <w:sz w:val="22"/>
          <w:szCs w:val="22"/>
        </w:rPr>
        <w:t>чи</w:t>
      </w:r>
      <w:proofErr w:type="spellEnd"/>
      <w:r w:rsidRPr="0013261B">
        <w:rPr>
          <w:sz w:val="22"/>
          <w:szCs w:val="22"/>
        </w:rPr>
        <w:t xml:space="preserve"> </w:t>
      </w:r>
      <w:proofErr w:type="spellStart"/>
      <w:r w:rsidRPr="0013261B">
        <w:rPr>
          <w:sz w:val="22"/>
          <w:szCs w:val="22"/>
        </w:rPr>
        <w:t>обробленій</w:t>
      </w:r>
      <w:proofErr w:type="spellEnd"/>
      <w:r w:rsidRPr="0013261B">
        <w:rPr>
          <w:sz w:val="22"/>
          <w:szCs w:val="22"/>
        </w:rPr>
        <w:t xml:space="preserve">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хімічні</w:t>
      </w:r>
      <w:proofErr w:type="spellEnd"/>
      <w:r w:rsidRPr="0013261B">
        <w:rPr>
          <w:sz w:val="22"/>
          <w:szCs w:val="22"/>
        </w:rPr>
        <w:t xml:space="preserve"> </w:t>
      </w:r>
      <w:proofErr w:type="spellStart"/>
      <w:r w:rsidRPr="0013261B">
        <w:rPr>
          <w:sz w:val="22"/>
          <w:szCs w:val="22"/>
        </w:rPr>
        <w:t>речовини</w:t>
      </w:r>
      <w:proofErr w:type="spellEnd"/>
      <w:r w:rsidRPr="0013261B">
        <w:rPr>
          <w:sz w:val="22"/>
          <w:szCs w:val="22"/>
        </w:rPr>
        <w:t xml:space="preserve"> не </w:t>
      </w:r>
      <w:proofErr w:type="spellStart"/>
      <w:r w:rsidRPr="0013261B">
        <w:rPr>
          <w:sz w:val="22"/>
          <w:szCs w:val="22"/>
        </w:rPr>
        <w:t>повинні</w:t>
      </w:r>
      <w:proofErr w:type="spellEnd"/>
      <w:r w:rsidRPr="0013261B">
        <w:rPr>
          <w:sz w:val="22"/>
          <w:szCs w:val="22"/>
        </w:rPr>
        <w:t xml:space="preserve"> </w:t>
      </w:r>
      <w:proofErr w:type="spellStart"/>
      <w:r w:rsidRPr="0013261B">
        <w:rPr>
          <w:sz w:val="22"/>
          <w:szCs w:val="22"/>
        </w:rPr>
        <w:t>перевищувати</w:t>
      </w:r>
      <w:proofErr w:type="spellEnd"/>
      <w:r w:rsidRPr="0013261B">
        <w:rPr>
          <w:sz w:val="22"/>
          <w:szCs w:val="22"/>
        </w:rPr>
        <w:t xml:space="preserve"> </w:t>
      </w:r>
      <w:proofErr w:type="spellStart"/>
      <w:r w:rsidRPr="0013261B">
        <w:rPr>
          <w:sz w:val="22"/>
          <w:szCs w:val="22"/>
        </w:rPr>
        <w:t>наступних</w:t>
      </w:r>
      <w:proofErr w:type="spellEnd"/>
      <w:r w:rsidRPr="0013261B">
        <w:rPr>
          <w:sz w:val="22"/>
          <w:szCs w:val="22"/>
        </w:rPr>
        <w:t xml:space="preserve"> </w:t>
      </w:r>
      <w:proofErr w:type="spellStart"/>
      <w:r w:rsidRPr="0013261B">
        <w:rPr>
          <w:sz w:val="22"/>
          <w:szCs w:val="22"/>
        </w:rPr>
        <w:t>показників</w:t>
      </w:r>
      <w:proofErr w:type="spellEnd"/>
      <w:r w:rsidRPr="0013261B">
        <w:rPr>
          <w:sz w:val="22"/>
          <w:szCs w:val="22"/>
        </w:rPr>
        <w:t xml:space="preserve">: </w:t>
      </w:r>
      <w:proofErr w:type="spellStart"/>
      <w:r w:rsidRPr="0013261B">
        <w:rPr>
          <w:sz w:val="22"/>
          <w:szCs w:val="22"/>
        </w:rPr>
        <w:t>сухий</w:t>
      </w:r>
      <w:proofErr w:type="spellEnd"/>
      <w:r w:rsidRPr="0013261B">
        <w:rPr>
          <w:sz w:val="22"/>
          <w:szCs w:val="22"/>
        </w:rPr>
        <w:t xml:space="preserve"> </w:t>
      </w:r>
      <w:proofErr w:type="spellStart"/>
      <w:r w:rsidRPr="0013261B">
        <w:rPr>
          <w:sz w:val="22"/>
          <w:szCs w:val="22"/>
        </w:rPr>
        <w:t>залишок</w:t>
      </w:r>
      <w:proofErr w:type="spellEnd"/>
      <w:r w:rsidRPr="0013261B">
        <w:rPr>
          <w:sz w:val="22"/>
          <w:szCs w:val="22"/>
        </w:rPr>
        <w:t xml:space="preserve"> -1000 мг/л, </w:t>
      </w:r>
      <w:proofErr w:type="spellStart"/>
      <w:r w:rsidRPr="0013261B">
        <w:rPr>
          <w:sz w:val="22"/>
          <w:szCs w:val="22"/>
        </w:rPr>
        <w:lastRenderedPageBreak/>
        <w:t>хлориди</w:t>
      </w:r>
      <w:proofErr w:type="spellEnd"/>
      <w:r w:rsidRPr="0013261B">
        <w:rPr>
          <w:sz w:val="22"/>
          <w:szCs w:val="22"/>
        </w:rPr>
        <w:t xml:space="preserve"> – 350 мг/л, </w:t>
      </w:r>
      <w:proofErr w:type="spellStart"/>
      <w:r w:rsidRPr="0013261B">
        <w:rPr>
          <w:sz w:val="22"/>
          <w:szCs w:val="22"/>
        </w:rPr>
        <w:t>сульфати</w:t>
      </w:r>
      <w:proofErr w:type="spellEnd"/>
      <w:r w:rsidRPr="0013261B">
        <w:rPr>
          <w:sz w:val="22"/>
          <w:szCs w:val="22"/>
        </w:rPr>
        <w:t xml:space="preserve"> – 500 мг/л, </w:t>
      </w:r>
      <w:proofErr w:type="spellStart"/>
      <w:r w:rsidRPr="0013261B">
        <w:rPr>
          <w:sz w:val="22"/>
          <w:szCs w:val="22"/>
        </w:rPr>
        <w:t>залізо</w:t>
      </w:r>
      <w:proofErr w:type="spellEnd"/>
      <w:r w:rsidRPr="0013261B">
        <w:rPr>
          <w:sz w:val="22"/>
          <w:szCs w:val="22"/>
        </w:rPr>
        <w:t xml:space="preserve"> – 0,3 мг/л, </w:t>
      </w:r>
      <w:proofErr w:type="spellStart"/>
      <w:r w:rsidRPr="0013261B">
        <w:rPr>
          <w:sz w:val="22"/>
          <w:szCs w:val="22"/>
        </w:rPr>
        <w:t>марганець</w:t>
      </w:r>
      <w:proofErr w:type="spellEnd"/>
      <w:r w:rsidRPr="0013261B">
        <w:rPr>
          <w:sz w:val="22"/>
          <w:szCs w:val="22"/>
        </w:rPr>
        <w:t xml:space="preserve"> – 0,1 мг/л, </w:t>
      </w:r>
      <w:proofErr w:type="spellStart"/>
      <w:r w:rsidRPr="0013261B">
        <w:rPr>
          <w:sz w:val="22"/>
          <w:szCs w:val="22"/>
        </w:rPr>
        <w:t>мідь</w:t>
      </w:r>
      <w:proofErr w:type="spellEnd"/>
      <w:r w:rsidRPr="0013261B">
        <w:rPr>
          <w:sz w:val="22"/>
          <w:szCs w:val="22"/>
        </w:rPr>
        <w:t xml:space="preserve"> – 1 мг/л, цинк – 5 мг/л, </w:t>
      </w:r>
      <w:proofErr w:type="spellStart"/>
      <w:r w:rsidRPr="0013261B">
        <w:rPr>
          <w:sz w:val="22"/>
          <w:szCs w:val="22"/>
        </w:rPr>
        <w:t>залишковий</w:t>
      </w:r>
      <w:proofErr w:type="spellEnd"/>
      <w:r w:rsidRPr="0013261B">
        <w:rPr>
          <w:sz w:val="22"/>
          <w:szCs w:val="22"/>
        </w:rPr>
        <w:t xml:space="preserve"> </w:t>
      </w:r>
      <w:proofErr w:type="spellStart"/>
      <w:r w:rsidRPr="0013261B">
        <w:rPr>
          <w:sz w:val="22"/>
          <w:szCs w:val="22"/>
        </w:rPr>
        <w:t>алюміній</w:t>
      </w:r>
      <w:proofErr w:type="spellEnd"/>
      <w:r w:rsidRPr="0013261B">
        <w:rPr>
          <w:sz w:val="22"/>
          <w:szCs w:val="22"/>
        </w:rPr>
        <w:t xml:space="preserve"> – 0,5 мг/л, </w:t>
      </w:r>
      <w:proofErr w:type="spellStart"/>
      <w:r w:rsidRPr="0013261B">
        <w:rPr>
          <w:sz w:val="22"/>
          <w:szCs w:val="22"/>
        </w:rPr>
        <w:t>гексаметофосфат</w:t>
      </w:r>
      <w:proofErr w:type="spellEnd"/>
      <w:r w:rsidRPr="0013261B">
        <w:rPr>
          <w:sz w:val="22"/>
          <w:szCs w:val="22"/>
        </w:rPr>
        <w:t xml:space="preserve"> – 3,5 мг/л, </w:t>
      </w:r>
      <w:proofErr w:type="spellStart"/>
      <w:r w:rsidRPr="0013261B">
        <w:rPr>
          <w:sz w:val="22"/>
          <w:szCs w:val="22"/>
        </w:rPr>
        <w:t>триполіфосфат</w:t>
      </w:r>
      <w:proofErr w:type="spellEnd"/>
      <w:r w:rsidRPr="0013261B">
        <w:rPr>
          <w:sz w:val="22"/>
          <w:szCs w:val="22"/>
        </w:rPr>
        <w:t xml:space="preserve"> – 3,5 мг/л.</w:t>
      </w:r>
    </w:p>
    <w:p w:rsidR="005E2F3D" w:rsidRPr="0013261B" w:rsidRDefault="005E2F3D" w:rsidP="008F7E1A">
      <w:pPr>
        <w:ind w:left="284" w:right="168" w:firstLine="709"/>
        <w:jc w:val="both"/>
        <w:rPr>
          <w:sz w:val="22"/>
          <w:szCs w:val="22"/>
          <w:lang w:val="uk-UA"/>
        </w:rPr>
      </w:pPr>
      <w:r w:rsidRPr="0013261B">
        <w:rPr>
          <w:sz w:val="22"/>
          <w:szCs w:val="22"/>
          <w:lang w:val="uk-UA"/>
        </w:rPr>
        <w:t>Серед</w:t>
      </w:r>
      <w:r w:rsidRPr="0013261B">
        <w:rPr>
          <w:sz w:val="22"/>
          <w:szCs w:val="22"/>
        </w:rPr>
        <w:t> </w:t>
      </w:r>
      <w:r w:rsidRPr="0013261B">
        <w:rPr>
          <w:b/>
          <w:sz w:val="22"/>
          <w:szCs w:val="22"/>
          <w:lang w:val="uk-UA"/>
        </w:rPr>
        <w:t>органічних речовин</w:t>
      </w:r>
      <w:r w:rsidRPr="0013261B">
        <w:rPr>
          <w:sz w:val="22"/>
          <w:szCs w:val="22"/>
        </w:rPr>
        <w:t> </w:t>
      </w:r>
      <w:r w:rsidRPr="0013261B">
        <w:rPr>
          <w:sz w:val="22"/>
          <w:szCs w:val="22"/>
          <w:lang w:val="uk-UA"/>
        </w:rPr>
        <w:t xml:space="preserve">найважливіші – тваринного походження, оскільки можуть містити різні патогенні мікроорганізми. Непрямим гігієнічним показником наявності чи відсутності цих речовин у воді є її </w:t>
      </w:r>
      <w:proofErr w:type="spellStart"/>
      <w:r w:rsidRPr="0013261B">
        <w:rPr>
          <w:sz w:val="22"/>
          <w:szCs w:val="22"/>
          <w:lang w:val="uk-UA"/>
        </w:rPr>
        <w:t>окислювальність</w:t>
      </w:r>
      <w:proofErr w:type="spellEnd"/>
      <w:r w:rsidRPr="0013261B">
        <w:rPr>
          <w:sz w:val="22"/>
          <w:szCs w:val="22"/>
          <w:lang w:val="uk-UA"/>
        </w:rPr>
        <w:t>.</w:t>
      </w:r>
    </w:p>
    <w:p w:rsidR="005E2F3D" w:rsidRPr="0013261B" w:rsidRDefault="005E2F3D" w:rsidP="008F7E1A">
      <w:pPr>
        <w:ind w:left="284" w:right="168" w:firstLine="709"/>
        <w:jc w:val="both"/>
        <w:rPr>
          <w:sz w:val="22"/>
          <w:szCs w:val="22"/>
        </w:rPr>
      </w:pPr>
      <w:proofErr w:type="spellStart"/>
      <w:r w:rsidRPr="0013261B">
        <w:rPr>
          <w:b/>
          <w:sz w:val="22"/>
          <w:szCs w:val="22"/>
        </w:rPr>
        <w:t>Окислювальніст</w:t>
      </w:r>
      <w:r w:rsidRPr="0013261B">
        <w:rPr>
          <w:sz w:val="22"/>
          <w:szCs w:val="22"/>
        </w:rPr>
        <w:t>ь</w:t>
      </w:r>
      <w:proofErr w:type="spellEnd"/>
      <w:r w:rsidRPr="0013261B">
        <w:rPr>
          <w:sz w:val="22"/>
          <w:szCs w:val="22"/>
        </w:rPr>
        <w:t xml:space="preserve"> води – </w:t>
      </w:r>
      <w:proofErr w:type="spellStart"/>
      <w:r w:rsidRPr="0013261B">
        <w:rPr>
          <w:sz w:val="22"/>
          <w:szCs w:val="22"/>
        </w:rPr>
        <w:t>це</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кисню</w:t>
      </w:r>
      <w:proofErr w:type="spellEnd"/>
      <w:r w:rsidRPr="0013261B">
        <w:rPr>
          <w:sz w:val="22"/>
          <w:szCs w:val="22"/>
        </w:rPr>
        <w:t xml:space="preserve"> (мг),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витрачається</w:t>
      </w:r>
      <w:proofErr w:type="spellEnd"/>
      <w:r w:rsidRPr="0013261B">
        <w:rPr>
          <w:sz w:val="22"/>
          <w:szCs w:val="22"/>
        </w:rPr>
        <w:t xml:space="preserve"> на </w:t>
      </w:r>
      <w:proofErr w:type="spellStart"/>
      <w:r w:rsidRPr="0013261B">
        <w:rPr>
          <w:sz w:val="22"/>
          <w:szCs w:val="22"/>
        </w:rPr>
        <w:t>повне</w:t>
      </w:r>
      <w:proofErr w:type="spellEnd"/>
      <w:r w:rsidRPr="0013261B">
        <w:rPr>
          <w:sz w:val="22"/>
          <w:szCs w:val="22"/>
        </w:rPr>
        <w:t xml:space="preserve"> </w:t>
      </w:r>
      <w:proofErr w:type="spellStart"/>
      <w:r w:rsidRPr="0013261B">
        <w:rPr>
          <w:sz w:val="22"/>
          <w:szCs w:val="22"/>
        </w:rPr>
        <w:t>окислення</w:t>
      </w:r>
      <w:proofErr w:type="spellEnd"/>
      <w:r w:rsidRPr="0013261B">
        <w:rPr>
          <w:sz w:val="22"/>
          <w:szCs w:val="22"/>
        </w:rPr>
        <w:t xml:space="preserve"> </w:t>
      </w:r>
      <w:proofErr w:type="spellStart"/>
      <w:r w:rsidRPr="0013261B">
        <w:rPr>
          <w:sz w:val="22"/>
          <w:szCs w:val="22"/>
        </w:rPr>
        <w:t>органічних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в 1 л води (мг/л). Чим </w:t>
      </w:r>
      <w:proofErr w:type="spellStart"/>
      <w:r w:rsidRPr="0013261B">
        <w:rPr>
          <w:sz w:val="22"/>
          <w:szCs w:val="22"/>
        </w:rPr>
        <w:t>менше</w:t>
      </w:r>
      <w:proofErr w:type="spellEnd"/>
      <w:r w:rsidRPr="0013261B">
        <w:rPr>
          <w:sz w:val="22"/>
          <w:szCs w:val="22"/>
        </w:rPr>
        <w:t xml:space="preserve"> у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органічних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тим</w:t>
      </w:r>
      <w:proofErr w:type="spellEnd"/>
      <w:r w:rsidRPr="0013261B">
        <w:rPr>
          <w:sz w:val="22"/>
          <w:szCs w:val="22"/>
        </w:rPr>
        <w:t xml:space="preserve"> </w:t>
      </w:r>
      <w:proofErr w:type="spellStart"/>
      <w:r w:rsidRPr="0013261B">
        <w:rPr>
          <w:sz w:val="22"/>
          <w:szCs w:val="22"/>
        </w:rPr>
        <w:t>менша</w:t>
      </w:r>
      <w:proofErr w:type="spellEnd"/>
      <w:r w:rsidRPr="0013261B">
        <w:rPr>
          <w:sz w:val="22"/>
          <w:szCs w:val="22"/>
        </w:rPr>
        <w:t xml:space="preserve"> величина </w:t>
      </w:r>
      <w:proofErr w:type="spellStart"/>
      <w:r w:rsidRPr="0013261B">
        <w:rPr>
          <w:sz w:val="22"/>
          <w:szCs w:val="22"/>
        </w:rPr>
        <w:t>витрат</w:t>
      </w:r>
      <w:proofErr w:type="spellEnd"/>
      <w:r w:rsidRPr="0013261B">
        <w:rPr>
          <w:sz w:val="22"/>
          <w:szCs w:val="22"/>
        </w:rPr>
        <w:t xml:space="preserve"> </w:t>
      </w:r>
      <w:proofErr w:type="spellStart"/>
      <w:r w:rsidRPr="0013261B">
        <w:rPr>
          <w:sz w:val="22"/>
          <w:szCs w:val="22"/>
        </w:rPr>
        <w:t>кисню</w:t>
      </w:r>
      <w:proofErr w:type="spellEnd"/>
      <w:r w:rsidRPr="0013261B">
        <w:rPr>
          <w:sz w:val="22"/>
          <w:szCs w:val="22"/>
        </w:rPr>
        <w:t xml:space="preserve"> на </w:t>
      </w:r>
      <w:proofErr w:type="spellStart"/>
      <w:r w:rsidRPr="0013261B">
        <w:rPr>
          <w:sz w:val="22"/>
          <w:szCs w:val="22"/>
        </w:rPr>
        <w:t>повне</w:t>
      </w:r>
      <w:proofErr w:type="spellEnd"/>
      <w:r w:rsidRPr="0013261B">
        <w:rPr>
          <w:sz w:val="22"/>
          <w:szCs w:val="22"/>
        </w:rPr>
        <w:t xml:space="preserve"> </w:t>
      </w:r>
      <w:proofErr w:type="spellStart"/>
      <w:r w:rsidRPr="0013261B">
        <w:rPr>
          <w:sz w:val="22"/>
          <w:szCs w:val="22"/>
        </w:rPr>
        <w:t>окислення</w:t>
      </w:r>
      <w:proofErr w:type="spellEnd"/>
      <w:r w:rsidRPr="0013261B">
        <w:rPr>
          <w:sz w:val="22"/>
          <w:szCs w:val="22"/>
        </w:rPr>
        <w:t xml:space="preserve"> </w:t>
      </w:r>
      <w:proofErr w:type="spellStart"/>
      <w:r w:rsidRPr="0013261B">
        <w:rPr>
          <w:sz w:val="22"/>
          <w:szCs w:val="22"/>
        </w:rPr>
        <w:t>органічних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в 1 л води. </w:t>
      </w:r>
      <w:proofErr w:type="spellStart"/>
      <w:r w:rsidRPr="0013261B">
        <w:rPr>
          <w:sz w:val="22"/>
          <w:szCs w:val="22"/>
        </w:rPr>
        <w:t>Окислювальність</w:t>
      </w:r>
      <w:proofErr w:type="spellEnd"/>
      <w:r w:rsidRPr="0013261B">
        <w:rPr>
          <w:sz w:val="22"/>
          <w:szCs w:val="22"/>
        </w:rPr>
        <w:t xml:space="preserve"> </w:t>
      </w:r>
      <w:proofErr w:type="spellStart"/>
      <w:r w:rsidRPr="0013261B">
        <w:rPr>
          <w:sz w:val="22"/>
          <w:szCs w:val="22"/>
        </w:rPr>
        <w:t>чистих</w:t>
      </w:r>
      <w:proofErr w:type="spellEnd"/>
      <w:r w:rsidRPr="0013261B">
        <w:rPr>
          <w:sz w:val="22"/>
          <w:szCs w:val="22"/>
        </w:rPr>
        <w:t xml:space="preserve"> </w:t>
      </w:r>
      <w:proofErr w:type="spellStart"/>
      <w:r w:rsidRPr="0013261B">
        <w:rPr>
          <w:sz w:val="22"/>
          <w:szCs w:val="22"/>
        </w:rPr>
        <w:t>підземних</w:t>
      </w:r>
      <w:proofErr w:type="spellEnd"/>
      <w:r w:rsidRPr="0013261B">
        <w:rPr>
          <w:sz w:val="22"/>
          <w:szCs w:val="22"/>
        </w:rPr>
        <w:t xml:space="preserve"> вод, як правило, не </w:t>
      </w:r>
      <w:proofErr w:type="spellStart"/>
      <w:r w:rsidRPr="0013261B">
        <w:rPr>
          <w:sz w:val="22"/>
          <w:szCs w:val="22"/>
        </w:rPr>
        <w:t>буває</w:t>
      </w:r>
      <w:proofErr w:type="spellEnd"/>
      <w:r w:rsidRPr="0013261B">
        <w:rPr>
          <w:sz w:val="22"/>
          <w:szCs w:val="22"/>
        </w:rPr>
        <w:t xml:space="preserve"> </w:t>
      </w:r>
      <w:proofErr w:type="spellStart"/>
      <w:r w:rsidRPr="0013261B">
        <w:rPr>
          <w:sz w:val="22"/>
          <w:szCs w:val="22"/>
        </w:rPr>
        <w:t>більшим</w:t>
      </w:r>
      <w:proofErr w:type="spellEnd"/>
      <w:r w:rsidRPr="0013261B">
        <w:rPr>
          <w:sz w:val="22"/>
          <w:szCs w:val="22"/>
        </w:rPr>
        <w:t xml:space="preserve"> за 2–4 мг/л, </w:t>
      </w:r>
      <w:proofErr w:type="spellStart"/>
      <w:r w:rsidRPr="0013261B">
        <w:rPr>
          <w:sz w:val="22"/>
          <w:szCs w:val="22"/>
        </w:rPr>
        <w:t>річкових</w:t>
      </w:r>
      <w:proofErr w:type="spellEnd"/>
      <w:r w:rsidRPr="0013261B">
        <w:rPr>
          <w:sz w:val="22"/>
          <w:szCs w:val="22"/>
        </w:rPr>
        <w:t xml:space="preserve"> – </w:t>
      </w:r>
      <w:proofErr w:type="gramStart"/>
      <w:r w:rsidRPr="0013261B">
        <w:rPr>
          <w:sz w:val="22"/>
          <w:szCs w:val="22"/>
        </w:rPr>
        <w:t>у межах</w:t>
      </w:r>
      <w:proofErr w:type="gramEnd"/>
      <w:r w:rsidRPr="0013261B">
        <w:rPr>
          <w:sz w:val="22"/>
          <w:szCs w:val="22"/>
        </w:rPr>
        <w:t xml:space="preserve"> 7 мг/л. Одним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показників</w:t>
      </w:r>
      <w:proofErr w:type="spellEnd"/>
      <w:r w:rsidRPr="0013261B">
        <w:rPr>
          <w:sz w:val="22"/>
          <w:szCs w:val="22"/>
        </w:rPr>
        <w:t xml:space="preserve"> </w:t>
      </w:r>
      <w:proofErr w:type="spellStart"/>
      <w:r w:rsidRPr="0013261B">
        <w:rPr>
          <w:sz w:val="22"/>
          <w:szCs w:val="22"/>
        </w:rPr>
        <w:t>можливої</w:t>
      </w:r>
      <w:proofErr w:type="spellEnd"/>
      <w:r w:rsidRPr="0013261B">
        <w:rPr>
          <w:sz w:val="22"/>
          <w:szCs w:val="22"/>
        </w:rPr>
        <w:t xml:space="preserve"> </w:t>
      </w:r>
      <w:proofErr w:type="spellStart"/>
      <w:r w:rsidRPr="0013261B">
        <w:rPr>
          <w:sz w:val="22"/>
          <w:szCs w:val="22"/>
        </w:rPr>
        <w:t>присутності</w:t>
      </w:r>
      <w:proofErr w:type="spellEnd"/>
      <w:r w:rsidRPr="0013261B">
        <w:rPr>
          <w:sz w:val="22"/>
          <w:szCs w:val="22"/>
        </w:rPr>
        <w:t xml:space="preserve"> у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органічних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є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розчиненого</w:t>
      </w:r>
      <w:proofErr w:type="spellEnd"/>
      <w:r w:rsidRPr="0013261B">
        <w:rPr>
          <w:sz w:val="22"/>
          <w:szCs w:val="22"/>
        </w:rPr>
        <w:t xml:space="preserve"> в </w:t>
      </w:r>
      <w:proofErr w:type="spellStart"/>
      <w:r w:rsidRPr="0013261B">
        <w:rPr>
          <w:sz w:val="22"/>
          <w:szCs w:val="22"/>
        </w:rPr>
        <w:t>ній</w:t>
      </w:r>
      <w:proofErr w:type="spellEnd"/>
      <w:r w:rsidRPr="0013261B">
        <w:rPr>
          <w:sz w:val="22"/>
          <w:szCs w:val="22"/>
        </w:rPr>
        <w:t xml:space="preserve"> </w:t>
      </w:r>
      <w:proofErr w:type="spellStart"/>
      <w:r w:rsidRPr="0013261B">
        <w:rPr>
          <w:sz w:val="22"/>
          <w:szCs w:val="22"/>
        </w:rPr>
        <w:t>кисню</w:t>
      </w:r>
      <w:proofErr w:type="spellEnd"/>
      <w:r w:rsidRPr="0013261B">
        <w:rPr>
          <w:sz w:val="22"/>
          <w:szCs w:val="22"/>
        </w:rPr>
        <w:t xml:space="preserve"> (мг), </w:t>
      </w:r>
      <w:proofErr w:type="spellStart"/>
      <w:r w:rsidRPr="0013261B">
        <w:rPr>
          <w:sz w:val="22"/>
          <w:szCs w:val="22"/>
        </w:rPr>
        <w:t>лабораторне</w:t>
      </w:r>
      <w:proofErr w:type="spellEnd"/>
      <w:r w:rsidRPr="0013261B">
        <w:rPr>
          <w:sz w:val="22"/>
          <w:szCs w:val="22"/>
        </w:rPr>
        <w:t xml:space="preserve"> </w:t>
      </w:r>
      <w:proofErr w:type="spellStart"/>
      <w:r w:rsidRPr="0013261B">
        <w:rPr>
          <w:sz w:val="22"/>
          <w:szCs w:val="22"/>
        </w:rPr>
        <w:t>заняття</w:t>
      </w:r>
      <w:proofErr w:type="spellEnd"/>
      <w:r w:rsidRPr="0013261B">
        <w:rPr>
          <w:sz w:val="22"/>
          <w:szCs w:val="22"/>
        </w:rPr>
        <w:t xml:space="preserve"> 1.4.1.</w:t>
      </w:r>
    </w:p>
    <w:p w:rsidR="005E2F3D" w:rsidRPr="0013261B" w:rsidRDefault="005E2F3D" w:rsidP="008F7E1A">
      <w:pPr>
        <w:ind w:left="284" w:right="168" w:firstLine="709"/>
        <w:jc w:val="both"/>
        <w:rPr>
          <w:sz w:val="22"/>
          <w:szCs w:val="22"/>
        </w:rPr>
      </w:pPr>
      <w:r w:rsidRPr="0013261B">
        <w:rPr>
          <w:sz w:val="22"/>
          <w:szCs w:val="22"/>
        </w:rPr>
        <w:t xml:space="preserve">У </w:t>
      </w:r>
      <w:proofErr w:type="spellStart"/>
      <w:r w:rsidRPr="0013261B">
        <w:rPr>
          <w:sz w:val="22"/>
          <w:szCs w:val="22"/>
        </w:rPr>
        <w:t>чистих</w:t>
      </w:r>
      <w:proofErr w:type="spellEnd"/>
      <w:r w:rsidRPr="0013261B">
        <w:rPr>
          <w:sz w:val="22"/>
          <w:szCs w:val="22"/>
        </w:rPr>
        <w:t xml:space="preserve"> </w:t>
      </w:r>
      <w:proofErr w:type="spellStart"/>
      <w:r w:rsidRPr="0013261B">
        <w:rPr>
          <w:sz w:val="22"/>
          <w:szCs w:val="22"/>
        </w:rPr>
        <w:t>водоймах</w:t>
      </w:r>
      <w:proofErr w:type="spellEnd"/>
      <w:r w:rsidRPr="0013261B">
        <w:rPr>
          <w:sz w:val="22"/>
          <w:szCs w:val="22"/>
        </w:rPr>
        <w:t xml:space="preserve"> </w:t>
      </w:r>
      <w:proofErr w:type="spellStart"/>
      <w:r w:rsidRPr="0013261B">
        <w:rPr>
          <w:sz w:val="22"/>
          <w:szCs w:val="22"/>
        </w:rPr>
        <w:t>розчинено</w:t>
      </w:r>
      <w:proofErr w:type="spellEnd"/>
      <w:r w:rsidRPr="0013261B">
        <w:rPr>
          <w:sz w:val="22"/>
          <w:szCs w:val="22"/>
        </w:rPr>
        <w:t xml:space="preserve"> 3-6 мг/л </w:t>
      </w:r>
      <w:proofErr w:type="spellStart"/>
      <w:r w:rsidRPr="0013261B">
        <w:rPr>
          <w:sz w:val="22"/>
          <w:szCs w:val="22"/>
        </w:rPr>
        <w:t>кисню</w:t>
      </w:r>
      <w:proofErr w:type="spellEnd"/>
      <w:r w:rsidRPr="0013261B">
        <w:rPr>
          <w:sz w:val="22"/>
          <w:szCs w:val="22"/>
        </w:rPr>
        <w:t xml:space="preserve">, а в </w:t>
      </w:r>
      <w:proofErr w:type="spellStart"/>
      <w:r w:rsidRPr="0013261B">
        <w:rPr>
          <w:sz w:val="22"/>
          <w:szCs w:val="22"/>
        </w:rPr>
        <w:t>забруднених</w:t>
      </w:r>
      <w:proofErr w:type="spellEnd"/>
      <w:r w:rsidRPr="0013261B">
        <w:rPr>
          <w:sz w:val="22"/>
          <w:szCs w:val="22"/>
        </w:rPr>
        <w:t xml:space="preserve"> – </w:t>
      </w:r>
      <w:proofErr w:type="spellStart"/>
      <w:r w:rsidRPr="0013261B">
        <w:rPr>
          <w:sz w:val="22"/>
          <w:szCs w:val="22"/>
        </w:rPr>
        <w:t>набагато</w:t>
      </w:r>
      <w:proofErr w:type="spellEnd"/>
      <w:r w:rsidRPr="0013261B">
        <w:rPr>
          <w:sz w:val="22"/>
          <w:szCs w:val="22"/>
        </w:rPr>
        <w:t xml:space="preserve"> </w:t>
      </w:r>
      <w:proofErr w:type="spellStart"/>
      <w:r w:rsidRPr="0013261B">
        <w:rPr>
          <w:sz w:val="22"/>
          <w:szCs w:val="22"/>
        </w:rPr>
        <w:t>менше</w:t>
      </w:r>
      <w:proofErr w:type="spellEnd"/>
      <w:r w:rsidRPr="0013261B">
        <w:rPr>
          <w:sz w:val="22"/>
          <w:szCs w:val="22"/>
        </w:rPr>
        <w:t xml:space="preserve">, до </w:t>
      </w:r>
      <w:proofErr w:type="spellStart"/>
      <w:r w:rsidRPr="0013261B">
        <w:rPr>
          <w:sz w:val="22"/>
          <w:szCs w:val="22"/>
        </w:rPr>
        <w:t>повної</w:t>
      </w:r>
      <w:proofErr w:type="spellEnd"/>
      <w:r w:rsidRPr="0013261B">
        <w:rPr>
          <w:sz w:val="22"/>
          <w:szCs w:val="22"/>
        </w:rPr>
        <w:t xml:space="preserve"> </w:t>
      </w:r>
      <w:proofErr w:type="spellStart"/>
      <w:r w:rsidRPr="0013261B">
        <w:rPr>
          <w:sz w:val="22"/>
          <w:szCs w:val="22"/>
        </w:rPr>
        <w:t>відсутності</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b/>
          <w:sz w:val="22"/>
          <w:szCs w:val="22"/>
        </w:rPr>
        <w:t>Твердість</w:t>
      </w:r>
      <w:proofErr w:type="spellEnd"/>
      <w:r w:rsidRPr="0013261B">
        <w:rPr>
          <w:sz w:val="22"/>
          <w:szCs w:val="22"/>
        </w:rPr>
        <w:t xml:space="preserve"> води </w:t>
      </w:r>
      <w:proofErr w:type="spellStart"/>
      <w:r w:rsidRPr="0013261B">
        <w:rPr>
          <w:sz w:val="22"/>
          <w:szCs w:val="22"/>
        </w:rPr>
        <w:t>визначається</w:t>
      </w:r>
      <w:proofErr w:type="spellEnd"/>
      <w:r w:rsidRPr="0013261B">
        <w:rPr>
          <w:sz w:val="22"/>
          <w:szCs w:val="22"/>
        </w:rPr>
        <w:t xml:space="preserve"> </w:t>
      </w:r>
      <w:proofErr w:type="spellStart"/>
      <w:r w:rsidRPr="0013261B">
        <w:rPr>
          <w:sz w:val="22"/>
          <w:szCs w:val="22"/>
        </w:rPr>
        <w:t>наявністю</w:t>
      </w:r>
      <w:proofErr w:type="spellEnd"/>
      <w:r w:rsidRPr="0013261B">
        <w:rPr>
          <w:sz w:val="22"/>
          <w:szCs w:val="22"/>
        </w:rPr>
        <w:t xml:space="preserve"> в </w:t>
      </w:r>
      <w:proofErr w:type="spellStart"/>
      <w:r w:rsidRPr="0013261B">
        <w:rPr>
          <w:sz w:val="22"/>
          <w:szCs w:val="22"/>
        </w:rPr>
        <w:t>ній</w:t>
      </w:r>
      <w:proofErr w:type="spellEnd"/>
      <w:r w:rsidRPr="0013261B">
        <w:rPr>
          <w:sz w:val="22"/>
          <w:szCs w:val="22"/>
        </w:rPr>
        <w:t xml:space="preserve"> солей </w:t>
      </w:r>
      <w:proofErr w:type="spellStart"/>
      <w:r w:rsidRPr="0013261B">
        <w:rPr>
          <w:sz w:val="22"/>
          <w:szCs w:val="22"/>
        </w:rPr>
        <w:t>кальцію</w:t>
      </w:r>
      <w:proofErr w:type="spellEnd"/>
      <w:r w:rsidRPr="0013261B">
        <w:rPr>
          <w:sz w:val="22"/>
          <w:szCs w:val="22"/>
        </w:rPr>
        <w:t xml:space="preserve"> і </w:t>
      </w:r>
      <w:proofErr w:type="spellStart"/>
      <w:r w:rsidRPr="0013261B">
        <w:rPr>
          <w:sz w:val="22"/>
          <w:szCs w:val="22"/>
        </w:rPr>
        <w:t>магнію</w:t>
      </w:r>
      <w:proofErr w:type="spellEnd"/>
      <w:r w:rsidRPr="0013261B">
        <w:rPr>
          <w:sz w:val="22"/>
          <w:szCs w:val="22"/>
        </w:rPr>
        <w:t xml:space="preserve">. За </w:t>
      </w:r>
      <w:proofErr w:type="spellStart"/>
      <w:r w:rsidRPr="0013261B">
        <w:rPr>
          <w:sz w:val="22"/>
          <w:szCs w:val="22"/>
        </w:rPr>
        <w:t>твердістю</w:t>
      </w:r>
      <w:proofErr w:type="spellEnd"/>
      <w:r w:rsidRPr="0013261B">
        <w:rPr>
          <w:sz w:val="22"/>
          <w:szCs w:val="22"/>
        </w:rPr>
        <w:t xml:space="preserve"> вода є м</w:t>
      </w:r>
      <w:r w:rsidRPr="0013261B">
        <w:rPr>
          <w:sz w:val="22"/>
          <w:szCs w:val="22"/>
          <w:lang w:val="uk-UA"/>
        </w:rPr>
        <w:t>’</w:t>
      </w:r>
      <w:r w:rsidRPr="0013261B">
        <w:rPr>
          <w:sz w:val="22"/>
          <w:szCs w:val="22"/>
        </w:rPr>
        <w:t xml:space="preserve">яка, </w:t>
      </w:r>
      <w:proofErr w:type="spellStart"/>
      <w:r w:rsidRPr="0013261B">
        <w:rPr>
          <w:sz w:val="22"/>
          <w:szCs w:val="22"/>
        </w:rPr>
        <w:t>помірно</w:t>
      </w:r>
      <w:proofErr w:type="spellEnd"/>
      <w:r w:rsidRPr="0013261B">
        <w:rPr>
          <w:sz w:val="22"/>
          <w:szCs w:val="22"/>
        </w:rPr>
        <w:t xml:space="preserve"> тверда і тверда. </w:t>
      </w:r>
      <w:proofErr w:type="spellStart"/>
      <w:r w:rsidRPr="0013261B">
        <w:rPr>
          <w:sz w:val="22"/>
          <w:szCs w:val="22"/>
        </w:rPr>
        <w:t>Розрізняють</w:t>
      </w:r>
      <w:proofErr w:type="spellEnd"/>
      <w:r w:rsidRPr="0013261B">
        <w:rPr>
          <w:sz w:val="22"/>
          <w:szCs w:val="22"/>
        </w:rPr>
        <w:t xml:space="preserve"> три </w:t>
      </w:r>
      <w:proofErr w:type="spellStart"/>
      <w:r w:rsidRPr="0013261B">
        <w:rPr>
          <w:sz w:val="22"/>
          <w:szCs w:val="22"/>
        </w:rPr>
        <w:t>види</w:t>
      </w:r>
      <w:proofErr w:type="spellEnd"/>
      <w:r w:rsidRPr="0013261B">
        <w:rPr>
          <w:sz w:val="22"/>
          <w:szCs w:val="22"/>
        </w:rPr>
        <w:t xml:space="preserve"> </w:t>
      </w:r>
      <w:proofErr w:type="spellStart"/>
      <w:r w:rsidRPr="0013261B">
        <w:rPr>
          <w:sz w:val="22"/>
          <w:szCs w:val="22"/>
        </w:rPr>
        <w:t>твердості</w:t>
      </w:r>
      <w:proofErr w:type="spellEnd"/>
      <w:r w:rsidRPr="0013261B">
        <w:rPr>
          <w:sz w:val="22"/>
          <w:szCs w:val="22"/>
        </w:rPr>
        <w:t xml:space="preserve"> води:</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загальна</w:t>
      </w:r>
      <w:proofErr w:type="spellEnd"/>
      <w:r w:rsidRPr="0013261B">
        <w:rPr>
          <w:sz w:val="22"/>
          <w:szCs w:val="22"/>
        </w:rPr>
        <w:t xml:space="preserve"> </w:t>
      </w:r>
      <w:proofErr w:type="spellStart"/>
      <w:r w:rsidRPr="0013261B">
        <w:rPr>
          <w:sz w:val="22"/>
          <w:szCs w:val="22"/>
        </w:rPr>
        <w:t>твердість</w:t>
      </w:r>
      <w:proofErr w:type="spellEnd"/>
      <w:r w:rsidRPr="0013261B">
        <w:rPr>
          <w:sz w:val="22"/>
          <w:szCs w:val="22"/>
        </w:rPr>
        <w:t xml:space="preserve"> води – </w:t>
      </w:r>
      <w:proofErr w:type="spellStart"/>
      <w:r w:rsidRPr="0013261B">
        <w:rPr>
          <w:sz w:val="22"/>
          <w:szCs w:val="22"/>
        </w:rPr>
        <w:t>твердість</w:t>
      </w:r>
      <w:proofErr w:type="spellEnd"/>
      <w:r w:rsidRPr="0013261B">
        <w:rPr>
          <w:sz w:val="22"/>
          <w:szCs w:val="22"/>
        </w:rPr>
        <w:t xml:space="preserve"> </w:t>
      </w:r>
      <w:proofErr w:type="spellStart"/>
      <w:r w:rsidRPr="0013261B">
        <w:rPr>
          <w:sz w:val="22"/>
          <w:szCs w:val="22"/>
        </w:rPr>
        <w:t>сирої</w:t>
      </w:r>
      <w:proofErr w:type="spellEnd"/>
      <w:r w:rsidRPr="0013261B">
        <w:rPr>
          <w:sz w:val="22"/>
          <w:szCs w:val="22"/>
        </w:rPr>
        <w:t xml:space="preserve"> води;</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вилучена</w:t>
      </w:r>
      <w:proofErr w:type="spellEnd"/>
      <w:r w:rsidRPr="0013261B">
        <w:rPr>
          <w:sz w:val="22"/>
          <w:szCs w:val="22"/>
        </w:rPr>
        <w:t xml:space="preserve"> </w:t>
      </w:r>
      <w:proofErr w:type="spellStart"/>
      <w:r w:rsidRPr="0013261B">
        <w:rPr>
          <w:sz w:val="22"/>
          <w:szCs w:val="22"/>
        </w:rPr>
        <w:t>твердість</w:t>
      </w:r>
      <w:proofErr w:type="spellEnd"/>
      <w:r w:rsidRPr="0013261B">
        <w:rPr>
          <w:sz w:val="22"/>
          <w:szCs w:val="22"/>
        </w:rPr>
        <w:t xml:space="preserve">, </w:t>
      </w:r>
      <w:proofErr w:type="spellStart"/>
      <w:r w:rsidRPr="0013261B">
        <w:rPr>
          <w:sz w:val="22"/>
          <w:szCs w:val="22"/>
        </w:rPr>
        <w:t>зменшується</w:t>
      </w:r>
      <w:proofErr w:type="spellEnd"/>
      <w:r w:rsidRPr="0013261B">
        <w:rPr>
          <w:sz w:val="22"/>
          <w:szCs w:val="22"/>
        </w:rPr>
        <w:t xml:space="preserve"> при кип</w:t>
      </w:r>
      <w:r w:rsidRPr="0013261B">
        <w:rPr>
          <w:sz w:val="22"/>
          <w:szCs w:val="22"/>
          <w:lang w:val="uk-UA"/>
        </w:rPr>
        <w:t>’</w:t>
      </w:r>
      <w:proofErr w:type="spellStart"/>
      <w:r w:rsidRPr="0013261B">
        <w:rPr>
          <w:sz w:val="22"/>
          <w:szCs w:val="22"/>
        </w:rPr>
        <w:t>ятінні</w:t>
      </w:r>
      <w:proofErr w:type="spellEnd"/>
      <w:r w:rsidRPr="0013261B">
        <w:rPr>
          <w:sz w:val="22"/>
          <w:szCs w:val="22"/>
        </w:rPr>
        <w:t xml:space="preserve">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відстоюванні</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постійна</w:t>
      </w:r>
      <w:proofErr w:type="spellEnd"/>
      <w:r w:rsidRPr="0013261B">
        <w:rPr>
          <w:sz w:val="22"/>
          <w:szCs w:val="22"/>
        </w:rPr>
        <w:t xml:space="preserve"> </w:t>
      </w:r>
      <w:proofErr w:type="spellStart"/>
      <w:r w:rsidRPr="0013261B">
        <w:rPr>
          <w:sz w:val="22"/>
          <w:szCs w:val="22"/>
        </w:rPr>
        <w:t>твердість</w:t>
      </w:r>
      <w:proofErr w:type="spellEnd"/>
      <w:r w:rsidRPr="0013261B">
        <w:rPr>
          <w:sz w:val="22"/>
          <w:szCs w:val="22"/>
        </w:rPr>
        <w:t xml:space="preserve">, не </w:t>
      </w:r>
      <w:proofErr w:type="spellStart"/>
      <w:r w:rsidRPr="0013261B">
        <w:rPr>
          <w:sz w:val="22"/>
          <w:szCs w:val="22"/>
        </w:rPr>
        <w:t>знижується</w:t>
      </w:r>
      <w:proofErr w:type="spellEnd"/>
      <w:r w:rsidRPr="0013261B">
        <w:rPr>
          <w:sz w:val="22"/>
          <w:szCs w:val="22"/>
        </w:rPr>
        <w:t xml:space="preserve"> </w:t>
      </w:r>
      <w:proofErr w:type="spellStart"/>
      <w:r w:rsidRPr="0013261B">
        <w:rPr>
          <w:sz w:val="22"/>
          <w:szCs w:val="22"/>
        </w:rPr>
        <w:t>навіть</w:t>
      </w:r>
      <w:proofErr w:type="spellEnd"/>
      <w:r w:rsidRPr="0013261B">
        <w:rPr>
          <w:sz w:val="22"/>
          <w:szCs w:val="22"/>
        </w:rPr>
        <w:t xml:space="preserve"> </w:t>
      </w:r>
      <w:proofErr w:type="spellStart"/>
      <w:r w:rsidRPr="0013261B">
        <w:rPr>
          <w:sz w:val="22"/>
          <w:szCs w:val="22"/>
        </w:rPr>
        <w:t>після</w:t>
      </w:r>
      <w:proofErr w:type="spellEnd"/>
      <w:r w:rsidRPr="0013261B">
        <w:rPr>
          <w:sz w:val="22"/>
          <w:szCs w:val="22"/>
        </w:rPr>
        <w:t xml:space="preserve"> кип</w:t>
      </w:r>
      <w:r w:rsidRPr="0013261B">
        <w:rPr>
          <w:sz w:val="22"/>
          <w:szCs w:val="22"/>
          <w:lang w:val="uk-UA"/>
        </w:rPr>
        <w:t>’</w:t>
      </w:r>
      <w:proofErr w:type="spellStart"/>
      <w:r w:rsidRPr="0013261B">
        <w:rPr>
          <w:sz w:val="22"/>
          <w:szCs w:val="22"/>
        </w:rPr>
        <w:t>ятіння</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rPr>
        <w:t xml:space="preserve">У </w:t>
      </w:r>
      <w:proofErr w:type="spellStart"/>
      <w:r w:rsidRPr="0013261B">
        <w:rPr>
          <w:sz w:val="22"/>
          <w:szCs w:val="22"/>
        </w:rPr>
        <w:t>санітарному</w:t>
      </w:r>
      <w:proofErr w:type="spellEnd"/>
      <w:r w:rsidRPr="0013261B">
        <w:rPr>
          <w:sz w:val="22"/>
          <w:szCs w:val="22"/>
        </w:rPr>
        <w:t xml:space="preserve"> і </w:t>
      </w:r>
      <w:proofErr w:type="spellStart"/>
      <w:r w:rsidRPr="0013261B">
        <w:rPr>
          <w:sz w:val="22"/>
          <w:szCs w:val="22"/>
        </w:rPr>
        <w:t>технічному</w:t>
      </w:r>
      <w:proofErr w:type="spellEnd"/>
      <w:r w:rsidRPr="0013261B">
        <w:rPr>
          <w:sz w:val="22"/>
          <w:szCs w:val="22"/>
        </w:rPr>
        <w:t xml:space="preserve"> </w:t>
      </w:r>
      <w:proofErr w:type="spellStart"/>
      <w:r w:rsidRPr="0013261B">
        <w:rPr>
          <w:sz w:val="22"/>
          <w:szCs w:val="22"/>
        </w:rPr>
        <w:t>відношенні</w:t>
      </w:r>
      <w:proofErr w:type="spellEnd"/>
      <w:r w:rsidRPr="0013261B">
        <w:rPr>
          <w:sz w:val="22"/>
          <w:szCs w:val="22"/>
        </w:rPr>
        <w:t xml:space="preserve"> </w:t>
      </w:r>
      <w:proofErr w:type="spellStart"/>
      <w:r w:rsidRPr="0013261B">
        <w:rPr>
          <w:sz w:val="22"/>
          <w:szCs w:val="22"/>
        </w:rPr>
        <w:t>підвищена</w:t>
      </w:r>
      <w:proofErr w:type="spellEnd"/>
      <w:r w:rsidRPr="0013261B">
        <w:rPr>
          <w:sz w:val="22"/>
          <w:szCs w:val="22"/>
        </w:rPr>
        <w:t xml:space="preserve"> </w:t>
      </w:r>
      <w:proofErr w:type="spellStart"/>
      <w:r w:rsidRPr="0013261B">
        <w:rPr>
          <w:sz w:val="22"/>
          <w:szCs w:val="22"/>
        </w:rPr>
        <w:t>твердість</w:t>
      </w:r>
      <w:proofErr w:type="spellEnd"/>
      <w:r w:rsidRPr="0013261B">
        <w:rPr>
          <w:sz w:val="22"/>
          <w:szCs w:val="22"/>
        </w:rPr>
        <w:t xml:space="preserve"> води – </w:t>
      </w:r>
      <w:proofErr w:type="spellStart"/>
      <w:r w:rsidRPr="0013261B">
        <w:rPr>
          <w:sz w:val="22"/>
          <w:szCs w:val="22"/>
        </w:rPr>
        <w:t>небажаний</w:t>
      </w:r>
      <w:proofErr w:type="spellEnd"/>
      <w:r w:rsidRPr="0013261B">
        <w:rPr>
          <w:sz w:val="22"/>
          <w:szCs w:val="22"/>
        </w:rPr>
        <w:t xml:space="preserve"> фактор. У </w:t>
      </w:r>
      <w:proofErr w:type="spellStart"/>
      <w:r w:rsidRPr="0013261B">
        <w:rPr>
          <w:sz w:val="22"/>
          <w:szCs w:val="22"/>
        </w:rPr>
        <w:t>твердій</w:t>
      </w:r>
      <w:proofErr w:type="spellEnd"/>
      <w:r w:rsidRPr="0013261B">
        <w:rPr>
          <w:sz w:val="22"/>
          <w:szCs w:val="22"/>
        </w:rPr>
        <w:t xml:space="preserve"> </w:t>
      </w:r>
      <w:proofErr w:type="spellStart"/>
      <w:r w:rsidRPr="0013261B">
        <w:rPr>
          <w:sz w:val="22"/>
          <w:szCs w:val="22"/>
        </w:rPr>
        <w:t>воді</w:t>
      </w:r>
      <w:proofErr w:type="spellEnd"/>
      <w:r w:rsidRPr="0013261B">
        <w:rPr>
          <w:sz w:val="22"/>
          <w:szCs w:val="22"/>
        </w:rPr>
        <w:t xml:space="preserve"> погано </w:t>
      </w:r>
      <w:proofErr w:type="spellStart"/>
      <w:r w:rsidRPr="0013261B">
        <w:rPr>
          <w:sz w:val="22"/>
          <w:szCs w:val="22"/>
        </w:rPr>
        <w:t>розварюються</w:t>
      </w:r>
      <w:proofErr w:type="spellEnd"/>
      <w:r w:rsidRPr="0013261B">
        <w:rPr>
          <w:sz w:val="22"/>
          <w:szCs w:val="22"/>
        </w:rPr>
        <w:t xml:space="preserve"> </w:t>
      </w:r>
      <w:proofErr w:type="spellStart"/>
      <w:r w:rsidRPr="0013261B">
        <w:rPr>
          <w:sz w:val="22"/>
          <w:szCs w:val="22"/>
        </w:rPr>
        <w:t>овочі</w:t>
      </w:r>
      <w:proofErr w:type="spellEnd"/>
      <w:r w:rsidRPr="0013261B">
        <w:rPr>
          <w:sz w:val="22"/>
          <w:szCs w:val="22"/>
        </w:rPr>
        <w:t xml:space="preserve"> і м</w:t>
      </w:r>
      <w:r w:rsidRPr="0013261B">
        <w:rPr>
          <w:sz w:val="22"/>
          <w:szCs w:val="22"/>
          <w:lang w:val="uk-UA"/>
        </w:rPr>
        <w:t>’</w:t>
      </w:r>
      <w:proofErr w:type="spellStart"/>
      <w:r w:rsidRPr="0013261B">
        <w:rPr>
          <w:sz w:val="22"/>
          <w:szCs w:val="22"/>
        </w:rPr>
        <w:t>ясо</w:t>
      </w:r>
      <w:proofErr w:type="spellEnd"/>
      <w:r w:rsidRPr="0013261B">
        <w:rPr>
          <w:sz w:val="22"/>
          <w:szCs w:val="22"/>
        </w:rPr>
        <w:t xml:space="preserve">, тому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білки</w:t>
      </w:r>
      <w:proofErr w:type="spellEnd"/>
      <w:r w:rsidRPr="0013261B">
        <w:rPr>
          <w:sz w:val="22"/>
          <w:szCs w:val="22"/>
        </w:rPr>
        <w:t xml:space="preserve"> </w:t>
      </w:r>
      <w:proofErr w:type="spellStart"/>
      <w:r w:rsidRPr="0013261B">
        <w:rPr>
          <w:sz w:val="22"/>
          <w:szCs w:val="22"/>
        </w:rPr>
        <w:t>утворюють</w:t>
      </w:r>
      <w:proofErr w:type="spellEnd"/>
      <w:r w:rsidRPr="0013261B">
        <w:rPr>
          <w:sz w:val="22"/>
          <w:szCs w:val="22"/>
        </w:rPr>
        <w:t xml:space="preserve">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кальцієм</w:t>
      </w:r>
      <w:proofErr w:type="spellEnd"/>
      <w:r w:rsidRPr="0013261B">
        <w:rPr>
          <w:sz w:val="22"/>
          <w:szCs w:val="22"/>
        </w:rPr>
        <w:t xml:space="preserve"> та </w:t>
      </w:r>
      <w:proofErr w:type="spellStart"/>
      <w:r w:rsidRPr="0013261B">
        <w:rPr>
          <w:sz w:val="22"/>
          <w:szCs w:val="22"/>
        </w:rPr>
        <w:t>магнієм</w:t>
      </w:r>
      <w:proofErr w:type="spellEnd"/>
      <w:r w:rsidRPr="0013261B">
        <w:rPr>
          <w:sz w:val="22"/>
          <w:szCs w:val="22"/>
        </w:rPr>
        <w:t xml:space="preserve"> </w:t>
      </w:r>
      <w:proofErr w:type="spellStart"/>
      <w:r w:rsidRPr="0013261B">
        <w:rPr>
          <w:sz w:val="22"/>
          <w:szCs w:val="22"/>
        </w:rPr>
        <w:t>нерозчинні</w:t>
      </w:r>
      <w:proofErr w:type="spellEnd"/>
      <w:r w:rsidRPr="0013261B">
        <w:rPr>
          <w:sz w:val="22"/>
          <w:szCs w:val="22"/>
        </w:rPr>
        <w:t xml:space="preserve"> </w:t>
      </w:r>
      <w:proofErr w:type="spellStart"/>
      <w:r w:rsidRPr="0013261B">
        <w:rPr>
          <w:sz w:val="22"/>
          <w:szCs w:val="22"/>
        </w:rPr>
        <w:t>сполуки</w:t>
      </w:r>
      <w:proofErr w:type="spellEnd"/>
      <w:r w:rsidRPr="0013261B">
        <w:rPr>
          <w:sz w:val="22"/>
          <w:szCs w:val="22"/>
        </w:rPr>
        <w:t xml:space="preserve">, не </w:t>
      </w:r>
      <w:proofErr w:type="spellStart"/>
      <w:r w:rsidRPr="0013261B">
        <w:rPr>
          <w:sz w:val="22"/>
          <w:szCs w:val="22"/>
        </w:rPr>
        <w:t>засвоювані</w:t>
      </w:r>
      <w:proofErr w:type="spellEnd"/>
      <w:r w:rsidRPr="0013261B">
        <w:rPr>
          <w:sz w:val="22"/>
          <w:szCs w:val="22"/>
        </w:rPr>
        <w:t xml:space="preserve"> в</w:t>
      </w:r>
      <w:r w:rsidRPr="0013261B">
        <w:rPr>
          <w:sz w:val="22"/>
          <w:szCs w:val="22"/>
          <w:lang w:val="uk-UA"/>
        </w:rPr>
        <w:t xml:space="preserve"> </w:t>
      </w:r>
      <w:proofErr w:type="spellStart"/>
      <w:r w:rsidRPr="0013261B">
        <w:rPr>
          <w:sz w:val="22"/>
          <w:szCs w:val="22"/>
        </w:rPr>
        <w:t>киш</w:t>
      </w:r>
      <w:r w:rsidRPr="0013261B">
        <w:rPr>
          <w:sz w:val="22"/>
          <w:szCs w:val="22"/>
          <w:lang w:val="uk-UA"/>
        </w:rPr>
        <w:t>ків</w:t>
      </w:r>
      <w:proofErr w:type="spellEnd"/>
      <w:r w:rsidRPr="0013261B">
        <w:rPr>
          <w:sz w:val="22"/>
          <w:szCs w:val="22"/>
        </w:rPr>
        <w:t xml:space="preserve">нику. </w:t>
      </w:r>
      <w:proofErr w:type="spellStart"/>
      <w:r w:rsidRPr="0013261B">
        <w:rPr>
          <w:sz w:val="22"/>
          <w:szCs w:val="22"/>
        </w:rPr>
        <w:t>Така</w:t>
      </w:r>
      <w:proofErr w:type="spellEnd"/>
      <w:r w:rsidRPr="0013261B">
        <w:rPr>
          <w:sz w:val="22"/>
          <w:szCs w:val="22"/>
        </w:rPr>
        <w:t xml:space="preserve"> вода не </w:t>
      </w:r>
      <w:proofErr w:type="spellStart"/>
      <w:r w:rsidRPr="0013261B">
        <w:rPr>
          <w:sz w:val="22"/>
          <w:szCs w:val="22"/>
        </w:rPr>
        <w:t>підходить</w:t>
      </w:r>
      <w:proofErr w:type="spellEnd"/>
      <w:r w:rsidRPr="0013261B">
        <w:rPr>
          <w:sz w:val="22"/>
          <w:szCs w:val="22"/>
        </w:rPr>
        <w:t xml:space="preserve"> для </w:t>
      </w:r>
      <w:proofErr w:type="spellStart"/>
      <w:r w:rsidRPr="0013261B">
        <w:rPr>
          <w:sz w:val="22"/>
          <w:szCs w:val="22"/>
        </w:rPr>
        <w:t>гігієнічних</w:t>
      </w:r>
      <w:proofErr w:type="spellEnd"/>
      <w:r w:rsidRPr="0013261B">
        <w:rPr>
          <w:sz w:val="22"/>
          <w:szCs w:val="22"/>
        </w:rPr>
        <w:t xml:space="preserve"> процедур: </w:t>
      </w:r>
      <w:proofErr w:type="spellStart"/>
      <w:r w:rsidRPr="0013261B">
        <w:rPr>
          <w:sz w:val="22"/>
          <w:szCs w:val="22"/>
        </w:rPr>
        <w:t>наявність</w:t>
      </w:r>
      <w:proofErr w:type="spellEnd"/>
      <w:r w:rsidRPr="0013261B">
        <w:rPr>
          <w:sz w:val="22"/>
          <w:szCs w:val="22"/>
        </w:rPr>
        <w:t xml:space="preserve"> у </w:t>
      </w:r>
      <w:proofErr w:type="spellStart"/>
      <w:r w:rsidRPr="0013261B">
        <w:rPr>
          <w:sz w:val="22"/>
          <w:szCs w:val="22"/>
        </w:rPr>
        <w:t>ній</w:t>
      </w:r>
      <w:proofErr w:type="spellEnd"/>
      <w:r w:rsidRPr="0013261B">
        <w:rPr>
          <w:sz w:val="22"/>
          <w:szCs w:val="22"/>
        </w:rPr>
        <w:t xml:space="preserve"> </w:t>
      </w:r>
      <w:proofErr w:type="spellStart"/>
      <w:r w:rsidRPr="0013261B">
        <w:rPr>
          <w:sz w:val="22"/>
          <w:szCs w:val="22"/>
        </w:rPr>
        <w:t>надлишкового</w:t>
      </w:r>
      <w:proofErr w:type="spellEnd"/>
      <w:r w:rsidRPr="0013261B">
        <w:rPr>
          <w:sz w:val="22"/>
          <w:szCs w:val="22"/>
        </w:rPr>
        <w:t xml:space="preserve"> </w:t>
      </w:r>
      <w:proofErr w:type="spellStart"/>
      <w:r w:rsidRPr="0013261B">
        <w:rPr>
          <w:sz w:val="22"/>
          <w:szCs w:val="22"/>
        </w:rPr>
        <w:t>вмісту</w:t>
      </w:r>
      <w:proofErr w:type="spellEnd"/>
      <w:r w:rsidRPr="0013261B">
        <w:rPr>
          <w:sz w:val="22"/>
          <w:szCs w:val="22"/>
        </w:rPr>
        <w:t xml:space="preserve"> солей </w:t>
      </w:r>
      <w:proofErr w:type="spellStart"/>
      <w:r w:rsidRPr="0013261B">
        <w:rPr>
          <w:sz w:val="22"/>
          <w:szCs w:val="22"/>
        </w:rPr>
        <w:t>перешкоджає</w:t>
      </w:r>
      <w:proofErr w:type="spellEnd"/>
      <w:r w:rsidRPr="0013261B">
        <w:rPr>
          <w:sz w:val="22"/>
          <w:szCs w:val="22"/>
        </w:rPr>
        <w:t xml:space="preserve"> </w:t>
      </w:r>
      <w:proofErr w:type="spellStart"/>
      <w:r w:rsidRPr="0013261B">
        <w:rPr>
          <w:sz w:val="22"/>
          <w:szCs w:val="22"/>
        </w:rPr>
        <w:t>утворенню</w:t>
      </w:r>
      <w:proofErr w:type="spellEnd"/>
      <w:r w:rsidRPr="0013261B">
        <w:rPr>
          <w:sz w:val="22"/>
          <w:szCs w:val="22"/>
        </w:rPr>
        <w:t xml:space="preserve"> </w:t>
      </w:r>
      <w:proofErr w:type="spellStart"/>
      <w:r w:rsidRPr="0013261B">
        <w:rPr>
          <w:sz w:val="22"/>
          <w:szCs w:val="22"/>
        </w:rPr>
        <w:t>мильної</w:t>
      </w:r>
      <w:proofErr w:type="spellEnd"/>
      <w:r w:rsidRPr="0013261B">
        <w:rPr>
          <w:sz w:val="22"/>
          <w:szCs w:val="22"/>
        </w:rPr>
        <w:t xml:space="preserve"> </w:t>
      </w:r>
      <w:proofErr w:type="spellStart"/>
      <w:r w:rsidRPr="0013261B">
        <w:rPr>
          <w:sz w:val="22"/>
          <w:szCs w:val="22"/>
        </w:rPr>
        <w:t>піни</w:t>
      </w:r>
      <w:proofErr w:type="spellEnd"/>
      <w:r w:rsidRPr="0013261B">
        <w:rPr>
          <w:sz w:val="22"/>
          <w:szCs w:val="22"/>
        </w:rPr>
        <w:t xml:space="preserve">, </w:t>
      </w:r>
      <w:proofErr w:type="spellStart"/>
      <w:r w:rsidRPr="0013261B">
        <w:rPr>
          <w:sz w:val="22"/>
          <w:szCs w:val="22"/>
        </w:rPr>
        <w:t>нерозчинні</w:t>
      </w:r>
      <w:proofErr w:type="spellEnd"/>
      <w:r w:rsidRPr="0013261B">
        <w:rPr>
          <w:sz w:val="22"/>
          <w:szCs w:val="22"/>
        </w:rPr>
        <w:t xml:space="preserve"> </w:t>
      </w:r>
      <w:proofErr w:type="spellStart"/>
      <w:r w:rsidRPr="0013261B">
        <w:rPr>
          <w:sz w:val="22"/>
          <w:szCs w:val="22"/>
        </w:rPr>
        <w:t>сполуки</w:t>
      </w:r>
      <w:proofErr w:type="spellEnd"/>
      <w:r w:rsidRPr="0013261B">
        <w:rPr>
          <w:sz w:val="22"/>
          <w:szCs w:val="22"/>
        </w:rPr>
        <w:t xml:space="preserve"> </w:t>
      </w:r>
      <w:proofErr w:type="spellStart"/>
      <w:r w:rsidRPr="0013261B">
        <w:rPr>
          <w:sz w:val="22"/>
          <w:szCs w:val="22"/>
        </w:rPr>
        <w:t>осідають</w:t>
      </w:r>
      <w:proofErr w:type="spellEnd"/>
      <w:r w:rsidRPr="0013261B">
        <w:rPr>
          <w:sz w:val="22"/>
          <w:szCs w:val="22"/>
        </w:rPr>
        <w:t xml:space="preserve"> на </w:t>
      </w:r>
      <w:proofErr w:type="spellStart"/>
      <w:r w:rsidRPr="0013261B">
        <w:rPr>
          <w:sz w:val="22"/>
          <w:szCs w:val="22"/>
        </w:rPr>
        <w:t>волоссі</w:t>
      </w:r>
      <w:proofErr w:type="spellEnd"/>
      <w:r w:rsidRPr="0013261B">
        <w:rPr>
          <w:sz w:val="22"/>
          <w:szCs w:val="22"/>
        </w:rPr>
        <w:t xml:space="preserve"> й </w:t>
      </w:r>
      <w:proofErr w:type="spellStart"/>
      <w:r w:rsidRPr="0013261B">
        <w:rPr>
          <w:sz w:val="22"/>
          <w:szCs w:val="22"/>
        </w:rPr>
        <w:t>утруднюють</w:t>
      </w:r>
      <w:proofErr w:type="spellEnd"/>
      <w:r w:rsidRPr="0013261B">
        <w:rPr>
          <w:sz w:val="22"/>
          <w:szCs w:val="22"/>
        </w:rPr>
        <w:t xml:space="preserve"> </w:t>
      </w:r>
      <w:proofErr w:type="spellStart"/>
      <w:r w:rsidRPr="0013261B">
        <w:rPr>
          <w:sz w:val="22"/>
          <w:szCs w:val="22"/>
        </w:rPr>
        <w:t>процес</w:t>
      </w:r>
      <w:proofErr w:type="spellEnd"/>
      <w:r w:rsidRPr="0013261B">
        <w:rPr>
          <w:sz w:val="22"/>
          <w:szCs w:val="22"/>
        </w:rPr>
        <w:t xml:space="preserve"> </w:t>
      </w:r>
      <w:proofErr w:type="spellStart"/>
      <w:r w:rsidRPr="0013261B">
        <w:rPr>
          <w:sz w:val="22"/>
          <w:szCs w:val="22"/>
        </w:rPr>
        <w:t>миття</w:t>
      </w:r>
      <w:proofErr w:type="spellEnd"/>
      <w:r w:rsidRPr="0013261B">
        <w:rPr>
          <w:sz w:val="22"/>
          <w:szCs w:val="22"/>
        </w:rPr>
        <w:t xml:space="preserve">. </w:t>
      </w:r>
      <w:r w:rsidRPr="0013261B">
        <w:rPr>
          <w:sz w:val="22"/>
          <w:szCs w:val="22"/>
          <w:lang w:val="uk-UA"/>
        </w:rPr>
        <w:t>Твердість питної води вимірюється в міліграм-еквівалентах (мг-</w:t>
      </w:r>
      <w:proofErr w:type="spellStart"/>
      <w:r w:rsidRPr="0013261B">
        <w:rPr>
          <w:sz w:val="22"/>
          <w:szCs w:val="22"/>
          <w:lang w:val="uk-UA"/>
        </w:rPr>
        <w:t>екв</w:t>
      </w:r>
      <w:proofErr w:type="spellEnd"/>
      <w:r w:rsidRPr="0013261B">
        <w:rPr>
          <w:sz w:val="22"/>
          <w:szCs w:val="22"/>
          <w:lang w:val="uk-UA"/>
        </w:rPr>
        <w:t>) на 1 л: 1 мг-</w:t>
      </w:r>
      <w:proofErr w:type="spellStart"/>
      <w:r w:rsidRPr="0013261B">
        <w:rPr>
          <w:sz w:val="22"/>
          <w:szCs w:val="22"/>
          <w:lang w:val="uk-UA"/>
        </w:rPr>
        <w:t>екв</w:t>
      </w:r>
      <w:proofErr w:type="spellEnd"/>
      <w:r w:rsidRPr="0013261B">
        <w:rPr>
          <w:sz w:val="22"/>
          <w:szCs w:val="22"/>
          <w:lang w:val="uk-UA"/>
        </w:rPr>
        <w:t xml:space="preserve">/л жорсткості відповідає вмісту 28 мг/л </w:t>
      </w:r>
      <w:proofErr w:type="spellStart"/>
      <w:r w:rsidRPr="0013261B">
        <w:rPr>
          <w:sz w:val="22"/>
          <w:szCs w:val="22"/>
          <w:lang w:val="uk-UA"/>
        </w:rPr>
        <w:t>СаО</w:t>
      </w:r>
      <w:proofErr w:type="spellEnd"/>
      <w:r w:rsidRPr="0013261B">
        <w:rPr>
          <w:sz w:val="22"/>
          <w:szCs w:val="22"/>
          <w:lang w:val="uk-UA"/>
        </w:rPr>
        <w:t xml:space="preserve"> або 20,16 мг/л </w:t>
      </w:r>
      <w:proofErr w:type="spellStart"/>
      <w:r w:rsidRPr="0013261B">
        <w:rPr>
          <w:sz w:val="22"/>
          <w:szCs w:val="22"/>
        </w:rPr>
        <w:t>MgO</w:t>
      </w:r>
      <w:proofErr w:type="spellEnd"/>
      <w:r w:rsidRPr="0013261B">
        <w:rPr>
          <w:sz w:val="22"/>
          <w:szCs w:val="22"/>
          <w:lang w:val="uk-UA"/>
        </w:rPr>
        <w:t xml:space="preserve">. </w:t>
      </w:r>
    </w:p>
    <w:p w:rsidR="005E2F3D" w:rsidRPr="0013261B" w:rsidRDefault="005E2F3D" w:rsidP="008F7E1A">
      <w:pPr>
        <w:ind w:left="284" w:right="168" w:firstLine="709"/>
        <w:jc w:val="both"/>
        <w:rPr>
          <w:sz w:val="22"/>
          <w:szCs w:val="22"/>
        </w:rPr>
      </w:pPr>
      <w:proofErr w:type="spellStart"/>
      <w:r w:rsidRPr="0013261B">
        <w:rPr>
          <w:sz w:val="22"/>
          <w:szCs w:val="22"/>
        </w:rPr>
        <w:lastRenderedPageBreak/>
        <w:t>Твердість</w:t>
      </w:r>
      <w:proofErr w:type="spellEnd"/>
      <w:r w:rsidRPr="0013261B">
        <w:rPr>
          <w:sz w:val="22"/>
          <w:szCs w:val="22"/>
        </w:rPr>
        <w:t xml:space="preserve"> води </w:t>
      </w:r>
      <w:proofErr w:type="spellStart"/>
      <w:r w:rsidRPr="0013261B">
        <w:rPr>
          <w:sz w:val="22"/>
          <w:szCs w:val="22"/>
        </w:rPr>
        <w:t>визначається</w:t>
      </w:r>
      <w:proofErr w:type="spellEnd"/>
      <w:r w:rsidRPr="0013261B">
        <w:rPr>
          <w:sz w:val="22"/>
          <w:szCs w:val="22"/>
        </w:rPr>
        <w:t xml:space="preserve"> </w:t>
      </w:r>
      <w:proofErr w:type="spellStart"/>
      <w:r w:rsidRPr="0013261B">
        <w:rPr>
          <w:sz w:val="22"/>
          <w:szCs w:val="22"/>
        </w:rPr>
        <w:t>також</w:t>
      </w:r>
      <w:proofErr w:type="spellEnd"/>
      <w:r w:rsidRPr="0013261B">
        <w:rPr>
          <w:sz w:val="22"/>
          <w:szCs w:val="22"/>
          <w:lang w:val="uk-UA"/>
        </w:rPr>
        <w:t xml:space="preserve"> </w:t>
      </w:r>
      <w:proofErr w:type="gramStart"/>
      <w:r w:rsidRPr="0013261B">
        <w:rPr>
          <w:sz w:val="22"/>
          <w:szCs w:val="22"/>
        </w:rPr>
        <w:t>у</w:t>
      </w:r>
      <w:r w:rsidRPr="0013261B">
        <w:rPr>
          <w:sz w:val="22"/>
          <w:szCs w:val="22"/>
          <w:lang w:val="uk-UA"/>
        </w:rPr>
        <w:t xml:space="preserve"> </w:t>
      </w:r>
      <w:r w:rsidRPr="0013261B">
        <w:rPr>
          <w:sz w:val="22"/>
          <w:szCs w:val="22"/>
        </w:rPr>
        <w:t>градусах</w:t>
      </w:r>
      <w:proofErr w:type="gramEnd"/>
      <w:r w:rsidRPr="0013261B">
        <w:rPr>
          <w:sz w:val="22"/>
          <w:szCs w:val="22"/>
        </w:rPr>
        <w:t>: 1 мг-</w:t>
      </w:r>
      <w:proofErr w:type="spellStart"/>
      <w:r w:rsidRPr="0013261B">
        <w:rPr>
          <w:sz w:val="22"/>
          <w:szCs w:val="22"/>
        </w:rPr>
        <w:t>екв</w:t>
      </w:r>
      <w:proofErr w:type="spellEnd"/>
      <w:r w:rsidRPr="0013261B">
        <w:rPr>
          <w:sz w:val="22"/>
          <w:szCs w:val="22"/>
        </w:rPr>
        <w:t xml:space="preserve">/л </w:t>
      </w:r>
      <w:proofErr w:type="spellStart"/>
      <w:r w:rsidRPr="0013261B">
        <w:rPr>
          <w:sz w:val="22"/>
          <w:szCs w:val="22"/>
        </w:rPr>
        <w:t>твердості</w:t>
      </w:r>
      <w:proofErr w:type="spellEnd"/>
      <w:r w:rsidRPr="0013261B">
        <w:rPr>
          <w:sz w:val="22"/>
          <w:szCs w:val="22"/>
        </w:rPr>
        <w:t xml:space="preserve"> </w:t>
      </w:r>
      <w:proofErr w:type="spellStart"/>
      <w:r w:rsidRPr="0013261B">
        <w:rPr>
          <w:sz w:val="22"/>
          <w:szCs w:val="22"/>
        </w:rPr>
        <w:t>дорівнює</w:t>
      </w:r>
      <w:proofErr w:type="spellEnd"/>
      <w:r w:rsidRPr="0013261B">
        <w:rPr>
          <w:sz w:val="22"/>
          <w:szCs w:val="22"/>
        </w:rPr>
        <w:t xml:space="preserve"> 2,8 °. Вода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має</w:t>
      </w:r>
      <w:proofErr w:type="spellEnd"/>
      <w:r w:rsidRPr="0013261B">
        <w:rPr>
          <w:sz w:val="22"/>
          <w:szCs w:val="22"/>
        </w:rPr>
        <w:t xml:space="preserve"> до 3,5 мг-</w:t>
      </w:r>
      <w:proofErr w:type="spellStart"/>
      <w:r w:rsidRPr="0013261B">
        <w:rPr>
          <w:sz w:val="22"/>
          <w:szCs w:val="22"/>
        </w:rPr>
        <w:t>екв</w:t>
      </w:r>
      <w:proofErr w:type="spellEnd"/>
      <w:r w:rsidRPr="0013261B">
        <w:rPr>
          <w:sz w:val="22"/>
          <w:szCs w:val="22"/>
        </w:rPr>
        <w:t xml:space="preserve">/л (10 °) </w:t>
      </w:r>
      <w:proofErr w:type="spellStart"/>
      <w:r w:rsidRPr="0013261B">
        <w:rPr>
          <w:sz w:val="22"/>
          <w:szCs w:val="22"/>
        </w:rPr>
        <w:t>твердості</w:t>
      </w:r>
      <w:proofErr w:type="spellEnd"/>
      <w:r w:rsidRPr="0013261B">
        <w:rPr>
          <w:sz w:val="22"/>
          <w:szCs w:val="22"/>
        </w:rPr>
        <w:t xml:space="preserve">, </w:t>
      </w:r>
      <w:proofErr w:type="spellStart"/>
      <w:r w:rsidRPr="0013261B">
        <w:rPr>
          <w:sz w:val="22"/>
          <w:szCs w:val="22"/>
        </w:rPr>
        <w:t>вважається</w:t>
      </w:r>
      <w:proofErr w:type="spellEnd"/>
      <w:r w:rsidRPr="0013261B">
        <w:rPr>
          <w:sz w:val="22"/>
          <w:szCs w:val="22"/>
        </w:rPr>
        <w:t xml:space="preserve"> </w:t>
      </w:r>
      <w:proofErr w:type="spellStart"/>
      <w:r w:rsidRPr="0013261B">
        <w:rPr>
          <w:sz w:val="22"/>
          <w:szCs w:val="22"/>
        </w:rPr>
        <w:t>м'якою</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3,5 до 7 мг-</w:t>
      </w:r>
      <w:proofErr w:type="spellStart"/>
      <w:r w:rsidRPr="0013261B">
        <w:rPr>
          <w:sz w:val="22"/>
          <w:szCs w:val="22"/>
        </w:rPr>
        <w:t>екв</w:t>
      </w:r>
      <w:proofErr w:type="spellEnd"/>
      <w:r w:rsidRPr="0013261B">
        <w:rPr>
          <w:sz w:val="22"/>
          <w:szCs w:val="22"/>
        </w:rPr>
        <w:t xml:space="preserve">/л (10-20 °) – твердою; </w:t>
      </w:r>
      <w:proofErr w:type="spellStart"/>
      <w:r w:rsidRPr="0013261B">
        <w:rPr>
          <w:sz w:val="22"/>
          <w:szCs w:val="22"/>
        </w:rPr>
        <w:t>понад</w:t>
      </w:r>
      <w:proofErr w:type="spellEnd"/>
      <w:r w:rsidRPr="0013261B">
        <w:rPr>
          <w:sz w:val="22"/>
          <w:szCs w:val="22"/>
        </w:rPr>
        <w:t xml:space="preserve"> 14 мг-</w:t>
      </w:r>
      <w:proofErr w:type="spellStart"/>
      <w:r w:rsidRPr="0013261B">
        <w:rPr>
          <w:sz w:val="22"/>
          <w:szCs w:val="22"/>
        </w:rPr>
        <w:t>екв</w:t>
      </w:r>
      <w:proofErr w:type="spellEnd"/>
      <w:r w:rsidRPr="0013261B">
        <w:rPr>
          <w:sz w:val="22"/>
          <w:szCs w:val="22"/>
        </w:rPr>
        <w:t xml:space="preserve">/л (40 °) – </w:t>
      </w:r>
      <w:proofErr w:type="spellStart"/>
      <w:r w:rsidRPr="0013261B">
        <w:rPr>
          <w:sz w:val="22"/>
          <w:szCs w:val="22"/>
        </w:rPr>
        <w:t>дуже</w:t>
      </w:r>
      <w:proofErr w:type="spellEnd"/>
      <w:r w:rsidRPr="0013261B">
        <w:rPr>
          <w:sz w:val="22"/>
          <w:szCs w:val="22"/>
        </w:rPr>
        <w:t xml:space="preserve"> твердою. У </w:t>
      </w:r>
      <w:proofErr w:type="spellStart"/>
      <w:r w:rsidRPr="0013261B">
        <w:rPr>
          <w:sz w:val="22"/>
          <w:szCs w:val="22"/>
        </w:rPr>
        <w:t>питній</w:t>
      </w:r>
      <w:proofErr w:type="spellEnd"/>
      <w:r w:rsidRPr="0013261B">
        <w:rPr>
          <w:sz w:val="22"/>
          <w:szCs w:val="22"/>
        </w:rPr>
        <w:t xml:space="preserve">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загальна</w:t>
      </w:r>
      <w:proofErr w:type="spellEnd"/>
      <w:r w:rsidRPr="0013261B">
        <w:rPr>
          <w:sz w:val="22"/>
          <w:szCs w:val="22"/>
        </w:rPr>
        <w:t xml:space="preserve"> </w:t>
      </w:r>
      <w:proofErr w:type="spellStart"/>
      <w:r w:rsidRPr="0013261B">
        <w:rPr>
          <w:sz w:val="22"/>
          <w:szCs w:val="22"/>
        </w:rPr>
        <w:t>твердість</w:t>
      </w:r>
      <w:proofErr w:type="spellEnd"/>
      <w:r w:rsidRPr="0013261B">
        <w:rPr>
          <w:sz w:val="22"/>
          <w:szCs w:val="22"/>
        </w:rPr>
        <w:t xml:space="preserve"> не повинна </w:t>
      </w:r>
      <w:proofErr w:type="spellStart"/>
      <w:r w:rsidRPr="0013261B">
        <w:rPr>
          <w:sz w:val="22"/>
          <w:szCs w:val="22"/>
        </w:rPr>
        <w:t>перевищувати</w:t>
      </w:r>
      <w:proofErr w:type="spellEnd"/>
      <w:r w:rsidRPr="0013261B">
        <w:rPr>
          <w:sz w:val="22"/>
          <w:szCs w:val="22"/>
        </w:rPr>
        <w:t xml:space="preserve"> 7 мг-</w:t>
      </w:r>
      <w:proofErr w:type="spellStart"/>
      <w:r w:rsidRPr="0013261B">
        <w:rPr>
          <w:sz w:val="22"/>
          <w:szCs w:val="22"/>
        </w:rPr>
        <w:t>екв</w:t>
      </w:r>
      <w:proofErr w:type="spellEnd"/>
      <w:r w:rsidRPr="0013261B">
        <w:rPr>
          <w:sz w:val="22"/>
          <w:szCs w:val="22"/>
        </w:rPr>
        <w:t>/л.</w:t>
      </w:r>
    </w:p>
    <w:p w:rsidR="005E2F3D" w:rsidRPr="0013261B" w:rsidRDefault="005E2F3D" w:rsidP="008F7E1A">
      <w:pPr>
        <w:ind w:left="284" w:right="168" w:firstLine="709"/>
        <w:jc w:val="both"/>
        <w:rPr>
          <w:sz w:val="22"/>
          <w:szCs w:val="22"/>
        </w:rPr>
      </w:pPr>
      <w:proofErr w:type="spellStart"/>
      <w:r w:rsidRPr="0013261B">
        <w:rPr>
          <w:sz w:val="22"/>
          <w:szCs w:val="22"/>
        </w:rPr>
        <w:t>Показники</w:t>
      </w:r>
      <w:proofErr w:type="spellEnd"/>
      <w:r w:rsidRPr="0013261B">
        <w:rPr>
          <w:sz w:val="22"/>
          <w:szCs w:val="22"/>
        </w:rPr>
        <w:t xml:space="preserve"> </w:t>
      </w:r>
      <w:proofErr w:type="spellStart"/>
      <w:r w:rsidRPr="0013261B">
        <w:rPr>
          <w:sz w:val="22"/>
          <w:szCs w:val="22"/>
        </w:rPr>
        <w:t>бактеріологічного</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води:</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мікробне</w:t>
      </w:r>
      <w:proofErr w:type="spellEnd"/>
      <w:r w:rsidRPr="0013261B">
        <w:rPr>
          <w:sz w:val="22"/>
          <w:szCs w:val="22"/>
        </w:rPr>
        <w:t xml:space="preserve"> число води – </w:t>
      </w:r>
      <w:proofErr w:type="spellStart"/>
      <w:r w:rsidRPr="0013261B">
        <w:rPr>
          <w:sz w:val="22"/>
          <w:szCs w:val="22"/>
        </w:rPr>
        <w:t>загальна</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мікробів</w:t>
      </w:r>
      <w:proofErr w:type="spellEnd"/>
      <w:r w:rsidRPr="0013261B">
        <w:rPr>
          <w:sz w:val="22"/>
          <w:szCs w:val="22"/>
        </w:rPr>
        <w:t xml:space="preserve"> в 1 мл води;</w:t>
      </w:r>
    </w:p>
    <w:p w:rsidR="005E2F3D" w:rsidRPr="0013261B" w:rsidRDefault="005E2F3D" w:rsidP="008F7E1A">
      <w:pPr>
        <w:ind w:left="284" w:right="168" w:firstLine="709"/>
        <w:jc w:val="both"/>
        <w:rPr>
          <w:sz w:val="22"/>
          <w:szCs w:val="22"/>
        </w:rPr>
      </w:pPr>
      <w:r w:rsidRPr="0013261B">
        <w:rPr>
          <w:sz w:val="22"/>
          <w:szCs w:val="22"/>
        </w:rPr>
        <w:t xml:space="preserve">– титр </w:t>
      </w:r>
      <w:proofErr w:type="spellStart"/>
      <w:r w:rsidRPr="0013261B">
        <w:rPr>
          <w:sz w:val="22"/>
          <w:szCs w:val="22"/>
        </w:rPr>
        <w:t>кишкової</w:t>
      </w:r>
      <w:proofErr w:type="spellEnd"/>
      <w:r w:rsidRPr="0013261B">
        <w:rPr>
          <w:sz w:val="22"/>
          <w:szCs w:val="22"/>
        </w:rPr>
        <w:t xml:space="preserve"> </w:t>
      </w:r>
      <w:proofErr w:type="spellStart"/>
      <w:r w:rsidRPr="0013261B">
        <w:rPr>
          <w:sz w:val="22"/>
          <w:szCs w:val="22"/>
        </w:rPr>
        <w:t>палички</w:t>
      </w:r>
      <w:proofErr w:type="spellEnd"/>
      <w:r w:rsidRPr="0013261B">
        <w:rPr>
          <w:sz w:val="22"/>
          <w:szCs w:val="22"/>
        </w:rPr>
        <w:t xml:space="preserve"> – </w:t>
      </w:r>
      <w:proofErr w:type="spellStart"/>
      <w:r w:rsidRPr="0013261B">
        <w:rPr>
          <w:sz w:val="22"/>
          <w:szCs w:val="22"/>
        </w:rPr>
        <w:t>найменший</w:t>
      </w:r>
      <w:proofErr w:type="spellEnd"/>
      <w:r w:rsidRPr="0013261B">
        <w:rPr>
          <w:sz w:val="22"/>
          <w:szCs w:val="22"/>
        </w:rPr>
        <w:t xml:space="preserve"> об</w:t>
      </w:r>
      <w:r w:rsidRPr="0013261B">
        <w:rPr>
          <w:sz w:val="22"/>
          <w:szCs w:val="22"/>
          <w:lang w:val="uk-UA"/>
        </w:rPr>
        <w:t>’</w:t>
      </w:r>
      <w:proofErr w:type="spellStart"/>
      <w:r w:rsidRPr="0013261B">
        <w:rPr>
          <w:sz w:val="22"/>
          <w:szCs w:val="22"/>
        </w:rPr>
        <w:t>єм</w:t>
      </w:r>
      <w:proofErr w:type="spellEnd"/>
      <w:r w:rsidRPr="0013261B">
        <w:rPr>
          <w:sz w:val="22"/>
          <w:szCs w:val="22"/>
        </w:rPr>
        <w:t xml:space="preserve"> води, в </w:t>
      </w:r>
      <w:proofErr w:type="spellStart"/>
      <w:r w:rsidRPr="0013261B">
        <w:rPr>
          <w:sz w:val="22"/>
          <w:szCs w:val="22"/>
        </w:rPr>
        <w:t>якому</w:t>
      </w:r>
      <w:proofErr w:type="spellEnd"/>
      <w:r w:rsidRPr="0013261B">
        <w:rPr>
          <w:sz w:val="22"/>
          <w:szCs w:val="22"/>
        </w:rPr>
        <w:t xml:space="preserve"> </w:t>
      </w:r>
      <w:proofErr w:type="spellStart"/>
      <w:r w:rsidRPr="0013261B">
        <w:rPr>
          <w:sz w:val="22"/>
          <w:szCs w:val="22"/>
        </w:rPr>
        <w:t>виявляється</w:t>
      </w:r>
      <w:proofErr w:type="spellEnd"/>
      <w:r w:rsidRPr="0013261B">
        <w:rPr>
          <w:sz w:val="22"/>
          <w:szCs w:val="22"/>
        </w:rPr>
        <w:t xml:space="preserve"> одна </w:t>
      </w:r>
      <w:proofErr w:type="spellStart"/>
      <w:r w:rsidRPr="0013261B">
        <w:rPr>
          <w:sz w:val="22"/>
          <w:szCs w:val="22"/>
        </w:rPr>
        <w:t>кишкова</w:t>
      </w:r>
      <w:proofErr w:type="spellEnd"/>
      <w:r w:rsidRPr="0013261B">
        <w:rPr>
          <w:sz w:val="22"/>
          <w:szCs w:val="22"/>
        </w:rPr>
        <w:t xml:space="preserve"> </w:t>
      </w:r>
      <w:proofErr w:type="spellStart"/>
      <w:r w:rsidRPr="0013261B">
        <w:rPr>
          <w:sz w:val="22"/>
          <w:szCs w:val="22"/>
        </w:rPr>
        <w:t>паличка</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індекс</w:t>
      </w:r>
      <w:proofErr w:type="spellEnd"/>
      <w:r w:rsidRPr="0013261B">
        <w:rPr>
          <w:sz w:val="22"/>
          <w:szCs w:val="22"/>
        </w:rPr>
        <w:t xml:space="preserve"> </w:t>
      </w:r>
      <w:proofErr w:type="spellStart"/>
      <w:r w:rsidRPr="0013261B">
        <w:rPr>
          <w:sz w:val="22"/>
          <w:szCs w:val="22"/>
        </w:rPr>
        <w:t>кишкової</w:t>
      </w:r>
      <w:proofErr w:type="spellEnd"/>
      <w:r w:rsidRPr="0013261B">
        <w:rPr>
          <w:sz w:val="22"/>
          <w:szCs w:val="22"/>
        </w:rPr>
        <w:t xml:space="preserve"> </w:t>
      </w:r>
      <w:proofErr w:type="spellStart"/>
      <w:r w:rsidRPr="0013261B">
        <w:rPr>
          <w:sz w:val="22"/>
          <w:szCs w:val="22"/>
        </w:rPr>
        <w:t>палички</w:t>
      </w:r>
      <w:proofErr w:type="spellEnd"/>
      <w:r w:rsidRPr="0013261B">
        <w:rPr>
          <w:sz w:val="22"/>
          <w:szCs w:val="22"/>
        </w:rPr>
        <w:t xml:space="preserve"> –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кишкових</w:t>
      </w:r>
      <w:proofErr w:type="spellEnd"/>
      <w:r w:rsidRPr="0013261B">
        <w:rPr>
          <w:sz w:val="22"/>
          <w:szCs w:val="22"/>
        </w:rPr>
        <w:t xml:space="preserve"> </w:t>
      </w:r>
      <w:proofErr w:type="spellStart"/>
      <w:r w:rsidRPr="0013261B">
        <w:rPr>
          <w:sz w:val="22"/>
          <w:szCs w:val="22"/>
        </w:rPr>
        <w:t>паличок</w:t>
      </w:r>
      <w:proofErr w:type="spellEnd"/>
      <w:r w:rsidRPr="0013261B">
        <w:rPr>
          <w:sz w:val="22"/>
          <w:szCs w:val="22"/>
        </w:rPr>
        <w:t xml:space="preserve"> в</w:t>
      </w:r>
      <w:r w:rsidRPr="0013261B">
        <w:rPr>
          <w:sz w:val="22"/>
          <w:szCs w:val="22"/>
          <w:lang w:val="uk-UA"/>
        </w:rPr>
        <w:t xml:space="preserve"> 1</w:t>
      </w:r>
      <w:r w:rsidRPr="0013261B">
        <w:rPr>
          <w:sz w:val="22"/>
          <w:szCs w:val="22"/>
        </w:rPr>
        <w:t>л води.</w:t>
      </w:r>
    </w:p>
    <w:p w:rsidR="005E2F3D" w:rsidRPr="0013261B" w:rsidRDefault="005E2F3D" w:rsidP="008F7E1A">
      <w:pPr>
        <w:ind w:left="284" w:right="168" w:firstLine="709"/>
        <w:jc w:val="both"/>
        <w:rPr>
          <w:sz w:val="22"/>
          <w:szCs w:val="22"/>
        </w:rPr>
      </w:pPr>
      <w:proofErr w:type="spellStart"/>
      <w:r w:rsidRPr="0013261B">
        <w:rPr>
          <w:sz w:val="22"/>
          <w:szCs w:val="22"/>
        </w:rPr>
        <w:t>Мікробне</w:t>
      </w:r>
      <w:proofErr w:type="spellEnd"/>
      <w:r w:rsidRPr="0013261B">
        <w:rPr>
          <w:sz w:val="22"/>
          <w:szCs w:val="22"/>
        </w:rPr>
        <w:t xml:space="preserve"> число води </w:t>
      </w:r>
      <w:proofErr w:type="spellStart"/>
      <w:r w:rsidRPr="0013261B">
        <w:rPr>
          <w:sz w:val="22"/>
          <w:szCs w:val="22"/>
        </w:rPr>
        <w:t>показує</w:t>
      </w:r>
      <w:proofErr w:type="spellEnd"/>
      <w:r w:rsidRPr="0013261B">
        <w:rPr>
          <w:sz w:val="22"/>
          <w:szCs w:val="22"/>
        </w:rPr>
        <w:t xml:space="preserve">, </w:t>
      </w:r>
      <w:proofErr w:type="spellStart"/>
      <w:r w:rsidRPr="0013261B">
        <w:rPr>
          <w:sz w:val="22"/>
          <w:szCs w:val="22"/>
        </w:rPr>
        <w:t>наскільки</w:t>
      </w:r>
      <w:proofErr w:type="spellEnd"/>
      <w:r w:rsidRPr="0013261B">
        <w:rPr>
          <w:sz w:val="22"/>
          <w:szCs w:val="22"/>
        </w:rPr>
        <w:t xml:space="preserve"> </w:t>
      </w:r>
      <w:proofErr w:type="spellStart"/>
      <w:r w:rsidRPr="0013261B">
        <w:rPr>
          <w:sz w:val="22"/>
          <w:szCs w:val="22"/>
        </w:rPr>
        <w:t>сприятливі</w:t>
      </w:r>
      <w:proofErr w:type="spellEnd"/>
      <w:r w:rsidRPr="0013261B">
        <w:rPr>
          <w:sz w:val="22"/>
          <w:szCs w:val="22"/>
        </w:rPr>
        <w:t xml:space="preserve"> </w:t>
      </w:r>
      <w:proofErr w:type="spellStart"/>
      <w:r w:rsidRPr="0013261B">
        <w:rPr>
          <w:sz w:val="22"/>
          <w:szCs w:val="22"/>
        </w:rPr>
        <w:t>чи</w:t>
      </w:r>
      <w:proofErr w:type="spellEnd"/>
      <w:r w:rsidRPr="0013261B">
        <w:rPr>
          <w:sz w:val="22"/>
          <w:szCs w:val="22"/>
        </w:rPr>
        <w:t xml:space="preserve"> </w:t>
      </w:r>
      <w:proofErr w:type="spellStart"/>
      <w:r w:rsidRPr="0013261B">
        <w:rPr>
          <w:sz w:val="22"/>
          <w:szCs w:val="22"/>
        </w:rPr>
        <w:t>несприятливі</w:t>
      </w:r>
      <w:proofErr w:type="spellEnd"/>
      <w:r w:rsidRPr="0013261B">
        <w:rPr>
          <w:sz w:val="22"/>
          <w:szCs w:val="22"/>
        </w:rPr>
        <w:t xml:space="preserve"> </w:t>
      </w:r>
      <w:proofErr w:type="spellStart"/>
      <w:r w:rsidRPr="0013261B">
        <w:rPr>
          <w:sz w:val="22"/>
          <w:szCs w:val="22"/>
        </w:rPr>
        <w:t>умови</w:t>
      </w:r>
      <w:proofErr w:type="spellEnd"/>
      <w:r w:rsidRPr="0013261B">
        <w:rPr>
          <w:sz w:val="22"/>
          <w:szCs w:val="22"/>
        </w:rPr>
        <w:t xml:space="preserve"> для </w:t>
      </w:r>
      <w:proofErr w:type="spellStart"/>
      <w:r w:rsidRPr="0013261B">
        <w:rPr>
          <w:sz w:val="22"/>
          <w:szCs w:val="22"/>
        </w:rPr>
        <w:t>життя</w:t>
      </w:r>
      <w:proofErr w:type="spellEnd"/>
      <w:r w:rsidRPr="0013261B">
        <w:rPr>
          <w:sz w:val="22"/>
          <w:szCs w:val="22"/>
        </w:rPr>
        <w:t xml:space="preserve"> </w:t>
      </w:r>
      <w:proofErr w:type="spellStart"/>
      <w:r w:rsidRPr="0013261B">
        <w:rPr>
          <w:sz w:val="22"/>
          <w:szCs w:val="22"/>
        </w:rPr>
        <w:t>мікробів</w:t>
      </w:r>
      <w:proofErr w:type="spellEnd"/>
      <w:r w:rsidRPr="0013261B">
        <w:rPr>
          <w:sz w:val="22"/>
          <w:szCs w:val="22"/>
        </w:rPr>
        <w:t xml:space="preserve">. У </w:t>
      </w:r>
      <w:proofErr w:type="spellStart"/>
      <w:r w:rsidRPr="0013261B">
        <w:rPr>
          <w:sz w:val="22"/>
          <w:szCs w:val="22"/>
        </w:rPr>
        <w:t>нормі</w:t>
      </w:r>
      <w:proofErr w:type="spellEnd"/>
      <w:r w:rsidRPr="0013261B">
        <w:rPr>
          <w:sz w:val="22"/>
          <w:szCs w:val="22"/>
        </w:rPr>
        <w:t xml:space="preserve"> в 1 мл </w:t>
      </w:r>
      <w:proofErr w:type="spellStart"/>
      <w:r w:rsidRPr="0013261B">
        <w:rPr>
          <w:sz w:val="22"/>
          <w:szCs w:val="22"/>
        </w:rPr>
        <w:t>водопровідної</w:t>
      </w:r>
      <w:proofErr w:type="spellEnd"/>
      <w:r w:rsidRPr="0013261B">
        <w:rPr>
          <w:sz w:val="22"/>
          <w:szCs w:val="22"/>
        </w:rPr>
        <w:t xml:space="preserve"> води не повинно бути </w:t>
      </w:r>
      <w:proofErr w:type="spellStart"/>
      <w:r w:rsidRPr="0013261B">
        <w:rPr>
          <w:sz w:val="22"/>
          <w:szCs w:val="22"/>
        </w:rPr>
        <w:t>більше</w:t>
      </w:r>
      <w:proofErr w:type="spellEnd"/>
      <w:r w:rsidRPr="0013261B">
        <w:rPr>
          <w:sz w:val="22"/>
          <w:szCs w:val="22"/>
        </w:rPr>
        <w:t xml:space="preserve"> за 100, а в </w:t>
      </w:r>
      <w:proofErr w:type="spellStart"/>
      <w:r w:rsidRPr="0013261B">
        <w:rPr>
          <w:sz w:val="22"/>
          <w:szCs w:val="22"/>
        </w:rPr>
        <w:t>криничній</w:t>
      </w:r>
      <w:proofErr w:type="spellEnd"/>
      <w:r w:rsidRPr="0013261B">
        <w:rPr>
          <w:sz w:val="22"/>
          <w:szCs w:val="22"/>
        </w:rPr>
        <w:t xml:space="preserve"> – </w:t>
      </w:r>
      <w:proofErr w:type="spellStart"/>
      <w:r w:rsidRPr="0013261B">
        <w:rPr>
          <w:sz w:val="22"/>
          <w:szCs w:val="22"/>
        </w:rPr>
        <w:t>більше</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1000 </w:t>
      </w:r>
      <w:proofErr w:type="spellStart"/>
      <w:r w:rsidRPr="0013261B">
        <w:rPr>
          <w:sz w:val="22"/>
          <w:szCs w:val="22"/>
        </w:rPr>
        <w:t>мікробів</w:t>
      </w:r>
      <w:proofErr w:type="spellEnd"/>
      <w:r w:rsidRPr="0013261B">
        <w:rPr>
          <w:sz w:val="22"/>
          <w:szCs w:val="22"/>
        </w:rPr>
        <w:t xml:space="preserve">. У </w:t>
      </w:r>
      <w:proofErr w:type="spellStart"/>
      <w:r w:rsidRPr="0013261B">
        <w:rPr>
          <w:sz w:val="22"/>
          <w:szCs w:val="22"/>
        </w:rPr>
        <w:t>спортивних</w:t>
      </w:r>
      <w:proofErr w:type="spellEnd"/>
      <w:r w:rsidRPr="0013261B">
        <w:rPr>
          <w:sz w:val="22"/>
          <w:szCs w:val="22"/>
        </w:rPr>
        <w:t xml:space="preserve"> </w:t>
      </w:r>
      <w:proofErr w:type="spellStart"/>
      <w:r w:rsidRPr="0013261B">
        <w:rPr>
          <w:sz w:val="22"/>
          <w:szCs w:val="22"/>
        </w:rPr>
        <w:t>басейнах</w:t>
      </w:r>
      <w:proofErr w:type="spellEnd"/>
      <w:r w:rsidRPr="0013261B">
        <w:rPr>
          <w:sz w:val="22"/>
          <w:szCs w:val="22"/>
        </w:rPr>
        <w:t xml:space="preserve"> </w:t>
      </w:r>
      <w:proofErr w:type="spellStart"/>
      <w:r w:rsidRPr="0013261B">
        <w:rPr>
          <w:sz w:val="22"/>
          <w:szCs w:val="22"/>
        </w:rPr>
        <w:t>допускається</w:t>
      </w:r>
      <w:proofErr w:type="spellEnd"/>
      <w:r w:rsidRPr="0013261B">
        <w:rPr>
          <w:sz w:val="22"/>
          <w:szCs w:val="22"/>
        </w:rPr>
        <w:t xml:space="preserve"> до 1000 </w:t>
      </w:r>
      <w:proofErr w:type="spellStart"/>
      <w:r w:rsidRPr="0013261B">
        <w:rPr>
          <w:sz w:val="22"/>
          <w:szCs w:val="22"/>
        </w:rPr>
        <w:t>мікробів</w:t>
      </w:r>
      <w:proofErr w:type="spellEnd"/>
      <w:r w:rsidRPr="0013261B">
        <w:rPr>
          <w:sz w:val="22"/>
          <w:szCs w:val="22"/>
        </w:rPr>
        <w:t xml:space="preserve"> на 1 мл води.</w:t>
      </w:r>
    </w:p>
    <w:p w:rsidR="005E2F3D" w:rsidRPr="0013261B" w:rsidRDefault="005E2F3D" w:rsidP="008F7E1A">
      <w:pPr>
        <w:ind w:left="284" w:right="168" w:firstLine="709"/>
        <w:jc w:val="both"/>
        <w:rPr>
          <w:sz w:val="22"/>
          <w:szCs w:val="22"/>
        </w:rPr>
      </w:pPr>
      <w:proofErr w:type="spellStart"/>
      <w:r w:rsidRPr="0013261B">
        <w:rPr>
          <w:sz w:val="22"/>
          <w:szCs w:val="22"/>
        </w:rPr>
        <w:t>Кишкова</w:t>
      </w:r>
      <w:proofErr w:type="spellEnd"/>
      <w:r w:rsidRPr="0013261B">
        <w:rPr>
          <w:sz w:val="22"/>
          <w:szCs w:val="22"/>
        </w:rPr>
        <w:t xml:space="preserve"> </w:t>
      </w:r>
      <w:proofErr w:type="spellStart"/>
      <w:r w:rsidRPr="0013261B">
        <w:rPr>
          <w:sz w:val="22"/>
          <w:szCs w:val="22"/>
        </w:rPr>
        <w:t>паличка</w:t>
      </w:r>
      <w:proofErr w:type="spellEnd"/>
      <w:r w:rsidRPr="0013261B">
        <w:rPr>
          <w:sz w:val="22"/>
          <w:szCs w:val="22"/>
        </w:rPr>
        <w:t xml:space="preserve"> </w:t>
      </w:r>
      <w:proofErr w:type="spellStart"/>
      <w:r w:rsidRPr="0013261B">
        <w:rPr>
          <w:sz w:val="22"/>
          <w:szCs w:val="22"/>
        </w:rPr>
        <w:t>зазвичай</w:t>
      </w:r>
      <w:proofErr w:type="spellEnd"/>
      <w:r w:rsidRPr="0013261B">
        <w:rPr>
          <w:sz w:val="22"/>
          <w:szCs w:val="22"/>
        </w:rPr>
        <w:t xml:space="preserve"> </w:t>
      </w:r>
      <w:proofErr w:type="spellStart"/>
      <w:r w:rsidRPr="0013261B">
        <w:rPr>
          <w:sz w:val="22"/>
          <w:szCs w:val="22"/>
        </w:rPr>
        <w:t>перебуває</w:t>
      </w:r>
      <w:proofErr w:type="spellEnd"/>
      <w:r w:rsidRPr="0013261B">
        <w:rPr>
          <w:sz w:val="22"/>
          <w:szCs w:val="22"/>
        </w:rPr>
        <w:t xml:space="preserve"> в </w:t>
      </w:r>
      <w:proofErr w:type="spellStart"/>
      <w:r w:rsidRPr="0013261B">
        <w:rPr>
          <w:sz w:val="22"/>
          <w:szCs w:val="22"/>
        </w:rPr>
        <w:t>товстому</w:t>
      </w:r>
      <w:proofErr w:type="spellEnd"/>
      <w:r w:rsidRPr="0013261B">
        <w:rPr>
          <w:sz w:val="22"/>
          <w:szCs w:val="22"/>
        </w:rPr>
        <w:t xml:space="preserve"> кишечнику людей і </w:t>
      </w:r>
      <w:proofErr w:type="spellStart"/>
      <w:r w:rsidRPr="0013261B">
        <w:rPr>
          <w:sz w:val="22"/>
          <w:szCs w:val="22"/>
        </w:rPr>
        <w:t>тварин</w:t>
      </w:r>
      <w:proofErr w:type="spellEnd"/>
      <w:r w:rsidRPr="0013261B">
        <w:rPr>
          <w:sz w:val="22"/>
          <w:szCs w:val="22"/>
        </w:rPr>
        <w:t xml:space="preserve"> та служить </w:t>
      </w:r>
      <w:proofErr w:type="spellStart"/>
      <w:r w:rsidRPr="0013261B">
        <w:rPr>
          <w:sz w:val="22"/>
          <w:szCs w:val="22"/>
        </w:rPr>
        <w:t>показником</w:t>
      </w:r>
      <w:proofErr w:type="spellEnd"/>
      <w:r w:rsidRPr="0013261B">
        <w:rPr>
          <w:sz w:val="22"/>
          <w:szCs w:val="22"/>
        </w:rPr>
        <w:t xml:space="preserve"> </w:t>
      </w:r>
      <w:proofErr w:type="spellStart"/>
      <w:r w:rsidRPr="0013261B">
        <w:rPr>
          <w:sz w:val="22"/>
          <w:szCs w:val="22"/>
        </w:rPr>
        <w:t>свіжого</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води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екскрементами</w:t>
      </w:r>
      <w:proofErr w:type="spellEnd"/>
      <w:r w:rsidRPr="0013261B">
        <w:rPr>
          <w:sz w:val="22"/>
          <w:szCs w:val="22"/>
        </w:rPr>
        <w:t xml:space="preserve">. </w:t>
      </w:r>
      <w:proofErr w:type="spellStart"/>
      <w:r w:rsidRPr="0013261B">
        <w:rPr>
          <w:sz w:val="22"/>
          <w:szCs w:val="22"/>
        </w:rPr>
        <w:t>Згідно</w:t>
      </w:r>
      <w:proofErr w:type="spellEnd"/>
      <w:r w:rsidRPr="0013261B">
        <w:rPr>
          <w:sz w:val="22"/>
          <w:szCs w:val="22"/>
        </w:rPr>
        <w:t xml:space="preserve"> з </w:t>
      </w:r>
      <w:proofErr w:type="spellStart"/>
      <w:r w:rsidRPr="0013261B">
        <w:rPr>
          <w:sz w:val="22"/>
          <w:szCs w:val="22"/>
        </w:rPr>
        <w:t>гігієнічними</w:t>
      </w:r>
      <w:proofErr w:type="spellEnd"/>
      <w:r w:rsidRPr="0013261B">
        <w:rPr>
          <w:sz w:val="22"/>
          <w:szCs w:val="22"/>
        </w:rPr>
        <w:t xml:space="preserve"> нормами титр </w:t>
      </w:r>
      <w:proofErr w:type="spellStart"/>
      <w:r w:rsidRPr="0013261B">
        <w:rPr>
          <w:sz w:val="22"/>
          <w:szCs w:val="22"/>
        </w:rPr>
        <w:t>кишкової</w:t>
      </w:r>
      <w:proofErr w:type="spellEnd"/>
      <w:r w:rsidRPr="0013261B">
        <w:rPr>
          <w:sz w:val="22"/>
          <w:szCs w:val="22"/>
        </w:rPr>
        <w:t xml:space="preserve"> </w:t>
      </w:r>
      <w:proofErr w:type="spellStart"/>
      <w:r w:rsidRPr="0013261B">
        <w:rPr>
          <w:sz w:val="22"/>
          <w:szCs w:val="22"/>
        </w:rPr>
        <w:t>палички</w:t>
      </w:r>
      <w:proofErr w:type="spellEnd"/>
      <w:r w:rsidRPr="0013261B">
        <w:rPr>
          <w:sz w:val="22"/>
          <w:szCs w:val="22"/>
        </w:rPr>
        <w:t xml:space="preserve"> для </w:t>
      </w:r>
      <w:proofErr w:type="spellStart"/>
      <w:r w:rsidRPr="0013261B">
        <w:rPr>
          <w:sz w:val="22"/>
          <w:szCs w:val="22"/>
        </w:rPr>
        <w:t>водопровідної</w:t>
      </w:r>
      <w:proofErr w:type="spellEnd"/>
      <w:r w:rsidRPr="0013261B">
        <w:rPr>
          <w:sz w:val="22"/>
          <w:szCs w:val="22"/>
        </w:rPr>
        <w:t xml:space="preserve"> </w:t>
      </w:r>
      <w:proofErr w:type="spellStart"/>
      <w:r w:rsidRPr="0013261B">
        <w:rPr>
          <w:sz w:val="22"/>
          <w:szCs w:val="22"/>
        </w:rPr>
        <w:t>питної</w:t>
      </w:r>
      <w:proofErr w:type="spellEnd"/>
      <w:r w:rsidRPr="0013261B">
        <w:rPr>
          <w:sz w:val="22"/>
          <w:szCs w:val="22"/>
        </w:rPr>
        <w:t xml:space="preserve"> води </w:t>
      </w:r>
      <w:proofErr w:type="spellStart"/>
      <w:r w:rsidRPr="0013261B">
        <w:rPr>
          <w:sz w:val="22"/>
          <w:szCs w:val="22"/>
        </w:rPr>
        <w:t>встановлений</w:t>
      </w:r>
      <w:proofErr w:type="spellEnd"/>
      <w:r w:rsidRPr="0013261B">
        <w:rPr>
          <w:sz w:val="22"/>
          <w:szCs w:val="22"/>
        </w:rPr>
        <w:t xml:space="preserve"> не </w:t>
      </w:r>
      <w:proofErr w:type="spellStart"/>
      <w:r w:rsidRPr="0013261B">
        <w:rPr>
          <w:sz w:val="22"/>
          <w:szCs w:val="22"/>
        </w:rPr>
        <w:t>менше</w:t>
      </w:r>
      <w:proofErr w:type="spellEnd"/>
      <w:r w:rsidRPr="0013261B">
        <w:rPr>
          <w:sz w:val="22"/>
          <w:szCs w:val="22"/>
        </w:rPr>
        <w:t xml:space="preserve"> за 300 мл, </w:t>
      </w:r>
      <w:proofErr w:type="spellStart"/>
      <w:r w:rsidRPr="0013261B">
        <w:rPr>
          <w:sz w:val="22"/>
          <w:szCs w:val="22"/>
        </w:rPr>
        <w:t>тобто</w:t>
      </w:r>
      <w:proofErr w:type="spellEnd"/>
      <w:r w:rsidRPr="0013261B">
        <w:rPr>
          <w:sz w:val="22"/>
          <w:szCs w:val="22"/>
        </w:rPr>
        <w:t xml:space="preserve"> на </w:t>
      </w:r>
      <w:proofErr w:type="spellStart"/>
      <w:r w:rsidRPr="0013261B">
        <w:rPr>
          <w:sz w:val="22"/>
          <w:szCs w:val="22"/>
        </w:rPr>
        <w:t>цей</w:t>
      </w:r>
      <w:proofErr w:type="spellEnd"/>
      <w:r w:rsidRPr="0013261B">
        <w:rPr>
          <w:sz w:val="22"/>
          <w:szCs w:val="22"/>
        </w:rPr>
        <w:t xml:space="preserve"> об</w:t>
      </w:r>
      <w:r w:rsidRPr="0013261B">
        <w:rPr>
          <w:sz w:val="22"/>
          <w:szCs w:val="22"/>
          <w:lang w:val="uk-UA"/>
        </w:rPr>
        <w:t>’</w:t>
      </w:r>
      <w:proofErr w:type="spellStart"/>
      <w:r w:rsidRPr="0013261B">
        <w:rPr>
          <w:sz w:val="22"/>
          <w:szCs w:val="22"/>
        </w:rPr>
        <w:t>єм</w:t>
      </w:r>
      <w:proofErr w:type="spellEnd"/>
      <w:r w:rsidRPr="0013261B">
        <w:rPr>
          <w:sz w:val="22"/>
          <w:szCs w:val="22"/>
        </w:rPr>
        <w:t xml:space="preserve"> </w:t>
      </w:r>
      <w:proofErr w:type="spellStart"/>
      <w:r w:rsidRPr="0013261B">
        <w:rPr>
          <w:sz w:val="22"/>
          <w:szCs w:val="22"/>
        </w:rPr>
        <w:t>допускається</w:t>
      </w:r>
      <w:proofErr w:type="spellEnd"/>
      <w:r w:rsidRPr="0013261B">
        <w:rPr>
          <w:sz w:val="22"/>
          <w:szCs w:val="22"/>
        </w:rPr>
        <w:t xml:space="preserve"> </w:t>
      </w:r>
      <w:proofErr w:type="spellStart"/>
      <w:r w:rsidRPr="0013261B">
        <w:rPr>
          <w:sz w:val="22"/>
          <w:szCs w:val="22"/>
        </w:rPr>
        <w:t>виявлення</w:t>
      </w:r>
      <w:proofErr w:type="spellEnd"/>
      <w:r w:rsidRPr="0013261B">
        <w:rPr>
          <w:sz w:val="22"/>
          <w:szCs w:val="22"/>
        </w:rPr>
        <w:t xml:space="preserve"> </w:t>
      </w:r>
      <w:proofErr w:type="spellStart"/>
      <w:r w:rsidRPr="0013261B">
        <w:rPr>
          <w:sz w:val="22"/>
          <w:szCs w:val="22"/>
        </w:rPr>
        <w:t>однієї</w:t>
      </w:r>
      <w:proofErr w:type="spellEnd"/>
      <w:r w:rsidRPr="0013261B">
        <w:rPr>
          <w:sz w:val="22"/>
          <w:szCs w:val="22"/>
        </w:rPr>
        <w:t xml:space="preserve"> </w:t>
      </w:r>
      <w:proofErr w:type="spellStart"/>
      <w:r w:rsidRPr="0013261B">
        <w:rPr>
          <w:sz w:val="22"/>
          <w:szCs w:val="22"/>
        </w:rPr>
        <w:t>кишкової</w:t>
      </w:r>
      <w:proofErr w:type="spellEnd"/>
      <w:r w:rsidRPr="0013261B">
        <w:rPr>
          <w:sz w:val="22"/>
          <w:szCs w:val="22"/>
        </w:rPr>
        <w:t xml:space="preserve"> </w:t>
      </w:r>
      <w:proofErr w:type="spellStart"/>
      <w:r w:rsidRPr="0013261B">
        <w:rPr>
          <w:sz w:val="22"/>
          <w:szCs w:val="22"/>
        </w:rPr>
        <w:t>палички</w:t>
      </w:r>
      <w:proofErr w:type="spellEnd"/>
      <w:r w:rsidRPr="0013261B">
        <w:rPr>
          <w:sz w:val="22"/>
          <w:szCs w:val="22"/>
        </w:rPr>
        <w:t xml:space="preserve">. </w:t>
      </w:r>
      <w:proofErr w:type="spellStart"/>
      <w:r w:rsidRPr="0013261B">
        <w:rPr>
          <w:sz w:val="22"/>
          <w:szCs w:val="22"/>
        </w:rPr>
        <w:t>Гігієнічно</w:t>
      </w:r>
      <w:proofErr w:type="spellEnd"/>
      <w:r w:rsidRPr="0013261B">
        <w:rPr>
          <w:sz w:val="22"/>
          <w:szCs w:val="22"/>
        </w:rPr>
        <w:t xml:space="preserve"> </w:t>
      </w:r>
      <w:proofErr w:type="spellStart"/>
      <w:r w:rsidRPr="0013261B">
        <w:rPr>
          <w:sz w:val="22"/>
          <w:szCs w:val="22"/>
        </w:rPr>
        <w:t>питна</w:t>
      </w:r>
      <w:proofErr w:type="spellEnd"/>
      <w:r w:rsidRPr="0013261B">
        <w:rPr>
          <w:sz w:val="22"/>
          <w:szCs w:val="22"/>
        </w:rPr>
        <w:t xml:space="preserve"> вода і вода </w:t>
      </w:r>
      <w:proofErr w:type="spellStart"/>
      <w:r w:rsidRPr="0013261B">
        <w:rPr>
          <w:sz w:val="22"/>
          <w:szCs w:val="22"/>
        </w:rPr>
        <w:t>закритих</w:t>
      </w:r>
      <w:proofErr w:type="spellEnd"/>
      <w:r w:rsidRPr="0013261B">
        <w:rPr>
          <w:sz w:val="22"/>
          <w:szCs w:val="22"/>
        </w:rPr>
        <w:t xml:space="preserve"> </w:t>
      </w:r>
      <w:proofErr w:type="spellStart"/>
      <w:r w:rsidRPr="0013261B">
        <w:rPr>
          <w:sz w:val="22"/>
          <w:szCs w:val="22"/>
        </w:rPr>
        <w:t>басейнів</w:t>
      </w:r>
      <w:proofErr w:type="spellEnd"/>
      <w:r w:rsidRPr="0013261B">
        <w:rPr>
          <w:sz w:val="22"/>
          <w:szCs w:val="22"/>
        </w:rPr>
        <w:t xml:space="preserve"> не повинна </w:t>
      </w:r>
      <w:proofErr w:type="spellStart"/>
      <w:r w:rsidRPr="0013261B">
        <w:rPr>
          <w:sz w:val="22"/>
          <w:szCs w:val="22"/>
        </w:rPr>
        <w:t>містити</w:t>
      </w:r>
      <w:proofErr w:type="spellEnd"/>
      <w:r w:rsidRPr="0013261B">
        <w:rPr>
          <w:sz w:val="22"/>
          <w:szCs w:val="22"/>
        </w:rPr>
        <w:t xml:space="preserve"> </w:t>
      </w:r>
      <w:proofErr w:type="spellStart"/>
      <w:r w:rsidRPr="0013261B">
        <w:rPr>
          <w:sz w:val="22"/>
          <w:szCs w:val="22"/>
        </w:rPr>
        <w:t>яйця</w:t>
      </w:r>
      <w:proofErr w:type="spellEnd"/>
      <w:r w:rsidRPr="0013261B">
        <w:rPr>
          <w:sz w:val="22"/>
          <w:szCs w:val="22"/>
        </w:rPr>
        <w:t xml:space="preserve"> </w:t>
      </w:r>
      <w:proofErr w:type="spellStart"/>
      <w:r w:rsidRPr="0013261B">
        <w:rPr>
          <w:sz w:val="22"/>
          <w:szCs w:val="22"/>
        </w:rPr>
        <w:t>гельмінтів</w:t>
      </w:r>
      <w:proofErr w:type="spellEnd"/>
      <w:r w:rsidRPr="0013261B">
        <w:rPr>
          <w:sz w:val="22"/>
          <w:szCs w:val="22"/>
        </w:rPr>
        <w:t xml:space="preserve">. У </w:t>
      </w:r>
      <w:proofErr w:type="spellStart"/>
      <w:r w:rsidRPr="0013261B">
        <w:rPr>
          <w:sz w:val="22"/>
          <w:szCs w:val="22"/>
        </w:rPr>
        <w:t>відкритих</w:t>
      </w:r>
      <w:proofErr w:type="spellEnd"/>
      <w:r w:rsidRPr="0013261B">
        <w:rPr>
          <w:sz w:val="22"/>
          <w:szCs w:val="22"/>
        </w:rPr>
        <w:t xml:space="preserve"> </w:t>
      </w:r>
      <w:proofErr w:type="spellStart"/>
      <w:r w:rsidRPr="0013261B">
        <w:rPr>
          <w:sz w:val="22"/>
          <w:szCs w:val="22"/>
        </w:rPr>
        <w:t>басейнах</w:t>
      </w:r>
      <w:proofErr w:type="spellEnd"/>
      <w:r w:rsidRPr="0013261B">
        <w:rPr>
          <w:sz w:val="22"/>
          <w:szCs w:val="22"/>
        </w:rPr>
        <w:t xml:space="preserve"> </w:t>
      </w:r>
      <w:proofErr w:type="spellStart"/>
      <w:r w:rsidRPr="0013261B">
        <w:rPr>
          <w:sz w:val="22"/>
          <w:szCs w:val="22"/>
        </w:rPr>
        <w:t>допускається</w:t>
      </w:r>
      <w:proofErr w:type="spellEnd"/>
      <w:r w:rsidRPr="0013261B">
        <w:rPr>
          <w:sz w:val="22"/>
          <w:szCs w:val="22"/>
        </w:rPr>
        <w:t xml:space="preserve"> не </w:t>
      </w:r>
      <w:proofErr w:type="spellStart"/>
      <w:r w:rsidRPr="0013261B">
        <w:rPr>
          <w:sz w:val="22"/>
          <w:szCs w:val="22"/>
        </w:rPr>
        <w:t>більше</w:t>
      </w:r>
      <w:proofErr w:type="spellEnd"/>
      <w:r w:rsidRPr="0013261B">
        <w:rPr>
          <w:sz w:val="22"/>
          <w:szCs w:val="22"/>
        </w:rPr>
        <w:t xml:space="preserve"> 1 </w:t>
      </w:r>
      <w:proofErr w:type="spellStart"/>
      <w:r w:rsidRPr="0013261B">
        <w:rPr>
          <w:sz w:val="22"/>
          <w:szCs w:val="22"/>
        </w:rPr>
        <w:t>яйця</w:t>
      </w:r>
      <w:proofErr w:type="spellEnd"/>
      <w:r w:rsidRPr="0013261B">
        <w:rPr>
          <w:sz w:val="22"/>
          <w:szCs w:val="22"/>
        </w:rPr>
        <w:t xml:space="preserve"> </w:t>
      </w:r>
      <w:proofErr w:type="spellStart"/>
      <w:r w:rsidRPr="0013261B">
        <w:rPr>
          <w:sz w:val="22"/>
          <w:szCs w:val="22"/>
        </w:rPr>
        <w:t>гельмінта</w:t>
      </w:r>
      <w:proofErr w:type="spellEnd"/>
      <w:r w:rsidRPr="0013261B">
        <w:rPr>
          <w:sz w:val="22"/>
          <w:szCs w:val="22"/>
        </w:rPr>
        <w:t xml:space="preserve"> на 1 м3 води. </w:t>
      </w:r>
      <w:proofErr w:type="spellStart"/>
      <w:r w:rsidRPr="0013261B">
        <w:rPr>
          <w:sz w:val="22"/>
          <w:szCs w:val="22"/>
        </w:rPr>
        <w:t>Санітарно-гігієнічні</w:t>
      </w:r>
      <w:proofErr w:type="spellEnd"/>
      <w:r w:rsidRPr="0013261B">
        <w:rPr>
          <w:sz w:val="22"/>
          <w:szCs w:val="22"/>
        </w:rPr>
        <w:t xml:space="preserve"> </w:t>
      </w:r>
      <w:proofErr w:type="spellStart"/>
      <w:r w:rsidRPr="0013261B">
        <w:rPr>
          <w:sz w:val="22"/>
          <w:szCs w:val="22"/>
        </w:rPr>
        <w:t>норми</w:t>
      </w:r>
      <w:proofErr w:type="spellEnd"/>
      <w:r w:rsidRPr="0013261B">
        <w:rPr>
          <w:sz w:val="22"/>
          <w:szCs w:val="22"/>
        </w:rPr>
        <w:t xml:space="preserve"> не </w:t>
      </w:r>
      <w:proofErr w:type="spellStart"/>
      <w:r w:rsidRPr="0013261B">
        <w:rPr>
          <w:sz w:val="22"/>
          <w:szCs w:val="22"/>
        </w:rPr>
        <w:t>допускають</w:t>
      </w:r>
      <w:proofErr w:type="spellEnd"/>
      <w:r w:rsidRPr="0013261B">
        <w:rPr>
          <w:sz w:val="22"/>
          <w:szCs w:val="22"/>
        </w:rPr>
        <w:t xml:space="preserve"> </w:t>
      </w:r>
      <w:proofErr w:type="spellStart"/>
      <w:r w:rsidRPr="0013261B">
        <w:rPr>
          <w:sz w:val="22"/>
          <w:szCs w:val="22"/>
        </w:rPr>
        <w:t>умісту</w:t>
      </w:r>
      <w:proofErr w:type="spellEnd"/>
      <w:r w:rsidRPr="0013261B">
        <w:rPr>
          <w:sz w:val="22"/>
          <w:szCs w:val="22"/>
        </w:rPr>
        <w:t xml:space="preserve"> в </w:t>
      </w:r>
      <w:proofErr w:type="spellStart"/>
      <w:r w:rsidRPr="0013261B">
        <w:rPr>
          <w:sz w:val="22"/>
          <w:szCs w:val="22"/>
        </w:rPr>
        <w:t>питній</w:t>
      </w:r>
      <w:proofErr w:type="spellEnd"/>
      <w:r w:rsidRPr="0013261B">
        <w:rPr>
          <w:sz w:val="22"/>
          <w:szCs w:val="22"/>
        </w:rPr>
        <w:t xml:space="preserve">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видимих</w:t>
      </w:r>
      <w:proofErr w:type="spellEnd"/>
      <w:r w:rsidRPr="0013261B">
        <w:rPr>
          <w:sz w:val="22"/>
          <w:szCs w:val="22"/>
        </w:rPr>
        <w:t xml:space="preserve"> </w:t>
      </w:r>
      <w:proofErr w:type="spellStart"/>
      <w:r w:rsidRPr="0013261B">
        <w:rPr>
          <w:sz w:val="22"/>
          <w:szCs w:val="22"/>
        </w:rPr>
        <w:t>водних</w:t>
      </w:r>
      <w:proofErr w:type="spellEnd"/>
      <w:r w:rsidRPr="0013261B">
        <w:rPr>
          <w:sz w:val="22"/>
          <w:szCs w:val="22"/>
        </w:rPr>
        <w:t xml:space="preserve"> </w:t>
      </w:r>
      <w:proofErr w:type="spellStart"/>
      <w:r w:rsidRPr="0013261B">
        <w:rPr>
          <w:sz w:val="22"/>
          <w:szCs w:val="22"/>
        </w:rPr>
        <w:t>організмів</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rPr>
        <w:t xml:space="preserve">         </w:t>
      </w:r>
      <w:proofErr w:type="spellStart"/>
      <w:r w:rsidRPr="0013261B">
        <w:rPr>
          <w:sz w:val="22"/>
          <w:szCs w:val="22"/>
        </w:rPr>
        <w:t>Хімічні</w:t>
      </w:r>
      <w:proofErr w:type="spellEnd"/>
      <w:r w:rsidRPr="0013261B">
        <w:rPr>
          <w:sz w:val="22"/>
          <w:szCs w:val="22"/>
        </w:rPr>
        <w:t xml:space="preserve"> </w:t>
      </w:r>
      <w:proofErr w:type="spellStart"/>
      <w:r w:rsidRPr="0013261B">
        <w:rPr>
          <w:sz w:val="22"/>
          <w:szCs w:val="22"/>
        </w:rPr>
        <w:t>показники</w:t>
      </w:r>
      <w:proofErr w:type="spellEnd"/>
      <w:r w:rsidRPr="0013261B">
        <w:rPr>
          <w:sz w:val="22"/>
          <w:szCs w:val="22"/>
        </w:rPr>
        <w:t xml:space="preserve"> </w:t>
      </w:r>
      <w:proofErr w:type="spellStart"/>
      <w:r w:rsidRPr="0013261B">
        <w:rPr>
          <w:sz w:val="22"/>
          <w:szCs w:val="22"/>
        </w:rPr>
        <w:t>якості</w:t>
      </w:r>
      <w:proofErr w:type="spellEnd"/>
      <w:r w:rsidRPr="0013261B">
        <w:rPr>
          <w:sz w:val="22"/>
          <w:szCs w:val="22"/>
        </w:rPr>
        <w:t xml:space="preserve"> </w:t>
      </w:r>
      <w:proofErr w:type="spellStart"/>
      <w:r w:rsidRPr="0013261B">
        <w:rPr>
          <w:sz w:val="22"/>
          <w:szCs w:val="22"/>
        </w:rPr>
        <w:t>питної</w:t>
      </w:r>
      <w:proofErr w:type="spellEnd"/>
      <w:r w:rsidRPr="0013261B">
        <w:rPr>
          <w:sz w:val="22"/>
          <w:szCs w:val="22"/>
        </w:rPr>
        <w:t xml:space="preserve"> води</w:t>
      </w:r>
      <w:r w:rsidRPr="0013261B">
        <w:rPr>
          <w:sz w:val="22"/>
          <w:szCs w:val="22"/>
          <w:lang w:val="uk-UA"/>
        </w:rPr>
        <w:t xml:space="preserve"> представлено в лабораторному занятті 1.3.1.</w:t>
      </w:r>
    </w:p>
    <w:p w:rsidR="005E2F3D" w:rsidRPr="0013261B" w:rsidRDefault="005E2F3D" w:rsidP="008F7E1A">
      <w:pPr>
        <w:ind w:left="284" w:right="168" w:firstLine="709"/>
        <w:jc w:val="both"/>
        <w:rPr>
          <w:sz w:val="22"/>
          <w:szCs w:val="22"/>
          <w:lang w:val="uk-UA"/>
        </w:rPr>
      </w:pPr>
      <w:r w:rsidRPr="0013261B">
        <w:rPr>
          <w:sz w:val="22"/>
          <w:szCs w:val="22"/>
          <w:lang w:val="uk-UA"/>
        </w:rPr>
        <w:t xml:space="preserve">           Методи дослідження води. Фізичні методи: Вимірювання температури (проводиться за допомогою термометрів для визначення температури води). Прозорість (вимірюється за допомогою диска </w:t>
      </w:r>
      <w:proofErr w:type="spellStart"/>
      <w:r w:rsidRPr="0013261B">
        <w:rPr>
          <w:sz w:val="22"/>
          <w:szCs w:val="22"/>
          <w:lang w:val="uk-UA"/>
        </w:rPr>
        <w:t>Секкі</w:t>
      </w:r>
      <w:proofErr w:type="spellEnd"/>
      <w:r w:rsidRPr="0013261B">
        <w:rPr>
          <w:sz w:val="22"/>
          <w:szCs w:val="22"/>
          <w:lang w:val="uk-UA"/>
        </w:rPr>
        <w:t xml:space="preserve"> або іншого </w:t>
      </w:r>
      <w:proofErr w:type="spellStart"/>
      <w:r w:rsidRPr="0013261B">
        <w:rPr>
          <w:sz w:val="22"/>
          <w:szCs w:val="22"/>
          <w:lang w:val="uk-UA"/>
        </w:rPr>
        <w:t>прозориметру</w:t>
      </w:r>
      <w:proofErr w:type="spellEnd"/>
      <w:r w:rsidRPr="0013261B">
        <w:rPr>
          <w:sz w:val="22"/>
          <w:szCs w:val="22"/>
          <w:lang w:val="uk-UA"/>
        </w:rPr>
        <w:t xml:space="preserve">). Колір (визначається візуально або за допомогою колориметрів). Запах (визначається </w:t>
      </w:r>
      <w:proofErr w:type="spellStart"/>
      <w:r w:rsidRPr="0013261B">
        <w:rPr>
          <w:sz w:val="22"/>
          <w:szCs w:val="22"/>
          <w:lang w:val="uk-UA"/>
        </w:rPr>
        <w:t>органолептично</w:t>
      </w:r>
      <w:proofErr w:type="spellEnd"/>
      <w:r w:rsidRPr="0013261B">
        <w:rPr>
          <w:sz w:val="22"/>
          <w:szCs w:val="22"/>
          <w:lang w:val="uk-UA"/>
        </w:rPr>
        <w:t xml:space="preserve"> шляхом нюхання води). Смак (визначається дегустацією). Хімічні методи: Тестування </w:t>
      </w:r>
      <w:proofErr w:type="spellStart"/>
      <w:r w:rsidRPr="0013261B">
        <w:rPr>
          <w:sz w:val="22"/>
          <w:szCs w:val="22"/>
          <w:lang w:val="uk-UA"/>
        </w:rPr>
        <w:t>pH</w:t>
      </w:r>
      <w:proofErr w:type="spellEnd"/>
      <w:r w:rsidRPr="0013261B">
        <w:rPr>
          <w:sz w:val="22"/>
          <w:szCs w:val="22"/>
          <w:lang w:val="uk-UA"/>
        </w:rPr>
        <w:t xml:space="preserve"> проводиться за допомогою </w:t>
      </w:r>
      <w:proofErr w:type="spellStart"/>
      <w:r w:rsidRPr="0013261B">
        <w:rPr>
          <w:sz w:val="22"/>
          <w:szCs w:val="22"/>
          <w:lang w:val="uk-UA"/>
        </w:rPr>
        <w:t>pH</w:t>
      </w:r>
      <w:proofErr w:type="spellEnd"/>
      <w:r w:rsidRPr="0013261B">
        <w:rPr>
          <w:sz w:val="22"/>
          <w:szCs w:val="22"/>
          <w:lang w:val="uk-UA"/>
        </w:rPr>
        <w:t xml:space="preserve">-метрів або </w:t>
      </w:r>
      <w:r w:rsidRPr="0013261B">
        <w:rPr>
          <w:sz w:val="22"/>
          <w:szCs w:val="22"/>
          <w:lang w:val="uk-UA"/>
        </w:rPr>
        <w:lastRenderedPageBreak/>
        <w:t xml:space="preserve">індикаторних папірців. При проведенні аналізу на вміст хімічних речовин використовуються різні лабораторні методи, такі як титрування, спектрофотометрія, хроматографія для визначення вмісту солей, важких металів, органічних забруднювачів. Біологічні методи: мікроскопічний аналіз; визначення наявності бактерій, вірусів та інших мікроорганізмів за допомогою мікроскопів; </w:t>
      </w:r>
      <w:proofErr w:type="spellStart"/>
      <w:r w:rsidRPr="0013261B">
        <w:rPr>
          <w:sz w:val="22"/>
          <w:szCs w:val="22"/>
          <w:lang w:val="uk-UA"/>
        </w:rPr>
        <w:t>біотестування</w:t>
      </w:r>
      <w:proofErr w:type="spellEnd"/>
      <w:r w:rsidRPr="0013261B">
        <w:rPr>
          <w:sz w:val="22"/>
          <w:szCs w:val="22"/>
          <w:lang w:val="uk-UA"/>
        </w:rPr>
        <w:t>; використання біологічних тест-систем для виявлення токсичності води.</w:t>
      </w:r>
    </w:p>
    <w:p w:rsidR="005E2F3D" w:rsidRPr="0013261B" w:rsidRDefault="005E2F3D" w:rsidP="00E239C6">
      <w:pPr>
        <w:ind w:right="168"/>
        <w:jc w:val="both"/>
        <w:rPr>
          <w:b/>
          <w:sz w:val="22"/>
          <w:szCs w:val="22"/>
          <w:lang w:val="uk-UA"/>
        </w:rPr>
      </w:pPr>
    </w:p>
    <w:p w:rsidR="005E2F3D" w:rsidRPr="0013261B" w:rsidRDefault="005E2F3D" w:rsidP="008F7E1A">
      <w:pPr>
        <w:ind w:left="284" w:right="168" w:firstLine="709"/>
        <w:jc w:val="center"/>
        <w:rPr>
          <w:b/>
          <w:sz w:val="22"/>
          <w:szCs w:val="22"/>
          <w:lang w:val="uk-UA"/>
        </w:rPr>
      </w:pPr>
      <w:bookmarkStart w:id="20" w:name="_Hlk185519949"/>
      <w:r w:rsidRPr="0013261B">
        <w:rPr>
          <w:b/>
          <w:sz w:val="22"/>
          <w:szCs w:val="22"/>
          <w:lang w:val="uk-UA"/>
        </w:rPr>
        <w:t>1.4. Антропогенне забруднення води</w:t>
      </w:r>
      <w:bookmarkEnd w:id="20"/>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lang w:val="uk-UA"/>
        </w:rPr>
      </w:pPr>
      <w:r w:rsidRPr="0013261B">
        <w:rPr>
          <w:sz w:val="22"/>
          <w:szCs w:val="22"/>
        </w:rPr>
        <w:t xml:space="preserve">Вода </w:t>
      </w:r>
      <w:proofErr w:type="spellStart"/>
      <w:r w:rsidRPr="0013261B">
        <w:rPr>
          <w:sz w:val="22"/>
          <w:szCs w:val="22"/>
        </w:rPr>
        <w:t>може</w:t>
      </w:r>
      <w:proofErr w:type="spellEnd"/>
      <w:r w:rsidRPr="0013261B">
        <w:rPr>
          <w:sz w:val="22"/>
          <w:szCs w:val="22"/>
        </w:rPr>
        <w:t xml:space="preserve"> </w:t>
      </w:r>
      <w:proofErr w:type="spellStart"/>
      <w:r w:rsidRPr="0013261B">
        <w:rPr>
          <w:sz w:val="22"/>
          <w:szCs w:val="22"/>
        </w:rPr>
        <w:t>містити</w:t>
      </w:r>
      <w:proofErr w:type="spellEnd"/>
      <w:r w:rsidRPr="0013261B">
        <w:rPr>
          <w:sz w:val="22"/>
          <w:szCs w:val="22"/>
        </w:rPr>
        <w:t xml:space="preserve"> </w:t>
      </w:r>
      <w:proofErr w:type="spellStart"/>
      <w:r w:rsidRPr="0013261B">
        <w:rPr>
          <w:sz w:val="22"/>
          <w:szCs w:val="22"/>
        </w:rPr>
        <w:t>солі</w:t>
      </w:r>
      <w:proofErr w:type="spellEnd"/>
      <w:r w:rsidRPr="0013261B">
        <w:rPr>
          <w:sz w:val="22"/>
          <w:szCs w:val="22"/>
        </w:rPr>
        <w:t xml:space="preserve"> </w:t>
      </w:r>
      <w:proofErr w:type="spellStart"/>
      <w:r w:rsidRPr="0013261B">
        <w:rPr>
          <w:sz w:val="22"/>
          <w:szCs w:val="22"/>
        </w:rPr>
        <w:t>заліза</w:t>
      </w:r>
      <w:proofErr w:type="spellEnd"/>
      <w:r w:rsidRPr="0013261B">
        <w:rPr>
          <w:sz w:val="22"/>
          <w:szCs w:val="22"/>
        </w:rPr>
        <w:t xml:space="preserve">: </w:t>
      </w:r>
      <w:proofErr w:type="spellStart"/>
      <w:r w:rsidRPr="0013261B">
        <w:rPr>
          <w:sz w:val="22"/>
          <w:szCs w:val="22"/>
        </w:rPr>
        <w:t>питна</w:t>
      </w:r>
      <w:proofErr w:type="spellEnd"/>
      <w:r w:rsidRPr="0013261B">
        <w:rPr>
          <w:sz w:val="22"/>
          <w:szCs w:val="22"/>
        </w:rPr>
        <w:t xml:space="preserve"> – до 0,5 мг/л </w:t>
      </w:r>
      <w:proofErr w:type="spellStart"/>
      <w:r w:rsidRPr="0013261B">
        <w:rPr>
          <w:sz w:val="22"/>
          <w:szCs w:val="22"/>
        </w:rPr>
        <w:t>заліза</w:t>
      </w:r>
      <w:proofErr w:type="spellEnd"/>
      <w:r w:rsidRPr="0013261B">
        <w:rPr>
          <w:sz w:val="22"/>
          <w:szCs w:val="22"/>
        </w:rPr>
        <w:t xml:space="preserve"> (у </w:t>
      </w:r>
      <w:proofErr w:type="spellStart"/>
      <w:r w:rsidRPr="0013261B">
        <w:rPr>
          <w:sz w:val="22"/>
          <w:szCs w:val="22"/>
        </w:rPr>
        <w:t>відкритих</w:t>
      </w:r>
      <w:proofErr w:type="spellEnd"/>
      <w:r w:rsidRPr="0013261B">
        <w:rPr>
          <w:sz w:val="22"/>
          <w:szCs w:val="22"/>
        </w:rPr>
        <w:t xml:space="preserve"> </w:t>
      </w:r>
      <w:proofErr w:type="spellStart"/>
      <w:r w:rsidRPr="0013261B">
        <w:rPr>
          <w:sz w:val="22"/>
          <w:szCs w:val="22"/>
        </w:rPr>
        <w:t>водоймах</w:t>
      </w:r>
      <w:proofErr w:type="spellEnd"/>
      <w:r w:rsidRPr="0013261B">
        <w:rPr>
          <w:sz w:val="22"/>
          <w:szCs w:val="22"/>
        </w:rPr>
        <w:t xml:space="preserve">) і 1,0 мг/л (у </w:t>
      </w:r>
      <w:proofErr w:type="spellStart"/>
      <w:r w:rsidRPr="0013261B">
        <w:rPr>
          <w:sz w:val="22"/>
          <w:szCs w:val="22"/>
        </w:rPr>
        <w:t>підземних</w:t>
      </w:r>
      <w:proofErr w:type="spellEnd"/>
      <w:r w:rsidRPr="0013261B">
        <w:rPr>
          <w:sz w:val="22"/>
          <w:szCs w:val="22"/>
        </w:rPr>
        <w:t xml:space="preserve"> </w:t>
      </w:r>
      <w:proofErr w:type="spellStart"/>
      <w:r w:rsidRPr="0013261B">
        <w:rPr>
          <w:sz w:val="22"/>
          <w:szCs w:val="22"/>
        </w:rPr>
        <w:t>джерелах</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lang w:val="uk-UA"/>
        </w:rPr>
        <w:t xml:space="preserve">Сьогодні все більш загрозливим для здоров’я стає техногенне забруднення водойм хімічними речовинами внаслідок скидання неочищених або недостатньо очищених стічних вод промисловими підприємствами, поверхневого стоку з сільськогосподарських угідь, з територій звалищ промислових відходів тощо. </w:t>
      </w:r>
      <w:proofErr w:type="spellStart"/>
      <w:r w:rsidRPr="0013261B">
        <w:rPr>
          <w:sz w:val="22"/>
          <w:szCs w:val="22"/>
        </w:rPr>
        <w:t>Потрапляння</w:t>
      </w:r>
      <w:proofErr w:type="spellEnd"/>
      <w:r w:rsidRPr="0013261B">
        <w:rPr>
          <w:sz w:val="22"/>
          <w:szCs w:val="22"/>
        </w:rPr>
        <w:t xml:space="preserve"> </w:t>
      </w:r>
      <w:proofErr w:type="gramStart"/>
      <w:r w:rsidRPr="0013261B">
        <w:rPr>
          <w:sz w:val="22"/>
          <w:szCs w:val="22"/>
        </w:rPr>
        <w:t>у воду</w:t>
      </w:r>
      <w:proofErr w:type="gramEnd"/>
      <w:r w:rsidRPr="0013261B">
        <w:rPr>
          <w:sz w:val="22"/>
          <w:szCs w:val="22"/>
        </w:rPr>
        <w:t xml:space="preserve"> </w:t>
      </w:r>
      <w:proofErr w:type="spellStart"/>
      <w:r w:rsidRPr="0013261B">
        <w:rPr>
          <w:sz w:val="22"/>
          <w:szCs w:val="22"/>
        </w:rPr>
        <w:t>токсичних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навіть</w:t>
      </w:r>
      <w:proofErr w:type="spellEnd"/>
      <w:r w:rsidRPr="0013261B">
        <w:rPr>
          <w:sz w:val="22"/>
          <w:szCs w:val="22"/>
        </w:rPr>
        <w:t xml:space="preserve"> у невеликих </w:t>
      </w:r>
      <w:proofErr w:type="spellStart"/>
      <w:r w:rsidRPr="0013261B">
        <w:rPr>
          <w:sz w:val="22"/>
          <w:szCs w:val="22"/>
        </w:rPr>
        <w:t>кількостях</w:t>
      </w:r>
      <w:proofErr w:type="spellEnd"/>
      <w:r w:rsidRPr="0013261B">
        <w:rPr>
          <w:sz w:val="22"/>
          <w:szCs w:val="22"/>
        </w:rPr>
        <w:t xml:space="preserve">, </w:t>
      </w:r>
      <w:proofErr w:type="spellStart"/>
      <w:r w:rsidRPr="0013261B">
        <w:rPr>
          <w:sz w:val="22"/>
          <w:szCs w:val="22"/>
        </w:rPr>
        <w:t>може</w:t>
      </w:r>
      <w:proofErr w:type="spellEnd"/>
      <w:r w:rsidRPr="0013261B">
        <w:rPr>
          <w:sz w:val="22"/>
          <w:szCs w:val="22"/>
        </w:rPr>
        <w:t xml:space="preserve"> </w:t>
      </w:r>
      <w:proofErr w:type="spellStart"/>
      <w:r w:rsidRPr="0013261B">
        <w:rPr>
          <w:sz w:val="22"/>
          <w:szCs w:val="22"/>
        </w:rPr>
        <w:t>мати</w:t>
      </w:r>
      <w:proofErr w:type="spellEnd"/>
      <w:r w:rsidRPr="0013261B">
        <w:rPr>
          <w:sz w:val="22"/>
          <w:szCs w:val="22"/>
        </w:rPr>
        <w:t xml:space="preserve"> </w:t>
      </w:r>
      <w:proofErr w:type="spellStart"/>
      <w:r w:rsidRPr="0013261B">
        <w:rPr>
          <w:sz w:val="22"/>
          <w:szCs w:val="22"/>
        </w:rPr>
        <w:t>негативні</w:t>
      </w:r>
      <w:proofErr w:type="spellEnd"/>
      <w:r w:rsidRPr="0013261B">
        <w:rPr>
          <w:sz w:val="22"/>
          <w:szCs w:val="22"/>
        </w:rPr>
        <w:t xml:space="preserve"> </w:t>
      </w:r>
      <w:proofErr w:type="spellStart"/>
      <w:r w:rsidRPr="0013261B">
        <w:rPr>
          <w:sz w:val="22"/>
          <w:szCs w:val="22"/>
        </w:rPr>
        <w:t>наслідки</w:t>
      </w:r>
      <w:proofErr w:type="spellEnd"/>
      <w:r w:rsidRPr="0013261B">
        <w:rPr>
          <w:sz w:val="22"/>
          <w:szCs w:val="22"/>
        </w:rPr>
        <w:t xml:space="preserve"> для </w:t>
      </w:r>
      <w:proofErr w:type="spellStart"/>
      <w:r w:rsidRPr="0013261B">
        <w:rPr>
          <w:sz w:val="22"/>
          <w:szCs w:val="22"/>
        </w:rPr>
        <w:t>здоров’я</w:t>
      </w:r>
      <w:proofErr w:type="spellEnd"/>
      <w:r w:rsidRPr="0013261B">
        <w:rPr>
          <w:sz w:val="22"/>
          <w:szCs w:val="22"/>
        </w:rPr>
        <w:t xml:space="preserve"> </w:t>
      </w:r>
      <w:proofErr w:type="spellStart"/>
      <w:r w:rsidRPr="0013261B">
        <w:rPr>
          <w:sz w:val="22"/>
          <w:szCs w:val="22"/>
        </w:rPr>
        <w:t>окремої</w:t>
      </w:r>
      <w:proofErr w:type="spellEnd"/>
      <w:r w:rsidRPr="0013261B">
        <w:rPr>
          <w:sz w:val="22"/>
          <w:szCs w:val="22"/>
        </w:rPr>
        <w:t xml:space="preserve"> </w:t>
      </w:r>
      <w:proofErr w:type="spellStart"/>
      <w:r w:rsidRPr="0013261B">
        <w:rPr>
          <w:sz w:val="22"/>
          <w:szCs w:val="22"/>
        </w:rPr>
        <w:t>людини</w:t>
      </w:r>
      <w:proofErr w:type="spellEnd"/>
      <w:r w:rsidRPr="0013261B">
        <w:rPr>
          <w:sz w:val="22"/>
          <w:szCs w:val="22"/>
        </w:rPr>
        <w:t xml:space="preserve"> і аж до </w:t>
      </w:r>
      <w:proofErr w:type="spellStart"/>
      <w:r w:rsidRPr="0013261B">
        <w:rPr>
          <w:sz w:val="22"/>
          <w:szCs w:val="22"/>
        </w:rPr>
        <w:t>виникнення</w:t>
      </w:r>
      <w:proofErr w:type="spellEnd"/>
      <w:r w:rsidRPr="0013261B">
        <w:rPr>
          <w:sz w:val="22"/>
          <w:szCs w:val="22"/>
        </w:rPr>
        <w:t xml:space="preserve"> </w:t>
      </w:r>
      <w:proofErr w:type="spellStart"/>
      <w:r w:rsidRPr="0013261B">
        <w:rPr>
          <w:sz w:val="22"/>
          <w:szCs w:val="22"/>
        </w:rPr>
        <w:t>масових</w:t>
      </w:r>
      <w:proofErr w:type="spellEnd"/>
      <w:r w:rsidRPr="0013261B">
        <w:rPr>
          <w:sz w:val="22"/>
          <w:szCs w:val="22"/>
        </w:rPr>
        <w:t xml:space="preserve"> </w:t>
      </w:r>
      <w:proofErr w:type="spellStart"/>
      <w:r w:rsidRPr="0013261B">
        <w:rPr>
          <w:sz w:val="22"/>
          <w:szCs w:val="22"/>
        </w:rPr>
        <w:t>отруєнь</w:t>
      </w:r>
      <w:proofErr w:type="spellEnd"/>
      <w:r w:rsidRPr="0013261B">
        <w:rPr>
          <w:sz w:val="22"/>
          <w:szCs w:val="22"/>
        </w:rPr>
        <w:t xml:space="preserve">. </w:t>
      </w:r>
      <w:proofErr w:type="spellStart"/>
      <w:r w:rsidRPr="0013261B">
        <w:rPr>
          <w:sz w:val="22"/>
          <w:szCs w:val="22"/>
        </w:rPr>
        <w:t>Це</w:t>
      </w:r>
      <w:proofErr w:type="spellEnd"/>
      <w:r w:rsidRPr="0013261B">
        <w:rPr>
          <w:sz w:val="22"/>
          <w:szCs w:val="22"/>
        </w:rPr>
        <w:t xml:space="preserve"> </w:t>
      </w:r>
      <w:proofErr w:type="spellStart"/>
      <w:r w:rsidRPr="0013261B">
        <w:rPr>
          <w:sz w:val="22"/>
          <w:szCs w:val="22"/>
        </w:rPr>
        <w:t>зумовлено</w:t>
      </w:r>
      <w:proofErr w:type="spellEnd"/>
      <w:r w:rsidRPr="0013261B">
        <w:rPr>
          <w:sz w:val="22"/>
          <w:szCs w:val="22"/>
        </w:rPr>
        <w:t xml:space="preserve"> </w:t>
      </w:r>
      <w:proofErr w:type="spellStart"/>
      <w:r w:rsidRPr="0013261B">
        <w:rPr>
          <w:sz w:val="22"/>
          <w:szCs w:val="22"/>
        </w:rPr>
        <w:t>тим</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не </w:t>
      </w:r>
      <w:proofErr w:type="spellStart"/>
      <w:r w:rsidRPr="0013261B">
        <w:rPr>
          <w:sz w:val="22"/>
          <w:szCs w:val="22"/>
        </w:rPr>
        <w:t>всі</w:t>
      </w:r>
      <w:proofErr w:type="spellEnd"/>
      <w:r w:rsidRPr="0013261B">
        <w:rPr>
          <w:sz w:val="22"/>
          <w:szCs w:val="22"/>
        </w:rPr>
        <w:t xml:space="preserve"> </w:t>
      </w:r>
      <w:proofErr w:type="spellStart"/>
      <w:r w:rsidRPr="0013261B">
        <w:rPr>
          <w:sz w:val="22"/>
          <w:szCs w:val="22"/>
        </w:rPr>
        <w:t>хімічні</w:t>
      </w:r>
      <w:proofErr w:type="spellEnd"/>
      <w:r w:rsidRPr="0013261B">
        <w:rPr>
          <w:sz w:val="22"/>
          <w:szCs w:val="22"/>
        </w:rPr>
        <w:t xml:space="preserve"> </w:t>
      </w:r>
      <w:proofErr w:type="spellStart"/>
      <w:r w:rsidRPr="0013261B">
        <w:rPr>
          <w:sz w:val="22"/>
          <w:szCs w:val="22"/>
        </w:rPr>
        <w:t>речовини</w:t>
      </w:r>
      <w:proofErr w:type="spellEnd"/>
      <w:r w:rsidRPr="0013261B">
        <w:rPr>
          <w:sz w:val="22"/>
          <w:szCs w:val="22"/>
        </w:rPr>
        <w:t xml:space="preserve">, </w:t>
      </w:r>
      <w:proofErr w:type="spellStart"/>
      <w:r w:rsidRPr="0013261B">
        <w:rPr>
          <w:sz w:val="22"/>
          <w:szCs w:val="22"/>
        </w:rPr>
        <w:t>які</w:t>
      </w:r>
      <w:proofErr w:type="spellEnd"/>
      <w:r w:rsidRPr="0013261B">
        <w:rPr>
          <w:sz w:val="22"/>
          <w:szCs w:val="22"/>
        </w:rPr>
        <w:t xml:space="preserve"> </w:t>
      </w:r>
      <w:proofErr w:type="spellStart"/>
      <w:r w:rsidRPr="0013261B">
        <w:rPr>
          <w:sz w:val="22"/>
          <w:szCs w:val="22"/>
        </w:rPr>
        <w:t>забруднюють</w:t>
      </w:r>
      <w:proofErr w:type="spellEnd"/>
      <w:r w:rsidRPr="0013261B">
        <w:rPr>
          <w:sz w:val="22"/>
          <w:szCs w:val="22"/>
        </w:rPr>
        <w:t xml:space="preserve"> </w:t>
      </w:r>
      <w:proofErr w:type="spellStart"/>
      <w:r w:rsidRPr="0013261B">
        <w:rPr>
          <w:sz w:val="22"/>
          <w:szCs w:val="22"/>
        </w:rPr>
        <w:t>водойми</w:t>
      </w:r>
      <w:proofErr w:type="spellEnd"/>
      <w:r w:rsidRPr="0013261B">
        <w:rPr>
          <w:sz w:val="22"/>
          <w:szCs w:val="22"/>
        </w:rPr>
        <w:t xml:space="preserve">, </w:t>
      </w:r>
      <w:proofErr w:type="spellStart"/>
      <w:r w:rsidRPr="0013261B">
        <w:rPr>
          <w:sz w:val="22"/>
          <w:szCs w:val="22"/>
        </w:rPr>
        <w:t>затримуються</w:t>
      </w:r>
      <w:proofErr w:type="spellEnd"/>
      <w:r w:rsidRPr="0013261B">
        <w:rPr>
          <w:sz w:val="22"/>
          <w:szCs w:val="22"/>
        </w:rPr>
        <w:t xml:space="preserve"> </w:t>
      </w:r>
      <w:proofErr w:type="spellStart"/>
      <w:r w:rsidRPr="0013261B">
        <w:rPr>
          <w:sz w:val="22"/>
          <w:szCs w:val="22"/>
        </w:rPr>
        <w:t>сучасними</w:t>
      </w:r>
      <w:proofErr w:type="spellEnd"/>
      <w:r w:rsidRPr="0013261B">
        <w:rPr>
          <w:sz w:val="22"/>
          <w:szCs w:val="22"/>
        </w:rPr>
        <w:t xml:space="preserve"> </w:t>
      </w:r>
      <w:proofErr w:type="spellStart"/>
      <w:r w:rsidRPr="0013261B">
        <w:rPr>
          <w:sz w:val="22"/>
          <w:szCs w:val="22"/>
        </w:rPr>
        <w:t>очисними</w:t>
      </w:r>
      <w:proofErr w:type="spellEnd"/>
      <w:r w:rsidRPr="0013261B">
        <w:rPr>
          <w:sz w:val="22"/>
          <w:szCs w:val="22"/>
        </w:rPr>
        <w:t xml:space="preserve"> </w:t>
      </w:r>
      <w:proofErr w:type="spellStart"/>
      <w:r w:rsidRPr="0013261B">
        <w:rPr>
          <w:sz w:val="22"/>
          <w:szCs w:val="22"/>
        </w:rPr>
        <w:t>спорудами</w:t>
      </w:r>
      <w:proofErr w:type="spellEnd"/>
      <w:r w:rsidRPr="0013261B">
        <w:rPr>
          <w:sz w:val="22"/>
          <w:szCs w:val="22"/>
        </w:rPr>
        <w:t xml:space="preserve"> </w:t>
      </w:r>
      <w:proofErr w:type="spellStart"/>
      <w:r w:rsidRPr="0013261B">
        <w:rPr>
          <w:sz w:val="22"/>
          <w:szCs w:val="22"/>
        </w:rPr>
        <w:t>водопровідних</w:t>
      </w:r>
      <w:proofErr w:type="spellEnd"/>
      <w:r w:rsidRPr="0013261B">
        <w:rPr>
          <w:sz w:val="22"/>
          <w:szCs w:val="22"/>
        </w:rPr>
        <w:t xml:space="preserve"> </w:t>
      </w:r>
      <w:proofErr w:type="spellStart"/>
      <w:r w:rsidRPr="0013261B">
        <w:rPr>
          <w:sz w:val="22"/>
          <w:szCs w:val="22"/>
        </w:rPr>
        <w:t>станцій</w:t>
      </w:r>
      <w:proofErr w:type="spellEnd"/>
      <w:r w:rsidRPr="0013261B">
        <w:rPr>
          <w:sz w:val="22"/>
          <w:szCs w:val="22"/>
        </w:rPr>
        <w:t xml:space="preserve">. </w:t>
      </w:r>
    </w:p>
    <w:p w:rsidR="005E2F3D" w:rsidRPr="0013261B" w:rsidRDefault="005E2F3D" w:rsidP="008F7E1A">
      <w:pPr>
        <w:ind w:left="284" w:right="168" w:firstLine="709"/>
        <w:jc w:val="both"/>
        <w:rPr>
          <w:sz w:val="22"/>
          <w:szCs w:val="22"/>
          <w:lang w:val="uk-UA"/>
        </w:rPr>
      </w:pPr>
      <w:r w:rsidRPr="0013261B">
        <w:rPr>
          <w:sz w:val="22"/>
          <w:szCs w:val="22"/>
          <w:lang w:val="uk-UA"/>
        </w:rPr>
        <w:t>Не шкідливість питної води за хімічним складом визначається її відповідністю нормативам за узагальненими показниками і вмісту шкідливих хімічних речовин.</w:t>
      </w:r>
    </w:p>
    <w:p w:rsidR="005E2F3D" w:rsidRPr="0013261B" w:rsidRDefault="005E2F3D" w:rsidP="008F7E1A">
      <w:pPr>
        <w:ind w:left="284" w:right="168" w:firstLine="709"/>
        <w:jc w:val="both"/>
        <w:rPr>
          <w:sz w:val="22"/>
          <w:szCs w:val="22"/>
        </w:rPr>
      </w:pPr>
      <w:proofErr w:type="spellStart"/>
      <w:r w:rsidRPr="0013261B">
        <w:rPr>
          <w:sz w:val="22"/>
          <w:szCs w:val="22"/>
        </w:rPr>
        <w:t>Водопровідна</w:t>
      </w:r>
      <w:proofErr w:type="spellEnd"/>
      <w:r w:rsidRPr="0013261B">
        <w:rPr>
          <w:sz w:val="22"/>
          <w:szCs w:val="22"/>
        </w:rPr>
        <w:t xml:space="preserve"> вода </w:t>
      </w:r>
      <w:proofErr w:type="spellStart"/>
      <w:r w:rsidRPr="0013261B">
        <w:rPr>
          <w:sz w:val="22"/>
          <w:szCs w:val="22"/>
        </w:rPr>
        <w:t>незалежно</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мети </w:t>
      </w:r>
      <w:proofErr w:type="spellStart"/>
      <w:r w:rsidRPr="0013261B">
        <w:rPr>
          <w:sz w:val="22"/>
          <w:szCs w:val="22"/>
        </w:rPr>
        <w:t>використання</w:t>
      </w:r>
      <w:proofErr w:type="spellEnd"/>
      <w:r w:rsidRPr="0013261B">
        <w:rPr>
          <w:sz w:val="22"/>
          <w:szCs w:val="22"/>
        </w:rPr>
        <w:t xml:space="preserve"> (</w:t>
      </w:r>
      <w:proofErr w:type="spellStart"/>
      <w:r w:rsidRPr="0013261B">
        <w:rPr>
          <w:sz w:val="22"/>
          <w:szCs w:val="22"/>
        </w:rPr>
        <w:t>пиття</w:t>
      </w:r>
      <w:proofErr w:type="spellEnd"/>
      <w:r w:rsidRPr="0013261B">
        <w:rPr>
          <w:sz w:val="22"/>
          <w:szCs w:val="22"/>
        </w:rPr>
        <w:t xml:space="preserve">, </w:t>
      </w:r>
      <w:proofErr w:type="spellStart"/>
      <w:r w:rsidRPr="0013261B">
        <w:rPr>
          <w:sz w:val="22"/>
          <w:szCs w:val="22"/>
        </w:rPr>
        <w:t>поливання</w:t>
      </w:r>
      <w:proofErr w:type="spellEnd"/>
      <w:r w:rsidRPr="0013261B">
        <w:rPr>
          <w:sz w:val="22"/>
          <w:szCs w:val="22"/>
        </w:rPr>
        <w:t xml:space="preserve"> </w:t>
      </w:r>
      <w:proofErr w:type="spellStart"/>
      <w:r w:rsidRPr="0013261B">
        <w:rPr>
          <w:sz w:val="22"/>
          <w:szCs w:val="22"/>
        </w:rPr>
        <w:t>вулиць</w:t>
      </w:r>
      <w:proofErr w:type="spellEnd"/>
      <w:r w:rsidRPr="0013261B">
        <w:rPr>
          <w:sz w:val="22"/>
          <w:szCs w:val="22"/>
        </w:rPr>
        <w:t xml:space="preserve"> </w:t>
      </w:r>
      <w:proofErr w:type="spellStart"/>
      <w:r w:rsidRPr="0013261B">
        <w:rPr>
          <w:sz w:val="22"/>
          <w:szCs w:val="22"/>
        </w:rPr>
        <w:t>тощо</w:t>
      </w:r>
      <w:proofErr w:type="spellEnd"/>
      <w:r w:rsidRPr="0013261B">
        <w:rPr>
          <w:sz w:val="22"/>
          <w:szCs w:val="22"/>
        </w:rPr>
        <w:t xml:space="preserve">) </w:t>
      </w:r>
      <w:proofErr w:type="spellStart"/>
      <w:r w:rsidRPr="0013261B">
        <w:rPr>
          <w:sz w:val="22"/>
          <w:szCs w:val="22"/>
        </w:rPr>
        <w:t>має</w:t>
      </w:r>
      <w:proofErr w:type="spellEnd"/>
      <w:r w:rsidRPr="0013261B">
        <w:rPr>
          <w:sz w:val="22"/>
          <w:szCs w:val="22"/>
        </w:rPr>
        <w:t xml:space="preserve"> </w:t>
      </w:r>
      <w:proofErr w:type="spellStart"/>
      <w:r w:rsidRPr="0013261B">
        <w:rPr>
          <w:sz w:val="22"/>
          <w:szCs w:val="22"/>
        </w:rPr>
        <w:t>відповідати</w:t>
      </w:r>
      <w:proofErr w:type="spellEnd"/>
      <w:r w:rsidRPr="0013261B">
        <w:rPr>
          <w:sz w:val="22"/>
          <w:szCs w:val="22"/>
        </w:rPr>
        <w:t xml:space="preserve"> </w:t>
      </w:r>
      <w:proofErr w:type="spellStart"/>
      <w:r w:rsidRPr="0013261B">
        <w:rPr>
          <w:sz w:val="22"/>
          <w:szCs w:val="22"/>
        </w:rPr>
        <w:t>певним</w:t>
      </w:r>
      <w:proofErr w:type="spellEnd"/>
      <w:r w:rsidRPr="0013261B">
        <w:rPr>
          <w:sz w:val="22"/>
          <w:szCs w:val="22"/>
        </w:rPr>
        <w:t xml:space="preserve"> </w:t>
      </w:r>
      <w:proofErr w:type="spellStart"/>
      <w:r w:rsidRPr="0013261B">
        <w:rPr>
          <w:sz w:val="22"/>
          <w:szCs w:val="22"/>
        </w:rPr>
        <w:t>вимогам</w:t>
      </w:r>
      <w:proofErr w:type="spellEnd"/>
      <w:r w:rsidRPr="0013261B">
        <w:rPr>
          <w:sz w:val="22"/>
          <w:szCs w:val="22"/>
        </w:rPr>
        <w:t xml:space="preserve">, так само, як і вода </w:t>
      </w:r>
      <w:proofErr w:type="spellStart"/>
      <w:r w:rsidRPr="0013261B">
        <w:rPr>
          <w:sz w:val="22"/>
          <w:szCs w:val="22"/>
        </w:rPr>
        <w:t>басейнів</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Основним</w:t>
      </w:r>
      <w:proofErr w:type="spellEnd"/>
      <w:r w:rsidRPr="0013261B">
        <w:rPr>
          <w:sz w:val="22"/>
          <w:szCs w:val="22"/>
        </w:rPr>
        <w:t xml:space="preserve"> </w:t>
      </w:r>
      <w:proofErr w:type="spellStart"/>
      <w:r w:rsidRPr="0013261B">
        <w:rPr>
          <w:sz w:val="22"/>
          <w:szCs w:val="22"/>
        </w:rPr>
        <w:t>джерелом</w:t>
      </w:r>
      <w:proofErr w:type="spellEnd"/>
      <w:r w:rsidRPr="0013261B">
        <w:rPr>
          <w:sz w:val="22"/>
          <w:szCs w:val="22"/>
        </w:rPr>
        <w:t xml:space="preserve"> </w:t>
      </w:r>
      <w:proofErr w:type="spellStart"/>
      <w:r w:rsidRPr="0013261B">
        <w:rPr>
          <w:sz w:val="22"/>
          <w:szCs w:val="22"/>
        </w:rPr>
        <w:t>накопичення</w:t>
      </w:r>
      <w:proofErr w:type="spellEnd"/>
      <w:r w:rsidRPr="0013261B">
        <w:rPr>
          <w:sz w:val="22"/>
          <w:szCs w:val="22"/>
        </w:rPr>
        <w:t xml:space="preserve"> </w:t>
      </w:r>
      <w:proofErr w:type="spellStart"/>
      <w:r w:rsidRPr="0013261B">
        <w:rPr>
          <w:b/>
          <w:sz w:val="22"/>
          <w:szCs w:val="22"/>
        </w:rPr>
        <w:t>нітратів</w:t>
      </w:r>
      <w:proofErr w:type="spellEnd"/>
      <w:r w:rsidRPr="0013261B">
        <w:rPr>
          <w:b/>
          <w:sz w:val="22"/>
          <w:szCs w:val="22"/>
        </w:rPr>
        <w:t xml:space="preserve"> у </w:t>
      </w:r>
      <w:proofErr w:type="spellStart"/>
      <w:r w:rsidRPr="0013261B">
        <w:rPr>
          <w:b/>
          <w:sz w:val="22"/>
          <w:szCs w:val="22"/>
        </w:rPr>
        <w:t>водоймах</w:t>
      </w:r>
      <w:proofErr w:type="spellEnd"/>
      <w:r w:rsidRPr="0013261B">
        <w:rPr>
          <w:sz w:val="22"/>
          <w:szCs w:val="22"/>
        </w:rPr>
        <w:t xml:space="preserve"> є </w:t>
      </w:r>
      <w:proofErr w:type="spellStart"/>
      <w:r w:rsidRPr="0013261B">
        <w:rPr>
          <w:sz w:val="22"/>
          <w:szCs w:val="22"/>
        </w:rPr>
        <w:t>продукти</w:t>
      </w:r>
      <w:proofErr w:type="spellEnd"/>
      <w:r w:rsidRPr="0013261B">
        <w:rPr>
          <w:sz w:val="22"/>
          <w:szCs w:val="22"/>
        </w:rPr>
        <w:t xml:space="preserve"> </w:t>
      </w:r>
      <w:proofErr w:type="spellStart"/>
      <w:r w:rsidRPr="0013261B">
        <w:rPr>
          <w:sz w:val="22"/>
          <w:szCs w:val="22"/>
        </w:rPr>
        <w:t>розкладу</w:t>
      </w:r>
      <w:proofErr w:type="spellEnd"/>
      <w:r w:rsidRPr="0013261B">
        <w:rPr>
          <w:sz w:val="22"/>
          <w:szCs w:val="22"/>
        </w:rPr>
        <w:t xml:space="preserve"> </w:t>
      </w:r>
      <w:proofErr w:type="spellStart"/>
      <w:r w:rsidRPr="0013261B">
        <w:rPr>
          <w:sz w:val="22"/>
          <w:szCs w:val="22"/>
        </w:rPr>
        <w:t>органічних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у </w:t>
      </w:r>
      <w:proofErr w:type="spellStart"/>
      <w:r w:rsidRPr="0013261B">
        <w:rPr>
          <w:sz w:val="22"/>
          <w:szCs w:val="22"/>
        </w:rPr>
        <w:t>стічних</w:t>
      </w:r>
      <w:proofErr w:type="spellEnd"/>
      <w:r w:rsidRPr="0013261B">
        <w:rPr>
          <w:sz w:val="22"/>
          <w:szCs w:val="22"/>
        </w:rPr>
        <w:t xml:space="preserve"> водах часто через </w:t>
      </w:r>
      <w:proofErr w:type="spellStart"/>
      <w:r w:rsidRPr="0013261B">
        <w:rPr>
          <w:sz w:val="22"/>
          <w:szCs w:val="22"/>
        </w:rPr>
        <w:t>нераціональне</w:t>
      </w:r>
      <w:proofErr w:type="spellEnd"/>
      <w:r w:rsidRPr="0013261B">
        <w:rPr>
          <w:sz w:val="22"/>
          <w:szCs w:val="22"/>
        </w:rPr>
        <w:t xml:space="preserve"> </w:t>
      </w:r>
      <w:proofErr w:type="spellStart"/>
      <w:r w:rsidRPr="0013261B">
        <w:rPr>
          <w:sz w:val="22"/>
          <w:szCs w:val="22"/>
        </w:rPr>
        <w:t>застосування</w:t>
      </w:r>
      <w:proofErr w:type="spellEnd"/>
      <w:r w:rsidRPr="0013261B">
        <w:rPr>
          <w:sz w:val="22"/>
          <w:szCs w:val="22"/>
        </w:rPr>
        <w:t xml:space="preserve"> </w:t>
      </w:r>
      <w:proofErr w:type="spellStart"/>
      <w:r w:rsidRPr="0013261B">
        <w:rPr>
          <w:sz w:val="22"/>
          <w:szCs w:val="22"/>
        </w:rPr>
        <w:t>азотних</w:t>
      </w:r>
      <w:proofErr w:type="spellEnd"/>
      <w:r w:rsidRPr="0013261B">
        <w:rPr>
          <w:sz w:val="22"/>
          <w:szCs w:val="22"/>
        </w:rPr>
        <w:t xml:space="preserve"> добрив. Але вони </w:t>
      </w:r>
      <w:proofErr w:type="spellStart"/>
      <w:r w:rsidRPr="0013261B">
        <w:rPr>
          <w:sz w:val="22"/>
          <w:szCs w:val="22"/>
        </w:rPr>
        <w:t>також</w:t>
      </w:r>
      <w:proofErr w:type="spellEnd"/>
      <w:r w:rsidRPr="0013261B">
        <w:rPr>
          <w:sz w:val="22"/>
          <w:szCs w:val="22"/>
        </w:rPr>
        <w:t xml:space="preserve"> </w:t>
      </w:r>
      <w:proofErr w:type="spellStart"/>
      <w:r w:rsidRPr="0013261B">
        <w:rPr>
          <w:sz w:val="22"/>
          <w:szCs w:val="22"/>
        </w:rPr>
        <w:t>можуть</w:t>
      </w:r>
      <w:proofErr w:type="spellEnd"/>
      <w:r w:rsidRPr="0013261B">
        <w:rPr>
          <w:sz w:val="22"/>
          <w:szCs w:val="22"/>
        </w:rPr>
        <w:t xml:space="preserve"> </w:t>
      </w:r>
      <w:proofErr w:type="spellStart"/>
      <w:r w:rsidRPr="0013261B">
        <w:rPr>
          <w:sz w:val="22"/>
          <w:szCs w:val="22"/>
        </w:rPr>
        <w:t>міститися</w:t>
      </w:r>
      <w:proofErr w:type="spellEnd"/>
      <w:r w:rsidRPr="0013261B">
        <w:rPr>
          <w:sz w:val="22"/>
          <w:szCs w:val="22"/>
        </w:rPr>
        <w:t xml:space="preserve"> в </w:t>
      </w:r>
      <w:proofErr w:type="spellStart"/>
      <w:r w:rsidRPr="0013261B">
        <w:rPr>
          <w:sz w:val="22"/>
          <w:szCs w:val="22"/>
        </w:rPr>
        <w:t>глибоких</w:t>
      </w:r>
      <w:proofErr w:type="spellEnd"/>
      <w:r w:rsidRPr="0013261B">
        <w:rPr>
          <w:sz w:val="22"/>
          <w:szCs w:val="22"/>
        </w:rPr>
        <w:t xml:space="preserve"> </w:t>
      </w:r>
      <w:proofErr w:type="spellStart"/>
      <w:r w:rsidRPr="0013261B">
        <w:rPr>
          <w:sz w:val="22"/>
          <w:szCs w:val="22"/>
        </w:rPr>
        <w:t>підземних</w:t>
      </w:r>
      <w:proofErr w:type="spellEnd"/>
      <w:r w:rsidRPr="0013261B">
        <w:rPr>
          <w:sz w:val="22"/>
          <w:szCs w:val="22"/>
        </w:rPr>
        <w:t xml:space="preserve"> водах як </w:t>
      </w:r>
      <w:proofErr w:type="spellStart"/>
      <w:r w:rsidRPr="0013261B">
        <w:rPr>
          <w:sz w:val="22"/>
          <w:szCs w:val="22"/>
        </w:rPr>
        <w:t>природний</w:t>
      </w:r>
      <w:proofErr w:type="spellEnd"/>
      <w:r w:rsidRPr="0013261B">
        <w:rPr>
          <w:sz w:val="22"/>
          <w:szCs w:val="22"/>
        </w:rPr>
        <w:t xml:space="preserve"> компонент. </w:t>
      </w:r>
      <w:proofErr w:type="spellStart"/>
      <w:r w:rsidRPr="0013261B">
        <w:rPr>
          <w:sz w:val="22"/>
          <w:szCs w:val="22"/>
        </w:rPr>
        <w:t>Простий</w:t>
      </w:r>
      <w:proofErr w:type="spellEnd"/>
      <w:r w:rsidRPr="0013261B">
        <w:rPr>
          <w:sz w:val="22"/>
          <w:szCs w:val="22"/>
        </w:rPr>
        <w:t xml:space="preserve"> і </w:t>
      </w:r>
      <w:proofErr w:type="spellStart"/>
      <w:r w:rsidRPr="0013261B">
        <w:rPr>
          <w:sz w:val="22"/>
          <w:szCs w:val="22"/>
        </w:rPr>
        <w:t>доступний</w:t>
      </w:r>
      <w:proofErr w:type="spellEnd"/>
      <w:r w:rsidRPr="0013261B">
        <w:rPr>
          <w:sz w:val="22"/>
          <w:szCs w:val="22"/>
        </w:rPr>
        <w:t xml:space="preserve"> метод </w:t>
      </w:r>
      <w:proofErr w:type="spellStart"/>
      <w:r w:rsidRPr="0013261B">
        <w:rPr>
          <w:sz w:val="22"/>
          <w:szCs w:val="22"/>
        </w:rPr>
        <w:t>визначення</w:t>
      </w:r>
      <w:proofErr w:type="spellEnd"/>
      <w:r w:rsidRPr="0013261B">
        <w:rPr>
          <w:sz w:val="22"/>
          <w:szCs w:val="22"/>
        </w:rPr>
        <w:t xml:space="preserve"> </w:t>
      </w:r>
      <w:proofErr w:type="spellStart"/>
      <w:r w:rsidRPr="0013261B">
        <w:rPr>
          <w:sz w:val="22"/>
          <w:szCs w:val="22"/>
        </w:rPr>
        <w:t>нітритів</w:t>
      </w:r>
      <w:proofErr w:type="spellEnd"/>
      <w:r w:rsidRPr="0013261B">
        <w:rPr>
          <w:sz w:val="22"/>
          <w:szCs w:val="22"/>
        </w:rPr>
        <w:t xml:space="preserve"> та </w:t>
      </w:r>
      <w:proofErr w:type="spellStart"/>
      <w:r w:rsidRPr="0013261B">
        <w:rPr>
          <w:sz w:val="22"/>
          <w:szCs w:val="22"/>
        </w:rPr>
        <w:t>нітратів</w:t>
      </w:r>
      <w:proofErr w:type="spellEnd"/>
      <w:r w:rsidRPr="0013261B">
        <w:rPr>
          <w:sz w:val="22"/>
          <w:szCs w:val="22"/>
        </w:rPr>
        <w:t xml:space="preserve"> представлено в лабораторному</w:t>
      </w:r>
      <w:r w:rsidRPr="0013261B">
        <w:rPr>
          <w:sz w:val="22"/>
          <w:szCs w:val="22"/>
          <w:lang w:val="uk-UA"/>
        </w:rPr>
        <w:t xml:space="preserve"> заняття 1.4.2., 1.4.3.</w:t>
      </w:r>
    </w:p>
    <w:p w:rsidR="005E2F3D" w:rsidRPr="0013261B" w:rsidRDefault="005E2F3D" w:rsidP="008F7E1A">
      <w:pPr>
        <w:ind w:left="284" w:right="168" w:firstLine="709"/>
        <w:jc w:val="both"/>
        <w:rPr>
          <w:sz w:val="22"/>
          <w:szCs w:val="22"/>
          <w:lang w:val="uk-UA"/>
        </w:rPr>
      </w:pPr>
      <w:proofErr w:type="spellStart"/>
      <w:r w:rsidRPr="0013261B">
        <w:rPr>
          <w:sz w:val="22"/>
          <w:szCs w:val="22"/>
        </w:rPr>
        <w:lastRenderedPageBreak/>
        <w:t>Кількість</w:t>
      </w:r>
      <w:proofErr w:type="spellEnd"/>
      <w:r w:rsidRPr="0013261B">
        <w:rPr>
          <w:sz w:val="22"/>
          <w:szCs w:val="22"/>
        </w:rPr>
        <w:t xml:space="preserve"> </w:t>
      </w:r>
      <w:proofErr w:type="spellStart"/>
      <w:r w:rsidRPr="0013261B">
        <w:rPr>
          <w:sz w:val="22"/>
          <w:szCs w:val="22"/>
        </w:rPr>
        <w:t>нітратів</w:t>
      </w:r>
      <w:proofErr w:type="spellEnd"/>
      <w:r w:rsidRPr="0013261B">
        <w:rPr>
          <w:sz w:val="22"/>
          <w:szCs w:val="22"/>
        </w:rPr>
        <w:t xml:space="preserve"> у </w:t>
      </w:r>
      <w:proofErr w:type="spellStart"/>
      <w:r w:rsidRPr="0013261B">
        <w:rPr>
          <w:sz w:val="22"/>
          <w:szCs w:val="22"/>
        </w:rPr>
        <w:t>воді</w:t>
      </w:r>
      <w:proofErr w:type="spellEnd"/>
      <w:r w:rsidRPr="0013261B">
        <w:rPr>
          <w:sz w:val="22"/>
          <w:szCs w:val="22"/>
        </w:rPr>
        <w:t xml:space="preserve"> є </w:t>
      </w:r>
      <w:proofErr w:type="spellStart"/>
      <w:r w:rsidRPr="0013261B">
        <w:rPr>
          <w:b/>
          <w:sz w:val="22"/>
          <w:szCs w:val="22"/>
        </w:rPr>
        <w:t>непрямим</w:t>
      </w:r>
      <w:proofErr w:type="spellEnd"/>
      <w:r w:rsidRPr="0013261B">
        <w:rPr>
          <w:b/>
          <w:sz w:val="22"/>
          <w:szCs w:val="22"/>
        </w:rPr>
        <w:t xml:space="preserve"> </w:t>
      </w:r>
      <w:proofErr w:type="spellStart"/>
      <w:r w:rsidRPr="0013261B">
        <w:rPr>
          <w:b/>
          <w:sz w:val="22"/>
          <w:szCs w:val="22"/>
        </w:rPr>
        <w:t>показником</w:t>
      </w:r>
      <w:proofErr w:type="spellEnd"/>
      <w:r w:rsidRPr="0013261B">
        <w:rPr>
          <w:b/>
          <w:sz w:val="22"/>
          <w:szCs w:val="22"/>
        </w:rPr>
        <w:t xml:space="preserve"> </w:t>
      </w:r>
      <w:proofErr w:type="spellStart"/>
      <w:r w:rsidRPr="0013261B">
        <w:rPr>
          <w:b/>
          <w:sz w:val="22"/>
          <w:szCs w:val="22"/>
        </w:rPr>
        <w:t>забруднення</w:t>
      </w:r>
      <w:proofErr w:type="spellEnd"/>
      <w:r w:rsidRPr="0013261B">
        <w:rPr>
          <w:sz w:val="22"/>
          <w:szCs w:val="22"/>
        </w:rPr>
        <w:t xml:space="preserve"> </w:t>
      </w:r>
      <w:proofErr w:type="spellStart"/>
      <w:r w:rsidRPr="0013261B">
        <w:rPr>
          <w:sz w:val="22"/>
          <w:szCs w:val="22"/>
        </w:rPr>
        <w:t>органічними</w:t>
      </w:r>
      <w:proofErr w:type="spellEnd"/>
      <w:r w:rsidRPr="0013261B">
        <w:rPr>
          <w:sz w:val="22"/>
          <w:szCs w:val="22"/>
        </w:rPr>
        <w:t xml:space="preserve"> </w:t>
      </w:r>
      <w:proofErr w:type="spellStart"/>
      <w:r w:rsidRPr="0013261B">
        <w:rPr>
          <w:sz w:val="22"/>
          <w:szCs w:val="22"/>
        </w:rPr>
        <w:t>речовинами</w:t>
      </w:r>
      <w:proofErr w:type="spellEnd"/>
      <w:r w:rsidRPr="0013261B">
        <w:rPr>
          <w:sz w:val="22"/>
          <w:szCs w:val="22"/>
        </w:rPr>
        <w:t xml:space="preserve"> </w:t>
      </w:r>
      <w:proofErr w:type="spellStart"/>
      <w:r w:rsidRPr="0013261B">
        <w:rPr>
          <w:sz w:val="22"/>
          <w:szCs w:val="22"/>
        </w:rPr>
        <w:t>побутового</w:t>
      </w:r>
      <w:proofErr w:type="spellEnd"/>
      <w:r w:rsidRPr="0013261B">
        <w:rPr>
          <w:sz w:val="22"/>
          <w:szCs w:val="22"/>
        </w:rPr>
        <w:t xml:space="preserve"> </w:t>
      </w:r>
      <w:proofErr w:type="spellStart"/>
      <w:r w:rsidRPr="0013261B">
        <w:rPr>
          <w:sz w:val="22"/>
          <w:szCs w:val="22"/>
        </w:rPr>
        <w:t>походження</w:t>
      </w:r>
      <w:proofErr w:type="spellEnd"/>
      <w:r w:rsidRPr="0013261B">
        <w:rPr>
          <w:sz w:val="22"/>
          <w:szCs w:val="22"/>
        </w:rPr>
        <w:t xml:space="preserve">. </w:t>
      </w: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нітратів</w:t>
      </w:r>
      <w:proofErr w:type="spellEnd"/>
      <w:r w:rsidRPr="0013261B">
        <w:rPr>
          <w:sz w:val="22"/>
          <w:szCs w:val="22"/>
        </w:rPr>
        <w:t xml:space="preserve"> як </w:t>
      </w:r>
      <w:proofErr w:type="spellStart"/>
      <w:r w:rsidRPr="0013261B">
        <w:rPr>
          <w:sz w:val="22"/>
          <w:szCs w:val="22"/>
        </w:rPr>
        <w:t>санітарний</w:t>
      </w:r>
      <w:proofErr w:type="spellEnd"/>
      <w:r w:rsidRPr="0013261B">
        <w:rPr>
          <w:sz w:val="22"/>
          <w:szCs w:val="22"/>
        </w:rPr>
        <w:t xml:space="preserve"> </w:t>
      </w:r>
      <w:proofErr w:type="spellStart"/>
      <w:r w:rsidRPr="0013261B">
        <w:rPr>
          <w:sz w:val="22"/>
          <w:szCs w:val="22"/>
        </w:rPr>
        <w:t>показник</w:t>
      </w:r>
      <w:proofErr w:type="spellEnd"/>
      <w:r w:rsidRPr="0013261B">
        <w:rPr>
          <w:sz w:val="22"/>
          <w:szCs w:val="22"/>
        </w:rPr>
        <w:t xml:space="preserve"> </w:t>
      </w:r>
      <w:proofErr w:type="spellStart"/>
      <w:r w:rsidRPr="0013261B">
        <w:rPr>
          <w:sz w:val="22"/>
          <w:szCs w:val="22"/>
        </w:rPr>
        <w:t>якості</w:t>
      </w:r>
      <w:proofErr w:type="spellEnd"/>
      <w:r w:rsidRPr="0013261B">
        <w:rPr>
          <w:sz w:val="22"/>
          <w:szCs w:val="22"/>
        </w:rPr>
        <w:t xml:space="preserve"> води, а </w:t>
      </w:r>
      <w:proofErr w:type="spellStart"/>
      <w:r w:rsidRPr="0013261B">
        <w:rPr>
          <w:sz w:val="22"/>
          <w:szCs w:val="22"/>
        </w:rPr>
        <w:t>також</w:t>
      </w:r>
      <w:proofErr w:type="spellEnd"/>
      <w:r w:rsidRPr="0013261B">
        <w:rPr>
          <w:sz w:val="22"/>
          <w:szCs w:val="22"/>
        </w:rPr>
        <w:t xml:space="preserve"> </w:t>
      </w:r>
      <w:proofErr w:type="spellStart"/>
      <w:r w:rsidRPr="0013261B">
        <w:rPr>
          <w:sz w:val="22"/>
          <w:szCs w:val="22"/>
        </w:rPr>
        <w:t>їхня</w:t>
      </w:r>
      <w:proofErr w:type="spellEnd"/>
      <w:r w:rsidRPr="0013261B">
        <w:rPr>
          <w:sz w:val="22"/>
          <w:szCs w:val="22"/>
        </w:rPr>
        <w:t xml:space="preserve"> </w:t>
      </w:r>
      <w:proofErr w:type="spellStart"/>
      <w:r w:rsidRPr="0013261B">
        <w:rPr>
          <w:sz w:val="22"/>
          <w:szCs w:val="22"/>
        </w:rPr>
        <w:t>токсичність</w:t>
      </w:r>
      <w:proofErr w:type="spellEnd"/>
      <w:r w:rsidRPr="0013261B">
        <w:rPr>
          <w:sz w:val="22"/>
          <w:szCs w:val="22"/>
        </w:rPr>
        <w:t xml:space="preserve"> (</w:t>
      </w:r>
      <w:proofErr w:type="spellStart"/>
      <w:r w:rsidRPr="0013261B">
        <w:rPr>
          <w:sz w:val="22"/>
          <w:szCs w:val="22"/>
        </w:rPr>
        <w:t>розвиток</w:t>
      </w:r>
      <w:proofErr w:type="spellEnd"/>
      <w:r w:rsidRPr="0013261B">
        <w:rPr>
          <w:sz w:val="22"/>
          <w:szCs w:val="22"/>
        </w:rPr>
        <w:t xml:space="preserve"> </w:t>
      </w:r>
      <w:proofErr w:type="spellStart"/>
      <w:r w:rsidRPr="0013261B">
        <w:rPr>
          <w:sz w:val="22"/>
          <w:szCs w:val="22"/>
        </w:rPr>
        <w:t>метгемоглобінемії</w:t>
      </w:r>
      <w:proofErr w:type="spellEnd"/>
      <w:r w:rsidRPr="0013261B">
        <w:rPr>
          <w:sz w:val="22"/>
          <w:szCs w:val="22"/>
        </w:rPr>
        <w:t xml:space="preserve"> у </w:t>
      </w:r>
      <w:proofErr w:type="spellStart"/>
      <w:r w:rsidRPr="0013261B">
        <w:rPr>
          <w:sz w:val="22"/>
          <w:szCs w:val="22"/>
        </w:rPr>
        <w:t>дітей</w:t>
      </w:r>
      <w:proofErr w:type="spellEnd"/>
      <w:r w:rsidRPr="0013261B">
        <w:rPr>
          <w:sz w:val="22"/>
          <w:szCs w:val="22"/>
        </w:rPr>
        <w:t xml:space="preserve">, </w:t>
      </w:r>
      <w:proofErr w:type="spellStart"/>
      <w:r w:rsidRPr="0013261B">
        <w:rPr>
          <w:sz w:val="22"/>
          <w:szCs w:val="22"/>
        </w:rPr>
        <w:t>мутагенна</w:t>
      </w:r>
      <w:proofErr w:type="spellEnd"/>
      <w:r w:rsidRPr="0013261B">
        <w:rPr>
          <w:sz w:val="22"/>
          <w:szCs w:val="22"/>
        </w:rPr>
        <w:t xml:space="preserve"> і канцерогенна </w:t>
      </w:r>
      <w:proofErr w:type="spellStart"/>
      <w:r w:rsidRPr="0013261B">
        <w:rPr>
          <w:sz w:val="22"/>
          <w:szCs w:val="22"/>
        </w:rPr>
        <w:t>дія</w:t>
      </w:r>
      <w:proofErr w:type="spellEnd"/>
      <w:r w:rsidRPr="0013261B">
        <w:rPr>
          <w:sz w:val="22"/>
          <w:szCs w:val="22"/>
        </w:rPr>
        <w:t xml:space="preserve">) при </w:t>
      </w:r>
      <w:proofErr w:type="spellStart"/>
      <w:r w:rsidRPr="0013261B">
        <w:rPr>
          <w:sz w:val="22"/>
          <w:szCs w:val="22"/>
        </w:rPr>
        <w:t>значному</w:t>
      </w:r>
      <w:proofErr w:type="spellEnd"/>
      <w:r w:rsidRPr="0013261B">
        <w:rPr>
          <w:sz w:val="22"/>
          <w:szCs w:val="22"/>
        </w:rPr>
        <w:t xml:space="preserve"> </w:t>
      </w:r>
      <w:proofErr w:type="spellStart"/>
      <w:r w:rsidRPr="0013261B">
        <w:rPr>
          <w:sz w:val="22"/>
          <w:szCs w:val="22"/>
        </w:rPr>
        <w:t>підвищенні</w:t>
      </w:r>
      <w:proofErr w:type="spellEnd"/>
      <w:r w:rsidRPr="0013261B">
        <w:rPr>
          <w:sz w:val="22"/>
          <w:szCs w:val="22"/>
        </w:rPr>
        <w:t xml:space="preserve"> </w:t>
      </w:r>
      <w:proofErr w:type="spellStart"/>
      <w:r w:rsidRPr="0013261B">
        <w:rPr>
          <w:sz w:val="22"/>
          <w:szCs w:val="22"/>
        </w:rPr>
        <w:t>їхньої</w:t>
      </w:r>
      <w:proofErr w:type="spellEnd"/>
      <w:r w:rsidRPr="0013261B">
        <w:rPr>
          <w:sz w:val="22"/>
          <w:szCs w:val="22"/>
        </w:rPr>
        <w:t xml:space="preserve"> </w:t>
      </w:r>
      <w:proofErr w:type="spellStart"/>
      <w:r w:rsidRPr="0013261B">
        <w:rPr>
          <w:sz w:val="22"/>
          <w:szCs w:val="22"/>
        </w:rPr>
        <w:t>концентрації</w:t>
      </w:r>
      <w:proofErr w:type="spellEnd"/>
      <w:r w:rsidRPr="0013261B">
        <w:rPr>
          <w:sz w:val="22"/>
          <w:szCs w:val="22"/>
        </w:rPr>
        <w:t xml:space="preserve"> стали </w:t>
      </w:r>
      <w:proofErr w:type="spellStart"/>
      <w:r w:rsidRPr="0013261B">
        <w:rPr>
          <w:sz w:val="22"/>
          <w:szCs w:val="22"/>
        </w:rPr>
        <w:t>підставою</w:t>
      </w:r>
      <w:proofErr w:type="spellEnd"/>
      <w:r w:rsidRPr="0013261B">
        <w:rPr>
          <w:sz w:val="22"/>
          <w:szCs w:val="22"/>
        </w:rPr>
        <w:t xml:space="preserve"> для </w:t>
      </w:r>
      <w:proofErr w:type="spellStart"/>
      <w:r w:rsidRPr="0013261B">
        <w:rPr>
          <w:sz w:val="22"/>
          <w:szCs w:val="22"/>
        </w:rPr>
        <w:t>обмеження</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у </w:t>
      </w:r>
      <w:proofErr w:type="spellStart"/>
      <w:r w:rsidRPr="0013261B">
        <w:rPr>
          <w:sz w:val="22"/>
          <w:szCs w:val="22"/>
        </w:rPr>
        <w:t>питній</w:t>
      </w:r>
      <w:proofErr w:type="spellEnd"/>
      <w:r w:rsidRPr="0013261B">
        <w:rPr>
          <w:sz w:val="22"/>
          <w:szCs w:val="22"/>
        </w:rPr>
        <w:t xml:space="preserve"> </w:t>
      </w:r>
      <w:proofErr w:type="spellStart"/>
      <w:r w:rsidRPr="0013261B">
        <w:rPr>
          <w:sz w:val="22"/>
          <w:szCs w:val="22"/>
        </w:rPr>
        <w:t>воді</w:t>
      </w:r>
      <w:proofErr w:type="spellEnd"/>
      <w:r w:rsidRPr="0013261B">
        <w:rPr>
          <w:sz w:val="22"/>
          <w:szCs w:val="22"/>
        </w:rPr>
        <w:t xml:space="preserve"> (до 45 мг/л по </w:t>
      </w:r>
      <w:r w:rsidRPr="0013261B">
        <w:rPr>
          <w:sz w:val="22"/>
          <w:szCs w:val="22"/>
          <w:lang w:val="uk-UA"/>
        </w:rPr>
        <w:t>показнику</w:t>
      </w:r>
      <w:r w:rsidRPr="0013261B">
        <w:rPr>
          <w:sz w:val="22"/>
          <w:szCs w:val="22"/>
        </w:rPr>
        <w:t xml:space="preserve"> NO</w:t>
      </w:r>
      <w:r w:rsidR="004F65CC" w:rsidRPr="0013261B">
        <w:rPr>
          <w:sz w:val="22"/>
          <w:szCs w:val="22"/>
          <w:vertAlign w:val="subscript"/>
          <w:lang w:val="uk-UA" w:eastAsia="uk-UA"/>
        </w:rPr>
        <w:t>3</w:t>
      </w:r>
      <w:r w:rsidRPr="0013261B">
        <w:rPr>
          <w:sz w:val="22"/>
          <w:szCs w:val="22"/>
        </w:rPr>
        <w:t>).</w:t>
      </w:r>
      <w:r w:rsidR="004F65CC" w:rsidRPr="0013261B">
        <w:rPr>
          <w:sz w:val="28"/>
          <w:szCs w:val="28"/>
          <w:lang w:val="uk-UA" w:eastAsia="uk-UA"/>
        </w:rPr>
        <w:t xml:space="preserve"> </w:t>
      </w:r>
    </w:p>
    <w:p w:rsidR="005E2F3D" w:rsidRPr="0013261B" w:rsidRDefault="005E2F3D" w:rsidP="008F7E1A">
      <w:pPr>
        <w:ind w:left="284" w:right="168" w:firstLine="709"/>
        <w:jc w:val="both"/>
        <w:rPr>
          <w:sz w:val="22"/>
          <w:szCs w:val="22"/>
          <w:lang w:val="uk-UA"/>
        </w:rPr>
      </w:pPr>
      <w:r w:rsidRPr="0013261B">
        <w:rPr>
          <w:sz w:val="22"/>
          <w:szCs w:val="22"/>
        </w:rPr>
        <w:t xml:space="preserve">До </w:t>
      </w:r>
      <w:proofErr w:type="spellStart"/>
      <w:r w:rsidRPr="0013261B">
        <w:rPr>
          <w:sz w:val="22"/>
          <w:szCs w:val="22"/>
        </w:rPr>
        <w:t>природних</w:t>
      </w:r>
      <w:proofErr w:type="spellEnd"/>
      <w:r w:rsidRPr="0013261B">
        <w:rPr>
          <w:sz w:val="22"/>
          <w:szCs w:val="22"/>
        </w:rPr>
        <w:t xml:space="preserve"> </w:t>
      </w:r>
      <w:proofErr w:type="spellStart"/>
      <w:r w:rsidRPr="0013261B">
        <w:rPr>
          <w:sz w:val="22"/>
          <w:szCs w:val="22"/>
        </w:rPr>
        <w:t>хімічних</w:t>
      </w:r>
      <w:proofErr w:type="spellEnd"/>
      <w:r w:rsidRPr="0013261B">
        <w:rPr>
          <w:sz w:val="22"/>
          <w:szCs w:val="22"/>
        </w:rPr>
        <w:t xml:space="preserve"> </w:t>
      </w:r>
      <w:proofErr w:type="spellStart"/>
      <w:r w:rsidRPr="0013261B">
        <w:rPr>
          <w:sz w:val="22"/>
          <w:szCs w:val="22"/>
        </w:rPr>
        <w:t>елементів</w:t>
      </w:r>
      <w:proofErr w:type="spellEnd"/>
      <w:r w:rsidRPr="0013261B">
        <w:rPr>
          <w:sz w:val="22"/>
          <w:szCs w:val="22"/>
        </w:rPr>
        <w:t xml:space="preserve">, </w:t>
      </w:r>
      <w:proofErr w:type="spellStart"/>
      <w:r w:rsidRPr="0013261B">
        <w:rPr>
          <w:sz w:val="22"/>
          <w:szCs w:val="22"/>
        </w:rPr>
        <w:t>які</w:t>
      </w:r>
      <w:proofErr w:type="spellEnd"/>
      <w:r w:rsidRPr="0013261B">
        <w:rPr>
          <w:sz w:val="22"/>
          <w:szCs w:val="22"/>
        </w:rPr>
        <w:t xml:space="preserve"> </w:t>
      </w:r>
      <w:proofErr w:type="spellStart"/>
      <w:r w:rsidRPr="0013261B">
        <w:rPr>
          <w:sz w:val="22"/>
          <w:szCs w:val="22"/>
        </w:rPr>
        <w:t>мають</w:t>
      </w:r>
      <w:proofErr w:type="spellEnd"/>
      <w:r w:rsidRPr="0013261B">
        <w:rPr>
          <w:sz w:val="22"/>
          <w:szCs w:val="22"/>
        </w:rPr>
        <w:t xml:space="preserve"> велике </w:t>
      </w:r>
      <w:proofErr w:type="spellStart"/>
      <w:r w:rsidRPr="0013261B">
        <w:rPr>
          <w:sz w:val="22"/>
          <w:szCs w:val="22"/>
        </w:rPr>
        <w:t>фізіологічне</w:t>
      </w:r>
      <w:proofErr w:type="spellEnd"/>
      <w:r w:rsidRPr="0013261B">
        <w:rPr>
          <w:sz w:val="22"/>
          <w:szCs w:val="22"/>
        </w:rPr>
        <w:t xml:space="preserve"> </w:t>
      </w:r>
      <w:proofErr w:type="spellStart"/>
      <w:r w:rsidRPr="0013261B">
        <w:rPr>
          <w:sz w:val="22"/>
          <w:szCs w:val="22"/>
        </w:rPr>
        <w:t>значення</w:t>
      </w:r>
      <w:proofErr w:type="spellEnd"/>
      <w:r w:rsidRPr="0013261B">
        <w:rPr>
          <w:sz w:val="22"/>
          <w:szCs w:val="22"/>
        </w:rPr>
        <w:t xml:space="preserve">, </w:t>
      </w:r>
      <w:proofErr w:type="spellStart"/>
      <w:r w:rsidRPr="0013261B">
        <w:rPr>
          <w:sz w:val="22"/>
          <w:szCs w:val="22"/>
        </w:rPr>
        <w:t>належить</w:t>
      </w:r>
      <w:proofErr w:type="spellEnd"/>
      <w:r w:rsidRPr="0013261B">
        <w:rPr>
          <w:sz w:val="22"/>
          <w:szCs w:val="22"/>
        </w:rPr>
        <w:t xml:space="preserve"> і </w:t>
      </w:r>
      <w:r w:rsidRPr="0013261B">
        <w:rPr>
          <w:b/>
          <w:sz w:val="22"/>
          <w:szCs w:val="22"/>
        </w:rPr>
        <w:t>фтор</w:t>
      </w:r>
      <w:r w:rsidRPr="0013261B">
        <w:rPr>
          <w:sz w:val="22"/>
          <w:szCs w:val="22"/>
        </w:rPr>
        <w:t xml:space="preserve">. </w:t>
      </w:r>
      <w:proofErr w:type="spellStart"/>
      <w:r w:rsidRPr="0013261B">
        <w:rPr>
          <w:sz w:val="22"/>
          <w:szCs w:val="22"/>
        </w:rPr>
        <w:t>Недостатня</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фтору (</w:t>
      </w:r>
      <w:proofErr w:type="spellStart"/>
      <w:r w:rsidRPr="0013261B">
        <w:rPr>
          <w:sz w:val="22"/>
          <w:szCs w:val="22"/>
        </w:rPr>
        <w:t>менше</w:t>
      </w:r>
      <w:proofErr w:type="spellEnd"/>
      <w:r w:rsidRPr="0013261B">
        <w:rPr>
          <w:sz w:val="22"/>
          <w:szCs w:val="22"/>
        </w:rPr>
        <w:t xml:space="preserve"> 0,5 мг/л) </w:t>
      </w:r>
      <w:proofErr w:type="spellStart"/>
      <w:r w:rsidRPr="0013261B">
        <w:rPr>
          <w:sz w:val="22"/>
          <w:szCs w:val="22"/>
        </w:rPr>
        <w:t>призводить</w:t>
      </w:r>
      <w:proofErr w:type="spellEnd"/>
      <w:r w:rsidRPr="0013261B">
        <w:rPr>
          <w:sz w:val="22"/>
          <w:szCs w:val="22"/>
        </w:rPr>
        <w:t xml:space="preserve"> до </w:t>
      </w:r>
      <w:proofErr w:type="spellStart"/>
      <w:r w:rsidRPr="0013261B">
        <w:rPr>
          <w:sz w:val="22"/>
          <w:szCs w:val="22"/>
        </w:rPr>
        <w:t>появи</w:t>
      </w:r>
      <w:proofErr w:type="spellEnd"/>
      <w:r w:rsidRPr="0013261B">
        <w:rPr>
          <w:sz w:val="22"/>
          <w:szCs w:val="22"/>
        </w:rPr>
        <w:t xml:space="preserve"> </w:t>
      </w:r>
      <w:proofErr w:type="spellStart"/>
      <w:r w:rsidRPr="0013261B">
        <w:rPr>
          <w:sz w:val="22"/>
          <w:szCs w:val="22"/>
        </w:rPr>
        <w:t>карієсу</w:t>
      </w:r>
      <w:proofErr w:type="spellEnd"/>
      <w:r w:rsidRPr="0013261B">
        <w:rPr>
          <w:sz w:val="22"/>
          <w:szCs w:val="22"/>
        </w:rPr>
        <w:t xml:space="preserve"> </w:t>
      </w:r>
      <w:proofErr w:type="spellStart"/>
      <w:r w:rsidRPr="0013261B">
        <w:rPr>
          <w:sz w:val="22"/>
          <w:szCs w:val="22"/>
        </w:rPr>
        <w:t>зубів</w:t>
      </w:r>
      <w:proofErr w:type="spellEnd"/>
      <w:r w:rsidRPr="0013261B">
        <w:rPr>
          <w:sz w:val="22"/>
          <w:szCs w:val="22"/>
        </w:rPr>
        <w:t xml:space="preserve">. Тому </w:t>
      </w:r>
      <w:proofErr w:type="spellStart"/>
      <w:r w:rsidRPr="0013261B">
        <w:rPr>
          <w:sz w:val="22"/>
          <w:szCs w:val="22"/>
        </w:rPr>
        <w:t>зазвичай</w:t>
      </w:r>
      <w:proofErr w:type="spellEnd"/>
      <w:r w:rsidRPr="0013261B">
        <w:rPr>
          <w:sz w:val="22"/>
          <w:szCs w:val="22"/>
        </w:rPr>
        <w:t xml:space="preserve"> у </w:t>
      </w:r>
      <w:proofErr w:type="spellStart"/>
      <w:r w:rsidRPr="0013261B">
        <w:rPr>
          <w:sz w:val="22"/>
          <w:szCs w:val="22"/>
        </w:rPr>
        <w:t>питну</w:t>
      </w:r>
      <w:proofErr w:type="spellEnd"/>
      <w:r w:rsidRPr="0013261B">
        <w:rPr>
          <w:sz w:val="22"/>
          <w:szCs w:val="22"/>
        </w:rPr>
        <w:t xml:space="preserve"> воду </w:t>
      </w:r>
      <w:proofErr w:type="spellStart"/>
      <w:r w:rsidRPr="0013261B">
        <w:rPr>
          <w:sz w:val="22"/>
          <w:szCs w:val="22"/>
        </w:rPr>
        <w:t>додають</w:t>
      </w:r>
      <w:proofErr w:type="spellEnd"/>
      <w:r w:rsidRPr="0013261B">
        <w:rPr>
          <w:sz w:val="22"/>
          <w:szCs w:val="22"/>
        </w:rPr>
        <w:t xml:space="preserve"> </w:t>
      </w:r>
      <w:proofErr w:type="spellStart"/>
      <w:r w:rsidRPr="0013261B">
        <w:rPr>
          <w:sz w:val="22"/>
          <w:szCs w:val="22"/>
        </w:rPr>
        <w:t>фторвмісні</w:t>
      </w:r>
      <w:proofErr w:type="spellEnd"/>
      <w:r w:rsidRPr="0013261B">
        <w:rPr>
          <w:sz w:val="22"/>
          <w:szCs w:val="22"/>
        </w:rPr>
        <w:t xml:space="preserve"> </w:t>
      </w:r>
      <w:proofErr w:type="spellStart"/>
      <w:r w:rsidRPr="0013261B">
        <w:rPr>
          <w:sz w:val="22"/>
          <w:szCs w:val="22"/>
        </w:rPr>
        <w:t>сполуки</w:t>
      </w:r>
      <w:proofErr w:type="spellEnd"/>
      <w:r w:rsidRPr="0013261B">
        <w:rPr>
          <w:sz w:val="22"/>
          <w:szCs w:val="22"/>
        </w:rPr>
        <w:t xml:space="preserve"> з метою </w:t>
      </w:r>
      <w:proofErr w:type="spellStart"/>
      <w:r w:rsidRPr="0013261B">
        <w:rPr>
          <w:sz w:val="22"/>
          <w:szCs w:val="22"/>
        </w:rPr>
        <w:t>профілактики</w:t>
      </w:r>
      <w:proofErr w:type="spellEnd"/>
      <w:r w:rsidRPr="0013261B">
        <w:rPr>
          <w:sz w:val="22"/>
          <w:szCs w:val="22"/>
        </w:rPr>
        <w:t xml:space="preserve"> </w:t>
      </w:r>
      <w:proofErr w:type="spellStart"/>
      <w:r w:rsidRPr="0013261B">
        <w:rPr>
          <w:sz w:val="22"/>
          <w:szCs w:val="22"/>
        </w:rPr>
        <w:t>цієї</w:t>
      </w:r>
      <w:proofErr w:type="spellEnd"/>
      <w:r w:rsidRPr="0013261B">
        <w:rPr>
          <w:sz w:val="22"/>
          <w:szCs w:val="22"/>
        </w:rPr>
        <w:t xml:space="preserve"> </w:t>
      </w:r>
      <w:proofErr w:type="spellStart"/>
      <w:r w:rsidRPr="0013261B">
        <w:rPr>
          <w:sz w:val="22"/>
          <w:szCs w:val="22"/>
        </w:rPr>
        <w:t>хвороби</w:t>
      </w:r>
      <w:proofErr w:type="spellEnd"/>
      <w:r w:rsidRPr="0013261B">
        <w:rPr>
          <w:sz w:val="22"/>
          <w:szCs w:val="22"/>
        </w:rPr>
        <w:t xml:space="preserve">. При </w:t>
      </w:r>
      <w:proofErr w:type="spellStart"/>
      <w:r w:rsidRPr="0013261B">
        <w:rPr>
          <w:sz w:val="22"/>
          <w:szCs w:val="22"/>
        </w:rPr>
        <w:t>підвищеному</w:t>
      </w:r>
      <w:proofErr w:type="spellEnd"/>
      <w:r w:rsidRPr="0013261B">
        <w:rPr>
          <w:sz w:val="22"/>
          <w:szCs w:val="22"/>
        </w:rPr>
        <w:t xml:space="preserve"> </w:t>
      </w:r>
      <w:proofErr w:type="spellStart"/>
      <w:r w:rsidRPr="0013261B">
        <w:rPr>
          <w:sz w:val="22"/>
          <w:szCs w:val="22"/>
        </w:rPr>
        <w:t>вмісті</w:t>
      </w:r>
      <w:proofErr w:type="spellEnd"/>
      <w:r w:rsidRPr="0013261B">
        <w:rPr>
          <w:sz w:val="22"/>
          <w:szCs w:val="22"/>
        </w:rPr>
        <w:t xml:space="preserve"> фтору в </w:t>
      </w:r>
      <w:proofErr w:type="spellStart"/>
      <w:r w:rsidRPr="0013261B">
        <w:rPr>
          <w:sz w:val="22"/>
          <w:szCs w:val="22"/>
        </w:rPr>
        <w:t>ґрунті</w:t>
      </w:r>
      <w:proofErr w:type="spellEnd"/>
      <w:r w:rsidRPr="0013261B">
        <w:rPr>
          <w:sz w:val="22"/>
          <w:szCs w:val="22"/>
        </w:rPr>
        <w:t xml:space="preserve"> й у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більше</w:t>
      </w:r>
      <w:proofErr w:type="spellEnd"/>
      <w:r w:rsidRPr="0013261B">
        <w:rPr>
          <w:sz w:val="22"/>
          <w:szCs w:val="22"/>
        </w:rPr>
        <w:t xml:space="preserve"> 1,5 мг/л) </w:t>
      </w:r>
      <w:proofErr w:type="spellStart"/>
      <w:r w:rsidRPr="0013261B">
        <w:rPr>
          <w:sz w:val="22"/>
          <w:szCs w:val="22"/>
        </w:rPr>
        <w:t>розвивається</w:t>
      </w:r>
      <w:proofErr w:type="spellEnd"/>
      <w:r w:rsidRPr="0013261B">
        <w:rPr>
          <w:sz w:val="22"/>
          <w:szCs w:val="22"/>
        </w:rPr>
        <w:t xml:space="preserve"> </w:t>
      </w:r>
      <w:proofErr w:type="spellStart"/>
      <w:r w:rsidRPr="0013261B">
        <w:rPr>
          <w:sz w:val="22"/>
          <w:szCs w:val="22"/>
        </w:rPr>
        <w:t>інше</w:t>
      </w:r>
      <w:proofErr w:type="spellEnd"/>
      <w:r w:rsidRPr="0013261B">
        <w:rPr>
          <w:sz w:val="22"/>
          <w:szCs w:val="22"/>
        </w:rPr>
        <w:t xml:space="preserve"> </w:t>
      </w:r>
      <w:proofErr w:type="spellStart"/>
      <w:r w:rsidRPr="0013261B">
        <w:rPr>
          <w:sz w:val="22"/>
          <w:szCs w:val="22"/>
        </w:rPr>
        <w:t>захворювання</w:t>
      </w:r>
      <w:proofErr w:type="spellEnd"/>
      <w:r w:rsidRPr="0013261B">
        <w:rPr>
          <w:sz w:val="22"/>
          <w:szCs w:val="22"/>
        </w:rPr>
        <w:t xml:space="preserve"> – флюороз, </w:t>
      </w:r>
      <w:proofErr w:type="spellStart"/>
      <w:r w:rsidRPr="0013261B">
        <w:rPr>
          <w:sz w:val="22"/>
          <w:szCs w:val="22"/>
        </w:rPr>
        <w:t>зовнішньою</w:t>
      </w:r>
      <w:proofErr w:type="spellEnd"/>
      <w:r w:rsidRPr="0013261B">
        <w:rPr>
          <w:sz w:val="22"/>
          <w:szCs w:val="22"/>
        </w:rPr>
        <w:t xml:space="preserve"> </w:t>
      </w:r>
      <w:proofErr w:type="spellStart"/>
      <w:r w:rsidRPr="0013261B">
        <w:rPr>
          <w:sz w:val="22"/>
          <w:szCs w:val="22"/>
        </w:rPr>
        <w:t>ознакою</w:t>
      </w:r>
      <w:proofErr w:type="spellEnd"/>
      <w:r w:rsidRPr="0013261B">
        <w:rPr>
          <w:sz w:val="22"/>
          <w:szCs w:val="22"/>
        </w:rPr>
        <w:t xml:space="preserve"> </w:t>
      </w:r>
      <w:proofErr w:type="spellStart"/>
      <w:r w:rsidRPr="0013261B">
        <w:rPr>
          <w:sz w:val="22"/>
          <w:szCs w:val="22"/>
        </w:rPr>
        <w:t>якого</w:t>
      </w:r>
      <w:proofErr w:type="spellEnd"/>
      <w:r w:rsidRPr="0013261B">
        <w:rPr>
          <w:sz w:val="22"/>
          <w:szCs w:val="22"/>
        </w:rPr>
        <w:t xml:space="preserve"> є </w:t>
      </w:r>
      <w:proofErr w:type="spellStart"/>
      <w:r w:rsidRPr="0013261B">
        <w:rPr>
          <w:sz w:val="22"/>
          <w:szCs w:val="22"/>
        </w:rPr>
        <w:t>поява</w:t>
      </w:r>
      <w:proofErr w:type="spellEnd"/>
      <w:r w:rsidRPr="0013261B">
        <w:rPr>
          <w:sz w:val="22"/>
          <w:szCs w:val="22"/>
        </w:rPr>
        <w:t xml:space="preserve"> </w:t>
      </w:r>
      <w:proofErr w:type="spellStart"/>
      <w:r w:rsidRPr="0013261B">
        <w:rPr>
          <w:sz w:val="22"/>
          <w:szCs w:val="22"/>
        </w:rPr>
        <w:t>плям</w:t>
      </w:r>
      <w:proofErr w:type="spellEnd"/>
      <w:r w:rsidRPr="0013261B">
        <w:rPr>
          <w:sz w:val="22"/>
          <w:szCs w:val="22"/>
        </w:rPr>
        <w:t xml:space="preserve"> на </w:t>
      </w:r>
      <w:proofErr w:type="spellStart"/>
      <w:r w:rsidRPr="0013261B">
        <w:rPr>
          <w:sz w:val="22"/>
          <w:szCs w:val="22"/>
        </w:rPr>
        <w:t>зубній</w:t>
      </w:r>
      <w:proofErr w:type="spellEnd"/>
      <w:r w:rsidRPr="0013261B">
        <w:rPr>
          <w:sz w:val="22"/>
          <w:szCs w:val="22"/>
        </w:rPr>
        <w:t xml:space="preserve"> </w:t>
      </w:r>
      <w:proofErr w:type="spellStart"/>
      <w:r w:rsidRPr="0013261B">
        <w:rPr>
          <w:sz w:val="22"/>
          <w:szCs w:val="22"/>
        </w:rPr>
        <w:t>емалі</w:t>
      </w:r>
      <w:proofErr w:type="spellEnd"/>
      <w:r w:rsidRPr="0013261B">
        <w:rPr>
          <w:sz w:val="22"/>
          <w:szCs w:val="22"/>
        </w:rPr>
        <w:t xml:space="preserve">. При </w:t>
      </w:r>
      <w:proofErr w:type="spellStart"/>
      <w:r w:rsidRPr="0013261B">
        <w:rPr>
          <w:sz w:val="22"/>
          <w:szCs w:val="22"/>
        </w:rPr>
        <w:t>надмірній</w:t>
      </w:r>
      <w:proofErr w:type="spellEnd"/>
      <w:r w:rsidRPr="0013261B">
        <w:rPr>
          <w:sz w:val="22"/>
          <w:szCs w:val="22"/>
        </w:rPr>
        <w:t xml:space="preserve"> </w:t>
      </w:r>
      <w:proofErr w:type="spellStart"/>
      <w:r w:rsidRPr="0013261B">
        <w:rPr>
          <w:sz w:val="22"/>
          <w:szCs w:val="22"/>
        </w:rPr>
        <w:t>кількості</w:t>
      </w:r>
      <w:proofErr w:type="spellEnd"/>
      <w:r w:rsidRPr="0013261B">
        <w:rPr>
          <w:sz w:val="22"/>
          <w:szCs w:val="22"/>
        </w:rPr>
        <w:t xml:space="preserve"> фтору у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наприклад</w:t>
      </w:r>
      <w:proofErr w:type="spellEnd"/>
      <w:r w:rsidRPr="0013261B">
        <w:rPr>
          <w:sz w:val="22"/>
          <w:szCs w:val="22"/>
        </w:rPr>
        <w:t xml:space="preserve">, в </w:t>
      </w:r>
      <w:proofErr w:type="spellStart"/>
      <w:r w:rsidRPr="0013261B">
        <w:rPr>
          <w:sz w:val="22"/>
          <w:szCs w:val="22"/>
        </w:rPr>
        <w:t>ендемічних</w:t>
      </w:r>
      <w:proofErr w:type="spellEnd"/>
      <w:r w:rsidRPr="0013261B">
        <w:rPr>
          <w:sz w:val="22"/>
          <w:szCs w:val="22"/>
        </w:rPr>
        <w:t xml:space="preserve"> районах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техногенної</w:t>
      </w:r>
      <w:proofErr w:type="spellEnd"/>
      <w:r w:rsidRPr="0013261B">
        <w:rPr>
          <w:sz w:val="22"/>
          <w:szCs w:val="22"/>
        </w:rPr>
        <w:t xml:space="preserve"> </w:t>
      </w:r>
      <w:proofErr w:type="spellStart"/>
      <w:r w:rsidRPr="0013261B">
        <w:rPr>
          <w:sz w:val="22"/>
          <w:szCs w:val="22"/>
        </w:rPr>
        <w:t>природи</w:t>
      </w:r>
      <w:proofErr w:type="spellEnd"/>
      <w:r w:rsidRPr="0013261B">
        <w:rPr>
          <w:sz w:val="22"/>
          <w:szCs w:val="22"/>
        </w:rPr>
        <w:t xml:space="preserve">) </w:t>
      </w:r>
      <w:proofErr w:type="spellStart"/>
      <w:r w:rsidRPr="0013261B">
        <w:rPr>
          <w:sz w:val="22"/>
          <w:szCs w:val="22"/>
        </w:rPr>
        <w:t>його</w:t>
      </w:r>
      <w:proofErr w:type="spellEnd"/>
      <w:r w:rsidRPr="0013261B">
        <w:rPr>
          <w:sz w:val="22"/>
          <w:szCs w:val="22"/>
        </w:rPr>
        <w:t xml:space="preserve"> доводиться </w:t>
      </w:r>
      <w:proofErr w:type="spellStart"/>
      <w:r w:rsidRPr="0013261B">
        <w:rPr>
          <w:sz w:val="22"/>
          <w:szCs w:val="22"/>
        </w:rPr>
        <w:t>знижувати</w:t>
      </w:r>
      <w:proofErr w:type="spellEnd"/>
      <w:r w:rsidRPr="0013261B">
        <w:rPr>
          <w:sz w:val="22"/>
          <w:szCs w:val="22"/>
        </w:rPr>
        <w:t xml:space="preserve"> до </w:t>
      </w:r>
      <w:proofErr w:type="spellStart"/>
      <w:r w:rsidRPr="0013261B">
        <w:rPr>
          <w:sz w:val="22"/>
          <w:szCs w:val="22"/>
        </w:rPr>
        <w:t>допустимої</w:t>
      </w:r>
      <w:proofErr w:type="spellEnd"/>
      <w:r w:rsidRPr="0013261B">
        <w:rPr>
          <w:sz w:val="22"/>
          <w:szCs w:val="22"/>
        </w:rPr>
        <w:t xml:space="preserve"> </w:t>
      </w:r>
      <w:proofErr w:type="spellStart"/>
      <w:r w:rsidRPr="0013261B">
        <w:rPr>
          <w:sz w:val="22"/>
          <w:szCs w:val="22"/>
        </w:rPr>
        <w:t>межі</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більше</w:t>
      </w:r>
      <w:proofErr w:type="spellEnd"/>
      <w:r w:rsidRPr="0013261B">
        <w:rPr>
          <w:sz w:val="22"/>
          <w:szCs w:val="22"/>
        </w:rPr>
        <w:t xml:space="preserve"> фтору в </w:t>
      </w:r>
      <w:proofErr w:type="spellStart"/>
      <w:r w:rsidRPr="0013261B">
        <w:rPr>
          <w:sz w:val="22"/>
          <w:szCs w:val="22"/>
        </w:rPr>
        <w:t>питній</w:t>
      </w:r>
      <w:proofErr w:type="spellEnd"/>
      <w:r w:rsidRPr="0013261B">
        <w:rPr>
          <w:sz w:val="22"/>
          <w:szCs w:val="22"/>
        </w:rPr>
        <w:t xml:space="preserve"> </w:t>
      </w:r>
      <w:proofErr w:type="spellStart"/>
      <w:r w:rsidRPr="0013261B">
        <w:rPr>
          <w:sz w:val="22"/>
          <w:szCs w:val="22"/>
        </w:rPr>
        <w:t>воді</w:t>
      </w:r>
      <w:proofErr w:type="spellEnd"/>
      <w:r w:rsidRPr="0013261B">
        <w:rPr>
          <w:sz w:val="22"/>
          <w:szCs w:val="22"/>
        </w:rPr>
        <w:t xml:space="preserve">, то </w:t>
      </w:r>
      <w:proofErr w:type="spellStart"/>
      <w:r w:rsidRPr="0013261B">
        <w:rPr>
          <w:sz w:val="22"/>
          <w:szCs w:val="22"/>
        </w:rPr>
        <w:t>частіше</w:t>
      </w:r>
      <w:proofErr w:type="spellEnd"/>
      <w:r w:rsidRPr="0013261B">
        <w:rPr>
          <w:sz w:val="22"/>
          <w:szCs w:val="22"/>
        </w:rPr>
        <w:t xml:space="preserve"> </w:t>
      </w:r>
      <w:proofErr w:type="spellStart"/>
      <w:r w:rsidRPr="0013261B">
        <w:rPr>
          <w:sz w:val="22"/>
          <w:szCs w:val="22"/>
        </w:rPr>
        <w:t>зустрічається</w:t>
      </w:r>
      <w:proofErr w:type="spellEnd"/>
      <w:r w:rsidRPr="0013261B">
        <w:rPr>
          <w:sz w:val="22"/>
          <w:szCs w:val="22"/>
        </w:rPr>
        <w:t xml:space="preserve"> флюороз і </w:t>
      </w:r>
      <w:proofErr w:type="spellStart"/>
      <w:r w:rsidRPr="0013261B">
        <w:rPr>
          <w:sz w:val="22"/>
          <w:szCs w:val="22"/>
        </w:rPr>
        <w:t>рідше</w:t>
      </w:r>
      <w:proofErr w:type="spellEnd"/>
      <w:r w:rsidRPr="0013261B">
        <w:rPr>
          <w:sz w:val="22"/>
          <w:szCs w:val="22"/>
        </w:rPr>
        <w:t xml:space="preserve"> – </w:t>
      </w:r>
      <w:proofErr w:type="spellStart"/>
      <w:r w:rsidRPr="0013261B">
        <w:rPr>
          <w:sz w:val="22"/>
          <w:szCs w:val="22"/>
        </w:rPr>
        <w:t>карієс</w:t>
      </w:r>
      <w:proofErr w:type="spellEnd"/>
      <w:r w:rsidRPr="0013261B">
        <w:rPr>
          <w:sz w:val="22"/>
          <w:szCs w:val="22"/>
        </w:rPr>
        <w:t xml:space="preserve">. Флюороз </w:t>
      </w:r>
      <w:proofErr w:type="spellStart"/>
      <w:r w:rsidRPr="0013261B">
        <w:rPr>
          <w:sz w:val="22"/>
          <w:szCs w:val="22"/>
        </w:rPr>
        <w:t>проявляється</w:t>
      </w:r>
      <w:proofErr w:type="spellEnd"/>
      <w:r w:rsidRPr="0013261B">
        <w:rPr>
          <w:sz w:val="22"/>
          <w:szCs w:val="22"/>
        </w:rPr>
        <w:t xml:space="preserve"> на </w:t>
      </w:r>
      <w:proofErr w:type="spellStart"/>
      <w:r w:rsidRPr="0013261B">
        <w:rPr>
          <w:sz w:val="22"/>
          <w:szCs w:val="22"/>
        </w:rPr>
        <w:t>різцях</w:t>
      </w:r>
      <w:proofErr w:type="spellEnd"/>
      <w:r w:rsidRPr="0013261B">
        <w:rPr>
          <w:sz w:val="22"/>
          <w:szCs w:val="22"/>
        </w:rPr>
        <w:t xml:space="preserve"> </w:t>
      </w:r>
      <w:proofErr w:type="spellStart"/>
      <w:r w:rsidRPr="0013261B">
        <w:rPr>
          <w:sz w:val="22"/>
          <w:szCs w:val="22"/>
        </w:rPr>
        <w:t>верхньої</w:t>
      </w:r>
      <w:proofErr w:type="spellEnd"/>
      <w:r w:rsidRPr="0013261B">
        <w:rPr>
          <w:sz w:val="22"/>
          <w:szCs w:val="22"/>
        </w:rPr>
        <w:t xml:space="preserve"> </w:t>
      </w:r>
      <w:proofErr w:type="spellStart"/>
      <w:r w:rsidRPr="0013261B">
        <w:rPr>
          <w:sz w:val="22"/>
          <w:szCs w:val="22"/>
        </w:rPr>
        <w:t>щелепи</w:t>
      </w:r>
      <w:proofErr w:type="spellEnd"/>
      <w:r w:rsidRPr="0013261B">
        <w:rPr>
          <w:sz w:val="22"/>
          <w:szCs w:val="22"/>
        </w:rPr>
        <w:t xml:space="preserve"> і премолярах, </w:t>
      </w:r>
      <w:proofErr w:type="spellStart"/>
      <w:r w:rsidRPr="0013261B">
        <w:rPr>
          <w:sz w:val="22"/>
          <w:szCs w:val="22"/>
        </w:rPr>
        <w:t>рідше</w:t>
      </w:r>
      <w:proofErr w:type="spellEnd"/>
      <w:r w:rsidRPr="0013261B">
        <w:rPr>
          <w:sz w:val="22"/>
          <w:szCs w:val="22"/>
        </w:rPr>
        <w:t xml:space="preserve"> – на </w:t>
      </w:r>
      <w:proofErr w:type="spellStart"/>
      <w:r w:rsidRPr="0013261B">
        <w:rPr>
          <w:sz w:val="22"/>
          <w:szCs w:val="22"/>
        </w:rPr>
        <w:t>різцях</w:t>
      </w:r>
      <w:proofErr w:type="spellEnd"/>
      <w:r w:rsidRPr="0013261B">
        <w:rPr>
          <w:sz w:val="22"/>
          <w:szCs w:val="22"/>
        </w:rPr>
        <w:t xml:space="preserve"> </w:t>
      </w:r>
      <w:proofErr w:type="spellStart"/>
      <w:r w:rsidRPr="0013261B">
        <w:rPr>
          <w:sz w:val="22"/>
          <w:szCs w:val="22"/>
        </w:rPr>
        <w:t>нижньої</w:t>
      </w:r>
      <w:proofErr w:type="spellEnd"/>
      <w:r w:rsidRPr="0013261B">
        <w:rPr>
          <w:sz w:val="22"/>
          <w:szCs w:val="22"/>
        </w:rPr>
        <w:t xml:space="preserve"> </w:t>
      </w:r>
      <w:proofErr w:type="spellStart"/>
      <w:r w:rsidRPr="0013261B">
        <w:rPr>
          <w:sz w:val="22"/>
          <w:szCs w:val="22"/>
        </w:rPr>
        <w:t>щелепи</w:t>
      </w:r>
      <w:proofErr w:type="spellEnd"/>
      <w:r w:rsidRPr="0013261B">
        <w:rPr>
          <w:sz w:val="22"/>
          <w:szCs w:val="22"/>
        </w:rPr>
        <w:t xml:space="preserve"> і молярах. </w:t>
      </w:r>
      <w:r w:rsidRPr="0013261B">
        <w:rPr>
          <w:sz w:val="22"/>
          <w:szCs w:val="22"/>
          <w:lang w:val="uk-UA"/>
        </w:rPr>
        <w:t xml:space="preserve">За сучасними уявленнями, фтор, всмоктуючись у шлунково-кишковому тракті, з кров’ю досягає амелобластів і діє на них, порушуючи процес утворення і мінералізації емалі. </w:t>
      </w:r>
    </w:p>
    <w:p w:rsidR="005E2F3D" w:rsidRPr="0013261B" w:rsidRDefault="005E2F3D" w:rsidP="008F7E1A">
      <w:pPr>
        <w:ind w:left="284" w:right="168" w:firstLine="709"/>
        <w:jc w:val="both"/>
        <w:rPr>
          <w:sz w:val="22"/>
          <w:szCs w:val="22"/>
        </w:rPr>
      </w:pPr>
      <w:r w:rsidRPr="0013261B">
        <w:rPr>
          <w:sz w:val="22"/>
          <w:szCs w:val="22"/>
        </w:rPr>
        <w:t xml:space="preserve">При </w:t>
      </w:r>
      <w:proofErr w:type="spellStart"/>
      <w:r w:rsidRPr="0013261B">
        <w:rPr>
          <w:sz w:val="22"/>
          <w:szCs w:val="22"/>
        </w:rPr>
        <w:t>значних</w:t>
      </w:r>
      <w:proofErr w:type="spellEnd"/>
      <w:r w:rsidRPr="0013261B">
        <w:rPr>
          <w:sz w:val="22"/>
          <w:szCs w:val="22"/>
        </w:rPr>
        <w:t xml:space="preserve"> </w:t>
      </w:r>
      <w:proofErr w:type="spellStart"/>
      <w:r w:rsidRPr="0013261B">
        <w:rPr>
          <w:sz w:val="22"/>
          <w:szCs w:val="22"/>
        </w:rPr>
        <w:t>концентраціях</w:t>
      </w:r>
      <w:proofErr w:type="spellEnd"/>
      <w:r w:rsidRPr="0013261B">
        <w:rPr>
          <w:sz w:val="22"/>
          <w:szCs w:val="22"/>
        </w:rPr>
        <w:t xml:space="preserve"> фтор </w:t>
      </w:r>
      <w:proofErr w:type="spellStart"/>
      <w:r w:rsidRPr="0013261B">
        <w:rPr>
          <w:sz w:val="22"/>
          <w:szCs w:val="22"/>
        </w:rPr>
        <w:t>здатний</w:t>
      </w:r>
      <w:proofErr w:type="spellEnd"/>
      <w:r w:rsidRPr="0013261B">
        <w:rPr>
          <w:sz w:val="22"/>
          <w:szCs w:val="22"/>
        </w:rPr>
        <w:t xml:space="preserve"> </w:t>
      </w:r>
      <w:proofErr w:type="spellStart"/>
      <w:r w:rsidRPr="0013261B">
        <w:rPr>
          <w:sz w:val="22"/>
          <w:szCs w:val="22"/>
        </w:rPr>
        <w:t>вражати</w:t>
      </w:r>
      <w:proofErr w:type="spellEnd"/>
      <w:r w:rsidRPr="0013261B">
        <w:rPr>
          <w:sz w:val="22"/>
          <w:szCs w:val="22"/>
        </w:rPr>
        <w:t xml:space="preserve"> скелет </w:t>
      </w:r>
      <w:proofErr w:type="spellStart"/>
      <w:r w:rsidRPr="0013261B">
        <w:rPr>
          <w:sz w:val="22"/>
          <w:szCs w:val="22"/>
        </w:rPr>
        <w:t>людини</w:t>
      </w:r>
      <w:proofErr w:type="spellEnd"/>
      <w:r w:rsidRPr="0013261B">
        <w:rPr>
          <w:sz w:val="22"/>
          <w:szCs w:val="22"/>
        </w:rPr>
        <w:t xml:space="preserve">. </w:t>
      </w:r>
      <w:proofErr w:type="spellStart"/>
      <w:r w:rsidRPr="0013261B">
        <w:rPr>
          <w:sz w:val="22"/>
          <w:szCs w:val="22"/>
        </w:rPr>
        <w:t>Клінічні</w:t>
      </w:r>
      <w:proofErr w:type="spellEnd"/>
      <w:r w:rsidRPr="0013261B">
        <w:rPr>
          <w:sz w:val="22"/>
          <w:szCs w:val="22"/>
        </w:rPr>
        <w:t xml:space="preserve"> </w:t>
      </w:r>
      <w:proofErr w:type="spellStart"/>
      <w:r w:rsidRPr="0013261B">
        <w:rPr>
          <w:sz w:val="22"/>
          <w:szCs w:val="22"/>
        </w:rPr>
        <w:t>спостереження</w:t>
      </w:r>
      <w:proofErr w:type="spellEnd"/>
      <w:r w:rsidRPr="0013261B">
        <w:rPr>
          <w:sz w:val="22"/>
          <w:szCs w:val="22"/>
        </w:rPr>
        <w:t xml:space="preserve"> </w:t>
      </w:r>
      <w:proofErr w:type="spellStart"/>
      <w:r w:rsidRPr="0013261B">
        <w:rPr>
          <w:sz w:val="22"/>
          <w:szCs w:val="22"/>
        </w:rPr>
        <w:t>встановили</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оптимальним</w:t>
      </w:r>
      <w:proofErr w:type="spellEnd"/>
      <w:r w:rsidRPr="0013261B">
        <w:rPr>
          <w:sz w:val="22"/>
          <w:szCs w:val="22"/>
        </w:rPr>
        <w:t xml:space="preserve"> </w:t>
      </w:r>
      <w:proofErr w:type="spellStart"/>
      <w:r w:rsidRPr="0013261B">
        <w:rPr>
          <w:sz w:val="22"/>
          <w:szCs w:val="22"/>
        </w:rPr>
        <w:t>вмістом</w:t>
      </w:r>
      <w:proofErr w:type="spellEnd"/>
      <w:r w:rsidRPr="0013261B">
        <w:rPr>
          <w:sz w:val="22"/>
          <w:szCs w:val="22"/>
        </w:rPr>
        <w:t xml:space="preserve"> фтору у </w:t>
      </w:r>
      <w:proofErr w:type="spellStart"/>
      <w:r w:rsidRPr="0013261B">
        <w:rPr>
          <w:sz w:val="22"/>
          <w:szCs w:val="22"/>
        </w:rPr>
        <w:t>питній</w:t>
      </w:r>
      <w:proofErr w:type="spellEnd"/>
      <w:r w:rsidRPr="0013261B">
        <w:rPr>
          <w:sz w:val="22"/>
          <w:szCs w:val="22"/>
        </w:rPr>
        <w:t xml:space="preserve"> </w:t>
      </w:r>
      <w:proofErr w:type="spellStart"/>
      <w:r w:rsidRPr="0013261B">
        <w:rPr>
          <w:sz w:val="22"/>
          <w:szCs w:val="22"/>
        </w:rPr>
        <w:t>воді</w:t>
      </w:r>
      <w:proofErr w:type="spellEnd"/>
      <w:r w:rsidRPr="0013261B">
        <w:rPr>
          <w:sz w:val="22"/>
          <w:szCs w:val="22"/>
        </w:rPr>
        <w:t xml:space="preserve"> є 1 мг/л.</w:t>
      </w:r>
    </w:p>
    <w:p w:rsidR="005E2F3D" w:rsidRPr="0013261B" w:rsidRDefault="005E2F3D" w:rsidP="008F7E1A">
      <w:pPr>
        <w:ind w:left="284" w:right="168" w:firstLine="709"/>
        <w:jc w:val="both"/>
        <w:rPr>
          <w:sz w:val="22"/>
          <w:szCs w:val="22"/>
          <w:lang w:val="uk-UA"/>
        </w:rPr>
      </w:pPr>
      <w:r w:rsidRPr="0013261B">
        <w:rPr>
          <w:sz w:val="22"/>
          <w:szCs w:val="22"/>
          <w:lang w:val="uk-UA"/>
        </w:rPr>
        <w:t xml:space="preserve">У питній воді можуть знаходитись найбільш небезпечні для здоров’я людини елементи, такі як </w:t>
      </w:r>
      <w:r w:rsidRPr="0013261B">
        <w:rPr>
          <w:b/>
          <w:sz w:val="22"/>
          <w:szCs w:val="22"/>
          <w:lang w:val="uk-UA"/>
        </w:rPr>
        <w:t>берилій, ртуть, свинець, молібден, арсен, стронцій</w:t>
      </w:r>
      <w:r w:rsidRPr="0013261B">
        <w:rPr>
          <w:sz w:val="22"/>
          <w:szCs w:val="22"/>
          <w:lang w:val="uk-UA"/>
        </w:rPr>
        <w:t>, що можуть стати причиною хронічних інтоксикацій людини.</w:t>
      </w:r>
    </w:p>
    <w:p w:rsidR="005E2F3D" w:rsidRPr="0013261B" w:rsidRDefault="005E2F3D" w:rsidP="008F7E1A">
      <w:pPr>
        <w:ind w:left="284" w:right="168" w:firstLine="709"/>
        <w:jc w:val="both"/>
        <w:rPr>
          <w:sz w:val="22"/>
          <w:szCs w:val="22"/>
          <w:lang w:val="uk-UA"/>
        </w:rPr>
      </w:pPr>
      <w:r w:rsidRPr="0013261B">
        <w:rPr>
          <w:sz w:val="22"/>
          <w:szCs w:val="22"/>
          <w:lang w:val="uk-UA"/>
        </w:rPr>
        <w:t xml:space="preserve">Розроблені санітарні норми вмісту шкідливих хімічних речовин, що потрапляють у джерела водопостачання в результаті господарської діяльності людини, усього до списку включені гігієнічні нормативи щодо більш ніж 1200 хімічних речовин. </w:t>
      </w:r>
    </w:p>
    <w:p w:rsidR="005E2F3D" w:rsidRPr="0013261B" w:rsidRDefault="005E2F3D" w:rsidP="008F7E1A">
      <w:pPr>
        <w:ind w:left="284" w:right="168" w:firstLine="709"/>
        <w:jc w:val="both"/>
        <w:rPr>
          <w:sz w:val="22"/>
          <w:szCs w:val="22"/>
        </w:rPr>
      </w:pPr>
      <w:r w:rsidRPr="0013261B">
        <w:rPr>
          <w:b/>
          <w:sz w:val="22"/>
          <w:szCs w:val="22"/>
        </w:rPr>
        <w:t xml:space="preserve">При </w:t>
      </w:r>
      <w:proofErr w:type="spellStart"/>
      <w:r w:rsidRPr="0013261B">
        <w:rPr>
          <w:b/>
          <w:sz w:val="22"/>
          <w:szCs w:val="22"/>
        </w:rPr>
        <w:t>оцінці</w:t>
      </w:r>
      <w:proofErr w:type="spellEnd"/>
      <w:r w:rsidRPr="0013261B">
        <w:rPr>
          <w:b/>
          <w:sz w:val="22"/>
          <w:szCs w:val="22"/>
        </w:rPr>
        <w:t xml:space="preserve"> </w:t>
      </w:r>
      <w:proofErr w:type="spellStart"/>
      <w:r w:rsidRPr="0013261B">
        <w:rPr>
          <w:b/>
          <w:sz w:val="22"/>
          <w:szCs w:val="22"/>
        </w:rPr>
        <w:t>якості</w:t>
      </w:r>
      <w:proofErr w:type="spellEnd"/>
      <w:r w:rsidRPr="0013261B">
        <w:rPr>
          <w:b/>
          <w:sz w:val="22"/>
          <w:szCs w:val="22"/>
        </w:rPr>
        <w:t xml:space="preserve"> </w:t>
      </w:r>
      <w:proofErr w:type="spellStart"/>
      <w:r w:rsidRPr="0013261B">
        <w:rPr>
          <w:b/>
          <w:sz w:val="22"/>
          <w:szCs w:val="22"/>
        </w:rPr>
        <w:t>питної</w:t>
      </w:r>
      <w:proofErr w:type="spellEnd"/>
      <w:r w:rsidRPr="0013261B">
        <w:rPr>
          <w:b/>
          <w:sz w:val="22"/>
          <w:szCs w:val="22"/>
        </w:rPr>
        <w:t xml:space="preserve"> води</w:t>
      </w:r>
      <w:r w:rsidRPr="0013261B">
        <w:rPr>
          <w:sz w:val="22"/>
          <w:szCs w:val="22"/>
        </w:rPr>
        <w:t xml:space="preserve"> у </w:t>
      </w:r>
      <w:proofErr w:type="spellStart"/>
      <w:r w:rsidRPr="0013261B">
        <w:rPr>
          <w:sz w:val="22"/>
          <w:szCs w:val="22"/>
        </w:rPr>
        <w:t>відповідності</w:t>
      </w:r>
      <w:proofErr w:type="spellEnd"/>
      <w:r w:rsidRPr="0013261B">
        <w:rPr>
          <w:sz w:val="22"/>
          <w:szCs w:val="22"/>
        </w:rPr>
        <w:t xml:space="preserve"> до </w:t>
      </w:r>
      <w:proofErr w:type="spellStart"/>
      <w:r w:rsidRPr="0013261B">
        <w:rPr>
          <w:sz w:val="22"/>
          <w:szCs w:val="22"/>
        </w:rPr>
        <w:t>прийнятих</w:t>
      </w:r>
      <w:proofErr w:type="spellEnd"/>
      <w:r w:rsidRPr="0013261B">
        <w:rPr>
          <w:sz w:val="22"/>
          <w:szCs w:val="22"/>
        </w:rPr>
        <w:t xml:space="preserve"> правил </w:t>
      </w:r>
      <w:proofErr w:type="spellStart"/>
      <w:r w:rsidRPr="0013261B">
        <w:rPr>
          <w:sz w:val="22"/>
          <w:szCs w:val="22"/>
        </w:rPr>
        <w:t>передбачено</w:t>
      </w:r>
      <w:proofErr w:type="spellEnd"/>
      <w:r w:rsidRPr="0013261B">
        <w:rPr>
          <w:sz w:val="22"/>
          <w:szCs w:val="22"/>
        </w:rPr>
        <w:t xml:space="preserve"> </w:t>
      </w:r>
      <w:proofErr w:type="spellStart"/>
      <w:r w:rsidRPr="0013261B">
        <w:rPr>
          <w:sz w:val="22"/>
          <w:szCs w:val="22"/>
        </w:rPr>
        <w:t>зниження</w:t>
      </w:r>
      <w:proofErr w:type="spellEnd"/>
      <w:r w:rsidRPr="0013261B">
        <w:rPr>
          <w:sz w:val="22"/>
          <w:szCs w:val="22"/>
        </w:rPr>
        <w:t xml:space="preserve"> </w:t>
      </w:r>
      <w:proofErr w:type="spellStart"/>
      <w:r w:rsidRPr="0013261B">
        <w:rPr>
          <w:sz w:val="22"/>
          <w:szCs w:val="22"/>
        </w:rPr>
        <w:t>вмісту</w:t>
      </w:r>
      <w:proofErr w:type="spellEnd"/>
      <w:r w:rsidRPr="0013261B">
        <w:rPr>
          <w:sz w:val="22"/>
          <w:szCs w:val="22"/>
        </w:rPr>
        <w:t xml:space="preserve"> </w:t>
      </w:r>
      <w:proofErr w:type="spellStart"/>
      <w:r w:rsidRPr="0013261B">
        <w:rPr>
          <w:sz w:val="22"/>
          <w:szCs w:val="22"/>
        </w:rPr>
        <w:t>нітратів</w:t>
      </w:r>
      <w:proofErr w:type="spellEnd"/>
      <w:r w:rsidRPr="0013261B">
        <w:rPr>
          <w:sz w:val="22"/>
          <w:szCs w:val="22"/>
        </w:rPr>
        <w:t xml:space="preserve">. </w:t>
      </w:r>
      <w:proofErr w:type="spellStart"/>
      <w:r w:rsidRPr="0013261B">
        <w:rPr>
          <w:sz w:val="22"/>
          <w:szCs w:val="22"/>
        </w:rPr>
        <w:t>Нітрати</w:t>
      </w:r>
      <w:proofErr w:type="spellEnd"/>
      <w:r w:rsidRPr="0013261B">
        <w:rPr>
          <w:sz w:val="22"/>
          <w:szCs w:val="22"/>
        </w:rPr>
        <w:t xml:space="preserve"> і </w:t>
      </w:r>
      <w:proofErr w:type="spellStart"/>
      <w:r w:rsidRPr="0013261B">
        <w:rPr>
          <w:sz w:val="22"/>
          <w:szCs w:val="22"/>
        </w:rPr>
        <w:t>нітрити</w:t>
      </w:r>
      <w:proofErr w:type="spellEnd"/>
      <w:r w:rsidRPr="0013261B">
        <w:rPr>
          <w:sz w:val="22"/>
          <w:szCs w:val="22"/>
        </w:rPr>
        <w:t xml:space="preserve"> </w:t>
      </w:r>
      <w:proofErr w:type="spellStart"/>
      <w:r w:rsidRPr="0013261B">
        <w:rPr>
          <w:sz w:val="22"/>
          <w:szCs w:val="22"/>
        </w:rPr>
        <w:t>впливають</w:t>
      </w:r>
      <w:proofErr w:type="spellEnd"/>
      <w:r w:rsidRPr="0013261B">
        <w:rPr>
          <w:sz w:val="22"/>
          <w:szCs w:val="22"/>
        </w:rPr>
        <w:t xml:space="preserve"> на </w:t>
      </w:r>
      <w:proofErr w:type="spellStart"/>
      <w:r w:rsidRPr="0013261B">
        <w:rPr>
          <w:sz w:val="22"/>
          <w:szCs w:val="22"/>
        </w:rPr>
        <w:t>утворення</w:t>
      </w:r>
      <w:proofErr w:type="spellEnd"/>
      <w:r w:rsidRPr="0013261B">
        <w:rPr>
          <w:sz w:val="22"/>
          <w:szCs w:val="22"/>
        </w:rPr>
        <w:t xml:space="preserve"> </w:t>
      </w:r>
      <w:proofErr w:type="spellStart"/>
      <w:r w:rsidRPr="0013261B">
        <w:rPr>
          <w:sz w:val="22"/>
          <w:szCs w:val="22"/>
        </w:rPr>
        <w:t>метгемоглобіну</w:t>
      </w:r>
      <w:proofErr w:type="spellEnd"/>
      <w:r w:rsidRPr="0013261B">
        <w:rPr>
          <w:sz w:val="22"/>
          <w:szCs w:val="22"/>
        </w:rPr>
        <w:t xml:space="preserve"> в </w:t>
      </w:r>
      <w:proofErr w:type="spellStart"/>
      <w:r w:rsidRPr="0013261B">
        <w:rPr>
          <w:sz w:val="22"/>
          <w:szCs w:val="22"/>
        </w:rPr>
        <w:t>крові</w:t>
      </w:r>
      <w:proofErr w:type="spellEnd"/>
      <w:r w:rsidRPr="0013261B">
        <w:rPr>
          <w:sz w:val="22"/>
          <w:szCs w:val="22"/>
        </w:rPr>
        <w:t xml:space="preserve"> </w:t>
      </w:r>
      <w:proofErr w:type="spellStart"/>
      <w:r w:rsidRPr="0013261B">
        <w:rPr>
          <w:sz w:val="22"/>
          <w:szCs w:val="22"/>
        </w:rPr>
        <w:t>людини</w:t>
      </w:r>
      <w:proofErr w:type="spellEnd"/>
      <w:r w:rsidRPr="0013261B">
        <w:rPr>
          <w:sz w:val="22"/>
          <w:szCs w:val="22"/>
        </w:rPr>
        <w:t xml:space="preserve">, при </w:t>
      </w:r>
      <w:proofErr w:type="spellStart"/>
      <w:r w:rsidRPr="0013261B">
        <w:rPr>
          <w:sz w:val="22"/>
          <w:szCs w:val="22"/>
        </w:rPr>
        <w:t>цьому</w:t>
      </w:r>
      <w:proofErr w:type="spellEnd"/>
      <w:r w:rsidRPr="0013261B">
        <w:rPr>
          <w:sz w:val="22"/>
          <w:szCs w:val="22"/>
        </w:rPr>
        <w:t xml:space="preserve"> </w:t>
      </w:r>
      <w:proofErr w:type="spellStart"/>
      <w:r w:rsidRPr="0013261B">
        <w:rPr>
          <w:sz w:val="22"/>
          <w:szCs w:val="22"/>
        </w:rPr>
        <w:t>формується</w:t>
      </w:r>
      <w:proofErr w:type="spellEnd"/>
      <w:r w:rsidRPr="0013261B">
        <w:rPr>
          <w:sz w:val="22"/>
          <w:szCs w:val="22"/>
        </w:rPr>
        <w:t xml:space="preserve"> комплекс HbFe3+OH. </w:t>
      </w:r>
      <w:proofErr w:type="spellStart"/>
      <w:r w:rsidRPr="0013261B">
        <w:rPr>
          <w:sz w:val="22"/>
          <w:szCs w:val="22"/>
        </w:rPr>
        <w:t>Нітрати</w:t>
      </w:r>
      <w:proofErr w:type="spellEnd"/>
      <w:r w:rsidRPr="0013261B">
        <w:rPr>
          <w:sz w:val="22"/>
          <w:szCs w:val="22"/>
        </w:rPr>
        <w:t xml:space="preserve"> особливо </w:t>
      </w:r>
      <w:proofErr w:type="spellStart"/>
      <w:r w:rsidRPr="0013261B">
        <w:rPr>
          <w:sz w:val="22"/>
          <w:szCs w:val="22"/>
        </w:rPr>
        <w:lastRenderedPageBreak/>
        <w:t>небезпечні</w:t>
      </w:r>
      <w:proofErr w:type="spellEnd"/>
      <w:r w:rsidRPr="0013261B">
        <w:rPr>
          <w:sz w:val="22"/>
          <w:szCs w:val="22"/>
        </w:rPr>
        <w:t xml:space="preserve"> для </w:t>
      </w:r>
      <w:proofErr w:type="spellStart"/>
      <w:r w:rsidRPr="0013261B">
        <w:rPr>
          <w:sz w:val="22"/>
          <w:szCs w:val="22"/>
        </w:rPr>
        <w:t>грудних</w:t>
      </w:r>
      <w:proofErr w:type="spellEnd"/>
      <w:r w:rsidRPr="0013261B">
        <w:rPr>
          <w:sz w:val="22"/>
          <w:szCs w:val="22"/>
        </w:rPr>
        <w:t xml:space="preserve"> </w:t>
      </w:r>
      <w:proofErr w:type="spellStart"/>
      <w:r w:rsidRPr="0013261B">
        <w:rPr>
          <w:sz w:val="22"/>
          <w:szCs w:val="22"/>
        </w:rPr>
        <w:t>дітей</w:t>
      </w:r>
      <w:proofErr w:type="spellEnd"/>
      <w:r w:rsidRPr="0013261B">
        <w:rPr>
          <w:sz w:val="22"/>
          <w:szCs w:val="22"/>
        </w:rPr>
        <w:t xml:space="preserve">, тому </w:t>
      </w:r>
      <w:proofErr w:type="spellStart"/>
      <w:r w:rsidRPr="0013261B">
        <w:rPr>
          <w:sz w:val="22"/>
          <w:szCs w:val="22"/>
        </w:rPr>
        <w:t>потрібно</w:t>
      </w:r>
      <w:proofErr w:type="spellEnd"/>
      <w:r w:rsidRPr="0013261B">
        <w:rPr>
          <w:sz w:val="22"/>
          <w:szCs w:val="22"/>
        </w:rPr>
        <w:t xml:space="preserve"> </w:t>
      </w:r>
      <w:proofErr w:type="spellStart"/>
      <w:r w:rsidRPr="0013261B">
        <w:rPr>
          <w:sz w:val="22"/>
          <w:szCs w:val="22"/>
        </w:rPr>
        <w:t>стежити</w:t>
      </w:r>
      <w:proofErr w:type="spellEnd"/>
      <w:r w:rsidRPr="0013261B">
        <w:rPr>
          <w:sz w:val="22"/>
          <w:szCs w:val="22"/>
        </w:rPr>
        <w:t xml:space="preserve">, </w:t>
      </w:r>
      <w:proofErr w:type="spellStart"/>
      <w:r w:rsidRPr="0013261B">
        <w:rPr>
          <w:sz w:val="22"/>
          <w:szCs w:val="22"/>
        </w:rPr>
        <w:t>щоб</w:t>
      </w:r>
      <w:proofErr w:type="spellEnd"/>
      <w:r w:rsidRPr="0013261B">
        <w:rPr>
          <w:sz w:val="22"/>
          <w:szCs w:val="22"/>
        </w:rPr>
        <w:t xml:space="preserve"> при </w:t>
      </w:r>
      <w:proofErr w:type="spellStart"/>
      <w:r w:rsidRPr="0013261B">
        <w:rPr>
          <w:sz w:val="22"/>
          <w:szCs w:val="22"/>
        </w:rPr>
        <w:t>виготовленні</w:t>
      </w:r>
      <w:proofErr w:type="spellEnd"/>
      <w:r w:rsidRPr="0013261B">
        <w:rPr>
          <w:sz w:val="22"/>
          <w:szCs w:val="22"/>
        </w:rPr>
        <w:t xml:space="preserve"> </w:t>
      </w:r>
      <w:proofErr w:type="spellStart"/>
      <w:r w:rsidRPr="0013261B">
        <w:rPr>
          <w:sz w:val="22"/>
          <w:szCs w:val="22"/>
        </w:rPr>
        <w:t>замінників</w:t>
      </w:r>
      <w:proofErr w:type="spellEnd"/>
      <w:r w:rsidRPr="0013261B">
        <w:rPr>
          <w:sz w:val="22"/>
          <w:szCs w:val="22"/>
        </w:rPr>
        <w:t xml:space="preserve"> грудного молока вода не </w:t>
      </w:r>
      <w:proofErr w:type="spellStart"/>
      <w:r w:rsidRPr="0013261B">
        <w:rPr>
          <w:sz w:val="22"/>
          <w:szCs w:val="22"/>
        </w:rPr>
        <w:t>містила</w:t>
      </w:r>
      <w:proofErr w:type="spellEnd"/>
      <w:r w:rsidRPr="0013261B">
        <w:rPr>
          <w:sz w:val="22"/>
          <w:szCs w:val="22"/>
        </w:rPr>
        <w:t xml:space="preserve"> </w:t>
      </w:r>
      <w:proofErr w:type="spellStart"/>
      <w:r w:rsidRPr="0013261B">
        <w:rPr>
          <w:sz w:val="22"/>
          <w:szCs w:val="22"/>
        </w:rPr>
        <w:t>нітратів</w:t>
      </w:r>
      <w:proofErr w:type="spellEnd"/>
      <w:r w:rsidRPr="0013261B">
        <w:rPr>
          <w:sz w:val="22"/>
          <w:szCs w:val="22"/>
        </w:rPr>
        <w:t xml:space="preserve">. </w:t>
      </w:r>
      <w:proofErr w:type="spellStart"/>
      <w:r w:rsidRPr="0013261B">
        <w:rPr>
          <w:sz w:val="22"/>
          <w:szCs w:val="22"/>
        </w:rPr>
        <w:t>Також</w:t>
      </w:r>
      <w:proofErr w:type="spellEnd"/>
      <w:r w:rsidRPr="0013261B">
        <w:rPr>
          <w:sz w:val="22"/>
          <w:szCs w:val="22"/>
        </w:rPr>
        <w:t xml:space="preserve"> </w:t>
      </w:r>
      <w:proofErr w:type="spellStart"/>
      <w:r w:rsidRPr="0013261B">
        <w:rPr>
          <w:sz w:val="22"/>
          <w:szCs w:val="22"/>
        </w:rPr>
        <w:t>необхідно</w:t>
      </w:r>
      <w:proofErr w:type="spellEnd"/>
      <w:r w:rsidRPr="0013261B">
        <w:rPr>
          <w:sz w:val="22"/>
          <w:szCs w:val="22"/>
        </w:rPr>
        <w:t xml:space="preserve"> </w:t>
      </w:r>
      <w:proofErr w:type="spellStart"/>
      <w:r w:rsidRPr="0013261B">
        <w:rPr>
          <w:sz w:val="22"/>
          <w:szCs w:val="22"/>
        </w:rPr>
        <w:t>уважно</w:t>
      </w:r>
      <w:proofErr w:type="spellEnd"/>
      <w:r w:rsidRPr="0013261B">
        <w:rPr>
          <w:sz w:val="22"/>
          <w:szCs w:val="22"/>
        </w:rPr>
        <w:t xml:space="preserve"> </w:t>
      </w:r>
      <w:proofErr w:type="spellStart"/>
      <w:r w:rsidRPr="0013261B">
        <w:rPr>
          <w:sz w:val="22"/>
          <w:szCs w:val="22"/>
        </w:rPr>
        <w:t>слідкувати</w:t>
      </w:r>
      <w:proofErr w:type="spellEnd"/>
      <w:r w:rsidRPr="0013261B">
        <w:rPr>
          <w:sz w:val="22"/>
          <w:szCs w:val="22"/>
        </w:rPr>
        <w:t xml:space="preserve"> за </w:t>
      </w:r>
      <w:proofErr w:type="spellStart"/>
      <w:r w:rsidRPr="0013261B">
        <w:rPr>
          <w:sz w:val="22"/>
          <w:szCs w:val="22"/>
        </w:rPr>
        <w:t>овочами</w:t>
      </w:r>
      <w:proofErr w:type="spellEnd"/>
      <w:r w:rsidRPr="0013261B">
        <w:rPr>
          <w:sz w:val="22"/>
          <w:szCs w:val="22"/>
        </w:rPr>
        <w:t xml:space="preserve">, </w:t>
      </w:r>
      <w:proofErr w:type="spellStart"/>
      <w:r w:rsidRPr="0013261B">
        <w:rPr>
          <w:sz w:val="22"/>
          <w:szCs w:val="22"/>
        </w:rPr>
        <w:t>щоб</w:t>
      </w:r>
      <w:proofErr w:type="spellEnd"/>
      <w:r w:rsidRPr="0013261B">
        <w:rPr>
          <w:sz w:val="22"/>
          <w:szCs w:val="22"/>
        </w:rPr>
        <w:t xml:space="preserve"> </w:t>
      </w:r>
      <w:proofErr w:type="spellStart"/>
      <w:r w:rsidRPr="0013261B">
        <w:rPr>
          <w:sz w:val="22"/>
          <w:szCs w:val="22"/>
        </w:rPr>
        <w:t>діти</w:t>
      </w:r>
      <w:proofErr w:type="spellEnd"/>
      <w:r w:rsidRPr="0013261B">
        <w:rPr>
          <w:sz w:val="22"/>
          <w:szCs w:val="22"/>
        </w:rPr>
        <w:t xml:space="preserve"> не </w:t>
      </w:r>
      <w:proofErr w:type="spellStart"/>
      <w:r w:rsidRPr="0013261B">
        <w:rPr>
          <w:sz w:val="22"/>
          <w:szCs w:val="22"/>
        </w:rPr>
        <w:t>отримали</w:t>
      </w:r>
      <w:proofErr w:type="spellEnd"/>
      <w:r w:rsidRPr="0013261B">
        <w:rPr>
          <w:sz w:val="22"/>
          <w:szCs w:val="22"/>
        </w:rPr>
        <w:t xml:space="preserve"> </w:t>
      </w:r>
      <w:proofErr w:type="spellStart"/>
      <w:r w:rsidRPr="0013261B">
        <w:rPr>
          <w:sz w:val="22"/>
          <w:szCs w:val="22"/>
        </w:rPr>
        <w:t>рослинну</w:t>
      </w:r>
      <w:proofErr w:type="spellEnd"/>
      <w:r w:rsidRPr="0013261B">
        <w:rPr>
          <w:sz w:val="22"/>
          <w:szCs w:val="22"/>
        </w:rPr>
        <w:t xml:space="preserve"> </w:t>
      </w:r>
      <w:proofErr w:type="spellStart"/>
      <w:r w:rsidRPr="0013261B">
        <w:rPr>
          <w:sz w:val="22"/>
          <w:szCs w:val="22"/>
        </w:rPr>
        <w:t>їжу</w:t>
      </w:r>
      <w:proofErr w:type="spellEnd"/>
      <w:r w:rsidRPr="0013261B">
        <w:rPr>
          <w:sz w:val="22"/>
          <w:szCs w:val="22"/>
        </w:rPr>
        <w:t xml:space="preserve"> з </w:t>
      </w:r>
      <w:proofErr w:type="spellStart"/>
      <w:r w:rsidRPr="0013261B">
        <w:rPr>
          <w:sz w:val="22"/>
          <w:szCs w:val="22"/>
        </w:rPr>
        <w:t>підвищеним</w:t>
      </w:r>
      <w:proofErr w:type="spellEnd"/>
      <w:r w:rsidRPr="0013261B">
        <w:rPr>
          <w:sz w:val="22"/>
          <w:szCs w:val="22"/>
        </w:rPr>
        <w:t xml:space="preserve"> </w:t>
      </w:r>
      <w:proofErr w:type="spellStart"/>
      <w:r w:rsidRPr="0013261B">
        <w:rPr>
          <w:sz w:val="22"/>
          <w:szCs w:val="22"/>
        </w:rPr>
        <w:t>умістом</w:t>
      </w:r>
      <w:proofErr w:type="spellEnd"/>
      <w:r w:rsidRPr="0013261B">
        <w:rPr>
          <w:sz w:val="22"/>
          <w:szCs w:val="22"/>
        </w:rPr>
        <w:t xml:space="preserve"> </w:t>
      </w:r>
      <w:proofErr w:type="spellStart"/>
      <w:r w:rsidRPr="0013261B">
        <w:rPr>
          <w:sz w:val="22"/>
          <w:szCs w:val="22"/>
        </w:rPr>
        <w:t>нітратів</w:t>
      </w:r>
      <w:proofErr w:type="spellEnd"/>
      <w:r w:rsidRPr="0013261B">
        <w:rPr>
          <w:sz w:val="22"/>
          <w:szCs w:val="22"/>
        </w:rPr>
        <w:t xml:space="preserve">, </w:t>
      </w:r>
      <w:proofErr w:type="spellStart"/>
      <w:r w:rsidRPr="0013261B">
        <w:rPr>
          <w:sz w:val="22"/>
          <w:szCs w:val="22"/>
        </w:rPr>
        <w:t>оскільки</w:t>
      </w:r>
      <w:proofErr w:type="spellEnd"/>
      <w:r w:rsidRPr="0013261B">
        <w:rPr>
          <w:sz w:val="22"/>
          <w:szCs w:val="22"/>
        </w:rPr>
        <w:t xml:space="preserve"> </w:t>
      </w:r>
      <w:proofErr w:type="spellStart"/>
      <w:r w:rsidRPr="0013261B">
        <w:rPr>
          <w:sz w:val="22"/>
          <w:szCs w:val="22"/>
        </w:rPr>
        <w:t>бактеріальна</w:t>
      </w:r>
      <w:proofErr w:type="spellEnd"/>
      <w:r w:rsidRPr="0013261B">
        <w:rPr>
          <w:sz w:val="22"/>
          <w:szCs w:val="22"/>
        </w:rPr>
        <w:t xml:space="preserve"> флора кишечника </w:t>
      </w:r>
      <w:proofErr w:type="spellStart"/>
      <w:r w:rsidRPr="0013261B">
        <w:rPr>
          <w:sz w:val="22"/>
          <w:szCs w:val="22"/>
        </w:rPr>
        <w:t>дитини</w:t>
      </w:r>
      <w:proofErr w:type="spellEnd"/>
      <w:r w:rsidRPr="0013261B">
        <w:rPr>
          <w:sz w:val="22"/>
          <w:szCs w:val="22"/>
        </w:rPr>
        <w:t xml:space="preserve"> </w:t>
      </w:r>
      <w:proofErr w:type="spellStart"/>
      <w:r w:rsidRPr="0013261B">
        <w:rPr>
          <w:sz w:val="22"/>
          <w:szCs w:val="22"/>
        </w:rPr>
        <w:t>має</w:t>
      </w:r>
      <w:proofErr w:type="spellEnd"/>
      <w:r w:rsidRPr="0013261B">
        <w:rPr>
          <w:sz w:val="22"/>
          <w:szCs w:val="22"/>
        </w:rPr>
        <w:t xml:space="preserve"> особливо </w:t>
      </w:r>
      <w:proofErr w:type="spellStart"/>
      <w:r w:rsidRPr="0013261B">
        <w:rPr>
          <w:sz w:val="22"/>
          <w:szCs w:val="22"/>
        </w:rPr>
        <w:t>високу</w:t>
      </w:r>
      <w:proofErr w:type="spellEnd"/>
      <w:r w:rsidRPr="0013261B">
        <w:rPr>
          <w:sz w:val="22"/>
          <w:szCs w:val="22"/>
        </w:rPr>
        <w:t xml:space="preserve"> </w:t>
      </w:r>
      <w:proofErr w:type="spellStart"/>
      <w:r w:rsidRPr="0013261B">
        <w:rPr>
          <w:sz w:val="22"/>
          <w:szCs w:val="22"/>
        </w:rPr>
        <w:t>відновлювальну</w:t>
      </w:r>
      <w:proofErr w:type="spellEnd"/>
      <w:r w:rsidRPr="0013261B">
        <w:rPr>
          <w:sz w:val="22"/>
          <w:szCs w:val="22"/>
        </w:rPr>
        <w:t xml:space="preserve"> </w:t>
      </w:r>
      <w:proofErr w:type="spellStart"/>
      <w:r w:rsidRPr="0013261B">
        <w:rPr>
          <w:sz w:val="22"/>
          <w:szCs w:val="22"/>
        </w:rPr>
        <w:t>здатність</w:t>
      </w:r>
      <w:proofErr w:type="spellEnd"/>
      <w:r w:rsidRPr="0013261B">
        <w:rPr>
          <w:sz w:val="22"/>
          <w:szCs w:val="22"/>
        </w:rPr>
        <w:t xml:space="preserve">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переведення</w:t>
      </w:r>
      <w:proofErr w:type="spellEnd"/>
      <w:r w:rsidRPr="0013261B">
        <w:rPr>
          <w:sz w:val="22"/>
          <w:szCs w:val="22"/>
        </w:rPr>
        <w:t xml:space="preserve"> </w:t>
      </w:r>
      <w:proofErr w:type="spellStart"/>
      <w:r w:rsidRPr="0013261B">
        <w:rPr>
          <w:sz w:val="22"/>
          <w:szCs w:val="22"/>
        </w:rPr>
        <w:t>нітратів</w:t>
      </w:r>
      <w:proofErr w:type="spellEnd"/>
      <w:r w:rsidRPr="0013261B">
        <w:rPr>
          <w:sz w:val="22"/>
          <w:szCs w:val="22"/>
        </w:rPr>
        <w:t xml:space="preserve"> у </w:t>
      </w:r>
      <w:proofErr w:type="spellStart"/>
      <w:r w:rsidRPr="0013261B">
        <w:rPr>
          <w:sz w:val="22"/>
          <w:szCs w:val="22"/>
        </w:rPr>
        <w:t>нітрити</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lang w:val="uk-UA"/>
        </w:rPr>
        <w:t xml:space="preserve">Антропогенним є ще один вид забруднення води </w:t>
      </w:r>
      <w:r w:rsidRPr="0013261B">
        <w:rPr>
          <w:sz w:val="22"/>
          <w:szCs w:val="22"/>
        </w:rPr>
        <w:t>–</w:t>
      </w:r>
      <w:r w:rsidRPr="0013261B">
        <w:rPr>
          <w:b/>
          <w:sz w:val="22"/>
          <w:szCs w:val="22"/>
          <w:lang w:val="uk-UA"/>
        </w:rPr>
        <w:t xml:space="preserve"> її «цвітіння»,</w:t>
      </w:r>
      <w:r w:rsidRPr="0013261B">
        <w:rPr>
          <w:sz w:val="22"/>
          <w:szCs w:val="22"/>
          <w:lang w:val="uk-UA"/>
        </w:rPr>
        <w:t xml:space="preserve"> яке може викликати захворювання, пов’язані з дією токсинів ціанобактерій, або </w:t>
      </w:r>
      <w:proofErr w:type="spellStart"/>
      <w:r w:rsidRPr="0013261B">
        <w:rPr>
          <w:sz w:val="22"/>
          <w:szCs w:val="22"/>
          <w:lang w:val="uk-UA"/>
        </w:rPr>
        <w:t>синьозелених</w:t>
      </w:r>
      <w:proofErr w:type="spellEnd"/>
      <w:r w:rsidRPr="0013261B">
        <w:rPr>
          <w:sz w:val="22"/>
          <w:szCs w:val="22"/>
          <w:lang w:val="uk-UA"/>
        </w:rPr>
        <w:t xml:space="preserve"> водоростей. </w:t>
      </w:r>
      <w:proofErr w:type="spellStart"/>
      <w:r w:rsidRPr="0013261B">
        <w:rPr>
          <w:sz w:val="22"/>
          <w:szCs w:val="22"/>
        </w:rPr>
        <w:t>Найбільш</w:t>
      </w:r>
      <w:proofErr w:type="spellEnd"/>
      <w:r w:rsidRPr="0013261B">
        <w:rPr>
          <w:sz w:val="22"/>
          <w:szCs w:val="22"/>
        </w:rPr>
        <w:t xml:space="preserve"> </w:t>
      </w:r>
      <w:proofErr w:type="spellStart"/>
      <w:r w:rsidRPr="0013261B">
        <w:rPr>
          <w:sz w:val="22"/>
          <w:szCs w:val="22"/>
        </w:rPr>
        <w:t>важкі</w:t>
      </w:r>
      <w:proofErr w:type="spellEnd"/>
      <w:r w:rsidRPr="0013261B">
        <w:rPr>
          <w:sz w:val="22"/>
          <w:szCs w:val="22"/>
        </w:rPr>
        <w:t xml:space="preserve"> </w:t>
      </w:r>
      <w:proofErr w:type="spellStart"/>
      <w:r w:rsidRPr="0013261B">
        <w:rPr>
          <w:sz w:val="22"/>
          <w:szCs w:val="22"/>
        </w:rPr>
        <w:t>наслідки</w:t>
      </w:r>
      <w:proofErr w:type="spellEnd"/>
      <w:r w:rsidRPr="0013261B">
        <w:rPr>
          <w:sz w:val="22"/>
          <w:szCs w:val="22"/>
        </w:rPr>
        <w:t xml:space="preserve"> для </w:t>
      </w:r>
      <w:proofErr w:type="spellStart"/>
      <w:r w:rsidRPr="0013261B">
        <w:rPr>
          <w:sz w:val="22"/>
          <w:szCs w:val="22"/>
        </w:rPr>
        <w:t>здоров’я</w:t>
      </w:r>
      <w:proofErr w:type="spellEnd"/>
      <w:r w:rsidRPr="0013261B">
        <w:rPr>
          <w:sz w:val="22"/>
          <w:szCs w:val="22"/>
        </w:rPr>
        <w:t xml:space="preserve"> людей </w:t>
      </w:r>
      <w:proofErr w:type="spellStart"/>
      <w:r w:rsidRPr="0013261B">
        <w:rPr>
          <w:sz w:val="22"/>
          <w:szCs w:val="22"/>
        </w:rPr>
        <w:t>викликає</w:t>
      </w:r>
      <w:proofErr w:type="spellEnd"/>
      <w:r w:rsidRPr="0013261B">
        <w:rPr>
          <w:sz w:val="22"/>
          <w:szCs w:val="22"/>
        </w:rPr>
        <w:t xml:space="preserve"> </w:t>
      </w:r>
      <w:proofErr w:type="spellStart"/>
      <w:r w:rsidRPr="0013261B">
        <w:rPr>
          <w:sz w:val="22"/>
          <w:szCs w:val="22"/>
        </w:rPr>
        <w:t>дія</w:t>
      </w:r>
      <w:proofErr w:type="spellEnd"/>
      <w:r w:rsidRPr="0013261B">
        <w:rPr>
          <w:sz w:val="22"/>
          <w:szCs w:val="22"/>
        </w:rPr>
        <w:t xml:space="preserve"> </w:t>
      </w:r>
      <w:proofErr w:type="spellStart"/>
      <w:r w:rsidRPr="0013261B">
        <w:rPr>
          <w:sz w:val="22"/>
          <w:szCs w:val="22"/>
        </w:rPr>
        <w:t>токсинів</w:t>
      </w:r>
      <w:proofErr w:type="spellEnd"/>
      <w:r w:rsidRPr="0013261B">
        <w:rPr>
          <w:sz w:val="22"/>
          <w:szCs w:val="22"/>
        </w:rPr>
        <w:t xml:space="preserve"> при </w:t>
      </w:r>
      <w:proofErr w:type="spellStart"/>
      <w:r w:rsidRPr="0013261B">
        <w:rPr>
          <w:sz w:val="22"/>
          <w:szCs w:val="22"/>
        </w:rPr>
        <w:t>вживанні</w:t>
      </w:r>
      <w:proofErr w:type="spellEnd"/>
      <w:r w:rsidRPr="0013261B">
        <w:rPr>
          <w:sz w:val="22"/>
          <w:szCs w:val="22"/>
        </w:rPr>
        <w:t xml:space="preserve"> </w:t>
      </w:r>
      <w:proofErr w:type="spellStart"/>
      <w:r w:rsidRPr="0013261B">
        <w:rPr>
          <w:sz w:val="22"/>
          <w:szCs w:val="22"/>
        </w:rPr>
        <w:t>зараженої</w:t>
      </w:r>
      <w:proofErr w:type="spellEnd"/>
      <w:r w:rsidRPr="0013261B">
        <w:rPr>
          <w:sz w:val="22"/>
          <w:szCs w:val="22"/>
        </w:rPr>
        <w:t xml:space="preserve"> ними </w:t>
      </w:r>
      <w:proofErr w:type="spellStart"/>
      <w:r w:rsidRPr="0013261B">
        <w:rPr>
          <w:sz w:val="22"/>
          <w:szCs w:val="22"/>
        </w:rPr>
        <w:t>питної</w:t>
      </w:r>
      <w:proofErr w:type="spellEnd"/>
      <w:r w:rsidRPr="0013261B">
        <w:rPr>
          <w:sz w:val="22"/>
          <w:szCs w:val="22"/>
        </w:rPr>
        <w:t xml:space="preserve"> води та </w:t>
      </w:r>
      <w:proofErr w:type="spellStart"/>
      <w:r w:rsidRPr="0013261B">
        <w:rPr>
          <w:sz w:val="22"/>
          <w:szCs w:val="22"/>
        </w:rPr>
        <w:t>їжі</w:t>
      </w:r>
      <w:proofErr w:type="spellEnd"/>
      <w:r w:rsidRPr="0013261B">
        <w:rPr>
          <w:sz w:val="22"/>
          <w:szCs w:val="22"/>
        </w:rPr>
        <w:t xml:space="preserve">, а </w:t>
      </w:r>
      <w:proofErr w:type="spellStart"/>
      <w:r w:rsidRPr="0013261B">
        <w:rPr>
          <w:sz w:val="22"/>
          <w:szCs w:val="22"/>
        </w:rPr>
        <w:t>також</w:t>
      </w:r>
      <w:proofErr w:type="spellEnd"/>
      <w:r w:rsidRPr="0013261B">
        <w:rPr>
          <w:sz w:val="22"/>
          <w:szCs w:val="22"/>
        </w:rPr>
        <w:t xml:space="preserve"> </w:t>
      </w:r>
      <w:proofErr w:type="spellStart"/>
      <w:r w:rsidRPr="0013261B">
        <w:rPr>
          <w:sz w:val="22"/>
          <w:szCs w:val="22"/>
        </w:rPr>
        <w:t>під</w:t>
      </w:r>
      <w:proofErr w:type="spellEnd"/>
      <w:r w:rsidRPr="0013261B">
        <w:rPr>
          <w:sz w:val="22"/>
          <w:szCs w:val="22"/>
        </w:rPr>
        <w:t xml:space="preserve"> час </w:t>
      </w:r>
      <w:proofErr w:type="spellStart"/>
      <w:r w:rsidRPr="0013261B">
        <w:rPr>
          <w:sz w:val="22"/>
          <w:szCs w:val="22"/>
        </w:rPr>
        <w:t>водних</w:t>
      </w:r>
      <w:proofErr w:type="spellEnd"/>
      <w:r w:rsidRPr="0013261B">
        <w:rPr>
          <w:sz w:val="22"/>
          <w:szCs w:val="22"/>
        </w:rPr>
        <w:t xml:space="preserve"> процедур. Причиною того, </w:t>
      </w:r>
      <w:proofErr w:type="spellStart"/>
      <w:r w:rsidRPr="0013261B">
        <w:rPr>
          <w:sz w:val="22"/>
          <w:szCs w:val="22"/>
        </w:rPr>
        <w:t>що</w:t>
      </w:r>
      <w:proofErr w:type="spellEnd"/>
      <w:r w:rsidRPr="0013261B">
        <w:rPr>
          <w:sz w:val="22"/>
          <w:szCs w:val="22"/>
        </w:rPr>
        <w:t xml:space="preserve"> вода «</w:t>
      </w:r>
      <w:proofErr w:type="spellStart"/>
      <w:r w:rsidRPr="0013261B">
        <w:rPr>
          <w:sz w:val="22"/>
          <w:szCs w:val="22"/>
        </w:rPr>
        <w:t>цвіте</w:t>
      </w:r>
      <w:proofErr w:type="spellEnd"/>
      <w:r w:rsidRPr="0013261B">
        <w:rPr>
          <w:sz w:val="22"/>
          <w:szCs w:val="22"/>
        </w:rPr>
        <w:t xml:space="preserve">», </w:t>
      </w:r>
      <w:proofErr w:type="spellStart"/>
      <w:r w:rsidRPr="0013261B">
        <w:rPr>
          <w:sz w:val="22"/>
          <w:szCs w:val="22"/>
        </w:rPr>
        <w:t>екологи</w:t>
      </w:r>
      <w:proofErr w:type="spellEnd"/>
      <w:r w:rsidRPr="0013261B">
        <w:rPr>
          <w:sz w:val="22"/>
          <w:szCs w:val="22"/>
        </w:rPr>
        <w:t xml:space="preserve"> </w:t>
      </w:r>
      <w:proofErr w:type="spellStart"/>
      <w:r w:rsidRPr="0013261B">
        <w:rPr>
          <w:sz w:val="22"/>
          <w:szCs w:val="22"/>
        </w:rPr>
        <w:t>називають</w:t>
      </w:r>
      <w:proofErr w:type="spellEnd"/>
      <w:r w:rsidRPr="0013261B">
        <w:rPr>
          <w:sz w:val="22"/>
          <w:szCs w:val="22"/>
        </w:rPr>
        <w:t xml:space="preserve"> </w:t>
      </w:r>
      <w:proofErr w:type="spellStart"/>
      <w:r w:rsidRPr="0013261B">
        <w:rPr>
          <w:sz w:val="22"/>
          <w:szCs w:val="22"/>
        </w:rPr>
        <w:t>людську</w:t>
      </w:r>
      <w:proofErr w:type="spellEnd"/>
      <w:r w:rsidRPr="0013261B">
        <w:rPr>
          <w:sz w:val="22"/>
          <w:szCs w:val="22"/>
        </w:rPr>
        <w:t xml:space="preserve"> </w:t>
      </w:r>
      <w:proofErr w:type="spellStart"/>
      <w:r w:rsidRPr="0013261B">
        <w:rPr>
          <w:sz w:val="22"/>
          <w:szCs w:val="22"/>
        </w:rPr>
        <w:t>діяльність</w:t>
      </w:r>
      <w:proofErr w:type="spellEnd"/>
      <w:r w:rsidRPr="0013261B">
        <w:rPr>
          <w:sz w:val="22"/>
          <w:szCs w:val="22"/>
        </w:rPr>
        <w:t xml:space="preserve"> – </w:t>
      </w:r>
      <w:proofErr w:type="spellStart"/>
      <w:r w:rsidRPr="0013261B">
        <w:rPr>
          <w:sz w:val="22"/>
          <w:szCs w:val="22"/>
        </w:rPr>
        <w:t>надходження</w:t>
      </w:r>
      <w:proofErr w:type="spellEnd"/>
      <w:r w:rsidRPr="0013261B">
        <w:rPr>
          <w:sz w:val="22"/>
          <w:szCs w:val="22"/>
        </w:rPr>
        <w:t xml:space="preserve"> у </w:t>
      </w:r>
      <w:proofErr w:type="spellStart"/>
      <w:r w:rsidRPr="0013261B">
        <w:rPr>
          <w:sz w:val="22"/>
          <w:szCs w:val="22"/>
        </w:rPr>
        <w:t>водойми</w:t>
      </w:r>
      <w:proofErr w:type="spellEnd"/>
      <w:r w:rsidRPr="0013261B">
        <w:rPr>
          <w:sz w:val="22"/>
          <w:szCs w:val="22"/>
        </w:rPr>
        <w:t xml:space="preserve"> </w:t>
      </w:r>
      <w:proofErr w:type="spellStart"/>
      <w:r w:rsidRPr="0013261B">
        <w:rPr>
          <w:sz w:val="22"/>
          <w:szCs w:val="22"/>
        </w:rPr>
        <w:t>мінеральних</w:t>
      </w:r>
      <w:proofErr w:type="spellEnd"/>
      <w:r w:rsidRPr="0013261B">
        <w:rPr>
          <w:sz w:val="22"/>
          <w:szCs w:val="22"/>
        </w:rPr>
        <w:t xml:space="preserve">, особливо </w:t>
      </w:r>
      <w:proofErr w:type="spellStart"/>
      <w:r w:rsidRPr="0013261B">
        <w:rPr>
          <w:b/>
          <w:sz w:val="22"/>
          <w:szCs w:val="22"/>
        </w:rPr>
        <w:t>фосфоровмісних</w:t>
      </w:r>
      <w:proofErr w:type="spellEnd"/>
      <w:r w:rsidRPr="0013261B">
        <w:rPr>
          <w:b/>
          <w:sz w:val="22"/>
          <w:szCs w:val="22"/>
        </w:rPr>
        <w:t xml:space="preserve">, добрив, </w:t>
      </w:r>
      <w:proofErr w:type="spellStart"/>
      <w:r w:rsidRPr="0013261B">
        <w:rPr>
          <w:b/>
          <w:sz w:val="22"/>
          <w:szCs w:val="22"/>
        </w:rPr>
        <w:t>синтетичних</w:t>
      </w:r>
      <w:proofErr w:type="spellEnd"/>
      <w:r w:rsidRPr="0013261B">
        <w:rPr>
          <w:b/>
          <w:sz w:val="22"/>
          <w:szCs w:val="22"/>
        </w:rPr>
        <w:t xml:space="preserve"> </w:t>
      </w:r>
      <w:proofErr w:type="spellStart"/>
      <w:r w:rsidRPr="0013261B">
        <w:rPr>
          <w:b/>
          <w:sz w:val="22"/>
          <w:szCs w:val="22"/>
        </w:rPr>
        <w:t>миючих</w:t>
      </w:r>
      <w:proofErr w:type="spellEnd"/>
      <w:r w:rsidRPr="0013261B">
        <w:rPr>
          <w:b/>
          <w:sz w:val="22"/>
          <w:szCs w:val="22"/>
        </w:rPr>
        <w:t xml:space="preserve"> </w:t>
      </w:r>
      <w:proofErr w:type="spellStart"/>
      <w:r w:rsidRPr="0013261B">
        <w:rPr>
          <w:b/>
          <w:sz w:val="22"/>
          <w:szCs w:val="22"/>
        </w:rPr>
        <w:t>засобів</w:t>
      </w:r>
      <w:proofErr w:type="spellEnd"/>
      <w:r w:rsidRPr="0013261B">
        <w:rPr>
          <w:b/>
          <w:sz w:val="22"/>
          <w:szCs w:val="22"/>
        </w:rPr>
        <w:t xml:space="preserve">, </w:t>
      </w:r>
      <w:proofErr w:type="spellStart"/>
      <w:r w:rsidRPr="0013261B">
        <w:rPr>
          <w:b/>
          <w:sz w:val="22"/>
          <w:szCs w:val="22"/>
        </w:rPr>
        <w:t>органічних</w:t>
      </w:r>
      <w:proofErr w:type="spellEnd"/>
      <w:r w:rsidRPr="0013261B">
        <w:rPr>
          <w:b/>
          <w:sz w:val="22"/>
          <w:szCs w:val="22"/>
        </w:rPr>
        <w:t xml:space="preserve"> </w:t>
      </w:r>
      <w:proofErr w:type="spellStart"/>
      <w:r w:rsidRPr="0013261B">
        <w:rPr>
          <w:b/>
          <w:sz w:val="22"/>
          <w:szCs w:val="22"/>
        </w:rPr>
        <w:t>речовин</w:t>
      </w:r>
      <w:proofErr w:type="spellEnd"/>
      <w:r w:rsidRPr="0013261B">
        <w:rPr>
          <w:b/>
          <w:sz w:val="22"/>
          <w:szCs w:val="22"/>
        </w:rPr>
        <w:t>,</w:t>
      </w:r>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забруднюють</w:t>
      </w:r>
      <w:proofErr w:type="spellEnd"/>
      <w:r w:rsidRPr="0013261B">
        <w:rPr>
          <w:sz w:val="22"/>
          <w:szCs w:val="22"/>
        </w:rPr>
        <w:t xml:space="preserve">. </w:t>
      </w:r>
      <w:proofErr w:type="spellStart"/>
      <w:r w:rsidRPr="0013261B">
        <w:rPr>
          <w:sz w:val="22"/>
          <w:szCs w:val="22"/>
        </w:rPr>
        <w:t>Синьо-зелені</w:t>
      </w:r>
      <w:proofErr w:type="spellEnd"/>
      <w:r w:rsidRPr="0013261B">
        <w:rPr>
          <w:sz w:val="22"/>
          <w:szCs w:val="22"/>
        </w:rPr>
        <w:t xml:space="preserve"> </w:t>
      </w:r>
      <w:proofErr w:type="spellStart"/>
      <w:r w:rsidRPr="0013261B">
        <w:rPr>
          <w:sz w:val="22"/>
          <w:szCs w:val="22"/>
        </w:rPr>
        <w:t>водорості</w:t>
      </w:r>
      <w:proofErr w:type="spellEnd"/>
      <w:r w:rsidRPr="0013261B">
        <w:rPr>
          <w:sz w:val="22"/>
          <w:szCs w:val="22"/>
        </w:rPr>
        <w:t xml:space="preserve"> є </w:t>
      </w:r>
      <w:proofErr w:type="spellStart"/>
      <w:r w:rsidRPr="0013261B">
        <w:rPr>
          <w:sz w:val="22"/>
          <w:szCs w:val="22"/>
        </w:rPr>
        <w:t>скрізь</w:t>
      </w:r>
      <w:proofErr w:type="spellEnd"/>
      <w:r w:rsidRPr="0013261B">
        <w:rPr>
          <w:sz w:val="22"/>
          <w:szCs w:val="22"/>
        </w:rPr>
        <w:t xml:space="preserve">, </w:t>
      </w:r>
      <w:proofErr w:type="spellStart"/>
      <w:r w:rsidRPr="0013261B">
        <w:rPr>
          <w:sz w:val="22"/>
          <w:szCs w:val="22"/>
        </w:rPr>
        <w:t>однак</w:t>
      </w:r>
      <w:proofErr w:type="spellEnd"/>
      <w:r w:rsidRPr="0013261B">
        <w:rPr>
          <w:sz w:val="22"/>
          <w:szCs w:val="22"/>
        </w:rPr>
        <w:t xml:space="preserve"> за </w:t>
      </w:r>
      <w:proofErr w:type="spellStart"/>
      <w:r w:rsidRPr="0013261B">
        <w:rPr>
          <w:sz w:val="22"/>
          <w:szCs w:val="22"/>
        </w:rPr>
        <w:t>нормальних</w:t>
      </w:r>
      <w:proofErr w:type="spellEnd"/>
      <w:r w:rsidRPr="0013261B">
        <w:rPr>
          <w:sz w:val="22"/>
          <w:szCs w:val="22"/>
        </w:rPr>
        <w:t xml:space="preserve"> умов вони </w:t>
      </w:r>
      <w:proofErr w:type="spellStart"/>
      <w:r w:rsidRPr="0013261B">
        <w:rPr>
          <w:sz w:val="22"/>
          <w:szCs w:val="22"/>
        </w:rPr>
        <w:t>майже</w:t>
      </w:r>
      <w:proofErr w:type="spellEnd"/>
      <w:r w:rsidRPr="0013261B">
        <w:rPr>
          <w:sz w:val="22"/>
          <w:szCs w:val="22"/>
        </w:rPr>
        <w:t xml:space="preserve"> </w:t>
      </w:r>
      <w:proofErr w:type="spellStart"/>
      <w:r w:rsidRPr="0013261B">
        <w:rPr>
          <w:sz w:val="22"/>
          <w:szCs w:val="22"/>
        </w:rPr>
        <w:t>невидимі</w:t>
      </w:r>
      <w:proofErr w:type="spellEnd"/>
      <w:r w:rsidRPr="0013261B">
        <w:rPr>
          <w:sz w:val="22"/>
          <w:szCs w:val="22"/>
        </w:rPr>
        <w:t xml:space="preserve">. Коли ж вода </w:t>
      </w:r>
      <w:proofErr w:type="spellStart"/>
      <w:r w:rsidRPr="0013261B">
        <w:rPr>
          <w:sz w:val="22"/>
          <w:szCs w:val="22"/>
        </w:rPr>
        <w:t>прогрівається</w:t>
      </w:r>
      <w:proofErr w:type="spellEnd"/>
      <w:r w:rsidRPr="0013261B">
        <w:rPr>
          <w:sz w:val="22"/>
          <w:szCs w:val="22"/>
        </w:rPr>
        <w:t xml:space="preserve"> і </w:t>
      </w: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фосфатів</w:t>
      </w:r>
      <w:proofErr w:type="spellEnd"/>
      <w:r w:rsidRPr="0013261B">
        <w:rPr>
          <w:sz w:val="22"/>
          <w:szCs w:val="22"/>
        </w:rPr>
        <w:t xml:space="preserve"> у </w:t>
      </w:r>
      <w:proofErr w:type="spellStart"/>
      <w:r w:rsidRPr="0013261B">
        <w:rPr>
          <w:sz w:val="22"/>
          <w:szCs w:val="22"/>
        </w:rPr>
        <w:t>воді</w:t>
      </w:r>
      <w:proofErr w:type="spellEnd"/>
      <w:r w:rsidRPr="0013261B">
        <w:rPr>
          <w:sz w:val="22"/>
          <w:szCs w:val="22"/>
        </w:rPr>
        <w:t xml:space="preserve"> </w:t>
      </w:r>
      <w:proofErr w:type="spellStart"/>
      <w:r w:rsidRPr="0013261B">
        <w:rPr>
          <w:sz w:val="22"/>
          <w:szCs w:val="22"/>
        </w:rPr>
        <w:t>досягає</w:t>
      </w:r>
      <w:proofErr w:type="spellEnd"/>
      <w:r w:rsidRPr="0013261B">
        <w:rPr>
          <w:sz w:val="22"/>
          <w:szCs w:val="22"/>
        </w:rPr>
        <w:t xml:space="preserve"> критичного </w:t>
      </w:r>
      <w:proofErr w:type="spellStart"/>
      <w:r w:rsidRPr="0013261B">
        <w:rPr>
          <w:sz w:val="22"/>
          <w:szCs w:val="22"/>
        </w:rPr>
        <w:t>рівня</w:t>
      </w:r>
      <w:proofErr w:type="spellEnd"/>
      <w:r w:rsidRPr="0013261B">
        <w:rPr>
          <w:sz w:val="22"/>
          <w:szCs w:val="22"/>
        </w:rPr>
        <w:t xml:space="preserve">, </w:t>
      </w:r>
      <w:proofErr w:type="spellStart"/>
      <w:r w:rsidRPr="0013261B">
        <w:rPr>
          <w:sz w:val="22"/>
          <w:szCs w:val="22"/>
        </w:rPr>
        <w:t>починається</w:t>
      </w:r>
      <w:proofErr w:type="spellEnd"/>
      <w:r w:rsidRPr="0013261B">
        <w:rPr>
          <w:sz w:val="22"/>
          <w:szCs w:val="22"/>
        </w:rPr>
        <w:t xml:space="preserve"> те, </w:t>
      </w:r>
      <w:proofErr w:type="spellStart"/>
      <w:r w:rsidRPr="0013261B">
        <w:rPr>
          <w:sz w:val="22"/>
          <w:szCs w:val="22"/>
        </w:rPr>
        <w:t>що</w:t>
      </w:r>
      <w:proofErr w:type="spellEnd"/>
      <w:r w:rsidRPr="0013261B">
        <w:rPr>
          <w:sz w:val="22"/>
          <w:szCs w:val="22"/>
        </w:rPr>
        <w:t xml:space="preserve"> в </w:t>
      </w:r>
      <w:proofErr w:type="spellStart"/>
      <w:r w:rsidRPr="0013261B">
        <w:rPr>
          <w:sz w:val="22"/>
          <w:szCs w:val="22"/>
        </w:rPr>
        <w:t>народі</w:t>
      </w:r>
      <w:proofErr w:type="spellEnd"/>
      <w:r w:rsidRPr="0013261B">
        <w:rPr>
          <w:sz w:val="22"/>
          <w:szCs w:val="22"/>
        </w:rPr>
        <w:t xml:space="preserve"> </w:t>
      </w:r>
      <w:proofErr w:type="spellStart"/>
      <w:r w:rsidRPr="0013261B">
        <w:rPr>
          <w:sz w:val="22"/>
          <w:szCs w:val="22"/>
        </w:rPr>
        <w:t>називається</w:t>
      </w:r>
      <w:proofErr w:type="spellEnd"/>
      <w:r w:rsidRPr="0013261B">
        <w:rPr>
          <w:sz w:val="22"/>
          <w:szCs w:val="22"/>
        </w:rPr>
        <w:t xml:space="preserve"> «</w:t>
      </w:r>
      <w:proofErr w:type="spellStart"/>
      <w:r w:rsidRPr="0013261B">
        <w:rPr>
          <w:sz w:val="22"/>
          <w:szCs w:val="22"/>
        </w:rPr>
        <w:t>цвітінням</w:t>
      </w:r>
      <w:proofErr w:type="spellEnd"/>
      <w:r w:rsidRPr="0013261B">
        <w:rPr>
          <w:sz w:val="22"/>
          <w:szCs w:val="22"/>
        </w:rPr>
        <w:t xml:space="preserve">» води: </w:t>
      </w:r>
      <w:proofErr w:type="spellStart"/>
      <w:r w:rsidRPr="0013261B">
        <w:rPr>
          <w:sz w:val="22"/>
          <w:szCs w:val="22"/>
        </w:rPr>
        <w:t>водорості</w:t>
      </w:r>
      <w:proofErr w:type="spellEnd"/>
      <w:r w:rsidRPr="0013261B">
        <w:rPr>
          <w:sz w:val="22"/>
          <w:szCs w:val="22"/>
        </w:rPr>
        <w:t xml:space="preserve"> </w:t>
      </w:r>
      <w:proofErr w:type="spellStart"/>
      <w:r w:rsidRPr="0013261B">
        <w:rPr>
          <w:sz w:val="22"/>
          <w:szCs w:val="22"/>
        </w:rPr>
        <w:t>починають</w:t>
      </w:r>
      <w:proofErr w:type="spellEnd"/>
      <w:r w:rsidRPr="0013261B">
        <w:rPr>
          <w:sz w:val="22"/>
          <w:szCs w:val="22"/>
        </w:rPr>
        <w:t xml:space="preserve"> активно </w:t>
      </w:r>
      <w:proofErr w:type="spellStart"/>
      <w:r w:rsidRPr="0013261B">
        <w:rPr>
          <w:sz w:val="22"/>
          <w:szCs w:val="22"/>
        </w:rPr>
        <w:t>розмножуватися</w:t>
      </w:r>
      <w:proofErr w:type="spellEnd"/>
      <w:r w:rsidRPr="0013261B">
        <w:rPr>
          <w:sz w:val="22"/>
          <w:szCs w:val="22"/>
        </w:rPr>
        <w:t xml:space="preserve">, </w:t>
      </w:r>
      <w:proofErr w:type="spellStart"/>
      <w:r w:rsidRPr="0013261B">
        <w:rPr>
          <w:sz w:val="22"/>
          <w:szCs w:val="22"/>
        </w:rPr>
        <w:t>накопичуватися</w:t>
      </w:r>
      <w:proofErr w:type="spellEnd"/>
      <w:r w:rsidRPr="0013261B">
        <w:rPr>
          <w:sz w:val="22"/>
          <w:szCs w:val="22"/>
        </w:rPr>
        <w:t xml:space="preserve">, а </w:t>
      </w:r>
      <w:proofErr w:type="spellStart"/>
      <w:r w:rsidRPr="0013261B">
        <w:rPr>
          <w:sz w:val="22"/>
          <w:szCs w:val="22"/>
        </w:rPr>
        <w:t>потім</w:t>
      </w:r>
      <w:proofErr w:type="spellEnd"/>
      <w:r w:rsidRPr="0013261B">
        <w:rPr>
          <w:sz w:val="22"/>
          <w:szCs w:val="22"/>
        </w:rPr>
        <w:t xml:space="preserve"> </w:t>
      </w:r>
      <w:proofErr w:type="spellStart"/>
      <w:r w:rsidRPr="0013261B">
        <w:rPr>
          <w:sz w:val="22"/>
          <w:szCs w:val="22"/>
        </w:rPr>
        <w:t>гнити</w:t>
      </w:r>
      <w:proofErr w:type="spellEnd"/>
      <w:r w:rsidRPr="0013261B">
        <w:rPr>
          <w:sz w:val="22"/>
          <w:szCs w:val="22"/>
        </w:rPr>
        <w:t xml:space="preserve">. При </w:t>
      </w:r>
      <w:proofErr w:type="spellStart"/>
      <w:r w:rsidRPr="0013261B">
        <w:rPr>
          <w:sz w:val="22"/>
          <w:szCs w:val="22"/>
        </w:rPr>
        <w:t>цьому</w:t>
      </w:r>
      <w:proofErr w:type="spellEnd"/>
      <w:r w:rsidRPr="0013261B">
        <w:rPr>
          <w:sz w:val="22"/>
          <w:szCs w:val="22"/>
        </w:rPr>
        <w:t xml:space="preserve"> вони </w:t>
      </w:r>
      <w:proofErr w:type="spellStart"/>
      <w:r w:rsidRPr="0013261B">
        <w:rPr>
          <w:sz w:val="22"/>
          <w:szCs w:val="22"/>
        </w:rPr>
        <w:t>дуже</w:t>
      </w:r>
      <w:proofErr w:type="spellEnd"/>
      <w:r w:rsidRPr="0013261B">
        <w:rPr>
          <w:sz w:val="22"/>
          <w:szCs w:val="22"/>
        </w:rPr>
        <w:t xml:space="preserve"> погано пахнуть і </w:t>
      </w:r>
      <w:proofErr w:type="spellStart"/>
      <w:r w:rsidRPr="0013261B">
        <w:rPr>
          <w:sz w:val="22"/>
          <w:szCs w:val="22"/>
        </w:rPr>
        <w:t>стають</w:t>
      </w:r>
      <w:proofErr w:type="spellEnd"/>
      <w:r w:rsidRPr="0013261B">
        <w:rPr>
          <w:sz w:val="22"/>
          <w:szCs w:val="22"/>
        </w:rPr>
        <w:t xml:space="preserve"> </w:t>
      </w:r>
      <w:proofErr w:type="spellStart"/>
      <w:r w:rsidRPr="0013261B">
        <w:rPr>
          <w:sz w:val="22"/>
          <w:szCs w:val="22"/>
        </w:rPr>
        <w:t>сприятливим</w:t>
      </w:r>
      <w:proofErr w:type="spellEnd"/>
      <w:r w:rsidRPr="0013261B">
        <w:rPr>
          <w:sz w:val="22"/>
          <w:szCs w:val="22"/>
        </w:rPr>
        <w:t xml:space="preserve"> </w:t>
      </w:r>
      <w:proofErr w:type="spellStart"/>
      <w:r w:rsidRPr="0013261B">
        <w:rPr>
          <w:sz w:val="22"/>
          <w:szCs w:val="22"/>
        </w:rPr>
        <w:t>середовищем</w:t>
      </w:r>
      <w:proofErr w:type="spellEnd"/>
      <w:r w:rsidRPr="0013261B">
        <w:rPr>
          <w:sz w:val="22"/>
          <w:szCs w:val="22"/>
        </w:rPr>
        <w:t xml:space="preserve"> для </w:t>
      </w:r>
      <w:proofErr w:type="spellStart"/>
      <w:r w:rsidRPr="0013261B">
        <w:rPr>
          <w:sz w:val="22"/>
          <w:szCs w:val="22"/>
        </w:rPr>
        <w:t>патогенних</w:t>
      </w:r>
      <w:proofErr w:type="spellEnd"/>
      <w:r w:rsidRPr="0013261B">
        <w:rPr>
          <w:sz w:val="22"/>
          <w:szCs w:val="22"/>
        </w:rPr>
        <w:t xml:space="preserve"> </w:t>
      </w:r>
      <w:proofErr w:type="spellStart"/>
      <w:r w:rsidRPr="0013261B">
        <w:rPr>
          <w:sz w:val="22"/>
          <w:szCs w:val="22"/>
        </w:rPr>
        <w:t>мікроорганізмів</w:t>
      </w:r>
      <w:proofErr w:type="spellEnd"/>
      <w:r w:rsidRPr="0013261B">
        <w:rPr>
          <w:sz w:val="22"/>
          <w:szCs w:val="22"/>
        </w:rPr>
        <w:t xml:space="preserve">. Як </w:t>
      </w:r>
      <w:proofErr w:type="spellStart"/>
      <w:r w:rsidRPr="0013261B">
        <w:rPr>
          <w:sz w:val="22"/>
          <w:szCs w:val="22"/>
        </w:rPr>
        <w:t>цього</w:t>
      </w:r>
      <w:proofErr w:type="spellEnd"/>
      <w:r w:rsidRPr="0013261B">
        <w:rPr>
          <w:sz w:val="22"/>
          <w:szCs w:val="22"/>
        </w:rPr>
        <w:t xml:space="preserve"> </w:t>
      </w:r>
      <w:proofErr w:type="spellStart"/>
      <w:r w:rsidRPr="0013261B">
        <w:rPr>
          <w:sz w:val="22"/>
          <w:szCs w:val="22"/>
        </w:rPr>
        <w:t>уникнути</w:t>
      </w:r>
      <w:proofErr w:type="spellEnd"/>
      <w:r w:rsidRPr="0013261B">
        <w:rPr>
          <w:sz w:val="22"/>
          <w:szCs w:val="22"/>
        </w:rPr>
        <w:t xml:space="preserve">? </w:t>
      </w:r>
      <w:proofErr w:type="spellStart"/>
      <w:r w:rsidRPr="0013261B">
        <w:rPr>
          <w:sz w:val="22"/>
          <w:szCs w:val="22"/>
        </w:rPr>
        <w:t>Під</w:t>
      </w:r>
      <w:proofErr w:type="spellEnd"/>
      <w:r w:rsidRPr="0013261B">
        <w:rPr>
          <w:sz w:val="22"/>
          <w:szCs w:val="22"/>
        </w:rPr>
        <w:t xml:space="preserve"> час «</w:t>
      </w:r>
      <w:proofErr w:type="spellStart"/>
      <w:r w:rsidRPr="0013261B">
        <w:rPr>
          <w:sz w:val="22"/>
          <w:szCs w:val="22"/>
        </w:rPr>
        <w:t>цвітіння</w:t>
      </w:r>
      <w:proofErr w:type="spellEnd"/>
      <w:r w:rsidRPr="0013261B">
        <w:rPr>
          <w:sz w:val="22"/>
          <w:szCs w:val="22"/>
        </w:rPr>
        <w:t xml:space="preserve">» </w:t>
      </w:r>
      <w:proofErr w:type="spellStart"/>
      <w:r w:rsidRPr="0013261B">
        <w:rPr>
          <w:sz w:val="22"/>
          <w:szCs w:val="22"/>
        </w:rPr>
        <w:t>водойм</w:t>
      </w:r>
      <w:proofErr w:type="spellEnd"/>
      <w:r w:rsidRPr="0013261B">
        <w:rPr>
          <w:sz w:val="22"/>
          <w:szCs w:val="22"/>
        </w:rPr>
        <w:t xml:space="preserve"> </w:t>
      </w:r>
      <w:proofErr w:type="spellStart"/>
      <w:r w:rsidRPr="0013261B">
        <w:rPr>
          <w:sz w:val="22"/>
          <w:szCs w:val="22"/>
        </w:rPr>
        <w:t>краще</w:t>
      </w:r>
      <w:proofErr w:type="spellEnd"/>
      <w:r w:rsidRPr="0013261B">
        <w:rPr>
          <w:sz w:val="22"/>
          <w:szCs w:val="22"/>
        </w:rPr>
        <w:t xml:space="preserve"> </w:t>
      </w:r>
      <w:proofErr w:type="spellStart"/>
      <w:r w:rsidRPr="0013261B">
        <w:rPr>
          <w:sz w:val="22"/>
          <w:szCs w:val="22"/>
        </w:rPr>
        <w:t>уникати</w:t>
      </w:r>
      <w:proofErr w:type="spellEnd"/>
      <w:r w:rsidRPr="0013261B">
        <w:rPr>
          <w:sz w:val="22"/>
          <w:szCs w:val="22"/>
        </w:rPr>
        <w:t xml:space="preserve"> </w:t>
      </w:r>
      <w:proofErr w:type="spellStart"/>
      <w:r w:rsidRPr="0013261B">
        <w:rPr>
          <w:sz w:val="22"/>
          <w:szCs w:val="22"/>
        </w:rPr>
        <w:t>купання</w:t>
      </w:r>
      <w:proofErr w:type="spellEnd"/>
      <w:r w:rsidRPr="0013261B">
        <w:rPr>
          <w:sz w:val="22"/>
          <w:szCs w:val="22"/>
        </w:rPr>
        <w:t xml:space="preserve"> та </w:t>
      </w:r>
      <w:proofErr w:type="spellStart"/>
      <w:r w:rsidRPr="0013261B">
        <w:rPr>
          <w:sz w:val="22"/>
          <w:szCs w:val="22"/>
        </w:rPr>
        <w:t>використання</w:t>
      </w:r>
      <w:proofErr w:type="spellEnd"/>
      <w:r w:rsidRPr="0013261B">
        <w:rPr>
          <w:sz w:val="22"/>
          <w:szCs w:val="22"/>
        </w:rPr>
        <w:t xml:space="preserve"> </w:t>
      </w:r>
      <w:proofErr w:type="spellStart"/>
      <w:r w:rsidRPr="0013261B">
        <w:rPr>
          <w:sz w:val="22"/>
          <w:szCs w:val="22"/>
        </w:rPr>
        <w:t>такої</w:t>
      </w:r>
      <w:proofErr w:type="spellEnd"/>
      <w:r w:rsidRPr="0013261B">
        <w:rPr>
          <w:sz w:val="22"/>
          <w:szCs w:val="22"/>
        </w:rPr>
        <w:t xml:space="preserve"> води для </w:t>
      </w:r>
      <w:proofErr w:type="spellStart"/>
      <w:r w:rsidRPr="0013261B">
        <w:rPr>
          <w:sz w:val="22"/>
          <w:szCs w:val="22"/>
        </w:rPr>
        <w:t>пиття</w:t>
      </w:r>
      <w:proofErr w:type="spellEnd"/>
      <w:r w:rsidRPr="0013261B">
        <w:rPr>
          <w:sz w:val="22"/>
          <w:szCs w:val="22"/>
        </w:rPr>
        <w:t xml:space="preserve"> </w:t>
      </w:r>
      <w:proofErr w:type="spellStart"/>
      <w:r w:rsidRPr="0013261B">
        <w:rPr>
          <w:sz w:val="22"/>
          <w:szCs w:val="22"/>
        </w:rPr>
        <w:t>або</w:t>
      </w:r>
      <w:proofErr w:type="spellEnd"/>
      <w:r w:rsidRPr="0013261B">
        <w:rPr>
          <w:sz w:val="22"/>
          <w:szCs w:val="22"/>
        </w:rPr>
        <w:t xml:space="preserve"> для </w:t>
      </w:r>
      <w:proofErr w:type="spellStart"/>
      <w:r w:rsidRPr="0013261B">
        <w:rPr>
          <w:sz w:val="22"/>
          <w:szCs w:val="22"/>
        </w:rPr>
        <w:t>гігієнічних</w:t>
      </w:r>
      <w:proofErr w:type="spellEnd"/>
      <w:r w:rsidRPr="0013261B">
        <w:rPr>
          <w:sz w:val="22"/>
          <w:szCs w:val="22"/>
        </w:rPr>
        <w:t xml:space="preserve"> </w:t>
      </w:r>
      <w:proofErr w:type="spellStart"/>
      <w:r w:rsidRPr="0013261B">
        <w:rPr>
          <w:sz w:val="22"/>
          <w:szCs w:val="22"/>
        </w:rPr>
        <w:t>цілей</w:t>
      </w:r>
      <w:proofErr w:type="spellEnd"/>
      <w:r w:rsidRPr="0013261B">
        <w:rPr>
          <w:sz w:val="22"/>
          <w:szCs w:val="22"/>
        </w:rPr>
        <w:t xml:space="preserve">. А </w:t>
      </w:r>
      <w:proofErr w:type="spellStart"/>
      <w:r w:rsidRPr="0013261B">
        <w:rPr>
          <w:sz w:val="22"/>
          <w:szCs w:val="22"/>
        </w:rPr>
        <w:t>загалом</w:t>
      </w:r>
      <w:proofErr w:type="spellEnd"/>
      <w:r w:rsidRPr="0013261B">
        <w:rPr>
          <w:sz w:val="22"/>
          <w:szCs w:val="22"/>
        </w:rPr>
        <w:t xml:space="preserve"> </w:t>
      </w:r>
      <w:proofErr w:type="spellStart"/>
      <w:r w:rsidRPr="0013261B">
        <w:rPr>
          <w:sz w:val="22"/>
          <w:szCs w:val="22"/>
        </w:rPr>
        <w:t>виправити</w:t>
      </w:r>
      <w:proofErr w:type="spellEnd"/>
      <w:r w:rsidRPr="0013261B">
        <w:rPr>
          <w:sz w:val="22"/>
          <w:szCs w:val="22"/>
        </w:rPr>
        <w:t xml:space="preserve"> </w:t>
      </w:r>
      <w:proofErr w:type="spellStart"/>
      <w:r w:rsidRPr="0013261B">
        <w:rPr>
          <w:sz w:val="22"/>
          <w:szCs w:val="22"/>
        </w:rPr>
        <w:t>ситуацію</w:t>
      </w:r>
      <w:proofErr w:type="spellEnd"/>
      <w:r w:rsidRPr="0013261B">
        <w:rPr>
          <w:sz w:val="22"/>
          <w:szCs w:val="22"/>
        </w:rPr>
        <w:t xml:space="preserve"> з «</w:t>
      </w:r>
      <w:proofErr w:type="spellStart"/>
      <w:r w:rsidRPr="0013261B">
        <w:rPr>
          <w:sz w:val="22"/>
          <w:szCs w:val="22"/>
        </w:rPr>
        <w:t>цвітінням</w:t>
      </w:r>
      <w:proofErr w:type="spellEnd"/>
      <w:r w:rsidRPr="0013261B">
        <w:rPr>
          <w:sz w:val="22"/>
          <w:szCs w:val="22"/>
        </w:rPr>
        <w:t xml:space="preserve">» </w:t>
      </w:r>
      <w:proofErr w:type="spellStart"/>
      <w:r w:rsidRPr="0013261B">
        <w:rPr>
          <w:sz w:val="22"/>
          <w:szCs w:val="22"/>
        </w:rPr>
        <w:t>водойм</w:t>
      </w:r>
      <w:proofErr w:type="spellEnd"/>
      <w:r w:rsidRPr="0013261B">
        <w:rPr>
          <w:sz w:val="22"/>
          <w:szCs w:val="22"/>
        </w:rPr>
        <w:t xml:space="preserve"> </w:t>
      </w:r>
      <w:proofErr w:type="spellStart"/>
      <w:r w:rsidRPr="0013261B">
        <w:rPr>
          <w:sz w:val="22"/>
          <w:szCs w:val="22"/>
        </w:rPr>
        <w:t>можна</w:t>
      </w:r>
      <w:proofErr w:type="spellEnd"/>
      <w:r w:rsidRPr="0013261B">
        <w:rPr>
          <w:sz w:val="22"/>
          <w:szCs w:val="22"/>
        </w:rPr>
        <w:t xml:space="preserve">, </w:t>
      </w:r>
      <w:proofErr w:type="spellStart"/>
      <w:r w:rsidRPr="0013261B">
        <w:rPr>
          <w:sz w:val="22"/>
          <w:szCs w:val="22"/>
        </w:rPr>
        <w:t>якщо</w:t>
      </w:r>
      <w:proofErr w:type="spellEnd"/>
      <w:r w:rsidRPr="0013261B">
        <w:rPr>
          <w:sz w:val="22"/>
          <w:szCs w:val="22"/>
        </w:rPr>
        <w:t xml:space="preserve"> </w:t>
      </w:r>
      <w:proofErr w:type="spellStart"/>
      <w:r w:rsidRPr="0013261B">
        <w:rPr>
          <w:sz w:val="22"/>
          <w:szCs w:val="22"/>
        </w:rPr>
        <w:t>перестати</w:t>
      </w:r>
      <w:proofErr w:type="spellEnd"/>
      <w:r w:rsidRPr="0013261B">
        <w:rPr>
          <w:sz w:val="22"/>
          <w:szCs w:val="22"/>
        </w:rPr>
        <w:t xml:space="preserve"> </w:t>
      </w:r>
      <w:proofErr w:type="spellStart"/>
      <w:r w:rsidRPr="0013261B">
        <w:rPr>
          <w:sz w:val="22"/>
          <w:szCs w:val="22"/>
        </w:rPr>
        <w:t>зливати</w:t>
      </w:r>
      <w:proofErr w:type="spellEnd"/>
      <w:r w:rsidRPr="0013261B">
        <w:rPr>
          <w:sz w:val="22"/>
          <w:szCs w:val="22"/>
        </w:rPr>
        <w:t xml:space="preserve"> </w:t>
      </w:r>
      <w:proofErr w:type="gramStart"/>
      <w:r w:rsidRPr="0013261B">
        <w:rPr>
          <w:sz w:val="22"/>
          <w:szCs w:val="22"/>
        </w:rPr>
        <w:t>у воду</w:t>
      </w:r>
      <w:proofErr w:type="gramEnd"/>
      <w:r w:rsidRPr="0013261B">
        <w:rPr>
          <w:sz w:val="22"/>
          <w:szCs w:val="22"/>
        </w:rPr>
        <w:t xml:space="preserve"> </w:t>
      </w:r>
      <w:proofErr w:type="spellStart"/>
      <w:r w:rsidRPr="0013261B">
        <w:rPr>
          <w:sz w:val="22"/>
          <w:szCs w:val="22"/>
        </w:rPr>
        <w:t>відходи</w:t>
      </w:r>
      <w:proofErr w:type="spellEnd"/>
      <w:r w:rsidRPr="0013261B">
        <w:rPr>
          <w:sz w:val="22"/>
          <w:szCs w:val="22"/>
        </w:rPr>
        <w:t xml:space="preserve"> й </w:t>
      </w:r>
      <w:proofErr w:type="spellStart"/>
      <w:r w:rsidRPr="0013261B">
        <w:rPr>
          <w:sz w:val="22"/>
          <w:szCs w:val="22"/>
        </w:rPr>
        <w:t>побудувати</w:t>
      </w:r>
      <w:proofErr w:type="spellEnd"/>
      <w:r w:rsidRPr="0013261B">
        <w:rPr>
          <w:sz w:val="22"/>
          <w:szCs w:val="22"/>
        </w:rPr>
        <w:t xml:space="preserve"> </w:t>
      </w:r>
      <w:proofErr w:type="spellStart"/>
      <w:r w:rsidRPr="0013261B">
        <w:rPr>
          <w:sz w:val="22"/>
          <w:szCs w:val="22"/>
        </w:rPr>
        <w:t>очисні</w:t>
      </w:r>
      <w:proofErr w:type="spellEnd"/>
      <w:r w:rsidRPr="0013261B">
        <w:rPr>
          <w:sz w:val="22"/>
          <w:szCs w:val="22"/>
        </w:rPr>
        <w:t xml:space="preserve"> </w:t>
      </w:r>
      <w:proofErr w:type="spellStart"/>
      <w:r w:rsidRPr="0013261B">
        <w:rPr>
          <w:sz w:val="22"/>
          <w:szCs w:val="22"/>
        </w:rPr>
        <w:t>споруди</w:t>
      </w:r>
      <w:proofErr w:type="spellEnd"/>
      <w:r w:rsidRPr="0013261B">
        <w:rPr>
          <w:sz w:val="22"/>
          <w:szCs w:val="22"/>
        </w:rPr>
        <w:t xml:space="preserve">, </w:t>
      </w:r>
      <w:proofErr w:type="spellStart"/>
      <w:r w:rsidRPr="0013261B">
        <w:rPr>
          <w:sz w:val="22"/>
          <w:szCs w:val="22"/>
        </w:rPr>
        <w:t>які</w:t>
      </w:r>
      <w:proofErr w:type="spellEnd"/>
      <w:r w:rsidRPr="0013261B">
        <w:rPr>
          <w:sz w:val="22"/>
          <w:szCs w:val="22"/>
        </w:rPr>
        <w:t xml:space="preserve"> </w:t>
      </w:r>
      <w:proofErr w:type="spellStart"/>
      <w:r w:rsidRPr="0013261B">
        <w:rPr>
          <w:sz w:val="22"/>
          <w:szCs w:val="22"/>
        </w:rPr>
        <w:t>зможуть</w:t>
      </w:r>
      <w:proofErr w:type="spellEnd"/>
      <w:r w:rsidRPr="0013261B">
        <w:rPr>
          <w:sz w:val="22"/>
          <w:szCs w:val="22"/>
        </w:rPr>
        <w:t xml:space="preserve"> </w:t>
      </w:r>
      <w:proofErr w:type="spellStart"/>
      <w:r w:rsidRPr="0013261B">
        <w:rPr>
          <w:sz w:val="22"/>
          <w:szCs w:val="22"/>
        </w:rPr>
        <w:t>впоратися</w:t>
      </w:r>
      <w:proofErr w:type="spellEnd"/>
      <w:r w:rsidRPr="0013261B">
        <w:rPr>
          <w:sz w:val="22"/>
          <w:szCs w:val="22"/>
        </w:rPr>
        <w:t xml:space="preserve">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навантаженням</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b/>
          <w:sz w:val="22"/>
          <w:szCs w:val="22"/>
          <w:lang w:val="uk-UA"/>
        </w:rPr>
        <w:t>Забруднення води патогенними мікроорганізмами</w:t>
      </w:r>
      <w:r w:rsidRPr="0013261B">
        <w:rPr>
          <w:sz w:val="22"/>
          <w:szCs w:val="22"/>
          <w:lang w:val="uk-UA"/>
        </w:rPr>
        <w:t xml:space="preserve"> відбувається багатьма шляхами, найпоширеніший з яких – потрапляння неочищених стічних вод із лікувальних закладів, промислових підприємств, що переробляють тваринну сировину, і </w:t>
      </w:r>
      <w:proofErr w:type="spellStart"/>
      <w:r w:rsidRPr="0013261B">
        <w:rPr>
          <w:sz w:val="22"/>
          <w:szCs w:val="22"/>
          <w:lang w:val="uk-UA"/>
        </w:rPr>
        <w:t>лазнево</w:t>
      </w:r>
      <w:proofErr w:type="spellEnd"/>
      <w:r w:rsidRPr="0013261B">
        <w:rPr>
          <w:sz w:val="22"/>
          <w:szCs w:val="22"/>
          <w:lang w:val="uk-UA"/>
        </w:rPr>
        <w:t>-пральних закладів.</w:t>
      </w:r>
    </w:p>
    <w:p w:rsidR="005E2F3D" w:rsidRPr="0013261B" w:rsidRDefault="005E2F3D" w:rsidP="008F7E1A">
      <w:pPr>
        <w:ind w:left="284" w:right="168" w:firstLine="709"/>
        <w:jc w:val="both"/>
        <w:rPr>
          <w:sz w:val="22"/>
          <w:szCs w:val="22"/>
          <w:lang w:val="uk-UA"/>
        </w:rPr>
      </w:pPr>
      <w:r w:rsidRPr="0013261B">
        <w:rPr>
          <w:sz w:val="22"/>
          <w:szCs w:val="22"/>
          <w:lang w:val="uk-UA"/>
        </w:rPr>
        <w:t>Загальновідома роль води в поширенні інфекційних захворювань, таких як: холера, тиф, дизентерія, інфекційний гепатит, поліомієліт, хвороба Васильєва-</w:t>
      </w:r>
      <w:proofErr w:type="spellStart"/>
      <w:r w:rsidRPr="0013261B">
        <w:rPr>
          <w:sz w:val="22"/>
          <w:szCs w:val="22"/>
          <w:lang w:val="uk-UA"/>
        </w:rPr>
        <w:t>Вейля</w:t>
      </w:r>
      <w:proofErr w:type="spellEnd"/>
      <w:r w:rsidRPr="0013261B">
        <w:rPr>
          <w:sz w:val="22"/>
          <w:szCs w:val="22"/>
          <w:lang w:val="uk-UA"/>
        </w:rPr>
        <w:t xml:space="preserve"> (жовтяничний лептоспіроз), водяна пропасниця (не жовтяничний лептоспіроз), туляремія та деякі інші.</w:t>
      </w:r>
    </w:p>
    <w:p w:rsidR="005E2F3D" w:rsidRPr="0013261B" w:rsidRDefault="005E2F3D" w:rsidP="008F7E1A">
      <w:pPr>
        <w:ind w:left="284" w:right="168" w:firstLine="709"/>
        <w:rPr>
          <w:sz w:val="22"/>
          <w:szCs w:val="22"/>
          <w:lang w:val="uk-UA" w:eastAsia="uk-UA"/>
        </w:rPr>
      </w:pPr>
      <w:r w:rsidRPr="0013261B">
        <w:rPr>
          <w:sz w:val="22"/>
          <w:szCs w:val="22"/>
          <w:lang w:val="uk-UA" w:eastAsia="uk-UA"/>
        </w:rPr>
        <w:lastRenderedPageBreak/>
        <w:t xml:space="preserve">Експерти ВООЗ запропонували класифікацію інфекційних </w:t>
      </w:r>
      <w:proofErr w:type="spellStart"/>
      <w:r w:rsidRPr="0013261B">
        <w:rPr>
          <w:sz w:val="22"/>
          <w:szCs w:val="22"/>
          <w:lang w:val="uk-UA" w:eastAsia="uk-UA"/>
        </w:rPr>
        <w:t>хвороб</w:t>
      </w:r>
      <w:proofErr w:type="spellEnd"/>
      <w:r w:rsidRPr="0013261B">
        <w:rPr>
          <w:sz w:val="22"/>
          <w:szCs w:val="22"/>
          <w:lang w:val="uk-UA" w:eastAsia="uk-UA"/>
        </w:rPr>
        <w:t>, у механізмі передавання яких бере участь вода.</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 xml:space="preserve">Хвороби, що виникають через використання забрудненої води для питних потреб: </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 xml:space="preserve">    1. Кишкові інфекції (головний механізм передавання </w:t>
      </w:r>
      <w:r w:rsidRPr="0013261B">
        <w:rPr>
          <w:sz w:val="22"/>
          <w:szCs w:val="22"/>
        </w:rPr>
        <w:t>–</w:t>
      </w:r>
      <w:r w:rsidRPr="0013261B">
        <w:rPr>
          <w:sz w:val="22"/>
          <w:szCs w:val="22"/>
          <w:lang w:val="uk-UA" w:eastAsia="uk-UA"/>
        </w:rPr>
        <w:t xml:space="preserve"> </w:t>
      </w:r>
      <w:proofErr w:type="spellStart"/>
      <w:r w:rsidRPr="0013261B">
        <w:rPr>
          <w:sz w:val="22"/>
          <w:szCs w:val="22"/>
          <w:lang w:val="uk-UA" w:eastAsia="uk-UA"/>
        </w:rPr>
        <w:t>фекально</w:t>
      </w:r>
      <w:proofErr w:type="spellEnd"/>
      <w:r w:rsidRPr="0013261B">
        <w:rPr>
          <w:sz w:val="22"/>
          <w:szCs w:val="22"/>
          <w:lang w:val="uk-UA" w:eastAsia="uk-UA"/>
        </w:rPr>
        <w:t>-оральний):</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 xml:space="preserve">а)бактеріального походження: холера, черевний тиф, паратифи А і В, дизентерія, </w:t>
      </w:r>
      <w:proofErr w:type="spellStart"/>
      <w:r w:rsidRPr="0013261B">
        <w:rPr>
          <w:sz w:val="22"/>
          <w:szCs w:val="22"/>
          <w:lang w:val="uk-UA" w:eastAsia="uk-UA"/>
        </w:rPr>
        <w:t>коліентерит</w:t>
      </w:r>
      <w:proofErr w:type="spellEnd"/>
      <w:r w:rsidRPr="0013261B">
        <w:rPr>
          <w:sz w:val="22"/>
          <w:szCs w:val="22"/>
          <w:lang w:val="uk-UA" w:eastAsia="uk-UA"/>
        </w:rPr>
        <w:t>, сальмонельоз;</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 xml:space="preserve">б)вірусного походження: вірусний гепатит А, або хвороба Боткіна; вірусний гепатит Е, поліомієліт та інші </w:t>
      </w:r>
      <w:proofErr w:type="spellStart"/>
      <w:r w:rsidRPr="0013261B">
        <w:rPr>
          <w:sz w:val="22"/>
          <w:szCs w:val="22"/>
          <w:lang w:val="uk-UA" w:eastAsia="uk-UA"/>
        </w:rPr>
        <w:t>ентеровірусні</w:t>
      </w:r>
      <w:proofErr w:type="spellEnd"/>
      <w:r w:rsidRPr="0013261B">
        <w:rPr>
          <w:sz w:val="22"/>
          <w:szCs w:val="22"/>
          <w:lang w:val="uk-UA" w:eastAsia="uk-UA"/>
        </w:rPr>
        <w:t xml:space="preserve"> інфекції, зокрема </w:t>
      </w:r>
      <w:proofErr w:type="spellStart"/>
      <w:r w:rsidRPr="0013261B">
        <w:rPr>
          <w:sz w:val="22"/>
          <w:szCs w:val="22"/>
          <w:lang w:val="uk-UA" w:eastAsia="uk-UA"/>
        </w:rPr>
        <w:t>Коксакі</w:t>
      </w:r>
      <w:proofErr w:type="spellEnd"/>
      <w:r w:rsidRPr="0013261B">
        <w:rPr>
          <w:sz w:val="22"/>
          <w:szCs w:val="22"/>
          <w:lang w:val="uk-UA" w:eastAsia="uk-UA"/>
        </w:rPr>
        <w:t xml:space="preserve"> і ЕСНО (епідемічна </w:t>
      </w:r>
      <w:proofErr w:type="spellStart"/>
      <w:r w:rsidRPr="0013261B">
        <w:rPr>
          <w:sz w:val="22"/>
          <w:szCs w:val="22"/>
          <w:lang w:val="uk-UA" w:eastAsia="uk-UA"/>
        </w:rPr>
        <w:t>міалгія</w:t>
      </w:r>
      <w:proofErr w:type="spellEnd"/>
      <w:r w:rsidRPr="0013261B">
        <w:rPr>
          <w:sz w:val="22"/>
          <w:szCs w:val="22"/>
          <w:lang w:val="uk-UA" w:eastAsia="uk-UA"/>
        </w:rPr>
        <w:t xml:space="preserve">, ангіна, грипоподібні й диспепсичні розлади, серозний </w:t>
      </w:r>
      <w:proofErr w:type="spellStart"/>
      <w:r w:rsidRPr="0013261B">
        <w:rPr>
          <w:sz w:val="22"/>
          <w:szCs w:val="22"/>
          <w:lang w:val="uk-UA" w:eastAsia="uk-UA"/>
        </w:rPr>
        <w:t>менінгоенцефаліт</w:t>
      </w:r>
      <w:proofErr w:type="spellEnd"/>
      <w:r w:rsidRPr="0013261B">
        <w:rPr>
          <w:sz w:val="22"/>
          <w:szCs w:val="22"/>
          <w:lang w:val="uk-UA" w:eastAsia="uk-UA"/>
        </w:rPr>
        <w:t xml:space="preserve">), </w:t>
      </w:r>
      <w:proofErr w:type="spellStart"/>
      <w:r w:rsidRPr="0013261B">
        <w:rPr>
          <w:sz w:val="22"/>
          <w:szCs w:val="22"/>
          <w:lang w:val="uk-UA" w:eastAsia="uk-UA"/>
        </w:rPr>
        <w:t>ротавірусні</w:t>
      </w:r>
      <w:proofErr w:type="spellEnd"/>
      <w:r w:rsidRPr="0013261B">
        <w:rPr>
          <w:sz w:val="22"/>
          <w:szCs w:val="22"/>
          <w:lang w:val="uk-UA" w:eastAsia="uk-UA"/>
        </w:rPr>
        <w:t xml:space="preserve"> хвороби (гастроентерит, інфекційний пронос);</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в)</w:t>
      </w:r>
      <w:proofErr w:type="spellStart"/>
      <w:r w:rsidRPr="0013261B">
        <w:rPr>
          <w:sz w:val="22"/>
          <w:szCs w:val="22"/>
          <w:lang w:val="uk-UA" w:eastAsia="uk-UA"/>
        </w:rPr>
        <w:t>протозойного</w:t>
      </w:r>
      <w:proofErr w:type="spellEnd"/>
      <w:r w:rsidRPr="0013261B">
        <w:rPr>
          <w:sz w:val="22"/>
          <w:szCs w:val="22"/>
          <w:lang w:val="uk-UA" w:eastAsia="uk-UA"/>
        </w:rPr>
        <w:t xml:space="preserve"> походження: амебна дизентерія (амебіаз), лямбліоз.</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 xml:space="preserve">2.Інфекції дихальних шляхів, збудники яких іноді можуть поширюватися </w:t>
      </w:r>
      <w:proofErr w:type="spellStart"/>
      <w:r w:rsidRPr="0013261B">
        <w:rPr>
          <w:sz w:val="22"/>
          <w:szCs w:val="22"/>
          <w:lang w:val="uk-UA" w:eastAsia="uk-UA"/>
        </w:rPr>
        <w:t>фекально</w:t>
      </w:r>
      <w:proofErr w:type="spellEnd"/>
      <w:r w:rsidRPr="0013261B">
        <w:rPr>
          <w:sz w:val="22"/>
          <w:szCs w:val="22"/>
          <w:lang w:val="uk-UA" w:eastAsia="uk-UA"/>
        </w:rPr>
        <w:t>-оральним шляхом:</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а)бактеріального походження (туберкульоз);</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 xml:space="preserve">б)вірусного походження (аденовірусні інфекції, зокрема </w:t>
      </w:r>
      <w:proofErr w:type="spellStart"/>
      <w:r w:rsidRPr="0013261B">
        <w:rPr>
          <w:sz w:val="22"/>
          <w:szCs w:val="22"/>
          <w:lang w:val="uk-UA" w:eastAsia="uk-UA"/>
        </w:rPr>
        <w:t>ринофарингіт</w:t>
      </w:r>
      <w:proofErr w:type="spellEnd"/>
      <w:r w:rsidRPr="0013261B">
        <w:rPr>
          <w:sz w:val="22"/>
          <w:szCs w:val="22"/>
          <w:lang w:val="uk-UA" w:eastAsia="uk-UA"/>
        </w:rPr>
        <w:t xml:space="preserve">, </w:t>
      </w:r>
      <w:proofErr w:type="spellStart"/>
      <w:r w:rsidRPr="0013261B">
        <w:rPr>
          <w:sz w:val="22"/>
          <w:szCs w:val="22"/>
          <w:lang w:val="uk-UA" w:eastAsia="uk-UA"/>
        </w:rPr>
        <w:t>фаринго-кон’юнктивальна</w:t>
      </w:r>
      <w:proofErr w:type="spellEnd"/>
      <w:r w:rsidRPr="0013261B">
        <w:rPr>
          <w:sz w:val="22"/>
          <w:szCs w:val="22"/>
          <w:lang w:val="uk-UA" w:eastAsia="uk-UA"/>
        </w:rPr>
        <w:t xml:space="preserve"> лихоманка, кон’юнктивіт, </w:t>
      </w:r>
      <w:proofErr w:type="spellStart"/>
      <w:r w:rsidRPr="0013261B">
        <w:rPr>
          <w:sz w:val="22"/>
          <w:szCs w:val="22"/>
          <w:lang w:val="uk-UA" w:eastAsia="uk-UA"/>
        </w:rPr>
        <w:t>ринофаринготонзиліт</w:t>
      </w:r>
      <w:proofErr w:type="spellEnd"/>
      <w:r w:rsidRPr="0013261B">
        <w:rPr>
          <w:sz w:val="22"/>
          <w:szCs w:val="22"/>
          <w:lang w:val="uk-UA" w:eastAsia="uk-UA"/>
        </w:rPr>
        <w:t>, риніт).</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 xml:space="preserve">3.Інфекції шкіри і слизових оболонок, які можуть мати </w:t>
      </w:r>
      <w:proofErr w:type="spellStart"/>
      <w:r w:rsidRPr="0013261B">
        <w:rPr>
          <w:sz w:val="22"/>
          <w:szCs w:val="22"/>
          <w:lang w:val="uk-UA" w:eastAsia="uk-UA"/>
        </w:rPr>
        <w:t>фекально</w:t>
      </w:r>
      <w:proofErr w:type="spellEnd"/>
      <w:r w:rsidRPr="0013261B">
        <w:rPr>
          <w:sz w:val="22"/>
          <w:szCs w:val="22"/>
          <w:lang w:val="uk-UA" w:eastAsia="uk-UA"/>
        </w:rPr>
        <w:t>- оральний механізм передавання (сибірська виразка).</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 xml:space="preserve">4.Кров’яні інфекції, для яких можливий </w:t>
      </w:r>
      <w:proofErr w:type="spellStart"/>
      <w:r w:rsidRPr="0013261B">
        <w:rPr>
          <w:sz w:val="22"/>
          <w:szCs w:val="22"/>
          <w:lang w:val="uk-UA" w:eastAsia="uk-UA"/>
        </w:rPr>
        <w:t>фекально</w:t>
      </w:r>
      <w:proofErr w:type="spellEnd"/>
      <w:r w:rsidRPr="0013261B">
        <w:rPr>
          <w:sz w:val="22"/>
          <w:szCs w:val="22"/>
          <w:lang w:val="uk-UA" w:eastAsia="uk-UA"/>
        </w:rPr>
        <w:t>-оральний механізм передавання (Ку-лихоманка).</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 xml:space="preserve">5.Зооантропонози, які можуть поширюватися </w:t>
      </w:r>
      <w:proofErr w:type="spellStart"/>
      <w:r w:rsidRPr="0013261B">
        <w:rPr>
          <w:sz w:val="22"/>
          <w:szCs w:val="22"/>
          <w:lang w:val="uk-UA" w:eastAsia="uk-UA"/>
        </w:rPr>
        <w:t>фекально</w:t>
      </w:r>
      <w:proofErr w:type="spellEnd"/>
      <w:r w:rsidRPr="0013261B">
        <w:rPr>
          <w:sz w:val="22"/>
          <w:szCs w:val="22"/>
          <w:lang w:val="uk-UA" w:eastAsia="uk-UA"/>
        </w:rPr>
        <w:t>-оральним шляхом (туляремія, лептоспіроз і бруцельоз).</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6.Гельмінтози:</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а)</w:t>
      </w:r>
      <w:proofErr w:type="spellStart"/>
      <w:r w:rsidRPr="0013261B">
        <w:rPr>
          <w:sz w:val="22"/>
          <w:szCs w:val="22"/>
          <w:lang w:val="uk-UA" w:eastAsia="uk-UA"/>
        </w:rPr>
        <w:t>геогельмінтози</w:t>
      </w:r>
      <w:proofErr w:type="spellEnd"/>
      <w:r w:rsidRPr="0013261B">
        <w:rPr>
          <w:sz w:val="22"/>
          <w:szCs w:val="22"/>
          <w:lang w:val="uk-UA" w:eastAsia="uk-UA"/>
        </w:rPr>
        <w:t xml:space="preserve"> (трихоцефальоз, аскаридоз, анкілостомі доз);</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б)</w:t>
      </w:r>
      <w:proofErr w:type="spellStart"/>
      <w:r w:rsidRPr="0013261B">
        <w:rPr>
          <w:sz w:val="22"/>
          <w:szCs w:val="22"/>
          <w:lang w:val="uk-UA" w:eastAsia="uk-UA"/>
        </w:rPr>
        <w:t>біогельмінтози</w:t>
      </w:r>
      <w:proofErr w:type="spellEnd"/>
      <w:r w:rsidRPr="0013261B">
        <w:rPr>
          <w:sz w:val="22"/>
          <w:szCs w:val="22"/>
          <w:lang w:val="uk-UA" w:eastAsia="uk-UA"/>
        </w:rPr>
        <w:t xml:space="preserve"> (ехінококоз, </w:t>
      </w:r>
      <w:proofErr w:type="spellStart"/>
      <w:r w:rsidRPr="0013261B">
        <w:rPr>
          <w:sz w:val="22"/>
          <w:szCs w:val="22"/>
          <w:lang w:val="uk-UA" w:eastAsia="uk-UA"/>
        </w:rPr>
        <w:t>гіменолепідоз</w:t>
      </w:r>
      <w:proofErr w:type="spellEnd"/>
      <w:r w:rsidRPr="0013261B">
        <w:rPr>
          <w:sz w:val="22"/>
          <w:szCs w:val="22"/>
          <w:lang w:val="uk-UA" w:eastAsia="uk-UA"/>
        </w:rPr>
        <w:t>).</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7. Хвороби шкіри та слизових оболонок, що виникають унаслідок контакту із забрудненою водою: трахома, проказа, сибірка, контагіозний молюск, грибкові захворювання (епідермофітія, мікози тощо).</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lastRenderedPageBreak/>
        <w:t>8.Захворювання, які викликають гельмінти, що живуть у воді (</w:t>
      </w:r>
      <w:proofErr w:type="spellStart"/>
      <w:r w:rsidRPr="0013261B">
        <w:rPr>
          <w:sz w:val="22"/>
          <w:szCs w:val="22"/>
          <w:lang w:val="uk-UA" w:eastAsia="uk-UA"/>
        </w:rPr>
        <w:t>шистосомоз</w:t>
      </w:r>
      <w:proofErr w:type="spellEnd"/>
      <w:r w:rsidRPr="0013261B">
        <w:rPr>
          <w:sz w:val="22"/>
          <w:szCs w:val="22"/>
          <w:lang w:val="uk-UA" w:eastAsia="uk-UA"/>
        </w:rPr>
        <w:t xml:space="preserve">, </w:t>
      </w:r>
      <w:proofErr w:type="spellStart"/>
      <w:r w:rsidRPr="0013261B">
        <w:rPr>
          <w:sz w:val="22"/>
          <w:szCs w:val="22"/>
          <w:lang w:val="uk-UA" w:eastAsia="uk-UA"/>
        </w:rPr>
        <w:t>дракункулез</w:t>
      </w:r>
      <w:proofErr w:type="spellEnd"/>
      <w:r w:rsidRPr="0013261B">
        <w:rPr>
          <w:sz w:val="22"/>
          <w:szCs w:val="22"/>
          <w:lang w:val="uk-UA" w:eastAsia="uk-UA"/>
        </w:rPr>
        <w:t xml:space="preserve">, або </w:t>
      </w:r>
      <w:proofErr w:type="spellStart"/>
      <w:r w:rsidRPr="0013261B">
        <w:rPr>
          <w:sz w:val="22"/>
          <w:szCs w:val="22"/>
          <w:lang w:val="uk-UA" w:eastAsia="uk-UA"/>
        </w:rPr>
        <w:t>ришта</w:t>
      </w:r>
      <w:proofErr w:type="spellEnd"/>
      <w:r w:rsidRPr="0013261B">
        <w:rPr>
          <w:sz w:val="22"/>
          <w:szCs w:val="22"/>
          <w:lang w:val="uk-UA" w:eastAsia="uk-UA"/>
        </w:rPr>
        <w:t>).</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 xml:space="preserve"> 9.Трансмісивні інфекції, збудники яких поширюють комахи- переносники, що розмножуються у воді (малярія, жовта лихоманка).</w:t>
      </w:r>
    </w:p>
    <w:p w:rsidR="005E2F3D" w:rsidRPr="0013261B" w:rsidRDefault="005E2F3D" w:rsidP="008F7E1A">
      <w:pPr>
        <w:ind w:left="284" w:right="168" w:firstLine="709"/>
        <w:jc w:val="both"/>
        <w:rPr>
          <w:sz w:val="28"/>
          <w:szCs w:val="28"/>
          <w:lang w:val="uk-UA"/>
        </w:rPr>
      </w:pPr>
      <w:r w:rsidRPr="0013261B">
        <w:rPr>
          <w:sz w:val="22"/>
          <w:szCs w:val="22"/>
          <w:lang w:val="uk-UA"/>
        </w:rPr>
        <w:t xml:space="preserve">Гранично допустима концентрація (ГДК) у </w:t>
      </w:r>
      <w:bookmarkStart w:id="21" w:name="_Hlk186094077"/>
      <w:r w:rsidRPr="0013261B">
        <w:rPr>
          <w:sz w:val="22"/>
          <w:szCs w:val="22"/>
          <w:lang w:val="uk-UA"/>
        </w:rPr>
        <w:t xml:space="preserve">воді водойм </w:t>
      </w:r>
      <w:bookmarkEnd w:id="21"/>
      <w:r w:rsidRPr="0013261B">
        <w:rPr>
          <w:sz w:val="22"/>
          <w:szCs w:val="22"/>
          <w:lang w:val="uk-UA"/>
        </w:rPr>
        <w:t>встановлена в розмірі 3,3 мг/дм</w:t>
      </w:r>
      <w:r w:rsidRPr="0013261B">
        <w:rPr>
          <w:sz w:val="22"/>
          <w:szCs w:val="22"/>
          <w:vertAlign w:val="superscript"/>
          <w:lang w:val="uk-UA"/>
        </w:rPr>
        <w:t>3</w:t>
      </w:r>
      <w:r w:rsidRPr="0013261B">
        <w:rPr>
          <w:sz w:val="22"/>
          <w:szCs w:val="22"/>
          <w:lang w:val="uk-UA"/>
        </w:rPr>
        <w:t xml:space="preserve"> у вигляді </w:t>
      </w:r>
      <w:proofErr w:type="spellStart"/>
      <w:r w:rsidRPr="0013261B">
        <w:rPr>
          <w:sz w:val="22"/>
          <w:szCs w:val="22"/>
          <w:lang w:val="uk-UA"/>
        </w:rPr>
        <w:t>йона</w:t>
      </w:r>
      <w:proofErr w:type="spellEnd"/>
      <w:r w:rsidRPr="0013261B">
        <w:rPr>
          <w:sz w:val="22"/>
          <w:szCs w:val="22"/>
          <w:lang w:val="uk-UA"/>
        </w:rPr>
        <w:t xml:space="preserve"> </w:t>
      </w:r>
      <w:bookmarkStart w:id="22" w:name="_Hlk186213086"/>
      <w:r w:rsidRPr="0013261B">
        <w:rPr>
          <w:sz w:val="22"/>
          <w:szCs w:val="22"/>
          <w:lang w:val="uk-UA"/>
        </w:rPr>
        <w:t>NO</w:t>
      </w:r>
      <w:r w:rsidR="004F65CC" w:rsidRPr="0013261B">
        <w:rPr>
          <w:sz w:val="22"/>
          <w:szCs w:val="22"/>
          <w:vertAlign w:val="subscript"/>
          <w:lang w:val="uk-UA" w:eastAsia="uk-UA"/>
        </w:rPr>
        <w:t>2</w:t>
      </w:r>
      <w:bookmarkEnd w:id="22"/>
      <w:r w:rsidRPr="0013261B">
        <w:rPr>
          <w:sz w:val="22"/>
          <w:szCs w:val="22"/>
          <w:lang w:val="uk-UA"/>
        </w:rPr>
        <w:t xml:space="preserve"> – або 1 мг/дм</w:t>
      </w:r>
      <w:r w:rsidRPr="0013261B">
        <w:rPr>
          <w:sz w:val="22"/>
          <w:szCs w:val="22"/>
          <w:vertAlign w:val="superscript"/>
          <w:lang w:val="uk-UA"/>
        </w:rPr>
        <w:t>3</w:t>
      </w:r>
      <w:r w:rsidRPr="0013261B">
        <w:rPr>
          <w:sz w:val="22"/>
          <w:szCs w:val="22"/>
          <w:lang w:val="uk-UA"/>
        </w:rPr>
        <w:t xml:space="preserve"> у перерахунку нітрит-</w:t>
      </w:r>
      <w:proofErr w:type="spellStart"/>
      <w:r w:rsidRPr="0013261B">
        <w:rPr>
          <w:sz w:val="22"/>
          <w:szCs w:val="22"/>
          <w:lang w:val="uk-UA"/>
        </w:rPr>
        <w:t>йонів</w:t>
      </w:r>
      <w:proofErr w:type="spellEnd"/>
      <w:r w:rsidRPr="0013261B">
        <w:rPr>
          <w:sz w:val="22"/>
          <w:szCs w:val="22"/>
          <w:lang w:val="uk-UA"/>
        </w:rPr>
        <w:t xml:space="preserve"> на азот (N); ГДК в питній воді звичайної якості 3 мг/дм</w:t>
      </w:r>
      <w:r w:rsidRPr="0013261B">
        <w:rPr>
          <w:sz w:val="22"/>
          <w:szCs w:val="22"/>
          <w:vertAlign w:val="superscript"/>
          <w:lang w:val="uk-UA"/>
        </w:rPr>
        <w:t>3</w:t>
      </w:r>
      <w:r w:rsidRPr="0013261B">
        <w:rPr>
          <w:sz w:val="22"/>
          <w:szCs w:val="22"/>
          <w:lang w:val="uk-UA"/>
        </w:rPr>
        <w:t xml:space="preserve"> у вигляді </w:t>
      </w:r>
      <w:proofErr w:type="spellStart"/>
      <w:r w:rsidRPr="0013261B">
        <w:rPr>
          <w:sz w:val="22"/>
          <w:szCs w:val="22"/>
          <w:lang w:val="uk-UA"/>
        </w:rPr>
        <w:t>йона</w:t>
      </w:r>
      <w:proofErr w:type="spellEnd"/>
      <w:r w:rsidRPr="0013261B">
        <w:rPr>
          <w:sz w:val="22"/>
          <w:szCs w:val="22"/>
          <w:lang w:val="uk-UA"/>
        </w:rPr>
        <w:t xml:space="preserve"> </w:t>
      </w:r>
      <w:r w:rsidR="004F65CC" w:rsidRPr="0013261B">
        <w:rPr>
          <w:sz w:val="22"/>
          <w:szCs w:val="22"/>
          <w:lang w:val="uk-UA"/>
        </w:rPr>
        <w:t>NO</w:t>
      </w:r>
      <w:r w:rsidR="004F65CC" w:rsidRPr="0013261B">
        <w:rPr>
          <w:sz w:val="22"/>
          <w:szCs w:val="22"/>
          <w:vertAlign w:val="subscript"/>
          <w:lang w:val="uk-UA" w:eastAsia="uk-UA"/>
        </w:rPr>
        <w:t>2</w:t>
      </w:r>
      <w:r w:rsidRPr="0013261B">
        <w:rPr>
          <w:sz w:val="22"/>
          <w:szCs w:val="22"/>
          <w:lang w:val="uk-UA"/>
        </w:rPr>
        <w:t xml:space="preserve"> – , у питній воді вищої якості – &lt; 0,01 мг/дм</w:t>
      </w:r>
      <w:r w:rsidRPr="0013261B">
        <w:rPr>
          <w:sz w:val="22"/>
          <w:szCs w:val="22"/>
          <w:vertAlign w:val="superscript"/>
          <w:lang w:val="uk-UA"/>
        </w:rPr>
        <w:t>3</w:t>
      </w:r>
      <w:r w:rsidRPr="0013261B">
        <w:rPr>
          <w:sz w:val="22"/>
          <w:szCs w:val="22"/>
          <w:lang w:val="uk-UA"/>
        </w:rPr>
        <w:t xml:space="preserve"> (за рекомендацією ВООЗ). </w:t>
      </w: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center"/>
        <w:rPr>
          <w:b/>
          <w:sz w:val="22"/>
          <w:szCs w:val="22"/>
          <w:lang w:val="uk-UA"/>
        </w:rPr>
      </w:pPr>
      <w:r w:rsidRPr="0013261B">
        <w:rPr>
          <w:b/>
          <w:sz w:val="22"/>
          <w:szCs w:val="22"/>
          <w:lang w:val="uk-UA"/>
        </w:rPr>
        <w:t>1.5. Очищення і знезараження води</w:t>
      </w:r>
    </w:p>
    <w:p w:rsidR="005E2F3D" w:rsidRPr="0013261B" w:rsidRDefault="005E2F3D" w:rsidP="008F7E1A">
      <w:pPr>
        <w:ind w:left="284" w:right="168" w:firstLine="709"/>
        <w:jc w:val="center"/>
        <w:rPr>
          <w:b/>
          <w:sz w:val="22"/>
          <w:szCs w:val="22"/>
          <w:lang w:val="uk-UA"/>
        </w:rPr>
      </w:pPr>
    </w:p>
    <w:p w:rsidR="005E2F3D" w:rsidRPr="0013261B" w:rsidRDefault="005E2F3D" w:rsidP="008F7E1A">
      <w:pPr>
        <w:ind w:left="284" w:right="168" w:firstLine="709"/>
        <w:jc w:val="both"/>
        <w:rPr>
          <w:sz w:val="22"/>
          <w:szCs w:val="22"/>
          <w:lang w:val="uk-UA"/>
        </w:rPr>
      </w:pPr>
      <w:r w:rsidRPr="0013261B">
        <w:rPr>
          <w:sz w:val="22"/>
          <w:szCs w:val="22"/>
          <w:lang w:val="uk-UA"/>
        </w:rPr>
        <w:t xml:space="preserve">Очищення води – це багатоетапний процес звільнення її від механічних, хімічних, біологічних домішок з метою подальшого використання. </w:t>
      </w:r>
    </w:p>
    <w:p w:rsidR="005E2F3D" w:rsidRPr="0013261B" w:rsidRDefault="005E2F3D" w:rsidP="008F7E1A">
      <w:pPr>
        <w:ind w:left="284" w:right="168" w:firstLine="709"/>
        <w:jc w:val="both"/>
        <w:rPr>
          <w:sz w:val="22"/>
          <w:szCs w:val="22"/>
          <w:lang w:val="uk-UA"/>
        </w:rPr>
      </w:pPr>
      <w:proofErr w:type="spellStart"/>
      <w:r w:rsidRPr="0013261B">
        <w:rPr>
          <w:sz w:val="22"/>
          <w:szCs w:val="22"/>
        </w:rPr>
        <w:t>Механічне</w:t>
      </w:r>
      <w:proofErr w:type="spellEnd"/>
      <w:r w:rsidRPr="0013261B">
        <w:rPr>
          <w:sz w:val="22"/>
          <w:szCs w:val="22"/>
        </w:rPr>
        <w:t xml:space="preserve"> </w:t>
      </w:r>
      <w:proofErr w:type="spellStart"/>
      <w:r w:rsidRPr="0013261B">
        <w:rPr>
          <w:sz w:val="22"/>
          <w:szCs w:val="22"/>
        </w:rPr>
        <w:t>очищення</w:t>
      </w:r>
      <w:proofErr w:type="spellEnd"/>
      <w:r w:rsidRPr="0013261B">
        <w:rPr>
          <w:sz w:val="22"/>
          <w:szCs w:val="22"/>
        </w:rPr>
        <w:t xml:space="preserve"> води </w:t>
      </w:r>
      <w:proofErr w:type="spellStart"/>
      <w:r w:rsidRPr="0013261B">
        <w:rPr>
          <w:sz w:val="22"/>
          <w:szCs w:val="22"/>
        </w:rPr>
        <w:t>здійснюють</w:t>
      </w:r>
      <w:proofErr w:type="spellEnd"/>
      <w:r w:rsidRPr="0013261B">
        <w:rPr>
          <w:sz w:val="22"/>
          <w:szCs w:val="22"/>
        </w:rPr>
        <w:t xml:space="preserve"> для </w:t>
      </w:r>
      <w:proofErr w:type="spellStart"/>
      <w:r w:rsidRPr="0013261B">
        <w:rPr>
          <w:sz w:val="22"/>
          <w:szCs w:val="22"/>
        </w:rPr>
        <w:t>покращення</w:t>
      </w:r>
      <w:proofErr w:type="spellEnd"/>
      <w:r w:rsidRPr="0013261B">
        <w:rPr>
          <w:sz w:val="22"/>
          <w:szCs w:val="22"/>
        </w:rPr>
        <w:t xml:space="preserve"> </w:t>
      </w:r>
      <w:proofErr w:type="spellStart"/>
      <w:r w:rsidRPr="0013261B">
        <w:rPr>
          <w:sz w:val="22"/>
          <w:szCs w:val="22"/>
        </w:rPr>
        <w:t>її</w:t>
      </w:r>
      <w:proofErr w:type="spellEnd"/>
      <w:r w:rsidRPr="0013261B">
        <w:rPr>
          <w:sz w:val="22"/>
          <w:szCs w:val="22"/>
        </w:rPr>
        <w:t xml:space="preserve"> </w:t>
      </w:r>
      <w:proofErr w:type="spellStart"/>
      <w:r w:rsidRPr="0013261B">
        <w:rPr>
          <w:sz w:val="22"/>
          <w:szCs w:val="22"/>
        </w:rPr>
        <w:t>фізичних</w:t>
      </w:r>
      <w:proofErr w:type="spellEnd"/>
      <w:r w:rsidRPr="0013261B">
        <w:rPr>
          <w:sz w:val="22"/>
          <w:szCs w:val="22"/>
        </w:rPr>
        <w:t xml:space="preserve"> </w:t>
      </w:r>
      <w:proofErr w:type="spellStart"/>
      <w:r w:rsidRPr="0013261B">
        <w:rPr>
          <w:sz w:val="22"/>
          <w:szCs w:val="22"/>
        </w:rPr>
        <w:t>властивостей</w:t>
      </w:r>
      <w:proofErr w:type="spellEnd"/>
      <w:r w:rsidRPr="0013261B">
        <w:rPr>
          <w:sz w:val="22"/>
          <w:szCs w:val="22"/>
        </w:rPr>
        <w:t xml:space="preserve"> (</w:t>
      </w:r>
      <w:proofErr w:type="spellStart"/>
      <w:r w:rsidRPr="0013261B">
        <w:rPr>
          <w:sz w:val="22"/>
          <w:szCs w:val="22"/>
        </w:rPr>
        <w:t>усунення</w:t>
      </w:r>
      <w:proofErr w:type="spellEnd"/>
      <w:r w:rsidRPr="0013261B">
        <w:rPr>
          <w:sz w:val="22"/>
          <w:szCs w:val="22"/>
        </w:rPr>
        <w:t xml:space="preserve"> </w:t>
      </w:r>
      <w:proofErr w:type="spellStart"/>
      <w:r w:rsidRPr="0013261B">
        <w:rPr>
          <w:sz w:val="22"/>
          <w:szCs w:val="22"/>
        </w:rPr>
        <w:t>мутності</w:t>
      </w:r>
      <w:proofErr w:type="spellEnd"/>
      <w:r w:rsidRPr="0013261B">
        <w:rPr>
          <w:sz w:val="22"/>
          <w:szCs w:val="22"/>
        </w:rPr>
        <w:t xml:space="preserve">). </w:t>
      </w:r>
      <w:proofErr w:type="spellStart"/>
      <w:r w:rsidRPr="0013261B">
        <w:rPr>
          <w:sz w:val="22"/>
          <w:szCs w:val="22"/>
        </w:rPr>
        <w:t>Очищення</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замулення</w:t>
      </w:r>
      <w:proofErr w:type="spellEnd"/>
      <w:r w:rsidRPr="0013261B">
        <w:rPr>
          <w:sz w:val="22"/>
          <w:szCs w:val="22"/>
        </w:rPr>
        <w:t xml:space="preserve"> </w:t>
      </w:r>
      <w:proofErr w:type="spellStart"/>
      <w:r w:rsidRPr="0013261B">
        <w:rPr>
          <w:sz w:val="22"/>
          <w:szCs w:val="22"/>
        </w:rPr>
        <w:t>проводять</w:t>
      </w:r>
      <w:proofErr w:type="spellEnd"/>
      <w:r w:rsidRPr="0013261B">
        <w:rPr>
          <w:sz w:val="22"/>
          <w:szCs w:val="22"/>
        </w:rPr>
        <w:t xml:space="preserve"> у </w:t>
      </w:r>
      <w:proofErr w:type="spellStart"/>
      <w:r w:rsidRPr="0013261B">
        <w:rPr>
          <w:sz w:val="22"/>
          <w:szCs w:val="22"/>
        </w:rPr>
        <w:t>відстійниках</w:t>
      </w:r>
      <w:proofErr w:type="spellEnd"/>
      <w:r w:rsidRPr="0013261B">
        <w:rPr>
          <w:sz w:val="22"/>
          <w:szCs w:val="22"/>
        </w:rPr>
        <w:t xml:space="preserve"> і </w:t>
      </w:r>
      <w:proofErr w:type="spellStart"/>
      <w:r w:rsidRPr="0013261B">
        <w:rPr>
          <w:sz w:val="22"/>
          <w:szCs w:val="22"/>
        </w:rPr>
        <w:t>фільтруванням</w:t>
      </w:r>
      <w:proofErr w:type="spellEnd"/>
      <w:r w:rsidRPr="0013261B">
        <w:rPr>
          <w:sz w:val="22"/>
          <w:szCs w:val="22"/>
        </w:rPr>
        <w:t xml:space="preserve">, </w:t>
      </w:r>
      <w:proofErr w:type="spellStart"/>
      <w:r w:rsidRPr="0013261B">
        <w:rPr>
          <w:sz w:val="22"/>
          <w:szCs w:val="22"/>
        </w:rPr>
        <w:t>проте</w:t>
      </w:r>
      <w:proofErr w:type="spellEnd"/>
      <w:r w:rsidRPr="0013261B">
        <w:rPr>
          <w:sz w:val="22"/>
          <w:szCs w:val="22"/>
        </w:rPr>
        <w:t xml:space="preserve"> </w:t>
      </w:r>
      <w:proofErr w:type="spellStart"/>
      <w:r w:rsidRPr="0013261B">
        <w:rPr>
          <w:sz w:val="22"/>
          <w:szCs w:val="22"/>
        </w:rPr>
        <w:t>цей</w:t>
      </w:r>
      <w:proofErr w:type="spellEnd"/>
      <w:r w:rsidRPr="0013261B">
        <w:rPr>
          <w:sz w:val="22"/>
          <w:szCs w:val="22"/>
        </w:rPr>
        <w:t xml:space="preserve"> </w:t>
      </w:r>
      <w:proofErr w:type="spellStart"/>
      <w:r w:rsidRPr="0013261B">
        <w:rPr>
          <w:sz w:val="22"/>
          <w:szCs w:val="22"/>
        </w:rPr>
        <w:t>процес</w:t>
      </w:r>
      <w:proofErr w:type="spellEnd"/>
      <w:r w:rsidRPr="0013261B">
        <w:rPr>
          <w:sz w:val="22"/>
          <w:szCs w:val="22"/>
        </w:rPr>
        <w:t xml:space="preserve"> </w:t>
      </w:r>
      <w:proofErr w:type="spellStart"/>
      <w:r w:rsidRPr="0013261B">
        <w:rPr>
          <w:sz w:val="22"/>
          <w:szCs w:val="22"/>
        </w:rPr>
        <w:t>вимагає</w:t>
      </w:r>
      <w:proofErr w:type="spellEnd"/>
      <w:r w:rsidRPr="0013261B">
        <w:rPr>
          <w:sz w:val="22"/>
          <w:szCs w:val="22"/>
        </w:rPr>
        <w:t xml:space="preserve"> </w:t>
      </w:r>
      <w:proofErr w:type="spellStart"/>
      <w:r w:rsidRPr="0013261B">
        <w:rPr>
          <w:sz w:val="22"/>
          <w:szCs w:val="22"/>
        </w:rPr>
        <w:t>багато</w:t>
      </w:r>
      <w:proofErr w:type="spellEnd"/>
      <w:r w:rsidRPr="0013261B">
        <w:rPr>
          <w:sz w:val="22"/>
          <w:szCs w:val="22"/>
        </w:rPr>
        <w:t xml:space="preserve"> часу.</w:t>
      </w:r>
      <w:r w:rsidRPr="0013261B">
        <w:rPr>
          <w:sz w:val="22"/>
          <w:szCs w:val="22"/>
          <w:lang w:val="uk-UA"/>
        </w:rPr>
        <w:tab/>
      </w:r>
    </w:p>
    <w:p w:rsidR="005E2F3D" w:rsidRPr="0013261B" w:rsidRDefault="005E2F3D" w:rsidP="008F7E1A">
      <w:pPr>
        <w:ind w:left="284" w:right="168" w:firstLine="709"/>
        <w:jc w:val="both"/>
        <w:rPr>
          <w:sz w:val="22"/>
          <w:szCs w:val="22"/>
        </w:rPr>
      </w:pPr>
      <w:r w:rsidRPr="0013261B">
        <w:rPr>
          <w:sz w:val="22"/>
          <w:szCs w:val="22"/>
        </w:rPr>
        <w:t xml:space="preserve"> Для </w:t>
      </w:r>
      <w:proofErr w:type="spellStart"/>
      <w:r w:rsidRPr="0013261B">
        <w:rPr>
          <w:sz w:val="22"/>
          <w:szCs w:val="22"/>
        </w:rPr>
        <w:t>прискорення</w:t>
      </w:r>
      <w:proofErr w:type="spellEnd"/>
      <w:r w:rsidRPr="0013261B">
        <w:rPr>
          <w:sz w:val="22"/>
          <w:szCs w:val="22"/>
        </w:rPr>
        <w:t xml:space="preserve"> </w:t>
      </w:r>
      <w:proofErr w:type="spellStart"/>
      <w:r w:rsidRPr="0013261B">
        <w:rPr>
          <w:sz w:val="22"/>
          <w:szCs w:val="22"/>
        </w:rPr>
        <w:t>механічного</w:t>
      </w:r>
      <w:proofErr w:type="spellEnd"/>
      <w:r w:rsidRPr="0013261B">
        <w:rPr>
          <w:sz w:val="22"/>
          <w:szCs w:val="22"/>
        </w:rPr>
        <w:t xml:space="preserve"> </w:t>
      </w:r>
      <w:proofErr w:type="spellStart"/>
      <w:r w:rsidRPr="0013261B">
        <w:rPr>
          <w:sz w:val="22"/>
          <w:szCs w:val="22"/>
        </w:rPr>
        <w:t>очищення</w:t>
      </w:r>
      <w:proofErr w:type="spellEnd"/>
      <w:r w:rsidRPr="0013261B">
        <w:rPr>
          <w:sz w:val="22"/>
          <w:szCs w:val="22"/>
        </w:rPr>
        <w:t xml:space="preserve"> води </w:t>
      </w:r>
      <w:proofErr w:type="spellStart"/>
      <w:r w:rsidRPr="0013261B">
        <w:rPr>
          <w:sz w:val="22"/>
          <w:szCs w:val="22"/>
        </w:rPr>
        <w:t>використовується</w:t>
      </w:r>
      <w:proofErr w:type="spellEnd"/>
      <w:r w:rsidRPr="0013261B">
        <w:rPr>
          <w:sz w:val="22"/>
          <w:szCs w:val="22"/>
        </w:rPr>
        <w:t xml:space="preserve"> </w:t>
      </w:r>
      <w:proofErr w:type="spellStart"/>
      <w:r w:rsidRPr="0013261B">
        <w:rPr>
          <w:sz w:val="22"/>
          <w:szCs w:val="22"/>
        </w:rPr>
        <w:t>коагуляція</w:t>
      </w:r>
      <w:proofErr w:type="spellEnd"/>
      <w:r w:rsidRPr="0013261B">
        <w:rPr>
          <w:sz w:val="22"/>
          <w:szCs w:val="22"/>
        </w:rPr>
        <w:t xml:space="preserve"> – </w:t>
      </w:r>
      <w:proofErr w:type="spellStart"/>
      <w:r w:rsidRPr="0013261B">
        <w:rPr>
          <w:sz w:val="22"/>
          <w:szCs w:val="22"/>
        </w:rPr>
        <w:t>очищення</w:t>
      </w:r>
      <w:proofErr w:type="spellEnd"/>
      <w:r w:rsidRPr="0013261B">
        <w:rPr>
          <w:sz w:val="22"/>
          <w:szCs w:val="22"/>
        </w:rPr>
        <w:t xml:space="preserve"> води за </w:t>
      </w:r>
      <w:proofErr w:type="spellStart"/>
      <w:r w:rsidRPr="0013261B">
        <w:rPr>
          <w:sz w:val="22"/>
          <w:szCs w:val="22"/>
        </w:rPr>
        <w:t>допомогою</w:t>
      </w:r>
      <w:proofErr w:type="spellEnd"/>
      <w:r w:rsidRPr="0013261B">
        <w:rPr>
          <w:sz w:val="22"/>
          <w:szCs w:val="22"/>
        </w:rPr>
        <w:t xml:space="preserve"> </w:t>
      </w:r>
      <w:proofErr w:type="spellStart"/>
      <w:r w:rsidRPr="0013261B">
        <w:rPr>
          <w:sz w:val="22"/>
          <w:szCs w:val="22"/>
        </w:rPr>
        <w:t>спеціальних</w:t>
      </w:r>
      <w:proofErr w:type="spellEnd"/>
      <w:r w:rsidRPr="0013261B">
        <w:rPr>
          <w:sz w:val="22"/>
          <w:szCs w:val="22"/>
        </w:rPr>
        <w:t xml:space="preserve"> </w:t>
      </w:r>
      <w:proofErr w:type="spellStart"/>
      <w:r w:rsidRPr="0013261B">
        <w:rPr>
          <w:sz w:val="22"/>
          <w:szCs w:val="22"/>
        </w:rPr>
        <w:t>хімічних</w:t>
      </w:r>
      <w:proofErr w:type="spellEnd"/>
      <w:r w:rsidRPr="0013261B">
        <w:rPr>
          <w:sz w:val="22"/>
          <w:szCs w:val="22"/>
        </w:rPr>
        <w:t xml:space="preserve"> </w:t>
      </w:r>
      <w:proofErr w:type="spellStart"/>
      <w:r w:rsidRPr="0013261B">
        <w:rPr>
          <w:sz w:val="22"/>
          <w:szCs w:val="22"/>
        </w:rPr>
        <w:t>середників</w:t>
      </w:r>
      <w:proofErr w:type="spellEnd"/>
      <w:r w:rsidRPr="0013261B">
        <w:rPr>
          <w:sz w:val="22"/>
          <w:szCs w:val="22"/>
        </w:rPr>
        <w:t xml:space="preserve"> – </w:t>
      </w:r>
      <w:proofErr w:type="spellStart"/>
      <w:r w:rsidRPr="0013261B">
        <w:rPr>
          <w:sz w:val="22"/>
          <w:szCs w:val="22"/>
        </w:rPr>
        <w:t>коагулянтів</w:t>
      </w:r>
      <w:proofErr w:type="spellEnd"/>
      <w:r w:rsidRPr="0013261B">
        <w:rPr>
          <w:sz w:val="22"/>
          <w:szCs w:val="22"/>
        </w:rPr>
        <w:t xml:space="preserve"> (глинозем)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подальшою</w:t>
      </w:r>
      <w:proofErr w:type="spellEnd"/>
      <w:r w:rsidRPr="0013261B">
        <w:rPr>
          <w:sz w:val="22"/>
          <w:szCs w:val="22"/>
        </w:rPr>
        <w:t xml:space="preserve"> </w:t>
      </w:r>
      <w:proofErr w:type="spellStart"/>
      <w:r w:rsidRPr="0013261B">
        <w:rPr>
          <w:sz w:val="22"/>
          <w:szCs w:val="22"/>
        </w:rPr>
        <w:t>фільтрацією</w:t>
      </w:r>
      <w:proofErr w:type="spellEnd"/>
      <w:r w:rsidRPr="0013261B">
        <w:rPr>
          <w:sz w:val="22"/>
          <w:szCs w:val="22"/>
        </w:rPr>
        <w:t xml:space="preserve">. У </w:t>
      </w:r>
      <w:proofErr w:type="spellStart"/>
      <w:r w:rsidRPr="0013261B">
        <w:rPr>
          <w:sz w:val="22"/>
          <w:szCs w:val="22"/>
        </w:rPr>
        <w:t>результаті</w:t>
      </w:r>
      <w:proofErr w:type="spellEnd"/>
      <w:r w:rsidRPr="0013261B">
        <w:rPr>
          <w:sz w:val="22"/>
          <w:szCs w:val="22"/>
        </w:rPr>
        <w:t xml:space="preserve"> </w:t>
      </w:r>
      <w:proofErr w:type="spellStart"/>
      <w:r w:rsidRPr="0013261B">
        <w:rPr>
          <w:sz w:val="22"/>
          <w:szCs w:val="22"/>
        </w:rPr>
        <w:t>очищення</w:t>
      </w:r>
      <w:proofErr w:type="spellEnd"/>
      <w:r w:rsidRPr="0013261B">
        <w:rPr>
          <w:sz w:val="22"/>
          <w:szCs w:val="22"/>
        </w:rPr>
        <w:t xml:space="preserve"> вода </w:t>
      </w:r>
      <w:proofErr w:type="spellStart"/>
      <w:r w:rsidRPr="0013261B">
        <w:rPr>
          <w:sz w:val="22"/>
          <w:szCs w:val="22"/>
        </w:rPr>
        <w:t>робиться</w:t>
      </w:r>
      <w:proofErr w:type="spellEnd"/>
      <w:r w:rsidRPr="0013261B">
        <w:rPr>
          <w:sz w:val="22"/>
          <w:szCs w:val="22"/>
        </w:rPr>
        <w:t xml:space="preserve"> </w:t>
      </w:r>
      <w:proofErr w:type="spellStart"/>
      <w:r w:rsidRPr="0013261B">
        <w:rPr>
          <w:sz w:val="22"/>
          <w:szCs w:val="22"/>
        </w:rPr>
        <w:t>прозорою</w:t>
      </w:r>
      <w:proofErr w:type="spellEnd"/>
      <w:r w:rsidRPr="0013261B">
        <w:rPr>
          <w:sz w:val="22"/>
          <w:szCs w:val="22"/>
        </w:rPr>
        <w:t xml:space="preserve">, </w:t>
      </w:r>
      <w:proofErr w:type="spellStart"/>
      <w:r w:rsidRPr="0013261B">
        <w:rPr>
          <w:sz w:val="22"/>
          <w:szCs w:val="22"/>
        </w:rPr>
        <w:t>усуваються</w:t>
      </w:r>
      <w:proofErr w:type="spellEnd"/>
      <w:r w:rsidRPr="0013261B">
        <w:rPr>
          <w:sz w:val="22"/>
          <w:szCs w:val="22"/>
        </w:rPr>
        <w:t xml:space="preserve"> запахи, </w:t>
      </w:r>
      <w:proofErr w:type="spellStart"/>
      <w:r w:rsidRPr="0013261B">
        <w:rPr>
          <w:sz w:val="22"/>
          <w:szCs w:val="22"/>
        </w:rPr>
        <w:t>деякі</w:t>
      </w:r>
      <w:proofErr w:type="spellEnd"/>
      <w:r w:rsidRPr="0013261B">
        <w:rPr>
          <w:sz w:val="22"/>
          <w:szCs w:val="22"/>
        </w:rPr>
        <w:t xml:space="preserve"> </w:t>
      </w:r>
      <w:proofErr w:type="spellStart"/>
      <w:r w:rsidRPr="0013261B">
        <w:rPr>
          <w:sz w:val="22"/>
          <w:szCs w:val="22"/>
        </w:rPr>
        <w:t>шкідливі</w:t>
      </w:r>
      <w:proofErr w:type="spellEnd"/>
      <w:r w:rsidRPr="0013261B">
        <w:rPr>
          <w:sz w:val="22"/>
          <w:szCs w:val="22"/>
        </w:rPr>
        <w:t xml:space="preserve"> </w:t>
      </w:r>
      <w:proofErr w:type="spellStart"/>
      <w:r w:rsidRPr="0013261B">
        <w:rPr>
          <w:sz w:val="22"/>
          <w:szCs w:val="22"/>
        </w:rPr>
        <w:t>домішки</w:t>
      </w:r>
      <w:proofErr w:type="spellEnd"/>
      <w:r w:rsidRPr="0013261B">
        <w:rPr>
          <w:sz w:val="22"/>
          <w:szCs w:val="22"/>
        </w:rPr>
        <w:t xml:space="preserve">, </w:t>
      </w:r>
      <w:proofErr w:type="spellStart"/>
      <w:r w:rsidRPr="0013261B">
        <w:rPr>
          <w:sz w:val="22"/>
          <w:szCs w:val="22"/>
        </w:rPr>
        <w:t>затримуються</w:t>
      </w:r>
      <w:proofErr w:type="spellEnd"/>
      <w:r w:rsidRPr="0013261B">
        <w:rPr>
          <w:sz w:val="22"/>
          <w:szCs w:val="22"/>
        </w:rPr>
        <w:t xml:space="preserve"> </w:t>
      </w:r>
      <w:proofErr w:type="spellStart"/>
      <w:r w:rsidRPr="0013261B">
        <w:rPr>
          <w:sz w:val="22"/>
          <w:szCs w:val="22"/>
        </w:rPr>
        <w:t>яйця</w:t>
      </w:r>
      <w:proofErr w:type="spellEnd"/>
      <w:r w:rsidRPr="0013261B">
        <w:rPr>
          <w:sz w:val="22"/>
          <w:szCs w:val="22"/>
        </w:rPr>
        <w:t xml:space="preserve"> </w:t>
      </w:r>
      <w:proofErr w:type="spellStart"/>
      <w:r w:rsidRPr="0013261B">
        <w:rPr>
          <w:sz w:val="22"/>
          <w:szCs w:val="22"/>
        </w:rPr>
        <w:t>гельмінтів</w:t>
      </w:r>
      <w:proofErr w:type="spellEnd"/>
      <w:r w:rsidRPr="0013261B">
        <w:rPr>
          <w:sz w:val="22"/>
          <w:szCs w:val="22"/>
        </w:rPr>
        <w:t xml:space="preserve"> і на 95-98 % – </w:t>
      </w:r>
      <w:proofErr w:type="spellStart"/>
      <w:r w:rsidRPr="0013261B">
        <w:rPr>
          <w:sz w:val="22"/>
          <w:szCs w:val="22"/>
        </w:rPr>
        <w:t>бактерії</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Дезінфекція води (фізичними і хімічними методами) – звільнення від збудників різних інфекційних захворювань. Найпоширенішим є хлорування і кип’ятіння, в окремих випадках застосовуються озонування, оброблення ультрафіолетовим промінням, гамма-опроміненням, струмом високої частоти, іонами срібла і йод. </w:t>
      </w:r>
    </w:p>
    <w:p w:rsidR="004F65CC" w:rsidRPr="0013261B" w:rsidRDefault="005E2F3D" w:rsidP="008F7E1A">
      <w:pPr>
        <w:ind w:left="284" w:right="168" w:firstLine="709"/>
        <w:jc w:val="both"/>
        <w:rPr>
          <w:sz w:val="22"/>
          <w:szCs w:val="22"/>
        </w:rPr>
      </w:pPr>
      <w:proofErr w:type="spellStart"/>
      <w:r w:rsidRPr="0013261B">
        <w:rPr>
          <w:sz w:val="22"/>
          <w:szCs w:val="22"/>
        </w:rPr>
        <w:t>Хлорування</w:t>
      </w:r>
      <w:proofErr w:type="spellEnd"/>
      <w:r w:rsidRPr="0013261B">
        <w:rPr>
          <w:sz w:val="22"/>
          <w:szCs w:val="22"/>
        </w:rPr>
        <w:t xml:space="preserve"> – </w:t>
      </w:r>
      <w:proofErr w:type="spellStart"/>
      <w:r w:rsidRPr="0013261B">
        <w:rPr>
          <w:sz w:val="22"/>
          <w:szCs w:val="22"/>
        </w:rPr>
        <w:t>надійний</w:t>
      </w:r>
      <w:proofErr w:type="spellEnd"/>
      <w:r w:rsidRPr="0013261B">
        <w:rPr>
          <w:sz w:val="22"/>
          <w:szCs w:val="22"/>
        </w:rPr>
        <w:t xml:space="preserve">, </w:t>
      </w:r>
      <w:proofErr w:type="spellStart"/>
      <w:r w:rsidRPr="0013261B">
        <w:rPr>
          <w:sz w:val="22"/>
          <w:szCs w:val="22"/>
        </w:rPr>
        <w:t>простий</w:t>
      </w:r>
      <w:proofErr w:type="spellEnd"/>
      <w:r w:rsidRPr="0013261B">
        <w:rPr>
          <w:sz w:val="22"/>
          <w:szCs w:val="22"/>
        </w:rPr>
        <w:t xml:space="preserve"> та </w:t>
      </w:r>
      <w:proofErr w:type="spellStart"/>
      <w:r w:rsidRPr="0013261B">
        <w:rPr>
          <w:sz w:val="22"/>
          <w:szCs w:val="22"/>
        </w:rPr>
        <w:t>економічно</w:t>
      </w:r>
      <w:proofErr w:type="spellEnd"/>
      <w:r w:rsidRPr="0013261B">
        <w:rPr>
          <w:sz w:val="22"/>
          <w:szCs w:val="22"/>
        </w:rPr>
        <w:t xml:space="preserve"> </w:t>
      </w:r>
      <w:proofErr w:type="spellStart"/>
      <w:r w:rsidRPr="0013261B">
        <w:rPr>
          <w:sz w:val="22"/>
          <w:szCs w:val="22"/>
        </w:rPr>
        <w:t>найдешевший</w:t>
      </w:r>
      <w:proofErr w:type="spellEnd"/>
      <w:r w:rsidRPr="0013261B">
        <w:rPr>
          <w:sz w:val="22"/>
          <w:szCs w:val="22"/>
        </w:rPr>
        <w:t xml:space="preserve"> </w:t>
      </w:r>
      <w:proofErr w:type="spellStart"/>
      <w:r w:rsidRPr="0013261B">
        <w:rPr>
          <w:sz w:val="22"/>
          <w:szCs w:val="22"/>
        </w:rPr>
        <w:t>спосіб</w:t>
      </w:r>
      <w:proofErr w:type="spellEnd"/>
      <w:r w:rsidRPr="0013261B">
        <w:rPr>
          <w:sz w:val="22"/>
          <w:szCs w:val="22"/>
        </w:rPr>
        <w:t xml:space="preserve"> </w:t>
      </w:r>
      <w:proofErr w:type="spellStart"/>
      <w:r w:rsidRPr="0013261B">
        <w:rPr>
          <w:sz w:val="22"/>
          <w:szCs w:val="22"/>
        </w:rPr>
        <w:t>знезаражування</w:t>
      </w:r>
      <w:proofErr w:type="spellEnd"/>
      <w:r w:rsidRPr="0013261B">
        <w:rPr>
          <w:sz w:val="22"/>
          <w:szCs w:val="22"/>
        </w:rPr>
        <w:t xml:space="preserve"> води </w:t>
      </w:r>
      <w:proofErr w:type="spellStart"/>
      <w:r w:rsidRPr="0013261B">
        <w:rPr>
          <w:sz w:val="22"/>
          <w:szCs w:val="22"/>
        </w:rPr>
        <w:t>великої</w:t>
      </w:r>
      <w:proofErr w:type="spellEnd"/>
      <w:r w:rsidRPr="0013261B">
        <w:rPr>
          <w:sz w:val="22"/>
          <w:szCs w:val="22"/>
        </w:rPr>
        <w:t xml:space="preserve"> </w:t>
      </w:r>
      <w:proofErr w:type="spellStart"/>
      <w:r w:rsidRPr="0013261B">
        <w:rPr>
          <w:sz w:val="22"/>
          <w:szCs w:val="22"/>
        </w:rPr>
        <w:t>кількості</w:t>
      </w:r>
      <w:proofErr w:type="spellEnd"/>
      <w:r w:rsidRPr="0013261B">
        <w:rPr>
          <w:sz w:val="22"/>
          <w:szCs w:val="22"/>
        </w:rPr>
        <w:t xml:space="preserve">. </w:t>
      </w:r>
      <w:proofErr w:type="spellStart"/>
      <w:r w:rsidRPr="0013261B">
        <w:rPr>
          <w:sz w:val="22"/>
          <w:szCs w:val="22"/>
        </w:rPr>
        <w:t>Сполуки</w:t>
      </w:r>
      <w:proofErr w:type="spellEnd"/>
      <w:r w:rsidRPr="0013261B">
        <w:rPr>
          <w:sz w:val="22"/>
          <w:szCs w:val="22"/>
        </w:rPr>
        <w:t xml:space="preserve"> хлору (</w:t>
      </w:r>
      <w:proofErr w:type="spellStart"/>
      <w:r w:rsidRPr="0013261B">
        <w:rPr>
          <w:sz w:val="22"/>
          <w:szCs w:val="22"/>
        </w:rPr>
        <w:t>газоподібний</w:t>
      </w:r>
      <w:proofErr w:type="spellEnd"/>
      <w:r w:rsidRPr="0013261B">
        <w:rPr>
          <w:sz w:val="22"/>
          <w:szCs w:val="22"/>
        </w:rPr>
        <w:t xml:space="preserve"> </w:t>
      </w:r>
      <w:proofErr w:type="spellStart"/>
      <w:r w:rsidRPr="0013261B">
        <w:rPr>
          <w:sz w:val="22"/>
          <w:szCs w:val="22"/>
        </w:rPr>
        <w:t>Сl</w:t>
      </w:r>
      <w:proofErr w:type="spellEnd"/>
      <w:r w:rsidR="004F65CC" w:rsidRPr="0013261B">
        <w:rPr>
          <w:sz w:val="22"/>
          <w:szCs w:val="22"/>
          <w:vertAlign w:val="subscript"/>
          <w:lang w:val="uk-UA" w:eastAsia="uk-UA"/>
        </w:rPr>
        <w:t>2</w:t>
      </w:r>
      <w:r w:rsidRPr="0013261B">
        <w:rPr>
          <w:sz w:val="22"/>
          <w:szCs w:val="22"/>
        </w:rPr>
        <w:t xml:space="preserve">, </w:t>
      </w:r>
      <w:proofErr w:type="spellStart"/>
      <w:r w:rsidRPr="0013261B">
        <w:rPr>
          <w:sz w:val="22"/>
          <w:szCs w:val="22"/>
        </w:rPr>
        <w:t>хлорне</w:t>
      </w:r>
      <w:proofErr w:type="spellEnd"/>
      <w:r w:rsidRPr="0013261B">
        <w:rPr>
          <w:sz w:val="22"/>
          <w:szCs w:val="22"/>
        </w:rPr>
        <w:t xml:space="preserve"> </w:t>
      </w:r>
      <w:proofErr w:type="spellStart"/>
      <w:r w:rsidRPr="0013261B">
        <w:rPr>
          <w:sz w:val="22"/>
          <w:szCs w:val="22"/>
        </w:rPr>
        <w:t>вапно</w:t>
      </w:r>
      <w:proofErr w:type="spellEnd"/>
      <w:r w:rsidRPr="0013261B">
        <w:rPr>
          <w:sz w:val="22"/>
          <w:szCs w:val="22"/>
        </w:rPr>
        <w:t xml:space="preserve"> </w:t>
      </w:r>
      <w:proofErr w:type="spellStart"/>
      <w:r w:rsidRPr="0013261B">
        <w:rPr>
          <w:sz w:val="22"/>
          <w:szCs w:val="22"/>
        </w:rPr>
        <w:t>Са</w:t>
      </w:r>
      <w:proofErr w:type="spellEnd"/>
      <w:r w:rsidRPr="0013261B">
        <w:rPr>
          <w:sz w:val="22"/>
          <w:szCs w:val="22"/>
        </w:rPr>
        <w:t xml:space="preserve"> (ОС1)</w:t>
      </w:r>
      <w:r w:rsidR="004F65CC" w:rsidRPr="0013261B">
        <w:rPr>
          <w:sz w:val="22"/>
          <w:szCs w:val="22"/>
          <w:vertAlign w:val="subscript"/>
          <w:lang w:val="uk-UA" w:eastAsia="uk-UA"/>
        </w:rPr>
        <w:t>2</w:t>
      </w:r>
      <w:r w:rsidRPr="0013261B">
        <w:rPr>
          <w:sz w:val="22"/>
          <w:szCs w:val="22"/>
        </w:rPr>
        <w:t xml:space="preserve"> </w:t>
      </w:r>
      <w:proofErr w:type="spellStart"/>
      <w:r w:rsidRPr="0013261B">
        <w:rPr>
          <w:sz w:val="22"/>
          <w:szCs w:val="22"/>
        </w:rPr>
        <w:t>СаО</w:t>
      </w:r>
      <w:proofErr w:type="spellEnd"/>
      <w:r w:rsidRPr="0013261B">
        <w:rPr>
          <w:sz w:val="22"/>
          <w:szCs w:val="22"/>
        </w:rPr>
        <w:t xml:space="preserve"> Н</w:t>
      </w:r>
      <w:r w:rsidR="004F65CC" w:rsidRPr="0013261B">
        <w:rPr>
          <w:sz w:val="22"/>
          <w:szCs w:val="22"/>
          <w:vertAlign w:val="subscript"/>
          <w:lang w:val="uk-UA" w:eastAsia="uk-UA"/>
        </w:rPr>
        <w:t>2</w:t>
      </w:r>
      <w:r w:rsidRPr="0013261B">
        <w:rPr>
          <w:sz w:val="22"/>
          <w:szCs w:val="22"/>
        </w:rPr>
        <w:t xml:space="preserve">0, </w:t>
      </w:r>
      <w:proofErr w:type="spellStart"/>
      <w:r w:rsidRPr="0013261B">
        <w:rPr>
          <w:sz w:val="22"/>
          <w:szCs w:val="22"/>
        </w:rPr>
        <w:t>гіпохлорид</w:t>
      </w:r>
      <w:proofErr w:type="spellEnd"/>
      <w:r w:rsidRPr="0013261B">
        <w:rPr>
          <w:sz w:val="22"/>
          <w:szCs w:val="22"/>
        </w:rPr>
        <w:t xml:space="preserve"> </w:t>
      </w:r>
      <w:proofErr w:type="spellStart"/>
      <w:r w:rsidRPr="0013261B">
        <w:rPr>
          <w:sz w:val="22"/>
          <w:szCs w:val="22"/>
        </w:rPr>
        <w:t>кальцію</w:t>
      </w:r>
      <w:proofErr w:type="spellEnd"/>
      <w:r w:rsidRPr="0013261B">
        <w:rPr>
          <w:sz w:val="22"/>
          <w:szCs w:val="22"/>
        </w:rPr>
        <w:t xml:space="preserve"> </w:t>
      </w:r>
      <w:proofErr w:type="spellStart"/>
      <w:r w:rsidRPr="0013261B">
        <w:rPr>
          <w:sz w:val="22"/>
          <w:szCs w:val="22"/>
        </w:rPr>
        <w:t>Са</w:t>
      </w:r>
      <w:proofErr w:type="spellEnd"/>
      <w:r w:rsidRPr="0013261B">
        <w:rPr>
          <w:sz w:val="22"/>
          <w:szCs w:val="22"/>
        </w:rPr>
        <w:t xml:space="preserve"> (ОС1)</w:t>
      </w:r>
      <w:r w:rsidR="004F65CC" w:rsidRPr="0013261B">
        <w:rPr>
          <w:sz w:val="22"/>
          <w:szCs w:val="22"/>
          <w:vertAlign w:val="subscript"/>
          <w:lang w:val="uk-UA" w:eastAsia="uk-UA"/>
        </w:rPr>
        <w:t>2</w:t>
      </w:r>
      <w:r w:rsidRPr="0013261B">
        <w:rPr>
          <w:sz w:val="22"/>
          <w:szCs w:val="22"/>
        </w:rPr>
        <w:t xml:space="preserve">, </w:t>
      </w:r>
      <w:proofErr w:type="spellStart"/>
      <w:r w:rsidRPr="0013261B">
        <w:rPr>
          <w:sz w:val="22"/>
          <w:szCs w:val="22"/>
        </w:rPr>
        <w:t>хлораміни</w:t>
      </w:r>
      <w:proofErr w:type="spellEnd"/>
      <w:r w:rsidRPr="0013261B">
        <w:rPr>
          <w:sz w:val="22"/>
          <w:szCs w:val="22"/>
        </w:rPr>
        <w:t xml:space="preserve"> RNHC1</w:t>
      </w:r>
      <w:r w:rsidR="004F65CC" w:rsidRPr="0013261B">
        <w:rPr>
          <w:sz w:val="22"/>
          <w:szCs w:val="22"/>
          <w:vertAlign w:val="subscript"/>
          <w:lang w:val="uk-UA" w:eastAsia="uk-UA"/>
        </w:rPr>
        <w:t>2</w:t>
      </w:r>
      <w:r w:rsidRPr="0013261B">
        <w:rPr>
          <w:sz w:val="22"/>
          <w:szCs w:val="22"/>
        </w:rPr>
        <w:t xml:space="preserve"> та </w:t>
      </w:r>
    </w:p>
    <w:p w:rsidR="005E2F3D" w:rsidRPr="0013261B" w:rsidRDefault="005E2F3D" w:rsidP="004F65CC">
      <w:pPr>
        <w:ind w:left="284" w:right="168"/>
        <w:jc w:val="both"/>
        <w:rPr>
          <w:sz w:val="22"/>
          <w:szCs w:val="22"/>
          <w:lang w:val="uk-UA"/>
        </w:rPr>
      </w:pPr>
      <w:r w:rsidRPr="0013261B">
        <w:rPr>
          <w:sz w:val="22"/>
          <w:szCs w:val="22"/>
        </w:rPr>
        <w:lastRenderedPageBreak/>
        <w:t>RNH</w:t>
      </w:r>
      <w:r w:rsidR="004F65CC" w:rsidRPr="0013261B">
        <w:rPr>
          <w:sz w:val="22"/>
          <w:szCs w:val="22"/>
          <w:vertAlign w:val="subscript"/>
          <w:lang w:val="uk-UA" w:eastAsia="uk-UA"/>
        </w:rPr>
        <w:t>2</w:t>
      </w:r>
      <w:r w:rsidRPr="0013261B">
        <w:rPr>
          <w:sz w:val="22"/>
          <w:szCs w:val="22"/>
        </w:rPr>
        <w:t xml:space="preserve">C1) </w:t>
      </w:r>
      <w:proofErr w:type="spellStart"/>
      <w:r w:rsidRPr="0013261B">
        <w:rPr>
          <w:sz w:val="22"/>
          <w:szCs w:val="22"/>
        </w:rPr>
        <w:t>убивають</w:t>
      </w:r>
      <w:proofErr w:type="spellEnd"/>
      <w:r w:rsidRPr="0013261B">
        <w:rPr>
          <w:sz w:val="22"/>
          <w:szCs w:val="22"/>
        </w:rPr>
        <w:t xml:space="preserve"> </w:t>
      </w:r>
      <w:proofErr w:type="spellStart"/>
      <w:r w:rsidRPr="0013261B">
        <w:rPr>
          <w:sz w:val="22"/>
          <w:szCs w:val="22"/>
        </w:rPr>
        <w:t>живі</w:t>
      </w:r>
      <w:proofErr w:type="spellEnd"/>
      <w:r w:rsidRPr="0013261B">
        <w:rPr>
          <w:sz w:val="22"/>
          <w:szCs w:val="22"/>
        </w:rPr>
        <w:t xml:space="preserve"> </w:t>
      </w:r>
      <w:proofErr w:type="spellStart"/>
      <w:r w:rsidRPr="0013261B">
        <w:rPr>
          <w:sz w:val="22"/>
          <w:szCs w:val="22"/>
        </w:rPr>
        <w:t>організми</w:t>
      </w:r>
      <w:proofErr w:type="spellEnd"/>
      <w:r w:rsidRPr="0013261B">
        <w:rPr>
          <w:sz w:val="22"/>
          <w:szCs w:val="22"/>
        </w:rPr>
        <w:t xml:space="preserve">. Хлор </w:t>
      </w:r>
      <w:proofErr w:type="spellStart"/>
      <w:r w:rsidRPr="0013261B">
        <w:rPr>
          <w:sz w:val="22"/>
          <w:szCs w:val="22"/>
        </w:rPr>
        <w:t>надає</w:t>
      </w:r>
      <w:proofErr w:type="spellEnd"/>
      <w:r w:rsidRPr="0013261B">
        <w:rPr>
          <w:sz w:val="22"/>
          <w:szCs w:val="22"/>
        </w:rPr>
        <w:t xml:space="preserve"> </w:t>
      </w:r>
      <w:proofErr w:type="spellStart"/>
      <w:r w:rsidRPr="0013261B">
        <w:rPr>
          <w:sz w:val="22"/>
          <w:szCs w:val="22"/>
        </w:rPr>
        <w:t>бактерицидну</w:t>
      </w:r>
      <w:proofErr w:type="spellEnd"/>
      <w:r w:rsidRPr="0013261B">
        <w:rPr>
          <w:sz w:val="22"/>
          <w:szCs w:val="22"/>
        </w:rPr>
        <w:t xml:space="preserve"> </w:t>
      </w:r>
      <w:proofErr w:type="spellStart"/>
      <w:r w:rsidRPr="0013261B">
        <w:rPr>
          <w:sz w:val="22"/>
          <w:szCs w:val="22"/>
        </w:rPr>
        <w:t>дію</w:t>
      </w:r>
      <w:proofErr w:type="spellEnd"/>
      <w:r w:rsidRPr="0013261B">
        <w:rPr>
          <w:sz w:val="22"/>
          <w:szCs w:val="22"/>
        </w:rPr>
        <w:t xml:space="preserve">, </w:t>
      </w:r>
      <w:proofErr w:type="spellStart"/>
      <w:r w:rsidRPr="0013261B">
        <w:rPr>
          <w:sz w:val="22"/>
          <w:szCs w:val="22"/>
        </w:rPr>
        <w:t>пов'язану</w:t>
      </w:r>
      <w:proofErr w:type="spellEnd"/>
      <w:r w:rsidRPr="0013261B">
        <w:rPr>
          <w:sz w:val="22"/>
          <w:szCs w:val="22"/>
        </w:rPr>
        <w:t xml:space="preserve"> з </w:t>
      </w:r>
      <w:proofErr w:type="spellStart"/>
      <w:r w:rsidRPr="0013261B">
        <w:rPr>
          <w:sz w:val="22"/>
          <w:szCs w:val="22"/>
        </w:rPr>
        <w:t>його</w:t>
      </w:r>
      <w:proofErr w:type="spellEnd"/>
      <w:r w:rsidRPr="0013261B">
        <w:rPr>
          <w:sz w:val="22"/>
          <w:szCs w:val="22"/>
        </w:rPr>
        <w:t xml:space="preserve"> </w:t>
      </w:r>
      <w:proofErr w:type="spellStart"/>
      <w:r w:rsidRPr="0013261B">
        <w:rPr>
          <w:sz w:val="22"/>
          <w:szCs w:val="22"/>
        </w:rPr>
        <w:t>окислювальним</w:t>
      </w:r>
      <w:proofErr w:type="spellEnd"/>
      <w:r w:rsidRPr="0013261B">
        <w:rPr>
          <w:sz w:val="22"/>
          <w:szCs w:val="22"/>
        </w:rPr>
        <w:t xml:space="preserve"> </w:t>
      </w:r>
      <w:proofErr w:type="spellStart"/>
      <w:r w:rsidRPr="0013261B">
        <w:rPr>
          <w:sz w:val="22"/>
          <w:szCs w:val="22"/>
        </w:rPr>
        <w:t>ефектом</w:t>
      </w:r>
      <w:proofErr w:type="spellEnd"/>
      <w:r w:rsidRPr="0013261B">
        <w:rPr>
          <w:sz w:val="22"/>
          <w:szCs w:val="22"/>
        </w:rPr>
        <w:t xml:space="preserve">, на </w:t>
      </w:r>
      <w:proofErr w:type="spellStart"/>
      <w:r w:rsidRPr="0013261B">
        <w:rPr>
          <w:sz w:val="22"/>
          <w:szCs w:val="22"/>
        </w:rPr>
        <w:t>речовини</w:t>
      </w:r>
      <w:proofErr w:type="spellEnd"/>
      <w:r w:rsidRPr="0013261B">
        <w:rPr>
          <w:sz w:val="22"/>
          <w:szCs w:val="22"/>
        </w:rPr>
        <w:t xml:space="preserve"> </w:t>
      </w:r>
      <w:proofErr w:type="spellStart"/>
      <w:r w:rsidRPr="0013261B">
        <w:rPr>
          <w:sz w:val="22"/>
          <w:szCs w:val="22"/>
        </w:rPr>
        <w:t>зі</w:t>
      </w:r>
      <w:proofErr w:type="spellEnd"/>
      <w:r w:rsidRPr="0013261B">
        <w:rPr>
          <w:sz w:val="22"/>
          <w:szCs w:val="22"/>
        </w:rPr>
        <w:t xml:space="preserve"> складу </w:t>
      </w:r>
      <w:proofErr w:type="spellStart"/>
      <w:r w:rsidRPr="0013261B">
        <w:rPr>
          <w:sz w:val="22"/>
          <w:szCs w:val="22"/>
        </w:rPr>
        <w:t>бактеріальних</w:t>
      </w:r>
      <w:proofErr w:type="spellEnd"/>
      <w:r w:rsidRPr="0013261B">
        <w:rPr>
          <w:sz w:val="22"/>
          <w:szCs w:val="22"/>
        </w:rPr>
        <w:t xml:space="preserve"> </w:t>
      </w:r>
      <w:proofErr w:type="spellStart"/>
      <w:r w:rsidRPr="0013261B">
        <w:rPr>
          <w:sz w:val="22"/>
          <w:szCs w:val="22"/>
        </w:rPr>
        <w:t>клітин</w:t>
      </w:r>
      <w:proofErr w:type="spellEnd"/>
      <w:r w:rsidRPr="0013261B">
        <w:rPr>
          <w:sz w:val="22"/>
          <w:szCs w:val="22"/>
        </w:rPr>
        <w:t xml:space="preserve">, і, перш за все, – на </w:t>
      </w:r>
      <w:proofErr w:type="spellStart"/>
      <w:r w:rsidRPr="0013261B">
        <w:rPr>
          <w:sz w:val="22"/>
          <w:szCs w:val="22"/>
        </w:rPr>
        <w:t>ензими</w:t>
      </w:r>
      <w:proofErr w:type="spellEnd"/>
      <w:r w:rsidRPr="0013261B">
        <w:rPr>
          <w:sz w:val="22"/>
          <w:szCs w:val="22"/>
        </w:rPr>
        <w:t xml:space="preserve">, </w:t>
      </w:r>
      <w:proofErr w:type="spellStart"/>
      <w:r w:rsidRPr="0013261B">
        <w:rPr>
          <w:sz w:val="22"/>
          <w:szCs w:val="22"/>
        </w:rPr>
        <w:t>які</w:t>
      </w:r>
      <w:proofErr w:type="spellEnd"/>
      <w:r w:rsidRPr="0013261B">
        <w:rPr>
          <w:sz w:val="22"/>
          <w:szCs w:val="22"/>
        </w:rPr>
        <w:t xml:space="preserve"> </w:t>
      </w:r>
      <w:proofErr w:type="spellStart"/>
      <w:r w:rsidRPr="0013261B">
        <w:rPr>
          <w:sz w:val="22"/>
          <w:szCs w:val="22"/>
        </w:rPr>
        <w:t>регулюють</w:t>
      </w:r>
      <w:proofErr w:type="spellEnd"/>
      <w:r w:rsidRPr="0013261B">
        <w:rPr>
          <w:sz w:val="22"/>
          <w:szCs w:val="22"/>
        </w:rPr>
        <w:t xml:space="preserve"> окисно-</w:t>
      </w:r>
      <w:proofErr w:type="spellStart"/>
      <w:r w:rsidRPr="0013261B">
        <w:rPr>
          <w:sz w:val="22"/>
          <w:szCs w:val="22"/>
        </w:rPr>
        <w:t>відновні</w:t>
      </w:r>
      <w:proofErr w:type="spellEnd"/>
      <w:r w:rsidRPr="0013261B">
        <w:rPr>
          <w:sz w:val="22"/>
          <w:szCs w:val="22"/>
        </w:rPr>
        <w:t xml:space="preserve"> </w:t>
      </w:r>
      <w:proofErr w:type="spellStart"/>
      <w:r w:rsidRPr="0013261B">
        <w:rPr>
          <w:sz w:val="22"/>
          <w:szCs w:val="22"/>
        </w:rPr>
        <w:t>процеси</w:t>
      </w:r>
      <w:proofErr w:type="spellEnd"/>
      <w:r w:rsidRPr="0013261B">
        <w:rPr>
          <w:sz w:val="22"/>
          <w:szCs w:val="22"/>
        </w:rPr>
        <w:t xml:space="preserve">. За </w:t>
      </w:r>
      <w:proofErr w:type="spellStart"/>
      <w:r w:rsidRPr="0013261B">
        <w:rPr>
          <w:sz w:val="22"/>
          <w:szCs w:val="22"/>
        </w:rPr>
        <w:t>цим</w:t>
      </w:r>
      <w:proofErr w:type="spellEnd"/>
      <w:r w:rsidRPr="0013261B">
        <w:rPr>
          <w:sz w:val="22"/>
          <w:szCs w:val="22"/>
        </w:rPr>
        <w:t xml:space="preserve"> </w:t>
      </w:r>
      <w:proofErr w:type="spellStart"/>
      <w:r w:rsidRPr="0013261B">
        <w:rPr>
          <w:sz w:val="22"/>
          <w:szCs w:val="22"/>
        </w:rPr>
        <w:t>відбувається</w:t>
      </w:r>
      <w:proofErr w:type="spellEnd"/>
      <w:r w:rsidRPr="0013261B">
        <w:rPr>
          <w:sz w:val="22"/>
          <w:szCs w:val="22"/>
        </w:rPr>
        <w:t xml:space="preserve"> </w:t>
      </w:r>
      <w:proofErr w:type="spellStart"/>
      <w:r w:rsidRPr="0013261B">
        <w:rPr>
          <w:sz w:val="22"/>
          <w:szCs w:val="22"/>
        </w:rPr>
        <w:t>деструкція</w:t>
      </w:r>
      <w:proofErr w:type="spellEnd"/>
      <w:r w:rsidRPr="0013261B">
        <w:rPr>
          <w:sz w:val="22"/>
          <w:szCs w:val="22"/>
        </w:rPr>
        <w:t xml:space="preserve"> </w:t>
      </w:r>
      <w:proofErr w:type="spellStart"/>
      <w:r w:rsidRPr="0013261B">
        <w:rPr>
          <w:sz w:val="22"/>
          <w:szCs w:val="22"/>
        </w:rPr>
        <w:t>протоплазми</w:t>
      </w:r>
      <w:proofErr w:type="spellEnd"/>
      <w:r w:rsidRPr="0013261B">
        <w:rPr>
          <w:sz w:val="22"/>
          <w:szCs w:val="22"/>
        </w:rPr>
        <w:t xml:space="preserve"> </w:t>
      </w:r>
      <w:proofErr w:type="spellStart"/>
      <w:r w:rsidRPr="0013261B">
        <w:rPr>
          <w:sz w:val="22"/>
          <w:szCs w:val="22"/>
        </w:rPr>
        <w:t>бактеріальної</w:t>
      </w:r>
      <w:proofErr w:type="spellEnd"/>
      <w:r w:rsidRPr="0013261B">
        <w:rPr>
          <w:sz w:val="22"/>
          <w:szCs w:val="22"/>
        </w:rPr>
        <w:t xml:space="preserve"> </w:t>
      </w:r>
      <w:proofErr w:type="spellStart"/>
      <w:r w:rsidRPr="0013261B">
        <w:rPr>
          <w:sz w:val="22"/>
          <w:szCs w:val="22"/>
        </w:rPr>
        <w:t>клітини</w:t>
      </w:r>
      <w:proofErr w:type="spellEnd"/>
      <w:r w:rsidRPr="0013261B">
        <w:rPr>
          <w:sz w:val="22"/>
          <w:szCs w:val="22"/>
        </w:rPr>
        <w:t xml:space="preserve">. </w:t>
      </w:r>
      <w:proofErr w:type="spellStart"/>
      <w:r w:rsidRPr="0013261B">
        <w:rPr>
          <w:sz w:val="22"/>
          <w:szCs w:val="22"/>
        </w:rPr>
        <w:t>Проте</w:t>
      </w:r>
      <w:proofErr w:type="spellEnd"/>
      <w:r w:rsidRPr="0013261B">
        <w:rPr>
          <w:sz w:val="22"/>
          <w:szCs w:val="22"/>
        </w:rPr>
        <w:t xml:space="preserve"> не весь хлор </w:t>
      </w:r>
      <w:proofErr w:type="spellStart"/>
      <w:r w:rsidRPr="0013261B">
        <w:rPr>
          <w:sz w:val="22"/>
          <w:szCs w:val="22"/>
        </w:rPr>
        <w:t>взаємодіє</w:t>
      </w:r>
      <w:proofErr w:type="spellEnd"/>
      <w:r w:rsidRPr="0013261B">
        <w:rPr>
          <w:sz w:val="22"/>
          <w:szCs w:val="22"/>
        </w:rPr>
        <w:t xml:space="preserve"> з </w:t>
      </w:r>
      <w:proofErr w:type="spellStart"/>
      <w:r w:rsidRPr="0013261B">
        <w:rPr>
          <w:sz w:val="22"/>
          <w:szCs w:val="22"/>
        </w:rPr>
        <w:t>мікроорганізмами</w:t>
      </w:r>
      <w:proofErr w:type="spellEnd"/>
      <w:r w:rsidRPr="0013261B">
        <w:rPr>
          <w:sz w:val="22"/>
          <w:szCs w:val="22"/>
        </w:rPr>
        <w:t xml:space="preserve">, </w:t>
      </w:r>
      <w:proofErr w:type="spellStart"/>
      <w:r w:rsidRPr="0013261B">
        <w:rPr>
          <w:sz w:val="22"/>
          <w:szCs w:val="22"/>
        </w:rPr>
        <w:t>більший</w:t>
      </w:r>
      <w:proofErr w:type="spellEnd"/>
      <w:r w:rsidRPr="0013261B">
        <w:rPr>
          <w:sz w:val="22"/>
          <w:szCs w:val="22"/>
        </w:rPr>
        <w:t xml:space="preserve"> об</w:t>
      </w:r>
      <w:r w:rsidRPr="0013261B">
        <w:rPr>
          <w:sz w:val="22"/>
          <w:szCs w:val="22"/>
          <w:lang w:val="uk-UA"/>
        </w:rPr>
        <w:t>’</w:t>
      </w:r>
      <w:proofErr w:type="spellStart"/>
      <w:r w:rsidRPr="0013261B">
        <w:rPr>
          <w:sz w:val="22"/>
          <w:szCs w:val="22"/>
        </w:rPr>
        <w:t>єм</w:t>
      </w:r>
      <w:proofErr w:type="spellEnd"/>
      <w:r w:rsidRPr="0013261B">
        <w:rPr>
          <w:sz w:val="22"/>
          <w:szCs w:val="22"/>
        </w:rPr>
        <w:t xml:space="preserve"> </w:t>
      </w:r>
      <w:proofErr w:type="spellStart"/>
      <w:r w:rsidRPr="0013261B">
        <w:rPr>
          <w:sz w:val="22"/>
          <w:szCs w:val="22"/>
        </w:rPr>
        <w:t>його</w:t>
      </w:r>
      <w:proofErr w:type="spellEnd"/>
      <w:r w:rsidRPr="0013261B">
        <w:rPr>
          <w:sz w:val="22"/>
          <w:szCs w:val="22"/>
        </w:rPr>
        <w:t xml:space="preserve"> </w:t>
      </w:r>
      <w:proofErr w:type="spellStart"/>
      <w:r w:rsidRPr="0013261B">
        <w:rPr>
          <w:sz w:val="22"/>
          <w:szCs w:val="22"/>
        </w:rPr>
        <w:t>зв</w:t>
      </w:r>
      <w:proofErr w:type="spellEnd"/>
      <w:r w:rsidRPr="0013261B">
        <w:rPr>
          <w:sz w:val="22"/>
          <w:szCs w:val="22"/>
          <w:lang w:val="uk-UA"/>
        </w:rPr>
        <w:t>’</w:t>
      </w:r>
      <w:proofErr w:type="spellStart"/>
      <w:r w:rsidRPr="0013261B">
        <w:rPr>
          <w:sz w:val="22"/>
          <w:szCs w:val="22"/>
        </w:rPr>
        <w:t>язується</w:t>
      </w:r>
      <w:proofErr w:type="spellEnd"/>
      <w:r w:rsidRPr="0013261B">
        <w:rPr>
          <w:sz w:val="22"/>
          <w:szCs w:val="22"/>
        </w:rPr>
        <w:t xml:space="preserve"> з </w:t>
      </w:r>
      <w:proofErr w:type="spellStart"/>
      <w:r w:rsidRPr="0013261B">
        <w:rPr>
          <w:sz w:val="22"/>
          <w:szCs w:val="22"/>
        </w:rPr>
        <w:t>завислими</w:t>
      </w:r>
      <w:proofErr w:type="spellEnd"/>
      <w:r w:rsidRPr="0013261B">
        <w:rPr>
          <w:sz w:val="22"/>
          <w:szCs w:val="22"/>
        </w:rPr>
        <w:t xml:space="preserve"> </w:t>
      </w:r>
      <w:proofErr w:type="spellStart"/>
      <w:r w:rsidRPr="0013261B">
        <w:rPr>
          <w:sz w:val="22"/>
          <w:szCs w:val="22"/>
        </w:rPr>
        <w:t>частинами</w:t>
      </w:r>
      <w:proofErr w:type="spellEnd"/>
      <w:r w:rsidRPr="0013261B">
        <w:rPr>
          <w:sz w:val="22"/>
          <w:szCs w:val="22"/>
        </w:rPr>
        <w:t xml:space="preserve">, </w:t>
      </w:r>
      <w:proofErr w:type="spellStart"/>
      <w:r w:rsidRPr="0013261B">
        <w:rPr>
          <w:sz w:val="22"/>
          <w:szCs w:val="22"/>
        </w:rPr>
        <w:t>вступає</w:t>
      </w:r>
      <w:proofErr w:type="spellEnd"/>
      <w:r w:rsidRPr="0013261B">
        <w:rPr>
          <w:sz w:val="22"/>
          <w:szCs w:val="22"/>
        </w:rPr>
        <w:t xml:space="preserve"> в </w:t>
      </w:r>
      <w:proofErr w:type="spellStart"/>
      <w:r w:rsidRPr="0013261B">
        <w:rPr>
          <w:sz w:val="22"/>
          <w:szCs w:val="22"/>
        </w:rPr>
        <w:t>реакцію</w:t>
      </w:r>
      <w:proofErr w:type="spellEnd"/>
      <w:r w:rsidRPr="0013261B">
        <w:rPr>
          <w:sz w:val="22"/>
          <w:szCs w:val="22"/>
        </w:rPr>
        <w:t xml:space="preserve"> з </w:t>
      </w:r>
      <w:proofErr w:type="spellStart"/>
      <w:r w:rsidRPr="0013261B">
        <w:rPr>
          <w:sz w:val="22"/>
          <w:szCs w:val="22"/>
        </w:rPr>
        <w:t>органічними</w:t>
      </w:r>
      <w:proofErr w:type="spellEnd"/>
      <w:r w:rsidRPr="0013261B">
        <w:rPr>
          <w:sz w:val="22"/>
          <w:szCs w:val="22"/>
        </w:rPr>
        <w:t xml:space="preserve"> </w:t>
      </w:r>
      <w:proofErr w:type="spellStart"/>
      <w:r w:rsidRPr="0013261B">
        <w:rPr>
          <w:sz w:val="22"/>
          <w:szCs w:val="22"/>
        </w:rPr>
        <w:t>речовинами</w:t>
      </w:r>
      <w:proofErr w:type="spellEnd"/>
      <w:r w:rsidRPr="0013261B">
        <w:rPr>
          <w:sz w:val="22"/>
          <w:szCs w:val="22"/>
        </w:rPr>
        <w:t xml:space="preserve">, </w:t>
      </w:r>
      <w:proofErr w:type="spellStart"/>
      <w:r w:rsidRPr="0013261B">
        <w:rPr>
          <w:sz w:val="22"/>
          <w:szCs w:val="22"/>
        </w:rPr>
        <w:t>йде</w:t>
      </w:r>
      <w:proofErr w:type="spellEnd"/>
      <w:r w:rsidRPr="0013261B">
        <w:rPr>
          <w:sz w:val="22"/>
          <w:szCs w:val="22"/>
        </w:rPr>
        <w:t xml:space="preserve"> на </w:t>
      </w:r>
      <w:proofErr w:type="spellStart"/>
      <w:r w:rsidRPr="0013261B">
        <w:rPr>
          <w:sz w:val="22"/>
          <w:szCs w:val="22"/>
        </w:rPr>
        <w:t>окислення</w:t>
      </w:r>
      <w:proofErr w:type="spellEnd"/>
      <w:r w:rsidRPr="0013261B">
        <w:rPr>
          <w:sz w:val="22"/>
          <w:szCs w:val="22"/>
        </w:rPr>
        <w:t xml:space="preserve"> </w:t>
      </w:r>
      <w:proofErr w:type="spellStart"/>
      <w:r w:rsidRPr="0013261B">
        <w:rPr>
          <w:sz w:val="22"/>
          <w:szCs w:val="22"/>
        </w:rPr>
        <w:t>неорганічних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      При хлоруванні води частина хлору йде на знищення мікробів, а інша вступає в реакцію з органічними речовинами та йде на окислення – це визначає </w:t>
      </w:r>
      <w:proofErr w:type="spellStart"/>
      <w:r w:rsidRPr="0013261B">
        <w:rPr>
          <w:b/>
          <w:bCs/>
          <w:sz w:val="22"/>
          <w:szCs w:val="22"/>
          <w:lang w:val="uk-UA"/>
        </w:rPr>
        <w:t>хлорпоглинальність</w:t>
      </w:r>
      <w:proofErr w:type="spellEnd"/>
      <w:r w:rsidRPr="0013261B">
        <w:rPr>
          <w:sz w:val="22"/>
          <w:szCs w:val="22"/>
          <w:lang w:val="uk-UA"/>
        </w:rPr>
        <w:t xml:space="preserve"> води. При введенні у воду хлору кількість якого перевищує її </w:t>
      </w:r>
      <w:proofErr w:type="spellStart"/>
      <w:r w:rsidRPr="0013261B">
        <w:rPr>
          <w:sz w:val="22"/>
          <w:szCs w:val="22"/>
          <w:lang w:val="uk-UA"/>
        </w:rPr>
        <w:t>хлорпоглинальність</w:t>
      </w:r>
      <w:proofErr w:type="spellEnd"/>
      <w:r w:rsidRPr="0013261B">
        <w:rPr>
          <w:sz w:val="22"/>
          <w:szCs w:val="22"/>
          <w:lang w:val="uk-UA"/>
        </w:rPr>
        <w:t xml:space="preserve"> утворюється </w:t>
      </w:r>
      <w:r w:rsidRPr="0013261B">
        <w:rPr>
          <w:b/>
          <w:bCs/>
          <w:sz w:val="22"/>
          <w:szCs w:val="22"/>
          <w:lang w:val="uk-UA"/>
        </w:rPr>
        <w:t>залишковий хлор</w:t>
      </w:r>
      <w:r w:rsidRPr="0013261B">
        <w:rPr>
          <w:sz w:val="22"/>
          <w:szCs w:val="22"/>
          <w:lang w:val="uk-UA"/>
        </w:rPr>
        <w:t xml:space="preserve">. Необхідною для знезараження води кількість хлору, називають </w:t>
      </w:r>
      <w:proofErr w:type="spellStart"/>
      <w:r w:rsidRPr="0013261B">
        <w:rPr>
          <w:b/>
          <w:bCs/>
          <w:sz w:val="22"/>
          <w:szCs w:val="22"/>
          <w:lang w:val="uk-UA"/>
        </w:rPr>
        <w:t>хлорпотребою</w:t>
      </w:r>
      <w:proofErr w:type="spellEnd"/>
      <w:r w:rsidRPr="0013261B">
        <w:rPr>
          <w:sz w:val="22"/>
          <w:szCs w:val="22"/>
          <w:lang w:val="uk-UA"/>
        </w:rPr>
        <w:t xml:space="preserve"> води. Згідно з державним стандартом на питну воду, оптимальною дозою хлору є така, яка при контакті з водою протягом 30 хв. забезпечує вміст у ній 0,3-0,5 мг/л залишкового хлору. Така концентрація залишкового хлору у воді свідчить про надійне знезараження її, не шкідлива для </w:t>
      </w:r>
      <w:proofErr w:type="spellStart"/>
      <w:r w:rsidRPr="0013261B">
        <w:rPr>
          <w:sz w:val="22"/>
          <w:szCs w:val="22"/>
          <w:lang w:val="uk-UA"/>
        </w:rPr>
        <w:t>здоров</w:t>
      </w:r>
      <w:proofErr w:type="spellEnd"/>
      <w:r w:rsidRPr="0013261B">
        <w:rPr>
          <w:sz w:val="22"/>
          <w:szCs w:val="22"/>
        </w:rPr>
        <w:t>’</w:t>
      </w:r>
      <w:r w:rsidRPr="0013261B">
        <w:rPr>
          <w:sz w:val="22"/>
          <w:szCs w:val="22"/>
          <w:lang w:val="uk-UA"/>
        </w:rPr>
        <w:t xml:space="preserve">я і не погіршує </w:t>
      </w:r>
      <w:proofErr w:type="spellStart"/>
      <w:r w:rsidRPr="0013261B">
        <w:rPr>
          <w:sz w:val="22"/>
          <w:szCs w:val="22"/>
          <w:lang w:val="uk-UA"/>
        </w:rPr>
        <w:t>оргенолептичних</w:t>
      </w:r>
      <w:proofErr w:type="spellEnd"/>
      <w:r w:rsidRPr="0013261B">
        <w:rPr>
          <w:sz w:val="22"/>
          <w:szCs w:val="22"/>
          <w:lang w:val="uk-UA"/>
        </w:rPr>
        <w:t xml:space="preserve"> якостей.</w:t>
      </w:r>
    </w:p>
    <w:p w:rsidR="005E2F3D" w:rsidRPr="0013261B" w:rsidRDefault="005E2F3D" w:rsidP="008F7E1A">
      <w:pPr>
        <w:ind w:left="284" w:right="168" w:firstLine="709"/>
        <w:jc w:val="both"/>
        <w:rPr>
          <w:sz w:val="22"/>
          <w:szCs w:val="22"/>
          <w:lang w:val="uk-UA"/>
        </w:rPr>
      </w:pPr>
      <w:r w:rsidRPr="0013261B">
        <w:rPr>
          <w:sz w:val="22"/>
          <w:szCs w:val="22"/>
          <w:lang w:val="uk-UA"/>
        </w:rPr>
        <w:t xml:space="preserve">Розрізняють: </w:t>
      </w:r>
      <w:r w:rsidRPr="0013261B">
        <w:rPr>
          <w:sz w:val="22"/>
          <w:szCs w:val="22"/>
        </w:rPr>
        <w:t>–</w:t>
      </w:r>
      <w:r w:rsidRPr="0013261B">
        <w:rPr>
          <w:sz w:val="22"/>
          <w:szCs w:val="22"/>
          <w:lang w:val="uk-UA"/>
        </w:rPr>
        <w:t xml:space="preserve"> звичайне хлорування</w:t>
      </w:r>
    </w:p>
    <w:p w:rsidR="005E2F3D" w:rsidRPr="0013261B" w:rsidRDefault="005E2F3D" w:rsidP="008F7E1A">
      <w:pPr>
        <w:ind w:left="284" w:right="168" w:firstLine="709"/>
        <w:jc w:val="both"/>
        <w:rPr>
          <w:sz w:val="22"/>
          <w:szCs w:val="22"/>
          <w:lang w:val="uk-UA"/>
        </w:rPr>
      </w:pPr>
      <w:r w:rsidRPr="0013261B">
        <w:rPr>
          <w:sz w:val="22"/>
          <w:szCs w:val="22"/>
        </w:rPr>
        <w:t xml:space="preserve">– </w:t>
      </w:r>
      <w:r w:rsidRPr="0013261B">
        <w:rPr>
          <w:sz w:val="22"/>
          <w:szCs w:val="22"/>
          <w:lang w:val="uk-UA"/>
        </w:rPr>
        <w:t>подвійне – один раз хлор подається перед відстійниками, а другий після фільтрування.</w:t>
      </w:r>
    </w:p>
    <w:p w:rsidR="005E2F3D" w:rsidRPr="0013261B" w:rsidRDefault="005E2F3D" w:rsidP="008F7E1A">
      <w:pPr>
        <w:ind w:left="284" w:right="168" w:firstLine="709"/>
        <w:jc w:val="both"/>
        <w:rPr>
          <w:sz w:val="22"/>
          <w:szCs w:val="22"/>
          <w:lang w:val="uk-UA"/>
        </w:rPr>
      </w:pPr>
      <w:r w:rsidRPr="0013261B">
        <w:rPr>
          <w:sz w:val="22"/>
          <w:szCs w:val="22"/>
        </w:rPr>
        <w:t xml:space="preserve">– </w:t>
      </w:r>
      <w:proofErr w:type="spellStart"/>
      <w:r w:rsidRPr="0013261B">
        <w:rPr>
          <w:sz w:val="22"/>
          <w:szCs w:val="22"/>
          <w:lang w:val="uk-UA"/>
        </w:rPr>
        <w:t>преамонізація</w:t>
      </w:r>
      <w:proofErr w:type="spellEnd"/>
      <w:r w:rsidRPr="0013261B">
        <w:rPr>
          <w:sz w:val="22"/>
          <w:szCs w:val="22"/>
          <w:lang w:val="uk-UA"/>
        </w:rPr>
        <w:t xml:space="preserve"> – спочатку подається аміак, а через 2</w:t>
      </w:r>
      <w:r w:rsidRPr="0013261B">
        <w:rPr>
          <w:sz w:val="22"/>
          <w:szCs w:val="22"/>
        </w:rPr>
        <w:t>-</w:t>
      </w:r>
      <w:r w:rsidRPr="0013261B">
        <w:rPr>
          <w:sz w:val="22"/>
          <w:szCs w:val="22"/>
          <w:lang w:val="uk-UA"/>
        </w:rPr>
        <w:t xml:space="preserve">3 хв. хлор. Утворюються </w:t>
      </w:r>
      <w:proofErr w:type="spellStart"/>
      <w:r w:rsidRPr="0013261B">
        <w:rPr>
          <w:sz w:val="22"/>
          <w:szCs w:val="22"/>
          <w:lang w:val="uk-UA"/>
        </w:rPr>
        <w:t>монохлораміни</w:t>
      </w:r>
      <w:proofErr w:type="spellEnd"/>
      <w:r w:rsidRPr="0013261B">
        <w:rPr>
          <w:sz w:val="22"/>
          <w:szCs w:val="22"/>
          <w:lang w:val="uk-UA"/>
        </w:rPr>
        <w:t>, які володіють бактерицидною дією.</w:t>
      </w:r>
    </w:p>
    <w:p w:rsidR="005E2F3D" w:rsidRPr="0013261B" w:rsidRDefault="005E2F3D" w:rsidP="008F7E1A">
      <w:pPr>
        <w:ind w:left="284" w:right="168" w:firstLine="709"/>
        <w:jc w:val="both"/>
        <w:rPr>
          <w:sz w:val="22"/>
          <w:szCs w:val="22"/>
          <w:lang w:val="uk-UA"/>
        </w:rPr>
      </w:pPr>
      <w:bookmarkStart w:id="23" w:name="_Hlk186007977"/>
      <w:r w:rsidRPr="0013261B">
        <w:rPr>
          <w:sz w:val="22"/>
          <w:szCs w:val="22"/>
        </w:rPr>
        <w:t>–</w:t>
      </w:r>
      <w:bookmarkEnd w:id="23"/>
      <w:r w:rsidRPr="0013261B">
        <w:rPr>
          <w:sz w:val="22"/>
          <w:szCs w:val="22"/>
        </w:rPr>
        <w:t xml:space="preserve"> </w:t>
      </w:r>
      <w:proofErr w:type="spellStart"/>
      <w:r w:rsidRPr="0013261B">
        <w:rPr>
          <w:sz w:val="22"/>
          <w:szCs w:val="22"/>
          <w:lang w:val="uk-UA"/>
        </w:rPr>
        <w:t>перехлорування</w:t>
      </w:r>
      <w:proofErr w:type="spellEnd"/>
      <w:r w:rsidRPr="0013261B">
        <w:rPr>
          <w:sz w:val="22"/>
          <w:szCs w:val="22"/>
          <w:lang w:val="uk-UA"/>
        </w:rPr>
        <w:t xml:space="preserve"> – подається велика доза хлору 10</w:t>
      </w:r>
      <w:r w:rsidRPr="0013261B">
        <w:rPr>
          <w:sz w:val="22"/>
          <w:szCs w:val="22"/>
        </w:rPr>
        <w:t>-</w:t>
      </w:r>
      <w:r w:rsidRPr="0013261B">
        <w:rPr>
          <w:sz w:val="22"/>
          <w:szCs w:val="22"/>
          <w:lang w:val="uk-UA"/>
        </w:rPr>
        <w:t xml:space="preserve">20 мг/л. Використовується в польових умовах. Але в цьому випадку потрібне дехлорування з додаванням </w:t>
      </w:r>
      <w:proofErr w:type="spellStart"/>
      <w:r w:rsidRPr="0013261B">
        <w:rPr>
          <w:sz w:val="22"/>
          <w:szCs w:val="22"/>
          <w:lang w:val="uk-UA"/>
        </w:rPr>
        <w:t>гіпосульфіту</w:t>
      </w:r>
      <w:proofErr w:type="spellEnd"/>
      <w:r w:rsidRPr="0013261B">
        <w:rPr>
          <w:sz w:val="22"/>
          <w:szCs w:val="22"/>
          <w:lang w:val="uk-UA"/>
        </w:rPr>
        <w:t xml:space="preserve"> натрію і активованого вуглецю.</w:t>
      </w:r>
    </w:p>
    <w:p w:rsidR="005E2F3D" w:rsidRPr="0013261B" w:rsidRDefault="005E2F3D" w:rsidP="008F7E1A">
      <w:pPr>
        <w:ind w:left="284" w:right="168" w:firstLine="709"/>
        <w:jc w:val="both"/>
        <w:rPr>
          <w:sz w:val="22"/>
          <w:szCs w:val="22"/>
        </w:rPr>
      </w:pPr>
      <w:proofErr w:type="spellStart"/>
      <w:r w:rsidRPr="0013261B">
        <w:rPr>
          <w:sz w:val="22"/>
          <w:szCs w:val="22"/>
        </w:rPr>
        <w:t>Оптимальними</w:t>
      </w:r>
      <w:proofErr w:type="spellEnd"/>
      <w:r w:rsidRPr="0013261B">
        <w:rPr>
          <w:sz w:val="22"/>
          <w:szCs w:val="22"/>
        </w:rPr>
        <w:t xml:space="preserve"> для </w:t>
      </w:r>
      <w:proofErr w:type="spellStart"/>
      <w:r w:rsidRPr="0013261B">
        <w:rPr>
          <w:sz w:val="22"/>
          <w:szCs w:val="22"/>
        </w:rPr>
        <w:t>знезараження</w:t>
      </w:r>
      <w:proofErr w:type="spellEnd"/>
      <w:r w:rsidRPr="0013261B">
        <w:rPr>
          <w:sz w:val="22"/>
          <w:szCs w:val="22"/>
        </w:rPr>
        <w:t xml:space="preserve"> води </w:t>
      </w:r>
      <w:proofErr w:type="spellStart"/>
      <w:r w:rsidRPr="0013261B">
        <w:rPr>
          <w:sz w:val="22"/>
          <w:szCs w:val="22"/>
        </w:rPr>
        <w:t>вважаються</w:t>
      </w:r>
      <w:proofErr w:type="spellEnd"/>
      <w:r w:rsidRPr="0013261B">
        <w:rPr>
          <w:sz w:val="22"/>
          <w:szCs w:val="22"/>
        </w:rPr>
        <w:t xml:space="preserve"> </w:t>
      </w:r>
      <w:proofErr w:type="spellStart"/>
      <w:r w:rsidRPr="0013261B">
        <w:rPr>
          <w:sz w:val="22"/>
          <w:szCs w:val="22"/>
        </w:rPr>
        <w:t>такі</w:t>
      </w:r>
      <w:proofErr w:type="spellEnd"/>
      <w:r w:rsidRPr="0013261B">
        <w:rPr>
          <w:sz w:val="22"/>
          <w:szCs w:val="22"/>
        </w:rPr>
        <w:t xml:space="preserve"> </w:t>
      </w:r>
      <w:proofErr w:type="spellStart"/>
      <w:r w:rsidRPr="0013261B">
        <w:rPr>
          <w:sz w:val="22"/>
          <w:szCs w:val="22"/>
        </w:rPr>
        <w:t>дози</w:t>
      </w:r>
      <w:proofErr w:type="spellEnd"/>
      <w:r w:rsidRPr="0013261B">
        <w:rPr>
          <w:sz w:val="22"/>
          <w:szCs w:val="22"/>
        </w:rPr>
        <w:t xml:space="preserve"> хлору, </w:t>
      </w:r>
      <w:proofErr w:type="spellStart"/>
      <w:r w:rsidRPr="0013261B">
        <w:rPr>
          <w:sz w:val="22"/>
          <w:szCs w:val="22"/>
        </w:rPr>
        <w:t>які</w:t>
      </w:r>
      <w:proofErr w:type="spellEnd"/>
      <w:r w:rsidRPr="0013261B">
        <w:rPr>
          <w:sz w:val="22"/>
          <w:szCs w:val="22"/>
        </w:rPr>
        <w:t xml:space="preserve"> при </w:t>
      </w:r>
      <w:proofErr w:type="spellStart"/>
      <w:r w:rsidRPr="0013261B">
        <w:rPr>
          <w:sz w:val="22"/>
          <w:szCs w:val="22"/>
        </w:rPr>
        <w:t>контакті</w:t>
      </w:r>
      <w:proofErr w:type="spellEnd"/>
      <w:r w:rsidRPr="0013261B">
        <w:rPr>
          <w:sz w:val="22"/>
          <w:szCs w:val="22"/>
        </w:rPr>
        <w:t xml:space="preserve"> з водою </w:t>
      </w:r>
      <w:proofErr w:type="spellStart"/>
      <w:r w:rsidRPr="0013261B">
        <w:rPr>
          <w:sz w:val="22"/>
          <w:szCs w:val="22"/>
        </w:rPr>
        <w:t>тривалістю</w:t>
      </w:r>
      <w:proofErr w:type="spellEnd"/>
      <w:r w:rsidRPr="0013261B">
        <w:rPr>
          <w:sz w:val="22"/>
          <w:szCs w:val="22"/>
        </w:rPr>
        <w:t xml:space="preserve"> не </w:t>
      </w:r>
      <w:proofErr w:type="spellStart"/>
      <w:r w:rsidRPr="0013261B">
        <w:rPr>
          <w:sz w:val="22"/>
          <w:szCs w:val="22"/>
        </w:rPr>
        <w:t>менше</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30 </w:t>
      </w:r>
      <w:proofErr w:type="spellStart"/>
      <w:r w:rsidRPr="0013261B">
        <w:rPr>
          <w:sz w:val="22"/>
          <w:szCs w:val="22"/>
        </w:rPr>
        <w:t>хвилин</w:t>
      </w:r>
      <w:proofErr w:type="spellEnd"/>
      <w:r w:rsidRPr="0013261B">
        <w:rPr>
          <w:sz w:val="22"/>
          <w:szCs w:val="22"/>
        </w:rPr>
        <w:t xml:space="preserve"> </w:t>
      </w:r>
      <w:proofErr w:type="spellStart"/>
      <w:r w:rsidRPr="0013261B">
        <w:rPr>
          <w:sz w:val="22"/>
          <w:szCs w:val="22"/>
        </w:rPr>
        <w:t>забезпечують</w:t>
      </w:r>
      <w:proofErr w:type="spellEnd"/>
      <w:r w:rsidRPr="0013261B">
        <w:rPr>
          <w:sz w:val="22"/>
          <w:szCs w:val="22"/>
        </w:rPr>
        <w:t xml:space="preserve"> </w:t>
      </w:r>
      <w:proofErr w:type="spellStart"/>
      <w:r w:rsidRPr="0013261B">
        <w:rPr>
          <w:sz w:val="22"/>
          <w:szCs w:val="22"/>
        </w:rPr>
        <w:t>умісту</w:t>
      </w:r>
      <w:proofErr w:type="spellEnd"/>
      <w:r w:rsidRPr="0013261B">
        <w:rPr>
          <w:sz w:val="22"/>
          <w:szCs w:val="22"/>
        </w:rPr>
        <w:t xml:space="preserve"> </w:t>
      </w:r>
      <w:proofErr w:type="spellStart"/>
      <w:r w:rsidRPr="0013261B">
        <w:rPr>
          <w:sz w:val="22"/>
          <w:szCs w:val="22"/>
        </w:rPr>
        <w:t>ній</w:t>
      </w:r>
      <w:proofErr w:type="spellEnd"/>
      <w:r w:rsidRPr="0013261B">
        <w:rPr>
          <w:sz w:val="22"/>
          <w:szCs w:val="22"/>
        </w:rPr>
        <w:t xml:space="preserve"> 0,3-0,5 мг/л </w:t>
      </w:r>
      <w:proofErr w:type="spellStart"/>
      <w:r w:rsidRPr="0013261B">
        <w:rPr>
          <w:sz w:val="22"/>
          <w:szCs w:val="22"/>
        </w:rPr>
        <w:t>залишкового</w:t>
      </w:r>
      <w:proofErr w:type="spellEnd"/>
      <w:r w:rsidRPr="0013261B">
        <w:rPr>
          <w:sz w:val="22"/>
          <w:szCs w:val="22"/>
        </w:rPr>
        <w:t xml:space="preserve"> хлору. </w:t>
      </w:r>
      <w:proofErr w:type="spellStart"/>
      <w:r w:rsidRPr="0013261B">
        <w:rPr>
          <w:sz w:val="22"/>
          <w:szCs w:val="22"/>
        </w:rPr>
        <w:t>Така</w:t>
      </w:r>
      <w:proofErr w:type="spellEnd"/>
      <w:r w:rsidRPr="0013261B">
        <w:rPr>
          <w:sz w:val="22"/>
          <w:szCs w:val="22"/>
        </w:rPr>
        <w:t xml:space="preserve"> </w:t>
      </w:r>
      <w:proofErr w:type="spellStart"/>
      <w:r w:rsidRPr="0013261B">
        <w:rPr>
          <w:sz w:val="22"/>
          <w:szCs w:val="22"/>
        </w:rPr>
        <w:t>концентрація</w:t>
      </w:r>
      <w:proofErr w:type="spellEnd"/>
      <w:r w:rsidRPr="0013261B">
        <w:rPr>
          <w:sz w:val="22"/>
          <w:szCs w:val="22"/>
        </w:rPr>
        <w:t xml:space="preserve"> </w:t>
      </w:r>
      <w:proofErr w:type="spellStart"/>
      <w:r w:rsidRPr="0013261B">
        <w:rPr>
          <w:sz w:val="22"/>
          <w:szCs w:val="22"/>
        </w:rPr>
        <w:t>залишкового</w:t>
      </w:r>
      <w:proofErr w:type="spellEnd"/>
      <w:r w:rsidRPr="0013261B">
        <w:rPr>
          <w:sz w:val="22"/>
          <w:szCs w:val="22"/>
        </w:rPr>
        <w:t xml:space="preserve"> хлору </w:t>
      </w:r>
      <w:proofErr w:type="spellStart"/>
      <w:r w:rsidRPr="0013261B">
        <w:rPr>
          <w:sz w:val="22"/>
          <w:szCs w:val="22"/>
        </w:rPr>
        <w:t>свідчить</w:t>
      </w:r>
      <w:proofErr w:type="spellEnd"/>
      <w:r w:rsidRPr="0013261B">
        <w:rPr>
          <w:sz w:val="22"/>
          <w:szCs w:val="22"/>
        </w:rPr>
        <w:t xml:space="preserve"> про </w:t>
      </w:r>
      <w:proofErr w:type="spellStart"/>
      <w:r w:rsidRPr="0013261B">
        <w:rPr>
          <w:sz w:val="22"/>
          <w:szCs w:val="22"/>
        </w:rPr>
        <w:t>надійність</w:t>
      </w:r>
      <w:proofErr w:type="spellEnd"/>
      <w:r w:rsidRPr="0013261B">
        <w:rPr>
          <w:sz w:val="22"/>
          <w:szCs w:val="22"/>
        </w:rPr>
        <w:t xml:space="preserve"> </w:t>
      </w:r>
      <w:proofErr w:type="spellStart"/>
      <w:r w:rsidRPr="0013261B">
        <w:rPr>
          <w:sz w:val="22"/>
          <w:szCs w:val="22"/>
        </w:rPr>
        <w:t>знезаражування</w:t>
      </w:r>
      <w:proofErr w:type="spellEnd"/>
      <w:r w:rsidRPr="0013261B">
        <w:rPr>
          <w:sz w:val="22"/>
          <w:szCs w:val="22"/>
        </w:rPr>
        <w:t xml:space="preserve"> води (є </w:t>
      </w:r>
      <w:proofErr w:type="spellStart"/>
      <w:r w:rsidRPr="0013261B">
        <w:rPr>
          <w:sz w:val="22"/>
          <w:szCs w:val="22"/>
        </w:rPr>
        <w:t>надлишок</w:t>
      </w:r>
      <w:proofErr w:type="spellEnd"/>
      <w:r w:rsidRPr="0013261B">
        <w:rPr>
          <w:sz w:val="22"/>
          <w:szCs w:val="22"/>
        </w:rPr>
        <w:t xml:space="preserve"> хлору) і </w:t>
      </w:r>
      <w:proofErr w:type="spellStart"/>
      <w:r w:rsidRPr="0013261B">
        <w:rPr>
          <w:sz w:val="22"/>
          <w:szCs w:val="22"/>
        </w:rPr>
        <w:t>водночас</w:t>
      </w:r>
      <w:proofErr w:type="spellEnd"/>
      <w:r w:rsidRPr="0013261B">
        <w:rPr>
          <w:sz w:val="22"/>
          <w:szCs w:val="22"/>
        </w:rPr>
        <w:t xml:space="preserve"> не є </w:t>
      </w:r>
      <w:proofErr w:type="spellStart"/>
      <w:r w:rsidRPr="0013261B">
        <w:rPr>
          <w:sz w:val="22"/>
          <w:szCs w:val="22"/>
        </w:rPr>
        <w:t>шкідливою</w:t>
      </w:r>
      <w:proofErr w:type="spellEnd"/>
      <w:r w:rsidRPr="0013261B">
        <w:rPr>
          <w:sz w:val="22"/>
          <w:szCs w:val="22"/>
        </w:rPr>
        <w:t xml:space="preserve"> для </w:t>
      </w:r>
      <w:proofErr w:type="spellStart"/>
      <w:r w:rsidRPr="0013261B">
        <w:rPr>
          <w:sz w:val="22"/>
          <w:szCs w:val="22"/>
        </w:rPr>
        <w:t>здоров'я</w:t>
      </w:r>
      <w:proofErr w:type="spellEnd"/>
      <w:r w:rsidRPr="0013261B">
        <w:rPr>
          <w:sz w:val="22"/>
          <w:szCs w:val="22"/>
        </w:rPr>
        <w:t xml:space="preserve"> та не </w:t>
      </w:r>
      <w:proofErr w:type="spellStart"/>
      <w:r w:rsidRPr="0013261B">
        <w:rPr>
          <w:sz w:val="22"/>
          <w:szCs w:val="22"/>
        </w:rPr>
        <w:t>змінює</w:t>
      </w:r>
      <w:proofErr w:type="spellEnd"/>
      <w:r w:rsidRPr="0013261B">
        <w:rPr>
          <w:sz w:val="22"/>
          <w:szCs w:val="22"/>
        </w:rPr>
        <w:t xml:space="preserve"> </w:t>
      </w:r>
      <w:proofErr w:type="spellStart"/>
      <w:r w:rsidRPr="0013261B">
        <w:rPr>
          <w:sz w:val="22"/>
          <w:szCs w:val="22"/>
        </w:rPr>
        <w:t>органолептичні</w:t>
      </w:r>
      <w:proofErr w:type="spellEnd"/>
      <w:r w:rsidRPr="0013261B">
        <w:rPr>
          <w:sz w:val="22"/>
          <w:szCs w:val="22"/>
        </w:rPr>
        <w:t xml:space="preserve"> </w:t>
      </w:r>
      <w:proofErr w:type="spellStart"/>
      <w:r w:rsidRPr="0013261B">
        <w:rPr>
          <w:sz w:val="22"/>
          <w:szCs w:val="22"/>
        </w:rPr>
        <w:t>властивості</w:t>
      </w:r>
      <w:proofErr w:type="spellEnd"/>
      <w:r w:rsidRPr="0013261B">
        <w:rPr>
          <w:sz w:val="22"/>
          <w:szCs w:val="22"/>
        </w:rPr>
        <w:t xml:space="preserve"> води.</w:t>
      </w:r>
    </w:p>
    <w:p w:rsidR="005E2F3D" w:rsidRPr="0013261B" w:rsidRDefault="005E2F3D" w:rsidP="008F7E1A">
      <w:pPr>
        <w:ind w:left="284" w:right="168" w:firstLine="709"/>
        <w:jc w:val="both"/>
        <w:rPr>
          <w:sz w:val="22"/>
          <w:szCs w:val="22"/>
          <w:lang w:val="uk-UA"/>
        </w:rPr>
      </w:pPr>
      <w:r w:rsidRPr="0013261B">
        <w:rPr>
          <w:sz w:val="22"/>
          <w:szCs w:val="22"/>
          <w:lang w:val="uk-UA"/>
        </w:rPr>
        <w:lastRenderedPageBreak/>
        <w:t xml:space="preserve">Надмірне хлорування води у плавальних басейнах при недостатній їх вентиляції може викликати отруєння людей. Газоподібний хлор і хімічні сполуки, що містять хлор в активній формі, небезпечні для здоров’я людини (токсичні). При </w:t>
      </w:r>
      <w:proofErr w:type="spellStart"/>
      <w:r w:rsidRPr="0013261B">
        <w:rPr>
          <w:sz w:val="22"/>
          <w:szCs w:val="22"/>
          <w:lang w:val="uk-UA"/>
        </w:rPr>
        <w:t>вдихуванні</w:t>
      </w:r>
      <w:proofErr w:type="spellEnd"/>
      <w:r w:rsidRPr="0013261B">
        <w:rPr>
          <w:sz w:val="22"/>
          <w:szCs w:val="22"/>
          <w:lang w:val="uk-UA"/>
        </w:rPr>
        <w:t xml:space="preserve"> цього газу можливі гострі й хронічні отруєння. Клінічні форми залежать від концентрації хлору в повітрі і тривалості експозиції.</w:t>
      </w:r>
    </w:p>
    <w:p w:rsidR="005E2F3D" w:rsidRPr="0013261B" w:rsidRDefault="005E2F3D" w:rsidP="008F7E1A">
      <w:pPr>
        <w:ind w:left="284" w:right="168" w:firstLine="709"/>
        <w:jc w:val="both"/>
        <w:rPr>
          <w:sz w:val="22"/>
          <w:szCs w:val="22"/>
        </w:rPr>
      </w:pPr>
      <w:r w:rsidRPr="0013261B">
        <w:rPr>
          <w:sz w:val="22"/>
          <w:szCs w:val="22"/>
        </w:rPr>
        <w:t xml:space="preserve">Воду </w:t>
      </w:r>
      <w:proofErr w:type="spellStart"/>
      <w:r w:rsidRPr="0013261B">
        <w:rPr>
          <w:sz w:val="22"/>
          <w:szCs w:val="22"/>
        </w:rPr>
        <w:t>знезаражують</w:t>
      </w:r>
      <w:proofErr w:type="spellEnd"/>
      <w:r w:rsidRPr="0013261B">
        <w:rPr>
          <w:sz w:val="22"/>
          <w:szCs w:val="22"/>
        </w:rPr>
        <w:t xml:space="preserve"> і за </w:t>
      </w:r>
      <w:proofErr w:type="spellStart"/>
      <w:r w:rsidRPr="0013261B">
        <w:rPr>
          <w:sz w:val="22"/>
          <w:szCs w:val="22"/>
        </w:rPr>
        <w:t>допомогою</w:t>
      </w:r>
      <w:proofErr w:type="spellEnd"/>
      <w:r w:rsidRPr="0013261B">
        <w:rPr>
          <w:sz w:val="22"/>
          <w:szCs w:val="22"/>
        </w:rPr>
        <w:t xml:space="preserve"> озону, </w:t>
      </w:r>
      <w:proofErr w:type="spellStart"/>
      <w:r w:rsidRPr="0013261B">
        <w:rPr>
          <w:sz w:val="22"/>
          <w:szCs w:val="22"/>
        </w:rPr>
        <w:t>який</w:t>
      </w:r>
      <w:proofErr w:type="spellEnd"/>
      <w:r w:rsidRPr="0013261B">
        <w:rPr>
          <w:sz w:val="22"/>
          <w:szCs w:val="22"/>
        </w:rPr>
        <w:t xml:space="preserve"> </w:t>
      </w:r>
      <w:proofErr w:type="spellStart"/>
      <w:r w:rsidRPr="0013261B">
        <w:rPr>
          <w:sz w:val="22"/>
          <w:szCs w:val="22"/>
        </w:rPr>
        <w:t>пропускають</w:t>
      </w:r>
      <w:proofErr w:type="spellEnd"/>
      <w:r w:rsidRPr="0013261B">
        <w:rPr>
          <w:sz w:val="22"/>
          <w:szCs w:val="22"/>
        </w:rPr>
        <w:t xml:space="preserve"> </w:t>
      </w:r>
      <w:proofErr w:type="spellStart"/>
      <w:r w:rsidRPr="0013261B">
        <w:rPr>
          <w:sz w:val="22"/>
          <w:szCs w:val="22"/>
        </w:rPr>
        <w:t>крізь</w:t>
      </w:r>
      <w:proofErr w:type="spellEnd"/>
      <w:r w:rsidRPr="0013261B">
        <w:rPr>
          <w:sz w:val="22"/>
          <w:szCs w:val="22"/>
        </w:rPr>
        <w:t xml:space="preserve"> воду. </w:t>
      </w:r>
      <w:proofErr w:type="spellStart"/>
      <w:r w:rsidRPr="0013261B">
        <w:rPr>
          <w:sz w:val="22"/>
          <w:szCs w:val="22"/>
        </w:rPr>
        <w:t>Проте</w:t>
      </w:r>
      <w:proofErr w:type="spellEnd"/>
      <w:r w:rsidRPr="0013261B">
        <w:rPr>
          <w:sz w:val="22"/>
          <w:szCs w:val="22"/>
        </w:rPr>
        <w:t xml:space="preserve"> </w:t>
      </w:r>
      <w:proofErr w:type="spellStart"/>
      <w:r w:rsidRPr="0013261B">
        <w:rPr>
          <w:sz w:val="22"/>
          <w:szCs w:val="22"/>
        </w:rPr>
        <w:t>цей</w:t>
      </w:r>
      <w:proofErr w:type="spellEnd"/>
      <w:r w:rsidRPr="0013261B">
        <w:rPr>
          <w:sz w:val="22"/>
          <w:szCs w:val="22"/>
        </w:rPr>
        <w:t xml:space="preserve"> метод </w:t>
      </w:r>
      <w:proofErr w:type="spellStart"/>
      <w:r w:rsidRPr="0013261B">
        <w:rPr>
          <w:sz w:val="22"/>
          <w:szCs w:val="22"/>
        </w:rPr>
        <w:t>дорожчий</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хлорування</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Для </w:t>
      </w:r>
      <w:proofErr w:type="spellStart"/>
      <w:r w:rsidRPr="0013261B">
        <w:rPr>
          <w:sz w:val="22"/>
          <w:szCs w:val="22"/>
        </w:rPr>
        <w:t>знезаражування</w:t>
      </w:r>
      <w:proofErr w:type="spellEnd"/>
      <w:r w:rsidRPr="0013261B">
        <w:rPr>
          <w:sz w:val="22"/>
          <w:szCs w:val="22"/>
        </w:rPr>
        <w:t xml:space="preserve"> води </w:t>
      </w:r>
      <w:proofErr w:type="spellStart"/>
      <w:r w:rsidRPr="0013261B">
        <w:rPr>
          <w:sz w:val="22"/>
          <w:szCs w:val="22"/>
        </w:rPr>
        <w:t>ультрафіолетовим</w:t>
      </w:r>
      <w:proofErr w:type="spellEnd"/>
      <w:r w:rsidRPr="0013261B">
        <w:rPr>
          <w:sz w:val="22"/>
          <w:szCs w:val="22"/>
        </w:rPr>
        <w:t xml:space="preserve"> </w:t>
      </w:r>
      <w:proofErr w:type="spellStart"/>
      <w:r w:rsidRPr="0013261B">
        <w:rPr>
          <w:sz w:val="22"/>
          <w:szCs w:val="22"/>
        </w:rPr>
        <w:t>промінням</w:t>
      </w:r>
      <w:proofErr w:type="spellEnd"/>
      <w:r w:rsidRPr="0013261B">
        <w:rPr>
          <w:sz w:val="22"/>
          <w:szCs w:val="22"/>
        </w:rPr>
        <w:t xml:space="preserve"> </w:t>
      </w:r>
      <w:proofErr w:type="spellStart"/>
      <w:r w:rsidRPr="0013261B">
        <w:rPr>
          <w:sz w:val="22"/>
          <w:szCs w:val="22"/>
        </w:rPr>
        <w:t>застосовують</w:t>
      </w:r>
      <w:proofErr w:type="spellEnd"/>
      <w:r w:rsidRPr="0013261B">
        <w:rPr>
          <w:sz w:val="22"/>
          <w:szCs w:val="22"/>
        </w:rPr>
        <w:t xml:space="preserve"> </w:t>
      </w:r>
      <w:proofErr w:type="spellStart"/>
      <w:r w:rsidRPr="0013261B">
        <w:rPr>
          <w:sz w:val="22"/>
          <w:szCs w:val="22"/>
        </w:rPr>
        <w:t>бактерицидні</w:t>
      </w:r>
      <w:proofErr w:type="spellEnd"/>
      <w:r w:rsidRPr="0013261B">
        <w:rPr>
          <w:sz w:val="22"/>
          <w:szCs w:val="22"/>
        </w:rPr>
        <w:t xml:space="preserve"> і ртутно-</w:t>
      </w:r>
      <w:proofErr w:type="spellStart"/>
      <w:r w:rsidRPr="0013261B">
        <w:rPr>
          <w:sz w:val="22"/>
          <w:szCs w:val="22"/>
        </w:rPr>
        <w:t>кварцеві</w:t>
      </w:r>
      <w:proofErr w:type="spellEnd"/>
      <w:r w:rsidRPr="0013261B">
        <w:rPr>
          <w:sz w:val="22"/>
          <w:szCs w:val="22"/>
        </w:rPr>
        <w:t xml:space="preserve"> </w:t>
      </w:r>
      <w:proofErr w:type="spellStart"/>
      <w:r w:rsidRPr="0013261B">
        <w:rPr>
          <w:sz w:val="22"/>
          <w:szCs w:val="22"/>
        </w:rPr>
        <w:t>лампи</w:t>
      </w:r>
      <w:proofErr w:type="spellEnd"/>
      <w:r w:rsidRPr="0013261B">
        <w:rPr>
          <w:sz w:val="22"/>
          <w:szCs w:val="22"/>
        </w:rPr>
        <w:t>.</w:t>
      </w:r>
    </w:p>
    <w:p w:rsidR="005E2F3D" w:rsidRPr="0013261B" w:rsidRDefault="005E2F3D" w:rsidP="008F7E1A">
      <w:pPr>
        <w:ind w:left="284" w:right="168" w:firstLine="709"/>
        <w:jc w:val="both"/>
        <w:rPr>
          <w:sz w:val="22"/>
          <w:szCs w:val="22"/>
          <w:lang w:val="uk-UA"/>
        </w:rPr>
      </w:pPr>
      <w:proofErr w:type="spellStart"/>
      <w:r w:rsidRPr="0013261B">
        <w:rPr>
          <w:sz w:val="22"/>
          <w:szCs w:val="22"/>
        </w:rPr>
        <w:t>Очищення</w:t>
      </w:r>
      <w:proofErr w:type="spellEnd"/>
      <w:r w:rsidRPr="0013261B">
        <w:rPr>
          <w:sz w:val="22"/>
          <w:szCs w:val="22"/>
        </w:rPr>
        <w:t xml:space="preserve"> і </w:t>
      </w:r>
      <w:proofErr w:type="spellStart"/>
      <w:r w:rsidRPr="0013261B">
        <w:rPr>
          <w:sz w:val="22"/>
          <w:szCs w:val="22"/>
        </w:rPr>
        <w:t>знезаражування</w:t>
      </w:r>
      <w:proofErr w:type="spellEnd"/>
      <w:r w:rsidRPr="0013261B">
        <w:rPr>
          <w:sz w:val="22"/>
          <w:szCs w:val="22"/>
        </w:rPr>
        <w:t xml:space="preserve"> води в </w:t>
      </w:r>
      <w:proofErr w:type="spellStart"/>
      <w:r w:rsidRPr="0013261B">
        <w:rPr>
          <w:sz w:val="22"/>
          <w:szCs w:val="22"/>
        </w:rPr>
        <w:t>польових</w:t>
      </w:r>
      <w:proofErr w:type="spellEnd"/>
      <w:r w:rsidRPr="0013261B">
        <w:rPr>
          <w:sz w:val="22"/>
          <w:szCs w:val="22"/>
        </w:rPr>
        <w:t xml:space="preserve"> </w:t>
      </w:r>
      <w:proofErr w:type="spellStart"/>
      <w:r w:rsidRPr="0013261B">
        <w:rPr>
          <w:sz w:val="22"/>
          <w:szCs w:val="22"/>
        </w:rPr>
        <w:t>умовах</w:t>
      </w:r>
      <w:proofErr w:type="spellEnd"/>
      <w:r w:rsidRPr="0013261B">
        <w:rPr>
          <w:sz w:val="22"/>
          <w:szCs w:val="22"/>
        </w:rPr>
        <w:t xml:space="preserve"> </w:t>
      </w:r>
      <w:proofErr w:type="spellStart"/>
      <w:r w:rsidRPr="0013261B">
        <w:rPr>
          <w:sz w:val="22"/>
          <w:szCs w:val="22"/>
        </w:rPr>
        <w:t>мають</w:t>
      </w:r>
      <w:proofErr w:type="spellEnd"/>
      <w:r w:rsidRPr="0013261B">
        <w:rPr>
          <w:sz w:val="22"/>
          <w:szCs w:val="22"/>
        </w:rPr>
        <w:t xml:space="preserve"> </w:t>
      </w:r>
      <w:proofErr w:type="spellStart"/>
      <w:r w:rsidRPr="0013261B">
        <w:rPr>
          <w:sz w:val="22"/>
          <w:szCs w:val="22"/>
        </w:rPr>
        <w:t>свої</w:t>
      </w:r>
      <w:proofErr w:type="spellEnd"/>
      <w:r w:rsidRPr="0013261B">
        <w:rPr>
          <w:sz w:val="22"/>
          <w:szCs w:val="22"/>
        </w:rPr>
        <w:t xml:space="preserve"> </w:t>
      </w:r>
      <w:proofErr w:type="spellStart"/>
      <w:r w:rsidRPr="0013261B">
        <w:rPr>
          <w:sz w:val="22"/>
          <w:szCs w:val="22"/>
        </w:rPr>
        <w:t>особливості</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повинні</w:t>
      </w:r>
      <w:proofErr w:type="spellEnd"/>
      <w:r w:rsidRPr="0013261B">
        <w:rPr>
          <w:sz w:val="22"/>
          <w:szCs w:val="22"/>
        </w:rPr>
        <w:t xml:space="preserve"> добре знати </w:t>
      </w:r>
      <w:proofErr w:type="spellStart"/>
      <w:r w:rsidRPr="0013261B">
        <w:rPr>
          <w:sz w:val="22"/>
          <w:szCs w:val="22"/>
        </w:rPr>
        <w:t>викладачі</w:t>
      </w:r>
      <w:proofErr w:type="spellEnd"/>
      <w:r w:rsidRPr="0013261B">
        <w:rPr>
          <w:sz w:val="22"/>
          <w:szCs w:val="22"/>
        </w:rPr>
        <w:t xml:space="preserve"> </w:t>
      </w:r>
      <w:proofErr w:type="spellStart"/>
      <w:r w:rsidRPr="0013261B">
        <w:rPr>
          <w:sz w:val="22"/>
          <w:szCs w:val="22"/>
        </w:rPr>
        <w:t>фізичного</w:t>
      </w:r>
      <w:proofErr w:type="spellEnd"/>
      <w:r w:rsidRPr="0013261B">
        <w:rPr>
          <w:sz w:val="22"/>
          <w:szCs w:val="22"/>
        </w:rPr>
        <w:t xml:space="preserve"> </w:t>
      </w:r>
      <w:proofErr w:type="spellStart"/>
      <w:r w:rsidRPr="0013261B">
        <w:rPr>
          <w:sz w:val="22"/>
          <w:szCs w:val="22"/>
        </w:rPr>
        <w:t>виховання</w:t>
      </w:r>
      <w:proofErr w:type="spellEnd"/>
      <w:r w:rsidRPr="0013261B">
        <w:rPr>
          <w:sz w:val="22"/>
          <w:szCs w:val="22"/>
        </w:rPr>
        <w:t xml:space="preserve">, </w:t>
      </w:r>
      <w:proofErr w:type="spellStart"/>
      <w:r w:rsidRPr="0013261B">
        <w:rPr>
          <w:sz w:val="22"/>
          <w:szCs w:val="22"/>
        </w:rPr>
        <w:t>щоб</w:t>
      </w:r>
      <w:proofErr w:type="spellEnd"/>
      <w:r w:rsidRPr="0013261B">
        <w:rPr>
          <w:sz w:val="22"/>
          <w:szCs w:val="22"/>
        </w:rPr>
        <w:t xml:space="preserve"> </w:t>
      </w:r>
      <w:proofErr w:type="spellStart"/>
      <w:r w:rsidRPr="0013261B">
        <w:rPr>
          <w:sz w:val="22"/>
          <w:szCs w:val="22"/>
        </w:rPr>
        <w:t>уміло</w:t>
      </w:r>
      <w:proofErr w:type="spellEnd"/>
      <w:r w:rsidRPr="0013261B">
        <w:rPr>
          <w:sz w:val="22"/>
          <w:szCs w:val="22"/>
        </w:rPr>
        <w:t xml:space="preserve"> </w:t>
      </w:r>
      <w:proofErr w:type="spellStart"/>
      <w:r w:rsidRPr="0013261B">
        <w:rPr>
          <w:sz w:val="22"/>
          <w:szCs w:val="22"/>
        </w:rPr>
        <w:t>використовувати</w:t>
      </w:r>
      <w:proofErr w:type="spellEnd"/>
      <w:r w:rsidRPr="0013261B">
        <w:rPr>
          <w:sz w:val="22"/>
          <w:szCs w:val="22"/>
        </w:rPr>
        <w:t xml:space="preserve"> для </w:t>
      </w:r>
      <w:proofErr w:type="spellStart"/>
      <w:r w:rsidRPr="0013261B">
        <w:rPr>
          <w:sz w:val="22"/>
          <w:szCs w:val="22"/>
        </w:rPr>
        <w:t>організації</w:t>
      </w:r>
      <w:proofErr w:type="spellEnd"/>
      <w:r w:rsidRPr="0013261B">
        <w:rPr>
          <w:sz w:val="22"/>
          <w:szCs w:val="22"/>
        </w:rPr>
        <w:t xml:space="preserve"> </w:t>
      </w:r>
      <w:proofErr w:type="spellStart"/>
      <w:r w:rsidRPr="0013261B">
        <w:rPr>
          <w:sz w:val="22"/>
          <w:szCs w:val="22"/>
        </w:rPr>
        <w:t>водопостачання</w:t>
      </w:r>
      <w:proofErr w:type="spellEnd"/>
      <w:r w:rsidRPr="0013261B">
        <w:rPr>
          <w:sz w:val="22"/>
          <w:szCs w:val="22"/>
        </w:rPr>
        <w:t xml:space="preserve"> </w:t>
      </w:r>
      <w:proofErr w:type="spellStart"/>
      <w:r w:rsidRPr="0013261B">
        <w:rPr>
          <w:sz w:val="22"/>
          <w:szCs w:val="22"/>
        </w:rPr>
        <w:t>під</w:t>
      </w:r>
      <w:proofErr w:type="spellEnd"/>
      <w:r w:rsidRPr="0013261B">
        <w:rPr>
          <w:sz w:val="22"/>
          <w:szCs w:val="22"/>
        </w:rPr>
        <w:t xml:space="preserve"> час </w:t>
      </w:r>
      <w:proofErr w:type="spellStart"/>
      <w:r w:rsidRPr="0013261B">
        <w:rPr>
          <w:sz w:val="22"/>
          <w:szCs w:val="22"/>
        </w:rPr>
        <w:t>туристичних</w:t>
      </w:r>
      <w:proofErr w:type="spellEnd"/>
      <w:r w:rsidRPr="0013261B">
        <w:rPr>
          <w:sz w:val="22"/>
          <w:szCs w:val="22"/>
        </w:rPr>
        <w:t xml:space="preserve"> </w:t>
      </w:r>
      <w:proofErr w:type="spellStart"/>
      <w:r w:rsidRPr="0013261B">
        <w:rPr>
          <w:sz w:val="22"/>
          <w:szCs w:val="22"/>
        </w:rPr>
        <w:t>походів</w:t>
      </w:r>
      <w:proofErr w:type="spellEnd"/>
      <w:r w:rsidRPr="0013261B">
        <w:rPr>
          <w:sz w:val="22"/>
          <w:szCs w:val="22"/>
        </w:rPr>
        <w:t xml:space="preserve">, на </w:t>
      </w:r>
      <w:proofErr w:type="spellStart"/>
      <w:r w:rsidRPr="0013261B">
        <w:rPr>
          <w:sz w:val="22"/>
          <w:szCs w:val="22"/>
        </w:rPr>
        <w:t>навчально-тренувальних</w:t>
      </w:r>
      <w:proofErr w:type="spellEnd"/>
      <w:r w:rsidRPr="0013261B">
        <w:rPr>
          <w:sz w:val="22"/>
          <w:szCs w:val="22"/>
        </w:rPr>
        <w:t xml:space="preserve"> </w:t>
      </w:r>
      <w:proofErr w:type="spellStart"/>
      <w:r w:rsidRPr="0013261B">
        <w:rPr>
          <w:sz w:val="22"/>
          <w:szCs w:val="22"/>
        </w:rPr>
        <w:t>зборах</w:t>
      </w:r>
      <w:proofErr w:type="spellEnd"/>
      <w:r w:rsidRPr="0013261B">
        <w:rPr>
          <w:sz w:val="22"/>
          <w:szCs w:val="22"/>
        </w:rPr>
        <w:t>, у спортивно-</w:t>
      </w:r>
      <w:proofErr w:type="spellStart"/>
      <w:r w:rsidRPr="0013261B">
        <w:rPr>
          <w:sz w:val="22"/>
          <w:szCs w:val="22"/>
        </w:rPr>
        <w:t>оздоровчих</w:t>
      </w:r>
      <w:proofErr w:type="spellEnd"/>
      <w:r w:rsidRPr="0013261B">
        <w:rPr>
          <w:sz w:val="22"/>
          <w:szCs w:val="22"/>
        </w:rPr>
        <w:t xml:space="preserve"> таборах. У </w:t>
      </w:r>
      <w:proofErr w:type="spellStart"/>
      <w:r w:rsidRPr="0013261B">
        <w:rPr>
          <w:sz w:val="22"/>
          <w:szCs w:val="22"/>
        </w:rPr>
        <w:t>туристичних</w:t>
      </w:r>
      <w:proofErr w:type="spellEnd"/>
      <w:r w:rsidRPr="0013261B">
        <w:rPr>
          <w:sz w:val="22"/>
          <w:szCs w:val="22"/>
        </w:rPr>
        <w:t xml:space="preserve"> походах </w:t>
      </w:r>
      <w:proofErr w:type="spellStart"/>
      <w:r w:rsidRPr="0013261B">
        <w:rPr>
          <w:sz w:val="22"/>
          <w:szCs w:val="22"/>
        </w:rPr>
        <w:t>може</w:t>
      </w:r>
      <w:proofErr w:type="spellEnd"/>
      <w:r w:rsidRPr="0013261B">
        <w:rPr>
          <w:sz w:val="22"/>
          <w:szCs w:val="22"/>
        </w:rPr>
        <w:t xml:space="preserve"> </w:t>
      </w:r>
      <w:proofErr w:type="spellStart"/>
      <w:r w:rsidRPr="0013261B">
        <w:rPr>
          <w:sz w:val="22"/>
          <w:szCs w:val="22"/>
        </w:rPr>
        <w:t>застосовуватися</w:t>
      </w:r>
      <w:proofErr w:type="spellEnd"/>
      <w:r w:rsidRPr="0013261B">
        <w:rPr>
          <w:sz w:val="22"/>
          <w:szCs w:val="22"/>
        </w:rPr>
        <w:t xml:space="preserve"> </w:t>
      </w:r>
      <w:proofErr w:type="spellStart"/>
      <w:r w:rsidRPr="0013261B">
        <w:rPr>
          <w:sz w:val="22"/>
          <w:szCs w:val="22"/>
        </w:rPr>
        <w:t>відстоювання</w:t>
      </w:r>
      <w:proofErr w:type="spellEnd"/>
      <w:r w:rsidRPr="0013261B">
        <w:rPr>
          <w:sz w:val="22"/>
          <w:szCs w:val="22"/>
        </w:rPr>
        <w:t xml:space="preserve"> води </w:t>
      </w:r>
      <w:proofErr w:type="spellStart"/>
      <w:r w:rsidRPr="0013261B">
        <w:rPr>
          <w:sz w:val="22"/>
          <w:szCs w:val="22"/>
        </w:rPr>
        <w:t>протягом</w:t>
      </w:r>
      <w:proofErr w:type="spellEnd"/>
      <w:r w:rsidRPr="0013261B">
        <w:rPr>
          <w:sz w:val="22"/>
          <w:szCs w:val="22"/>
        </w:rPr>
        <w:t xml:space="preserve"> 2-3 год.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фільтрація</w:t>
      </w:r>
      <w:proofErr w:type="spellEnd"/>
      <w:r w:rsidRPr="0013261B">
        <w:rPr>
          <w:sz w:val="22"/>
          <w:szCs w:val="22"/>
        </w:rPr>
        <w:t xml:space="preserve"> за </w:t>
      </w:r>
      <w:proofErr w:type="spellStart"/>
      <w:r w:rsidRPr="0013261B">
        <w:rPr>
          <w:sz w:val="22"/>
          <w:szCs w:val="22"/>
        </w:rPr>
        <w:t>допомогою</w:t>
      </w:r>
      <w:proofErr w:type="spellEnd"/>
      <w:r w:rsidRPr="0013261B">
        <w:rPr>
          <w:sz w:val="22"/>
          <w:szCs w:val="22"/>
        </w:rPr>
        <w:t xml:space="preserve"> </w:t>
      </w:r>
      <w:proofErr w:type="spellStart"/>
      <w:r w:rsidRPr="0013261B">
        <w:rPr>
          <w:sz w:val="22"/>
          <w:szCs w:val="22"/>
        </w:rPr>
        <w:t>найпростіших</w:t>
      </w:r>
      <w:proofErr w:type="spellEnd"/>
      <w:r w:rsidRPr="0013261B">
        <w:rPr>
          <w:sz w:val="22"/>
          <w:szCs w:val="22"/>
        </w:rPr>
        <w:t xml:space="preserve"> </w:t>
      </w:r>
      <w:proofErr w:type="spellStart"/>
      <w:r w:rsidRPr="0013261B">
        <w:rPr>
          <w:sz w:val="22"/>
          <w:szCs w:val="22"/>
        </w:rPr>
        <w:t>фільтрів</w:t>
      </w:r>
      <w:proofErr w:type="spellEnd"/>
      <w:r w:rsidRPr="0013261B">
        <w:rPr>
          <w:sz w:val="22"/>
          <w:szCs w:val="22"/>
        </w:rPr>
        <w:t xml:space="preserve">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піску</w:t>
      </w:r>
      <w:proofErr w:type="spellEnd"/>
      <w:r w:rsidRPr="0013261B">
        <w:rPr>
          <w:sz w:val="22"/>
          <w:szCs w:val="22"/>
        </w:rPr>
        <w:t xml:space="preserve"> </w:t>
      </w:r>
      <w:proofErr w:type="spellStart"/>
      <w:r w:rsidRPr="0013261B">
        <w:rPr>
          <w:sz w:val="22"/>
          <w:szCs w:val="22"/>
        </w:rPr>
        <w:t>чи</w:t>
      </w:r>
      <w:proofErr w:type="spellEnd"/>
      <w:r w:rsidRPr="0013261B">
        <w:rPr>
          <w:sz w:val="22"/>
          <w:szCs w:val="22"/>
        </w:rPr>
        <w:t xml:space="preserve"> </w:t>
      </w:r>
      <w:proofErr w:type="spellStart"/>
      <w:r w:rsidRPr="0013261B">
        <w:rPr>
          <w:sz w:val="22"/>
          <w:szCs w:val="22"/>
        </w:rPr>
        <w:t>вугілля</w:t>
      </w:r>
      <w:proofErr w:type="spellEnd"/>
      <w:r w:rsidRPr="0013261B">
        <w:rPr>
          <w:sz w:val="22"/>
          <w:szCs w:val="22"/>
        </w:rPr>
        <w:t xml:space="preserve">, </w:t>
      </w:r>
      <w:proofErr w:type="spellStart"/>
      <w:r w:rsidRPr="0013261B">
        <w:rPr>
          <w:sz w:val="22"/>
          <w:szCs w:val="22"/>
        </w:rPr>
        <w:t>коагуляторів</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proofErr w:type="spellStart"/>
      <w:r w:rsidRPr="0013261B">
        <w:rPr>
          <w:sz w:val="22"/>
          <w:szCs w:val="22"/>
        </w:rPr>
        <w:t>Найпростіший</w:t>
      </w:r>
      <w:proofErr w:type="spellEnd"/>
      <w:r w:rsidRPr="0013261B">
        <w:rPr>
          <w:sz w:val="22"/>
          <w:szCs w:val="22"/>
        </w:rPr>
        <w:t xml:space="preserve"> </w:t>
      </w:r>
      <w:proofErr w:type="spellStart"/>
      <w:r w:rsidRPr="0013261B">
        <w:rPr>
          <w:sz w:val="22"/>
          <w:szCs w:val="22"/>
        </w:rPr>
        <w:t>спосіб</w:t>
      </w:r>
      <w:proofErr w:type="spellEnd"/>
      <w:r w:rsidRPr="0013261B">
        <w:rPr>
          <w:sz w:val="22"/>
          <w:szCs w:val="22"/>
        </w:rPr>
        <w:t xml:space="preserve"> </w:t>
      </w:r>
      <w:proofErr w:type="spellStart"/>
      <w:r w:rsidRPr="0013261B">
        <w:rPr>
          <w:sz w:val="22"/>
          <w:szCs w:val="22"/>
        </w:rPr>
        <w:t>знезараження</w:t>
      </w:r>
      <w:proofErr w:type="spellEnd"/>
      <w:r w:rsidRPr="0013261B">
        <w:rPr>
          <w:sz w:val="22"/>
          <w:szCs w:val="22"/>
        </w:rPr>
        <w:t xml:space="preserve"> води – </w:t>
      </w:r>
      <w:proofErr w:type="spellStart"/>
      <w:r w:rsidRPr="0013261B">
        <w:rPr>
          <w:sz w:val="22"/>
          <w:szCs w:val="22"/>
        </w:rPr>
        <w:t>її</w:t>
      </w:r>
      <w:proofErr w:type="spellEnd"/>
      <w:r w:rsidRPr="0013261B">
        <w:rPr>
          <w:sz w:val="22"/>
          <w:szCs w:val="22"/>
        </w:rPr>
        <w:t xml:space="preserve"> кип</w:t>
      </w:r>
      <w:r w:rsidRPr="0013261B">
        <w:rPr>
          <w:sz w:val="22"/>
          <w:szCs w:val="22"/>
          <w:lang w:val="uk-UA"/>
        </w:rPr>
        <w:t>’</w:t>
      </w:r>
      <w:proofErr w:type="spellStart"/>
      <w:r w:rsidRPr="0013261B">
        <w:rPr>
          <w:sz w:val="22"/>
          <w:szCs w:val="22"/>
        </w:rPr>
        <w:t>ятіння</w:t>
      </w:r>
      <w:proofErr w:type="spellEnd"/>
      <w:r w:rsidRPr="0013261B">
        <w:rPr>
          <w:sz w:val="22"/>
          <w:szCs w:val="22"/>
        </w:rPr>
        <w:t xml:space="preserve"> </w:t>
      </w:r>
      <w:proofErr w:type="spellStart"/>
      <w:r w:rsidRPr="0013261B">
        <w:rPr>
          <w:sz w:val="22"/>
          <w:szCs w:val="22"/>
        </w:rPr>
        <w:t>протягом</w:t>
      </w:r>
      <w:proofErr w:type="spellEnd"/>
      <w:r w:rsidRPr="0013261B">
        <w:rPr>
          <w:sz w:val="22"/>
          <w:szCs w:val="22"/>
        </w:rPr>
        <w:t xml:space="preserve"> 5 </w:t>
      </w:r>
      <w:proofErr w:type="spellStart"/>
      <w:r w:rsidRPr="0013261B">
        <w:rPr>
          <w:sz w:val="22"/>
          <w:szCs w:val="22"/>
        </w:rPr>
        <w:t>хв</w:t>
      </w:r>
      <w:proofErr w:type="spellEnd"/>
      <w:r w:rsidRPr="0013261B">
        <w:rPr>
          <w:sz w:val="22"/>
          <w:szCs w:val="22"/>
        </w:rPr>
        <w:t xml:space="preserve">. </w:t>
      </w:r>
      <w:proofErr w:type="spellStart"/>
      <w:r w:rsidRPr="0013261B">
        <w:rPr>
          <w:sz w:val="22"/>
          <w:szCs w:val="22"/>
        </w:rPr>
        <w:t>Також</w:t>
      </w:r>
      <w:proofErr w:type="spellEnd"/>
      <w:r w:rsidRPr="0013261B">
        <w:rPr>
          <w:sz w:val="22"/>
          <w:szCs w:val="22"/>
        </w:rPr>
        <w:t xml:space="preserve"> у </w:t>
      </w:r>
      <w:proofErr w:type="spellStart"/>
      <w:r w:rsidRPr="0013261B">
        <w:rPr>
          <w:sz w:val="22"/>
          <w:szCs w:val="22"/>
        </w:rPr>
        <w:t>польових</w:t>
      </w:r>
      <w:proofErr w:type="spellEnd"/>
      <w:r w:rsidRPr="0013261B">
        <w:rPr>
          <w:sz w:val="22"/>
          <w:szCs w:val="22"/>
        </w:rPr>
        <w:t xml:space="preserve"> </w:t>
      </w:r>
      <w:proofErr w:type="spellStart"/>
      <w:r w:rsidRPr="0013261B">
        <w:rPr>
          <w:sz w:val="22"/>
          <w:szCs w:val="22"/>
        </w:rPr>
        <w:t>умовах</w:t>
      </w:r>
      <w:proofErr w:type="spellEnd"/>
      <w:r w:rsidRPr="0013261B">
        <w:rPr>
          <w:sz w:val="22"/>
          <w:szCs w:val="22"/>
        </w:rPr>
        <w:t xml:space="preserve"> </w:t>
      </w:r>
      <w:proofErr w:type="spellStart"/>
      <w:r w:rsidRPr="0013261B">
        <w:rPr>
          <w:sz w:val="22"/>
          <w:szCs w:val="22"/>
        </w:rPr>
        <w:t>можна</w:t>
      </w:r>
      <w:proofErr w:type="spellEnd"/>
      <w:r w:rsidRPr="0013261B">
        <w:rPr>
          <w:sz w:val="22"/>
          <w:szCs w:val="22"/>
        </w:rPr>
        <w:t xml:space="preserve"> </w:t>
      </w:r>
      <w:proofErr w:type="spellStart"/>
      <w:r w:rsidRPr="0013261B">
        <w:rPr>
          <w:sz w:val="22"/>
          <w:szCs w:val="22"/>
        </w:rPr>
        <w:t>хлорувати</w:t>
      </w:r>
      <w:proofErr w:type="spellEnd"/>
      <w:r w:rsidRPr="0013261B">
        <w:rPr>
          <w:sz w:val="22"/>
          <w:szCs w:val="22"/>
        </w:rPr>
        <w:t xml:space="preserve"> воду </w:t>
      </w:r>
      <w:proofErr w:type="spellStart"/>
      <w:r w:rsidRPr="0013261B">
        <w:rPr>
          <w:sz w:val="22"/>
          <w:szCs w:val="22"/>
        </w:rPr>
        <w:t>спеціальними</w:t>
      </w:r>
      <w:proofErr w:type="spellEnd"/>
      <w:r w:rsidRPr="0013261B">
        <w:rPr>
          <w:sz w:val="22"/>
          <w:szCs w:val="22"/>
        </w:rPr>
        <w:t xml:space="preserve"> </w:t>
      </w:r>
      <w:proofErr w:type="spellStart"/>
      <w:r w:rsidRPr="0013261B">
        <w:rPr>
          <w:sz w:val="22"/>
          <w:szCs w:val="22"/>
        </w:rPr>
        <w:t>розчинними</w:t>
      </w:r>
      <w:proofErr w:type="spellEnd"/>
      <w:r w:rsidRPr="0013261B">
        <w:rPr>
          <w:sz w:val="22"/>
          <w:szCs w:val="22"/>
        </w:rPr>
        <w:t xml:space="preserve"> таблетками,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містять</w:t>
      </w:r>
      <w:proofErr w:type="spellEnd"/>
      <w:r w:rsidRPr="0013261B">
        <w:rPr>
          <w:sz w:val="22"/>
          <w:szCs w:val="22"/>
        </w:rPr>
        <w:t xml:space="preserve"> </w:t>
      </w:r>
      <w:proofErr w:type="spellStart"/>
      <w:r w:rsidRPr="0013261B">
        <w:rPr>
          <w:sz w:val="22"/>
          <w:szCs w:val="22"/>
        </w:rPr>
        <w:t>сполуки</w:t>
      </w:r>
      <w:proofErr w:type="spellEnd"/>
      <w:r w:rsidRPr="0013261B">
        <w:rPr>
          <w:sz w:val="22"/>
          <w:szCs w:val="22"/>
        </w:rPr>
        <w:t xml:space="preserve"> хлору. </w:t>
      </w:r>
      <w:proofErr w:type="spellStart"/>
      <w:r w:rsidRPr="0013261B">
        <w:rPr>
          <w:sz w:val="22"/>
          <w:szCs w:val="22"/>
        </w:rPr>
        <w:t>Залежно</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об</w:t>
      </w:r>
      <w:r w:rsidRPr="0013261B">
        <w:rPr>
          <w:sz w:val="22"/>
          <w:szCs w:val="22"/>
          <w:lang w:val="uk-UA"/>
        </w:rPr>
        <w:t>’</w:t>
      </w:r>
      <w:proofErr w:type="spellStart"/>
      <w:r w:rsidRPr="0013261B">
        <w:rPr>
          <w:sz w:val="22"/>
          <w:szCs w:val="22"/>
        </w:rPr>
        <w:t>єму</w:t>
      </w:r>
      <w:proofErr w:type="spellEnd"/>
      <w:r w:rsidRPr="0013261B">
        <w:rPr>
          <w:sz w:val="22"/>
          <w:szCs w:val="22"/>
        </w:rPr>
        <w:t xml:space="preserve"> води </w:t>
      </w:r>
      <w:proofErr w:type="spellStart"/>
      <w:r w:rsidRPr="0013261B">
        <w:rPr>
          <w:sz w:val="22"/>
          <w:szCs w:val="22"/>
        </w:rPr>
        <w:t>розраховується</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таблеток для </w:t>
      </w:r>
      <w:proofErr w:type="spellStart"/>
      <w:r w:rsidRPr="0013261B">
        <w:rPr>
          <w:sz w:val="22"/>
          <w:szCs w:val="22"/>
        </w:rPr>
        <w:t>знезараження</w:t>
      </w:r>
      <w:proofErr w:type="spellEnd"/>
      <w:r w:rsidRPr="0013261B">
        <w:rPr>
          <w:sz w:val="22"/>
          <w:szCs w:val="22"/>
        </w:rPr>
        <w:t xml:space="preserve">. </w:t>
      </w:r>
      <w:proofErr w:type="spellStart"/>
      <w:r w:rsidRPr="0013261B">
        <w:rPr>
          <w:sz w:val="22"/>
          <w:szCs w:val="22"/>
        </w:rPr>
        <w:t>Проте</w:t>
      </w:r>
      <w:proofErr w:type="spellEnd"/>
      <w:r w:rsidRPr="0013261B">
        <w:rPr>
          <w:sz w:val="22"/>
          <w:szCs w:val="22"/>
        </w:rPr>
        <w:t xml:space="preserve"> </w:t>
      </w:r>
      <w:proofErr w:type="spellStart"/>
      <w:r w:rsidRPr="0013261B">
        <w:rPr>
          <w:sz w:val="22"/>
          <w:szCs w:val="22"/>
        </w:rPr>
        <w:t>такі</w:t>
      </w:r>
      <w:proofErr w:type="spellEnd"/>
      <w:r w:rsidRPr="0013261B">
        <w:rPr>
          <w:sz w:val="22"/>
          <w:szCs w:val="22"/>
        </w:rPr>
        <w:t xml:space="preserve"> таблетки </w:t>
      </w:r>
      <w:proofErr w:type="spellStart"/>
      <w:r w:rsidRPr="0013261B">
        <w:rPr>
          <w:sz w:val="22"/>
          <w:szCs w:val="22"/>
        </w:rPr>
        <w:t>краще</w:t>
      </w:r>
      <w:proofErr w:type="spellEnd"/>
      <w:r w:rsidRPr="0013261B">
        <w:rPr>
          <w:sz w:val="22"/>
          <w:szCs w:val="22"/>
        </w:rPr>
        <w:t xml:space="preserve"> </w:t>
      </w:r>
      <w:proofErr w:type="spellStart"/>
      <w:r w:rsidRPr="0013261B">
        <w:rPr>
          <w:sz w:val="22"/>
          <w:szCs w:val="22"/>
        </w:rPr>
        <w:t>застосовувати</w:t>
      </w:r>
      <w:proofErr w:type="spellEnd"/>
      <w:r w:rsidRPr="0013261B">
        <w:rPr>
          <w:sz w:val="22"/>
          <w:szCs w:val="22"/>
        </w:rPr>
        <w:t xml:space="preserve"> </w:t>
      </w:r>
      <w:proofErr w:type="spellStart"/>
      <w:r w:rsidRPr="0013261B">
        <w:rPr>
          <w:sz w:val="22"/>
          <w:szCs w:val="22"/>
        </w:rPr>
        <w:t>після</w:t>
      </w:r>
      <w:proofErr w:type="spellEnd"/>
      <w:r w:rsidRPr="0013261B">
        <w:rPr>
          <w:sz w:val="22"/>
          <w:szCs w:val="22"/>
        </w:rPr>
        <w:t xml:space="preserve"> </w:t>
      </w:r>
      <w:proofErr w:type="spellStart"/>
      <w:r w:rsidRPr="0013261B">
        <w:rPr>
          <w:sz w:val="22"/>
          <w:szCs w:val="22"/>
        </w:rPr>
        <w:t>фільтрації</w:t>
      </w:r>
      <w:proofErr w:type="spellEnd"/>
      <w:r w:rsidRPr="0013261B">
        <w:rPr>
          <w:sz w:val="22"/>
          <w:szCs w:val="22"/>
        </w:rPr>
        <w:t xml:space="preserve"> води.</w:t>
      </w:r>
    </w:p>
    <w:p w:rsidR="005E2F3D" w:rsidRPr="0013261B" w:rsidRDefault="005E2F3D" w:rsidP="008F7E1A">
      <w:pPr>
        <w:ind w:left="284" w:right="168" w:firstLine="709"/>
        <w:jc w:val="both"/>
        <w:rPr>
          <w:sz w:val="22"/>
          <w:szCs w:val="22"/>
          <w:lang w:val="uk-UA"/>
        </w:rPr>
      </w:pPr>
      <w:proofErr w:type="spellStart"/>
      <w:r w:rsidRPr="0013261B">
        <w:rPr>
          <w:sz w:val="22"/>
          <w:szCs w:val="22"/>
        </w:rPr>
        <w:t>Зберігання</w:t>
      </w:r>
      <w:proofErr w:type="spellEnd"/>
      <w:r w:rsidRPr="0013261B">
        <w:rPr>
          <w:sz w:val="22"/>
          <w:szCs w:val="22"/>
        </w:rPr>
        <w:t xml:space="preserve"> і </w:t>
      </w:r>
      <w:proofErr w:type="spellStart"/>
      <w:r w:rsidRPr="0013261B">
        <w:rPr>
          <w:sz w:val="22"/>
          <w:szCs w:val="22"/>
        </w:rPr>
        <w:t>роздача</w:t>
      </w:r>
      <w:proofErr w:type="spellEnd"/>
      <w:r w:rsidRPr="0013261B">
        <w:rPr>
          <w:sz w:val="22"/>
          <w:szCs w:val="22"/>
        </w:rPr>
        <w:t xml:space="preserve"> води. </w:t>
      </w:r>
      <w:proofErr w:type="spellStart"/>
      <w:r w:rsidRPr="0013261B">
        <w:rPr>
          <w:sz w:val="22"/>
          <w:szCs w:val="22"/>
        </w:rPr>
        <w:t>Згідно</w:t>
      </w:r>
      <w:proofErr w:type="spellEnd"/>
      <w:r w:rsidRPr="0013261B">
        <w:rPr>
          <w:sz w:val="22"/>
          <w:szCs w:val="22"/>
        </w:rPr>
        <w:t xml:space="preserve"> з </w:t>
      </w:r>
      <w:proofErr w:type="spellStart"/>
      <w:r w:rsidRPr="0013261B">
        <w:rPr>
          <w:sz w:val="22"/>
          <w:szCs w:val="22"/>
        </w:rPr>
        <w:t>санітарними</w:t>
      </w:r>
      <w:proofErr w:type="spellEnd"/>
      <w:r w:rsidRPr="0013261B">
        <w:rPr>
          <w:sz w:val="22"/>
          <w:szCs w:val="22"/>
        </w:rPr>
        <w:t xml:space="preserve"> правилами </w:t>
      </w:r>
      <w:proofErr w:type="spellStart"/>
      <w:r w:rsidRPr="0013261B">
        <w:rPr>
          <w:sz w:val="22"/>
          <w:szCs w:val="22"/>
        </w:rPr>
        <w:t>спортивні</w:t>
      </w:r>
      <w:proofErr w:type="spellEnd"/>
      <w:r w:rsidRPr="0013261B">
        <w:rPr>
          <w:sz w:val="22"/>
          <w:szCs w:val="22"/>
        </w:rPr>
        <w:t xml:space="preserve"> </w:t>
      </w:r>
      <w:proofErr w:type="spellStart"/>
      <w:r w:rsidRPr="0013261B">
        <w:rPr>
          <w:sz w:val="22"/>
          <w:szCs w:val="22"/>
        </w:rPr>
        <w:t>споруди</w:t>
      </w:r>
      <w:proofErr w:type="spellEnd"/>
      <w:r w:rsidRPr="0013261B">
        <w:rPr>
          <w:sz w:val="22"/>
          <w:szCs w:val="22"/>
        </w:rPr>
        <w:t xml:space="preserve"> </w:t>
      </w:r>
      <w:proofErr w:type="spellStart"/>
      <w:r w:rsidRPr="0013261B">
        <w:rPr>
          <w:sz w:val="22"/>
          <w:szCs w:val="22"/>
        </w:rPr>
        <w:t>постачаються</w:t>
      </w:r>
      <w:proofErr w:type="spellEnd"/>
      <w:r w:rsidRPr="0013261B">
        <w:rPr>
          <w:sz w:val="22"/>
          <w:szCs w:val="22"/>
        </w:rPr>
        <w:t xml:space="preserve"> </w:t>
      </w:r>
      <w:proofErr w:type="spellStart"/>
      <w:r w:rsidRPr="0013261B">
        <w:rPr>
          <w:sz w:val="22"/>
          <w:szCs w:val="22"/>
        </w:rPr>
        <w:t>кип'яченою</w:t>
      </w:r>
      <w:proofErr w:type="spellEnd"/>
      <w:r w:rsidRPr="0013261B">
        <w:rPr>
          <w:sz w:val="22"/>
          <w:szCs w:val="22"/>
        </w:rPr>
        <w:t xml:space="preserve"> </w:t>
      </w:r>
      <w:proofErr w:type="spellStart"/>
      <w:r w:rsidRPr="0013261B">
        <w:rPr>
          <w:sz w:val="22"/>
          <w:szCs w:val="22"/>
        </w:rPr>
        <w:t>охолодженою</w:t>
      </w:r>
      <w:proofErr w:type="spellEnd"/>
      <w:r w:rsidRPr="0013261B">
        <w:rPr>
          <w:sz w:val="22"/>
          <w:szCs w:val="22"/>
        </w:rPr>
        <w:t xml:space="preserve"> водою, яка повинна </w:t>
      </w:r>
      <w:proofErr w:type="spellStart"/>
      <w:r w:rsidRPr="0013261B">
        <w:rPr>
          <w:sz w:val="22"/>
          <w:szCs w:val="22"/>
        </w:rPr>
        <w:t>зберігатися</w:t>
      </w:r>
      <w:proofErr w:type="spellEnd"/>
      <w:r w:rsidRPr="0013261B">
        <w:rPr>
          <w:sz w:val="22"/>
          <w:szCs w:val="22"/>
        </w:rPr>
        <w:t xml:space="preserve"> у </w:t>
      </w:r>
      <w:proofErr w:type="spellStart"/>
      <w:r w:rsidRPr="0013261B">
        <w:rPr>
          <w:sz w:val="22"/>
          <w:szCs w:val="22"/>
        </w:rPr>
        <w:t>спеціальних</w:t>
      </w:r>
      <w:proofErr w:type="spellEnd"/>
      <w:r w:rsidRPr="0013261B">
        <w:rPr>
          <w:sz w:val="22"/>
          <w:szCs w:val="22"/>
        </w:rPr>
        <w:t xml:space="preserve"> </w:t>
      </w:r>
      <w:proofErr w:type="spellStart"/>
      <w:r w:rsidRPr="0013261B">
        <w:rPr>
          <w:sz w:val="22"/>
          <w:szCs w:val="22"/>
        </w:rPr>
        <w:t>металевих</w:t>
      </w:r>
      <w:proofErr w:type="spellEnd"/>
      <w:r w:rsidRPr="0013261B">
        <w:rPr>
          <w:sz w:val="22"/>
          <w:szCs w:val="22"/>
        </w:rPr>
        <w:t xml:space="preserve"> </w:t>
      </w:r>
      <w:proofErr w:type="spellStart"/>
      <w:r w:rsidRPr="0013261B">
        <w:rPr>
          <w:sz w:val="22"/>
          <w:szCs w:val="22"/>
        </w:rPr>
        <w:t>ємкостях</w:t>
      </w:r>
      <w:proofErr w:type="spellEnd"/>
      <w:r w:rsidRPr="0013261B">
        <w:rPr>
          <w:sz w:val="22"/>
          <w:szCs w:val="22"/>
        </w:rPr>
        <w:t xml:space="preserve"> 25-30 л </w:t>
      </w:r>
      <w:proofErr w:type="spellStart"/>
      <w:r w:rsidRPr="0013261B">
        <w:rPr>
          <w:sz w:val="22"/>
          <w:szCs w:val="22"/>
        </w:rPr>
        <w:t>або</w:t>
      </w:r>
      <w:proofErr w:type="spellEnd"/>
      <w:r w:rsidRPr="0013261B">
        <w:rPr>
          <w:sz w:val="22"/>
          <w:szCs w:val="22"/>
        </w:rPr>
        <w:t xml:space="preserve"> </w:t>
      </w:r>
      <w:proofErr w:type="gramStart"/>
      <w:r w:rsidRPr="0013261B">
        <w:rPr>
          <w:sz w:val="22"/>
          <w:szCs w:val="22"/>
        </w:rPr>
        <w:t>у графинах</w:t>
      </w:r>
      <w:proofErr w:type="gramEnd"/>
      <w:r w:rsidRPr="0013261B">
        <w:rPr>
          <w:sz w:val="22"/>
          <w:szCs w:val="22"/>
        </w:rPr>
        <w:t xml:space="preserve">. </w:t>
      </w:r>
      <w:proofErr w:type="spellStart"/>
      <w:r w:rsidRPr="0013261B">
        <w:rPr>
          <w:sz w:val="22"/>
          <w:szCs w:val="22"/>
        </w:rPr>
        <w:t>Щоденно</w:t>
      </w:r>
      <w:proofErr w:type="spellEnd"/>
      <w:r w:rsidRPr="0013261B">
        <w:rPr>
          <w:sz w:val="22"/>
          <w:szCs w:val="22"/>
        </w:rPr>
        <w:t xml:space="preserve"> вода </w:t>
      </w:r>
      <w:proofErr w:type="spellStart"/>
      <w:r w:rsidRPr="0013261B">
        <w:rPr>
          <w:sz w:val="22"/>
          <w:szCs w:val="22"/>
        </w:rPr>
        <w:t>замінюється</w:t>
      </w:r>
      <w:proofErr w:type="spellEnd"/>
      <w:r w:rsidRPr="0013261B">
        <w:rPr>
          <w:sz w:val="22"/>
          <w:szCs w:val="22"/>
        </w:rPr>
        <w:t xml:space="preserve"> </w:t>
      </w:r>
      <w:proofErr w:type="spellStart"/>
      <w:r w:rsidRPr="0013261B">
        <w:rPr>
          <w:sz w:val="22"/>
          <w:szCs w:val="22"/>
        </w:rPr>
        <w:t>свіжою</w:t>
      </w:r>
      <w:proofErr w:type="spellEnd"/>
      <w:r w:rsidRPr="0013261B">
        <w:rPr>
          <w:sz w:val="22"/>
          <w:szCs w:val="22"/>
        </w:rPr>
        <w:t xml:space="preserve">, а </w:t>
      </w:r>
      <w:proofErr w:type="spellStart"/>
      <w:r w:rsidRPr="0013261B">
        <w:rPr>
          <w:sz w:val="22"/>
          <w:szCs w:val="22"/>
        </w:rPr>
        <w:t>ємкість</w:t>
      </w:r>
      <w:proofErr w:type="spellEnd"/>
      <w:r w:rsidRPr="0013261B">
        <w:rPr>
          <w:sz w:val="22"/>
          <w:szCs w:val="22"/>
        </w:rPr>
        <w:t xml:space="preserve"> </w:t>
      </w:r>
      <w:proofErr w:type="spellStart"/>
      <w:r w:rsidRPr="0013261B">
        <w:rPr>
          <w:sz w:val="22"/>
          <w:szCs w:val="22"/>
        </w:rPr>
        <w:t>миється</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r w:rsidRPr="0013261B">
        <w:rPr>
          <w:sz w:val="22"/>
          <w:szCs w:val="22"/>
        </w:rPr>
        <w:t xml:space="preserve">Велике </w:t>
      </w:r>
      <w:proofErr w:type="spellStart"/>
      <w:r w:rsidRPr="0013261B">
        <w:rPr>
          <w:sz w:val="22"/>
          <w:szCs w:val="22"/>
        </w:rPr>
        <w:t>гігієнічне</w:t>
      </w:r>
      <w:proofErr w:type="spellEnd"/>
      <w:r w:rsidRPr="0013261B">
        <w:rPr>
          <w:sz w:val="22"/>
          <w:szCs w:val="22"/>
        </w:rPr>
        <w:t xml:space="preserve"> </w:t>
      </w:r>
      <w:proofErr w:type="spellStart"/>
      <w:r w:rsidRPr="0013261B">
        <w:rPr>
          <w:sz w:val="22"/>
          <w:szCs w:val="22"/>
        </w:rPr>
        <w:t>значення</w:t>
      </w:r>
      <w:proofErr w:type="spellEnd"/>
      <w:r w:rsidRPr="0013261B">
        <w:rPr>
          <w:sz w:val="22"/>
          <w:szCs w:val="22"/>
        </w:rPr>
        <w:t xml:space="preserve"> </w:t>
      </w:r>
      <w:proofErr w:type="spellStart"/>
      <w:r w:rsidRPr="0013261B">
        <w:rPr>
          <w:sz w:val="22"/>
          <w:szCs w:val="22"/>
        </w:rPr>
        <w:t>має</w:t>
      </w:r>
      <w:proofErr w:type="spellEnd"/>
      <w:r w:rsidRPr="0013261B">
        <w:rPr>
          <w:sz w:val="22"/>
          <w:szCs w:val="22"/>
        </w:rPr>
        <w:t xml:space="preserve"> </w:t>
      </w:r>
      <w:proofErr w:type="spellStart"/>
      <w:r w:rsidRPr="0013261B">
        <w:rPr>
          <w:sz w:val="22"/>
          <w:szCs w:val="22"/>
        </w:rPr>
        <w:t>спосіб</w:t>
      </w:r>
      <w:proofErr w:type="spellEnd"/>
      <w:r w:rsidRPr="0013261B">
        <w:rPr>
          <w:sz w:val="22"/>
          <w:szCs w:val="22"/>
        </w:rPr>
        <w:t xml:space="preserve"> </w:t>
      </w:r>
      <w:proofErr w:type="spellStart"/>
      <w:r w:rsidRPr="0013261B">
        <w:rPr>
          <w:sz w:val="22"/>
          <w:szCs w:val="22"/>
        </w:rPr>
        <w:t>отримання</w:t>
      </w:r>
      <w:proofErr w:type="spellEnd"/>
      <w:r w:rsidRPr="0013261B">
        <w:rPr>
          <w:sz w:val="22"/>
          <w:szCs w:val="22"/>
        </w:rPr>
        <w:t xml:space="preserve"> води: </w:t>
      </w:r>
      <w:proofErr w:type="spellStart"/>
      <w:r w:rsidRPr="0013261B">
        <w:rPr>
          <w:sz w:val="22"/>
          <w:szCs w:val="22"/>
        </w:rPr>
        <w:t>бажане</w:t>
      </w:r>
      <w:proofErr w:type="spellEnd"/>
      <w:r w:rsidRPr="0013261B">
        <w:rPr>
          <w:sz w:val="22"/>
          <w:szCs w:val="22"/>
        </w:rPr>
        <w:t xml:space="preserve"> </w:t>
      </w:r>
      <w:proofErr w:type="spellStart"/>
      <w:r w:rsidRPr="0013261B">
        <w:rPr>
          <w:sz w:val="22"/>
          <w:szCs w:val="22"/>
        </w:rPr>
        <w:t>використання</w:t>
      </w:r>
      <w:proofErr w:type="spellEnd"/>
      <w:r w:rsidRPr="0013261B">
        <w:rPr>
          <w:sz w:val="22"/>
          <w:szCs w:val="22"/>
        </w:rPr>
        <w:t xml:space="preserve"> </w:t>
      </w:r>
      <w:proofErr w:type="spellStart"/>
      <w:r w:rsidRPr="0013261B">
        <w:rPr>
          <w:sz w:val="22"/>
          <w:szCs w:val="22"/>
        </w:rPr>
        <w:t>одноразових</w:t>
      </w:r>
      <w:proofErr w:type="spellEnd"/>
      <w:r w:rsidRPr="0013261B">
        <w:rPr>
          <w:sz w:val="22"/>
          <w:szCs w:val="22"/>
        </w:rPr>
        <w:t xml:space="preserve"> </w:t>
      </w:r>
      <w:proofErr w:type="spellStart"/>
      <w:r w:rsidRPr="0013261B">
        <w:rPr>
          <w:sz w:val="22"/>
          <w:szCs w:val="22"/>
        </w:rPr>
        <w:t>пластикових</w:t>
      </w:r>
      <w:proofErr w:type="spellEnd"/>
      <w:r w:rsidRPr="0013261B">
        <w:rPr>
          <w:sz w:val="22"/>
          <w:szCs w:val="22"/>
        </w:rPr>
        <w:t xml:space="preserve"> </w:t>
      </w:r>
      <w:proofErr w:type="spellStart"/>
      <w:r w:rsidRPr="0013261B">
        <w:rPr>
          <w:sz w:val="22"/>
          <w:szCs w:val="22"/>
        </w:rPr>
        <w:t>стаканчиків</w:t>
      </w:r>
      <w:proofErr w:type="spellEnd"/>
      <w:r w:rsidRPr="0013261B">
        <w:rPr>
          <w:sz w:val="22"/>
          <w:szCs w:val="22"/>
        </w:rPr>
        <w:t xml:space="preserve">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фонтанів</w:t>
      </w:r>
      <w:proofErr w:type="spellEnd"/>
      <w:r w:rsidRPr="0013261B">
        <w:rPr>
          <w:sz w:val="22"/>
          <w:szCs w:val="22"/>
        </w:rPr>
        <w:t>. Воду п</w:t>
      </w:r>
      <w:r w:rsidRPr="0013261B">
        <w:rPr>
          <w:sz w:val="22"/>
          <w:szCs w:val="22"/>
          <w:lang w:val="uk-UA"/>
        </w:rPr>
        <w:t>’</w:t>
      </w:r>
      <w:proofErr w:type="spellStart"/>
      <w:r w:rsidRPr="0013261B">
        <w:rPr>
          <w:sz w:val="22"/>
          <w:szCs w:val="22"/>
        </w:rPr>
        <w:t>ють</w:t>
      </w:r>
      <w:proofErr w:type="spellEnd"/>
      <w:r w:rsidRPr="0013261B">
        <w:rPr>
          <w:sz w:val="22"/>
          <w:szCs w:val="22"/>
        </w:rPr>
        <w:t xml:space="preserve"> прямо </w:t>
      </w:r>
      <w:proofErr w:type="spellStart"/>
      <w:r w:rsidRPr="0013261B">
        <w:rPr>
          <w:sz w:val="22"/>
          <w:szCs w:val="22"/>
        </w:rPr>
        <w:t>зі</w:t>
      </w:r>
      <w:proofErr w:type="spellEnd"/>
      <w:r w:rsidRPr="0013261B">
        <w:rPr>
          <w:sz w:val="22"/>
          <w:szCs w:val="22"/>
        </w:rPr>
        <w:t xml:space="preserve"> </w:t>
      </w:r>
      <w:proofErr w:type="spellStart"/>
      <w:r w:rsidRPr="0013261B">
        <w:rPr>
          <w:sz w:val="22"/>
          <w:szCs w:val="22"/>
        </w:rPr>
        <w:t>струменя</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б</w:t>
      </w:r>
      <w:r w:rsidRPr="0013261B">
        <w:rPr>
          <w:sz w:val="22"/>
          <w:szCs w:val="22"/>
          <w:lang w:val="uk-UA"/>
        </w:rPr>
        <w:t>’</w:t>
      </w:r>
      <w:r w:rsidRPr="0013261B">
        <w:rPr>
          <w:sz w:val="22"/>
          <w:szCs w:val="22"/>
        </w:rPr>
        <w:t xml:space="preserve">є </w:t>
      </w:r>
      <w:proofErr w:type="spellStart"/>
      <w:r w:rsidRPr="0013261B">
        <w:rPr>
          <w:sz w:val="22"/>
          <w:szCs w:val="22"/>
        </w:rPr>
        <w:t>вгору</w:t>
      </w:r>
      <w:proofErr w:type="spellEnd"/>
      <w:r w:rsidRPr="0013261B">
        <w:rPr>
          <w:sz w:val="22"/>
          <w:szCs w:val="22"/>
        </w:rPr>
        <w:t xml:space="preserve"> </w:t>
      </w:r>
      <w:proofErr w:type="spellStart"/>
      <w:r w:rsidRPr="0013261B">
        <w:rPr>
          <w:sz w:val="22"/>
          <w:szCs w:val="22"/>
        </w:rPr>
        <w:t>під</w:t>
      </w:r>
      <w:proofErr w:type="spellEnd"/>
      <w:r w:rsidRPr="0013261B">
        <w:rPr>
          <w:sz w:val="22"/>
          <w:szCs w:val="22"/>
        </w:rPr>
        <w:t xml:space="preserve"> </w:t>
      </w:r>
      <w:proofErr w:type="spellStart"/>
      <w:r w:rsidRPr="0013261B">
        <w:rPr>
          <w:sz w:val="22"/>
          <w:szCs w:val="22"/>
        </w:rPr>
        <w:t>тиском</w:t>
      </w:r>
      <w:proofErr w:type="spellEnd"/>
      <w:r w:rsidRPr="0013261B">
        <w:rPr>
          <w:sz w:val="22"/>
          <w:szCs w:val="22"/>
        </w:rPr>
        <w:t xml:space="preserve">. </w:t>
      </w:r>
      <w:proofErr w:type="spellStart"/>
      <w:r w:rsidRPr="0013261B">
        <w:rPr>
          <w:sz w:val="22"/>
          <w:szCs w:val="22"/>
        </w:rPr>
        <w:t>Струмінь</w:t>
      </w:r>
      <w:proofErr w:type="spellEnd"/>
      <w:r w:rsidRPr="0013261B">
        <w:rPr>
          <w:sz w:val="22"/>
          <w:szCs w:val="22"/>
        </w:rPr>
        <w:t xml:space="preserve"> повинен </w:t>
      </w:r>
      <w:proofErr w:type="spellStart"/>
      <w:r w:rsidRPr="0013261B">
        <w:rPr>
          <w:sz w:val="22"/>
          <w:szCs w:val="22"/>
        </w:rPr>
        <w:t>мати</w:t>
      </w:r>
      <w:proofErr w:type="spellEnd"/>
      <w:r w:rsidRPr="0013261B">
        <w:rPr>
          <w:sz w:val="22"/>
          <w:szCs w:val="22"/>
        </w:rPr>
        <w:t xml:space="preserve"> </w:t>
      </w:r>
      <w:proofErr w:type="spellStart"/>
      <w:r w:rsidRPr="0013261B">
        <w:rPr>
          <w:sz w:val="22"/>
          <w:szCs w:val="22"/>
        </w:rPr>
        <w:t>певний</w:t>
      </w:r>
      <w:proofErr w:type="spellEnd"/>
      <w:r w:rsidRPr="0013261B">
        <w:rPr>
          <w:sz w:val="22"/>
          <w:szCs w:val="22"/>
        </w:rPr>
        <w:t xml:space="preserve"> </w:t>
      </w:r>
      <w:proofErr w:type="spellStart"/>
      <w:r w:rsidRPr="0013261B">
        <w:rPr>
          <w:sz w:val="22"/>
          <w:szCs w:val="22"/>
        </w:rPr>
        <w:t>нахил</w:t>
      </w:r>
      <w:proofErr w:type="spellEnd"/>
      <w:r w:rsidRPr="0013261B">
        <w:rPr>
          <w:sz w:val="22"/>
          <w:szCs w:val="22"/>
        </w:rPr>
        <w:t xml:space="preserve"> для </w:t>
      </w:r>
      <w:proofErr w:type="spellStart"/>
      <w:r w:rsidRPr="0013261B">
        <w:rPr>
          <w:sz w:val="22"/>
          <w:szCs w:val="22"/>
        </w:rPr>
        <w:t>виключення</w:t>
      </w:r>
      <w:proofErr w:type="spellEnd"/>
      <w:r w:rsidRPr="0013261B">
        <w:rPr>
          <w:sz w:val="22"/>
          <w:szCs w:val="22"/>
        </w:rPr>
        <w:t xml:space="preserve"> </w:t>
      </w:r>
      <w:proofErr w:type="spellStart"/>
      <w:r w:rsidRPr="0013261B">
        <w:rPr>
          <w:sz w:val="22"/>
          <w:szCs w:val="22"/>
        </w:rPr>
        <w:t>зворотного</w:t>
      </w:r>
      <w:proofErr w:type="spellEnd"/>
      <w:r w:rsidRPr="0013261B">
        <w:rPr>
          <w:sz w:val="22"/>
          <w:szCs w:val="22"/>
        </w:rPr>
        <w:t xml:space="preserve"> </w:t>
      </w:r>
      <w:proofErr w:type="spellStart"/>
      <w:r w:rsidRPr="0013261B">
        <w:rPr>
          <w:sz w:val="22"/>
          <w:szCs w:val="22"/>
        </w:rPr>
        <w:t>потрапляння</w:t>
      </w:r>
      <w:proofErr w:type="spellEnd"/>
      <w:r w:rsidRPr="0013261B">
        <w:rPr>
          <w:sz w:val="22"/>
          <w:szCs w:val="22"/>
        </w:rPr>
        <w:t xml:space="preserve"> води на трубу, з </w:t>
      </w:r>
      <w:proofErr w:type="spellStart"/>
      <w:r w:rsidRPr="0013261B">
        <w:rPr>
          <w:sz w:val="22"/>
          <w:szCs w:val="22"/>
        </w:rPr>
        <w:t>якої</w:t>
      </w:r>
      <w:proofErr w:type="spellEnd"/>
      <w:r w:rsidRPr="0013261B">
        <w:rPr>
          <w:sz w:val="22"/>
          <w:szCs w:val="22"/>
        </w:rPr>
        <w:t xml:space="preserve"> вона </w:t>
      </w:r>
      <w:proofErr w:type="spellStart"/>
      <w:r w:rsidRPr="0013261B">
        <w:rPr>
          <w:sz w:val="22"/>
          <w:szCs w:val="22"/>
        </w:rPr>
        <w:t>витікає</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залежить</w:t>
      </w:r>
      <w:proofErr w:type="spellEnd"/>
      <w:r w:rsidRPr="0013261B">
        <w:rPr>
          <w:sz w:val="22"/>
          <w:szCs w:val="22"/>
        </w:rPr>
        <w:t xml:space="preserve"> і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тиску</w:t>
      </w:r>
      <w:proofErr w:type="spellEnd"/>
      <w:r w:rsidRPr="0013261B">
        <w:rPr>
          <w:sz w:val="22"/>
          <w:szCs w:val="22"/>
        </w:rPr>
        <w:t xml:space="preserve"> води.</w:t>
      </w:r>
    </w:p>
    <w:p w:rsidR="005E2F3D" w:rsidRPr="0013261B" w:rsidRDefault="005E2F3D" w:rsidP="008F7E1A">
      <w:pPr>
        <w:ind w:left="284" w:right="168" w:firstLine="709"/>
        <w:jc w:val="both"/>
        <w:rPr>
          <w:sz w:val="22"/>
          <w:szCs w:val="22"/>
          <w:lang w:val="uk-UA"/>
        </w:rPr>
      </w:pPr>
      <w:r w:rsidRPr="0013261B">
        <w:rPr>
          <w:sz w:val="22"/>
          <w:szCs w:val="22"/>
          <w:lang w:val="uk-UA"/>
        </w:rPr>
        <w:lastRenderedPageBreak/>
        <w:t xml:space="preserve">До організму людини збудники інфекційних </w:t>
      </w:r>
      <w:proofErr w:type="spellStart"/>
      <w:r w:rsidRPr="0013261B">
        <w:rPr>
          <w:sz w:val="22"/>
          <w:szCs w:val="22"/>
          <w:lang w:val="uk-UA"/>
        </w:rPr>
        <w:t>хвороб</w:t>
      </w:r>
      <w:proofErr w:type="spellEnd"/>
      <w:r w:rsidRPr="0013261B">
        <w:rPr>
          <w:sz w:val="22"/>
          <w:szCs w:val="22"/>
          <w:lang w:val="uk-UA"/>
        </w:rPr>
        <w:t xml:space="preserve"> можуть проникати </w:t>
      </w:r>
      <w:proofErr w:type="spellStart"/>
      <w:r w:rsidRPr="0013261B">
        <w:rPr>
          <w:sz w:val="22"/>
          <w:szCs w:val="22"/>
          <w:lang w:val="uk-UA"/>
        </w:rPr>
        <w:t>ентеральним</w:t>
      </w:r>
      <w:proofErr w:type="spellEnd"/>
      <w:r w:rsidRPr="0013261B">
        <w:rPr>
          <w:sz w:val="22"/>
          <w:szCs w:val="22"/>
          <w:lang w:val="uk-UA"/>
        </w:rPr>
        <w:t xml:space="preserve"> шляхом – через слизові оболонки шлунково-кишкового тракту (кишкові інфекційні форми), або </w:t>
      </w:r>
      <w:proofErr w:type="spellStart"/>
      <w:r w:rsidRPr="0013261B">
        <w:rPr>
          <w:sz w:val="22"/>
          <w:szCs w:val="22"/>
          <w:lang w:val="uk-UA"/>
        </w:rPr>
        <w:t>парантерально</w:t>
      </w:r>
      <w:proofErr w:type="spellEnd"/>
      <w:r w:rsidRPr="0013261B">
        <w:rPr>
          <w:sz w:val="22"/>
          <w:szCs w:val="22"/>
          <w:lang w:val="uk-UA"/>
        </w:rPr>
        <w:t xml:space="preserve"> – через пошкоджені ділянки слизових оболонок і шкіру (</w:t>
      </w:r>
      <w:proofErr w:type="spellStart"/>
      <w:r w:rsidRPr="0013261B">
        <w:rPr>
          <w:sz w:val="22"/>
          <w:szCs w:val="22"/>
          <w:lang w:val="uk-UA"/>
        </w:rPr>
        <w:t>лептоспірози</w:t>
      </w:r>
      <w:proofErr w:type="spellEnd"/>
      <w:r w:rsidRPr="0013261B">
        <w:rPr>
          <w:sz w:val="22"/>
          <w:szCs w:val="22"/>
          <w:lang w:val="uk-UA"/>
        </w:rPr>
        <w:t>, хвороби шкіри).</w:t>
      </w:r>
    </w:p>
    <w:p w:rsidR="005E2F3D" w:rsidRPr="0013261B" w:rsidRDefault="005E2F3D" w:rsidP="008F7E1A">
      <w:pPr>
        <w:shd w:val="clear" w:color="auto" w:fill="FFFFFF"/>
        <w:spacing w:after="75" w:line="234" w:lineRule="atLeast"/>
        <w:ind w:left="284" w:right="168" w:firstLine="709"/>
        <w:jc w:val="both"/>
        <w:rPr>
          <w:sz w:val="22"/>
          <w:szCs w:val="22"/>
        </w:rPr>
      </w:pPr>
      <w:proofErr w:type="spellStart"/>
      <w:r w:rsidRPr="0013261B">
        <w:rPr>
          <w:sz w:val="22"/>
          <w:szCs w:val="22"/>
        </w:rPr>
        <w:t>Профілакти</w:t>
      </w:r>
      <w:r w:rsidRPr="0013261B">
        <w:rPr>
          <w:sz w:val="22"/>
          <w:szCs w:val="22"/>
          <w:lang w:val="uk-UA"/>
        </w:rPr>
        <w:t>чні</w:t>
      </w:r>
      <w:proofErr w:type="spellEnd"/>
      <w:r w:rsidRPr="0013261B">
        <w:rPr>
          <w:sz w:val="22"/>
          <w:szCs w:val="22"/>
          <w:lang w:val="uk-UA"/>
        </w:rPr>
        <w:t xml:space="preserve"> заходи проти</w:t>
      </w:r>
      <w:r w:rsidRPr="0013261B">
        <w:rPr>
          <w:sz w:val="22"/>
          <w:szCs w:val="22"/>
        </w:rPr>
        <w:t xml:space="preserve"> </w:t>
      </w:r>
      <w:proofErr w:type="spellStart"/>
      <w:r w:rsidRPr="0013261B">
        <w:rPr>
          <w:sz w:val="22"/>
          <w:szCs w:val="22"/>
        </w:rPr>
        <w:t>зараження</w:t>
      </w:r>
      <w:proofErr w:type="spellEnd"/>
      <w:r w:rsidRPr="0013261B">
        <w:rPr>
          <w:sz w:val="22"/>
          <w:szCs w:val="22"/>
        </w:rPr>
        <w:t xml:space="preserve"> </w:t>
      </w:r>
      <w:proofErr w:type="spellStart"/>
      <w:r w:rsidRPr="0013261B">
        <w:rPr>
          <w:sz w:val="22"/>
          <w:szCs w:val="22"/>
        </w:rPr>
        <w:t>поляга</w:t>
      </w:r>
      <w:r w:rsidRPr="0013261B">
        <w:rPr>
          <w:sz w:val="22"/>
          <w:szCs w:val="22"/>
          <w:lang w:val="uk-UA"/>
        </w:rPr>
        <w:t>ють</w:t>
      </w:r>
      <w:proofErr w:type="spellEnd"/>
      <w:r w:rsidRPr="0013261B">
        <w:rPr>
          <w:sz w:val="22"/>
          <w:szCs w:val="22"/>
        </w:rPr>
        <w:t xml:space="preserve"> в </w:t>
      </w:r>
      <w:proofErr w:type="spellStart"/>
      <w:r w:rsidRPr="0013261B">
        <w:rPr>
          <w:sz w:val="22"/>
          <w:szCs w:val="22"/>
        </w:rPr>
        <w:t>охороні</w:t>
      </w:r>
      <w:proofErr w:type="spellEnd"/>
      <w:r w:rsidRPr="0013261B">
        <w:rPr>
          <w:sz w:val="22"/>
          <w:szCs w:val="22"/>
        </w:rPr>
        <w:t xml:space="preserve"> </w:t>
      </w:r>
      <w:proofErr w:type="spellStart"/>
      <w:r w:rsidRPr="0013261B">
        <w:rPr>
          <w:sz w:val="22"/>
          <w:szCs w:val="22"/>
        </w:rPr>
        <w:t>джерел</w:t>
      </w:r>
      <w:proofErr w:type="spellEnd"/>
      <w:r w:rsidRPr="0013261B">
        <w:rPr>
          <w:sz w:val="22"/>
          <w:szCs w:val="22"/>
        </w:rPr>
        <w:t xml:space="preserve"> води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а </w:t>
      </w:r>
      <w:proofErr w:type="spellStart"/>
      <w:r w:rsidRPr="0013261B">
        <w:rPr>
          <w:sz w:val="22"/>
          <w:szCs w:val="22"/>
        </w:rPr>
        <w:t>також</w:t>
      </w:r>
      <w:proofErr w:type="spellEnd"/>
      <w:r w:rsidRPr="0013261B">
        <w:rPr>
          <w:sz w:val="22"/>
          <w:szCs w:val="22"/>
        </w:rPr>
        <w:t xml:space="preserve"> у </w:t>
      </w:r>
      <w:proofErr w:type="spellStart"/>
      <w:r w:rsidRPr="0013261B">
        <w:rPr>
          <w:sz w:val="22"/>
          <w:szCs w:val="22"/>
        </w:rPr>
        <w:t>ретельному</w:t>
      </w:r>
      <w:proofErr w:type="spellEnd"/>
      <w:r w:rsidRPr="0013261B">
        <w:rPr>
          <w:sz w:val="22"/>
          <w:szCs w:val="22"/>
        </w:rPr>
        <w:t xml:space="preserve"> </w:t>
      </w:r>
      <w:proofErr w:type="spellStart"/>
      <w:r w:rsidRPr="0013261B">
        <w:rPr>
          <w:sz w:val="22"/>
          <w:szCs w:val="22"/>
        </w:rPr>
        <w:t>очищенні</w:t>
      </w:r>
      <w:proofErr w:type="spellEnd"/>
      <w:r w:rsidRPr="0013261B">
        <w:rPr>
          <w:sz w:val="22"/>
          <w:szCs w:val="22"/>
        </w:rPr>
        <w:t xml:space="preserve"> і </w:t>
      </w:r>
      <w:proofErr w:type="spellStart"/>
      <w:r w:rsidRPr="0013261B">
        <w:rPr>
          <w:sz w:val="22"/>
          <w:szCs w:val="22"/>
        </w:rPr>
        <w:t>знезараженні</w:t>
      </w:r>
      <w:proofErr w:type="spellEnd"/>
      <w:r w:rsidRPr="0013261B">
        <w:rPr>
          <w:sz w:val="22"/>
          <w:szCs w:val="22"/>
        </w:rPr>
        <w:t xml:space="preserve"> води.</w:t>
      </w:r>
    </w:p>
    <w:p w:rsidR="00E5077E" w:rsidRPr="0013261B" w:rsidRDefault="00E5077E" w:rsidP="008F7E1A">
      <w:pPr>
        <w:ind w:left="284" w:right="168" w:firstLine="709"/>
        <w:jc w:val="both"/>
        <w:rPr>
          <w:sz w:val="22"/>
          <w:szCs w:val="22"/>
          <w:lang w:val="uk-UA"/>
        </w:rPr>
      </w:pPr>
    </w:p>
    <w:p w:rsidR="005E2F3D" w:rsidRPr="0013261B" w:rsidRDefault="005E2F3D" w:rsidP="008F7E1A">
      <w:pPr>
        <w:ind w:left="284" w:right="168" w:firstLine="709"/>
        <w:jc w:val="center"/>
        <w:rPr>
          <w:b/>
          <w:sz w:val="22"/>
          <w:szCs w:val="22"/>
          <w:lang w:val="uk-UA"/>
        </w:rPr>
      </w:pPr>
      <w:bookmarkStart w:id="24" w:name="_Hlk185520082"/>
      <w:r w:rsidRPr="0013261B">
        <w:rPr>
          <w:b/>
          <w:sz w:val="22"/>
          <w:szCs w:val="22"/>
          <w:lang w:val="uk-UA"/>
        </w:rPr>
        <w:t>1.6.</w:t>
      </w:r>
      <w:bookmarkStart w:id="25" w:name="_Hlk185521807"/>
      <w:r w:rsidRPr="0013261B">
        <w:rPr>
          <w:b/>
          <w:sz w:val="22"/>
          <w:szCs w:val="22"/>
          <w:lang w:val="uk-UA"/>
        </w:rPr>
        <w:t>О</w:t>
      </w:r>
      <w:proofErr w:type="spellStart"/>
      <w:r w:rsidRPr="0013261B">
        <w:rPr>
          <w:b/>
          <w:sz w:val="22"/>
          <w:szCs w:val="22"/>
        </w:rPr>
        <w:t>хорон</w:t>
      </w:r>
      <w:proofErr w:type="spellEnd"/>
      <w:r w:rsidRPr="0013261B">
        <w:rPr>
          <w:b/>
          <w:sz w:val="22"/>
          <w:szCs w:val="22"/>
          <w:lang w:val="uk-UA"/>
        </w:rPr>
        <w:t>а</w:t>
      </w:r>
      <w:r w:rsidRPr="0013261B">
        <w:rPr>
          <w:b/>
          <w:sz w:val="22"/>
          <w:szCs w:val="22"/>
        </w:rPr>
        <w:t xml:space="preserve"> </w:t>
      </w:r>
      <w:proofErr w:type="spellStart"/>
      <w:r w:rsidRPr="0013261B">
        <w:rPr>
          <w:b/>
          <w:sz w:val="22"/>
          <w:szCs w:val="22"/>
        </w:rPr>
        <w:t>джерел</w:t>
      </w:r>
      <w:proofErr w:type="spellEnd"/>
      <w:r w:rsidRPr="0013261B">
        <w:rPr>
          <w:b/>
          <w:sz w:val="22"/>
          <w:szCs w:val="22"/>
        </w:rPr>
        <w:t xml:space="preserve"> води </w:t>
      </w:r>
      <w:proofErr w:type="spellStart"/>
      <w:r w:rsidRPr="0013261B">
        <w:rPr>
          <w:b/>
          <w:sz w:val="22"/>
          <w:szCs w:val="22"/>
        </w:rPr>
        <w:t>від</w:t>
      </w:r>
      <w:proofErr w:type="spellEnd"/>
      <w:r w:rsidRPr="0013261B">
        <w:rPr>
          <w:b/>
          <w:sz w:val="22"/>
          <w:szCs w:val="22"/>
        </w:rPr>
        <w:t xml:space="preserve"> </w:t>
      </w:r>
      <w:proofErr w:type="spellStart"/>
      <w:r w:rsidRPr="0013261B">
        <w:rPr>
          <w:b/>
          <w:sz w:val="22"/>
          <w:szCs w:val="22"/>
        </w:rPr>
        <w:t>забруднення</w:t>
      </w:r>
      <w:proofErr w:type="spellEnd"/>
      <w:r w:rsidRPr="0013261B">
        <w:rPr>
          <w:b/>
          <w:sz w:val="22"/>
          <w:szCs w:val="22"/>
        </w:rPr>
        <w:t xml:space="preserve">, </w:t>
      </w:r>
      <w:r w:rsidRPr="0013261B">
        <w:rPr>
          <w:b/>
          <w:sz w:val="22"/>
          <w:szCs w:val="22"/>
          <w:lang w:val="uk-UA"/>
        </w:rPr>
        <w:t>самоочищення,</w:t>
      </w:r>
      <w:r w:rsidRPr="0013261B">
        <w:rPr>
          <w:b/>
          <w:sz w:val="22"/>
          <w:szCs w:val="22"/>
        </w:rPr>
        <w:t xml:space="preserve"> </w:t>
      </w:r>
      <w:proofErr w:type="spellStart"/>
      <w:r w:rsidRPr="0013261B">
        <w:rPr>
          <w:b/>
          <w:sz w:val="22"/>
          <w:szCs w:val="22"/>
        </w:rPr>
        <w:t>очищенн</w:t>
      </w:r>
      <w:proofErr w:type="spellEnd"/>
      <w:r w:rsidRPr="0013261B">
        <w:rPr>
          <w:b/>
          <w:sz w:val="22"/>
          <w:szCs w:val="22"/>
          <w:lang w:val="uk-UA"/>
        </w:rPr>
        <w:t>я</w:t>
      </w:r>
      <w:r w:rsidRPr="0013261B">
        <w:rPr>
          <w:b/>
          <w:sz w:val="22"/>
          <w:szCs w:val="22"/>
        </w:rPr>
        <w:t xml:space="preserve"> </w:t>
      </w:r>
      <w:r w:rsidRPr="0013261B">
        <w:rPr>
          <w:b/>
          <w:sz w:val="22"/>
          <w:szCs w:val="22"/>
          <w:lang w:val="uk-UA" w:eastAsia="uk-UA"/>
        </w:rPr>
        <w:t>відкритих водойм</w:t>
      </w:r>
      <w:r w:rsidRPr="0013261B">
        <w:rPr>
          <w:b/>
          <w:sz w:val="22"/>
          <w:szCs w:val="22"/>
        </w:rPr>
        <w:t>.</w:t>
      </w:r>
    </w:p>
    <w:bookmarkEnd w:id="24"/>
    <w:p w:rsidR="005E2F3D" w:rsidRPr="0013261B" w:rsidRDefault="005E2F3D" w:rsidP="008F7E1A">
      <w:pPr>
        <w:ind w:left="284" w:right="168" w:firstLine="709"/>
        <w:jc w:val="center"/>
        <w:rPr>
          <w:b/>
          <w:sz w:val="22"/>
          <w:szCs w:val="22"/>
          <w:lang w:val="uk-UA"/>
        </w:rPr>
      </w:pPr>
    </w:p>
    <w:bookmarkEnd w:id="25"/>
    <w:p w:rsidR="005E2F3D" w:rsidRPr="0013261B" w:rsidRDefault="005E2F3D" w:rsidP="008F7E1A">
      <w:pPr>
        <w:ind w:left="284" w:right="168" w:firstLine="709"/>
        <w:jc w:val="both"/>
        <w:rPr>
          <w:sz w:val="22"/>
          <w:szCs w:val="22"/>
          <w:lang w:val="uk-UA"/>
        </w:rPr>
      </w:pPr>
      <w:r w:rsidRPr="0013261B">
        <w:rPr>
          <w:sz w:val="22"/>
          <w:szCs w:val="22"/>
          <w:lang w:val="uk-UA"/>
        </w:rPr>
        <w:t>Для захисту джерел водопостачання навколо них створюють санітарно-захисні смуги (зони).</w:t>
      </w:r>
    </w:p>
    <w:p w:rsidR="005E2F3D" w:rsidRPr="0013261B" w:rsidRDefault="005E2F3D" w:rsidP="008F7E1A">
      <w:pPr>
        <w:ind w:left="284" w:right="168" w:firstLine="709"/>
        <w:jc w:val="both"/>
        <w:rPr>
          <w:sz w:val="22"/>
          <w:szCs w:val="22"/>
          <w:lang w:val="uk-UA"/>
        </w:rPr>
      </w:pPr>
      <w:r w:rsidRPr="0013261B">
        <w:rPr>
          <w:i/>
          <w:iCs/>
          <w:sz w:val="22"/>
          <w:szCs w:val="22"/>
          <w:lang w:val="uk-UA"/>
        </w:rPr>
        <w:t>І смуга – зона суворого режиму</w:t>
      </w:r>
      <w:r w:rsidRPr="0013261B">
        <w:rPr>
          <w:sz w:val="22"/>
          <w:szCs w:val="22"/>
          <w:lang w:val="uk-UA"/>
        </w:rPr>
        <w:t xml:space="preserve"> – це ділянка джерела водозабору та </w:t>
      </w:r>
      <w:proofErr w:type="spellStart"/>
      <w:r w:rsidRPr="0013261B">
        <w:rPr>
          <w:sz w:val="22"/>
          <w:szCs w:val="22"/>
          <w:lang w:val="uk-UA"/>
        </w:rPr>
        <w:t>теріторії</w:t>
      </w:r>
      <w:proofErr w:type="spellEnd"/>
      <w:r w:rsidRPr="0013261B">
        <w:rPr>
          <w:sz w:val="22"/>
          <w:szCs w:val="22"/>
          <w:lang w:val="uk-UA"/>
        </w:rPr>
        <w:t>, де розташовані основні споруди водопроводу: насосні станції, водоочисні споруди, резервуари чистої води. Огороджується та охороняється. Проживання там неприпустиме.</w:t>
      </w:r>
    </w:p>
    <w:p w:rsidR="005E2F3D" w:rsidRPr="0013261B" w:rsidRDefault="005E2F3D" w:rsidP="008F7E1A">
      <w:pPr>
        <w:ind w:left="284" w:right="168" w:firstLine="709"/>
        <w:jc w:val="both"/>
        <w:rPr>
          <w:sz w:val="22"/>
          <w:szCs w:val="22"/>
          <w:lang w:val="uk-UA"/>
        </w:rPr>
      </w:pPr>
      <w:r w:rsidRPr="0013261B">
        <w:rPr>
          <w:i/>
          <w:iCs/>
          <w:sz w:val="22"/>
          <w:szCs w:val="22"/>
          <w:lang w:val="uk-UA"/>
        </w:rPr>
        <w:t>ІІ смуга – зона обмеження</w:t>
      </w:r>
      <w:r w:rsidRPr="0013261B">
        <w:rPr>
          <w:sz w:val="22"/>
          <w:szCs w:val="22"/>
          <w:lang w:val="uk-UA"/>
        </w:rPr>
        <w:t xml:space="preserve"> – це територія вища за течією від місця забору води, на великих річках до 20 – 30 км, на середніх 30 – 60 км. </w:t>
      </w:r>
      <w:proofErr w:type="spellStart"/>
      <w:r w:rsidRPr="0013261B">
        <w:rPr>
          <w:sz w:val="22"/>
          <w:szCs w:val="22"/>
          <w:lang w:val="uk-UA"/>
        </w:rPr>
        <w:t>Забороняєтья</w:t>
      </w:r>
      <w:proofErr w:type="spellEnd"/>
      <w:r w:rsidRPr="0013261B">
        <w:rPr>
          <w:sz w:val="22"/>
          <w:szCs w:val="22"/>
          <w:lang w:val="uk-UA"/>
        </w:rPr>
        <w:t xml:space="preserve"> випуск промислових стічних вод, прання білизни, купання, напування худоби.</w:t>
      </w:r>
    </w:p>
    <w:p w:rsidR="005E2F3D" w:rsidRPr="0013261B" w:rsidRDefault="005E2F3D" w:rsidP="008F7E1A">
      <w:pPr>
        <w:ind w:left="284" w:right="168" w:firstLine="709"/>
        <w:jc w:val="both"/>
        <w:rPr>
          <w:sz w:val="22"/>
          <w:szCs w:val="22"/>
          <w:lang w:val="uk-UA"/>
        </w:rPr>
      </w:pPr>
      <w:r w:rsidRPr="0013261B">
        <w:rPr>
          <w:i/>
          <w:iCs/>
          <w:sz w:val="22"/>
          <w:szCs w:val="22"/>
          <w:lang w:val="uk-UA"/>
        </w:rPr>
        <w:t>ІІІ смуга або зона спостереження</w:t>
      </w:r>
      <w:r w:rsidRPr="0013261B">
        <w:rPr>
          <w:sz w:val="22"/>
          <w:szCs w:val="22"/>
          <w:lang w:val="uk-UA"/>
        </w:rPr>
        <w:t xml:space="preserve"> – це </w:t>
      </w:r>
      <w:proofErr w:type="spellStart"/>
      <w:r w:rsidRPr="0013261B">
        <w:rPr>
          <w:sz w:val="22"/>
          <w:szCs w:val="22"/>
          <w:lang w:val="uk-UA"/>
        </w:rPr>
        <w:t>теріторія</w:t>
      </w:r>
      <w:proofErr w:type="spellEnd"/>
      <w:r w:rsidRPr="0013261B">
        <w:rPr>
          <w:sz w:val="22"/>
          <w:szCs w:val="22"/>
          <w:lang w:val="uk-UA"/>
        </w:rPr>
        <w:t xml:space="preserve"> суміжна з зоною обмеження. В ній ведуть спостереження за рівнем захворюваності населення. </w:t>
      </w:r>
    </w:p>
    <w:p w:rsidR="005E2F3D" w:rsidRPr="0013261B" w:rsidRDefault="005E2F3D" w:rsidP="008F7E1A">
      <w:pPr>
        <w:ind w:left="284" w:right="168" w:firstLine="709"/>
        <w:jc w:val="both"/>
        <w:rPr>
          <w:sz w:val="22"/>
          <w:szCs w:val="22"/>
          <w:lang w:val="uk-UA" w:eastAsia="uk-UA"/>
        </w:rPr>
      </w:pPr>
      <w:r w:rsidRPr="0013261B">
        <w:rPr>
          <w:b/>
          <w:bCs/>
          <w:sz w:val="22"/>
          <w:szCs w:val="22"/>
          <w:lang w:val="uk-UA" w:eastAsia="uk-UA"/>
        </w:rPr>
        <w:t>Самоочищення відкритих водойм</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Самоочищення відкритих водойм відбувається під впливом різноманітних чинників:</w:t>
      </w:r>
    </w:p>
    <w:p w:rsidR="005E2F3D" w:rsidRPr="0013261B" w:rsidRDefault="005E2F3D" w:rsidP="008F7E1A">
      <w:pPr>
        <w:ind w:left="284" w:right="168" w:firstLine="709"/>
        <w:jc w:val="both"/>
        <w:rPr>
          <w:sz w:val="22"/>
          <w:szCs w:val="22"/>
          <w:lang w:val="uk-UA" w:eastAsia="uk-UA"/>
        </w:rPr>
      </w:pPr>
      <w:r w:rsidRPr="0013261B">
        <w:rPr>
          <w:sz w:val="22"/>
          <w:szCs w:val="22"/>
          <w:lang w:val="uk-UA"/>
        </w:rPr>
        <w:t xml:space="preserve">– </w:t>
      </w:r>
      <w:r w:rsidRPr="0013261B">
        <w:rPr>
          <w:sz w:val="22"/>
          <w:szCs w:val="22"/>
          <w:lang w:val="uk-UA" w:eastAsia="uk-UA"/>
        </w:rPr>
        <w:t>гідравлічних (змішування і розбавлення забруднень водою водойми);</w:t>
      </w:r>
    </w:p>
    <w:p w:rsidR="005E2F3D" w:rsidRPr="0013261B" w:rsidRDefault="005E2F3D" w:rsidP="008F7E1A">
      <w:pPr>
        <w:ind w:left="284" w:right="168" w:firstLine="709"/>
        <w:jc w:val="both"/>
        <w:rPr>
          <w:sz w:val="22"/>
          <w:szCs w:val="22"/>
          <w:lang w:val="uk-UA" w:eastAsia="uk-UA"/>
        </w:rPr>
      </w:pPr>
      <w:r w:rsidRPr="0013261B">
        <w:rPr>
          <w:sz w:val="22"/>
          <w:szCs w:val="22"/>
          <w:lang w:val="uk-UA"/>
        </w:rPr>
        <w:t xml:space="preserve">– </w:t>
      </w:r>
      <w:r w:rsidRPr="0013261B">
        <w:rPr>
          <w:sz w:val="22"/>
          <w:szCs w:val="22"/>
          <w:lang w:val="uk-UA" w:eastAsia="uk-UA"/>
        </w:rPr>
        <w:t>механічних (осадження завислих часток);</w:t>
      </w:r>
    </w:p>
    <w:p w:rsidR="005E2F3D" w:rsidRPr="0013261B" w:rsidRDefault="005E2F3D" w:rsidP="008F7E1A">
      <w:pPr>
        <w:ind w:left="284" w:right="168" w:firstLine="709"/>
        <w:jc w:val="both"/>
        <w:rPr>
          <w:sz w:val="22"/>
          <w:szCs w:val="22"/>
          <w:lang w:val="uk-UA" w:eastAsia="uk-UA"/>
        </w:rPr>
      </w:pPr>
      <w:r w:rsidRPr="0013261B">
        <w:rPr>
          <w:sz w:val="22"/>
          <w:szCs w:val="22"/>
          <w:lang w:val="uk-UA"/>
        </w:rPr>
        <w:t xml:space="preserve">– </w:t>
      </w:r>
      <w:r w:rsidRPr="0013261B">
        <w:rPr>
          <w:sz w:val="22"/>
          <w:szCs w:val="22"/>
          <w:lang w:val="uk-UA" w:eastAsia="uk-UA"/>
        </w:rPr>
        <w:t>фізичних (вплив сонячної радіації та температури);</w:t>
      </w:r>
    </w:p>
    <w:p w:rsidR="005E2F3D" w:rsidRPr="0013261B" w:rsidRDefault="005E2F3D" w:rsidP="008F7E1A">
      <w:pPr>
        <w:ind w:left="284" w:right="168" w:firstLine="709"/>
        <w:jc w:val="both"/>
        <w:rPr>
          <w:sz w:val="22"/>
          <w:szCs w:val="22"/>
          <w:lang w:val="uk-UA" w:eastAsia="uk-UA"/>
        </w:rPr>
      </w:pPr>
      <w:r w:rsidRPr="0013261B">
        <w:rPr>
          <w:sz w:val="22"/>
          <w:szCs w:val="22"/>
          <w:lang w:val="uk-UA"/>
        </w:rPr>
        <w:t xml:space="preserve">– </w:t>
      </w:r>
      <w:r w:rsidRPr="0013261B">
        <w:rPr>
          <w:sz w:val="22"/>
          <w:szCs w:val="22"/>
          <w:lang w:val="uk-UA" w:eastAsia="uk-UA"/>
        </w:rPr>
        <w:t>біологічних (процеси взаємодії водних рослинних організ</w:t>
      </w:r>
      <w:r w:rsidRPr="0013261B">
        <w:rPr>
          <w:sz w:val="22"/>
          <w:szCs w:val="22"/>
          <w:lang w:val="uk-UA" w:eastAsia="uk-UA"/>
        </w:rPr>
        <w:softHyphen/>
        <w:t>мів та мікроорганізмів із організмами стоків, що потрапи</w:t>
      </w:r>
      <w:r w:rsidRPr="0013261B">
        <w:rPr>
          <w:sz w:val="22"/>
          <w:szCs w:val="22"/>
          <w:lang w:val="uk-UA" w:eastAsia="uk-UA"/>
        </w:rPr>
        <w:softHyphen/>
        <w:t>ли до водойми);</w:t>
      </w:r>
    </w:p>
    <w:p w:rsidR="005E2F3D" w:rsidRPr="0013261B" w:rsidRDefault="005E2F3D" w:rsidP="008F7E1A">
      <w:pPr>
        <w:ind w:left="284" w:right="168" w:firstLine="709"/>
        <w:jc w:val="both"/>
        <w:rPr>
          <w:sz w:val="22"/>
          <w:szCs w:val="22"/>
          <w:lang w:val="uk-UA" w:eastAsia="uk-UA"/>
        </w:rPr>
      </w:pPr>
      <w:r w:rsidRPr="0013261B">
        <w:rPr>
          <w:sz w:val="22"/>
          <w:szCs w:val="22"/>
          <w:lang w:val="uk-UA"/>
        </w:rPr>
        <w:lastRenderedPageBreak/>
        <w:t xml:space="preserve">– </w:t>
      </w:r>
      <w:r w:rsidRPr="0013261B">
        <w:rPr>
          <w:sz w:val="22"/>
          <w:szCs w:val="22"/>
          <w:lang w:val="uk-UA" w:eastAsia="uk-UA"/>
        </w:rPr>
        <w:t>хімічних (руйнування забруднюючих речовин внаслідок гідролізу);</w:t>
      </w:r>
    </w:p>
    <w:p w:rsidR="005E2F3D" w:rsidRPr="0013261B" w:rsidRDefault="005E2F3D" w:rsidP="008F7E1A">
      <w:pPr>
        <w:ind w:left="284" w:right="168" w:firstLine="709"/>
        <w:jc w:val="both"/>
        <w:rPr>
          <w:sz w:val="22"/>
          <w:szCs w:val="22"/>
          <w:lang w:val="uk-UA" w:eastAsia="uk-UA"/>
        </w:rPr>
      </w:pPr>
      <w:r w:rsidRPr="0013261B">
        <w:rPr>
          <w:sz w:val="22"/>
          <w:szCs w:val="22"/>
          <w:lang w:val="uk-UA"/>
        </w:rPr>
        <w:t xml:space="preserve">– </w:t>
      </w:r>
      <w:r w:rsidRPr="0013261B">
        <w:rPr>
          <w:sz w:val="22"/>
          <w:szCs w:val="22"/>
          <w:lang w:val="uk-UA" w:eastAsia="uk-UA"/>
        </w:rPr>
        <w:t>біохімічних (перетворення одних речовин в інші за раху</w:t>
      </w:r>
      <w:r w:rsidRPr="0013261B">
        <w:rPr>
          <w:sz w:val="22"/>
          <w:szCs w:val="22"/>
          <w:lang w:val="uk-UA" w:eastAsia="uk-UA"/>
        </w:rPr>
        <w:softHyphen/>
        <w:t>нок мікробіологічної деструкції, мінералізація органічних речовин на інші за рахунок мікробіологічної деструкції, мінералізація органічних речовин внаслідок біохімічного окислення водною автохтонною мікрофлорою).</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Самоочищення від патогенних мікроорганізмів відбувається за рахунок їх загибелі внаслідок антагоністичного впливу водних сапрофітних організмів, дії антибіотичних речовин, бакте</w:t>
      </w:r>
      <w:r w:rsidRPr="0013261B">
        <w:rPr>
          <w:sz w:val="22"/>
          <w:szCs w:val="22"/>
          <w:lang w:val="uk-UA" w:eastAsia="uk-UA"/>
        </w:rPr>
        <w:softHyphen/>
        <w:t>ріофагів тощо. У разі забруднення водойм побутовими і промис</w:t>
      </w:r>
      <w:r w:rsidRPr="0013261B">
        <w:rPr>
          <w:sz w:val="22"/>
          <w:szCs w:val="22"/>
          <w:lang w:val="uk-UA" w:eastAsia="uk-UA"/>
        </w:rPr>
        <w:softHyphen/>
        <w:t>ловими стічними водами процеси самоочищення можуть бути загальмовані. Розвивається цвітіння водойм (буйний розвиток водоростей, планктону), загнивання води.</w:t>
      </w:r>
    </w:p>
    <w:p w:rsidR="005E2F3D" w:rsidRPr="0013261B" w:rsidRDefault="005E2F3D" w:rsidP="008F7E1A">
      <w:pPr>
        <w:ind w:left="284" w:right="168" w:firstLine="709"/>
        <w:jc w:val="both"/>
        <w:rPr>
          <w:b/>
          <w:sz w:val="22"/>
          <w:szCs w:val="22"/>
          <w:lang w:val="uk-UA"/>
        </w:rPr>
      </w:pPr>
      <w:r w:rsidRPr="0013261B">
        <w:rPr>
          <w:b/>
          <w:bCs/>
          <w:iCs/>
          <w:sz w:val="22"/>
          <w:szCs w:val="22"/>
          <w:lang w:val="uk-UA"/>
        </w:rPr>
        <w:t xml:space="preserve">Каналізація населених місць. </w:t>
      </w:r>
      <w:r w:rsidRPr="0013261B">
        <w:rPr>
          <w:sz w:val="22"/>
          <w:szCs w:val="22"/>
          <w:lang w:val="uk-UA"/>
        </w:rPr>
        <w:t>Каналізацією називають систему споруд, призначення якої - прийом стічних вод з місць їх утворення, транспортування стічних вод по мережі підземних трубопроводів за межі населеного пункту, знешкодження стічних вод і випуск їх у водойму чи на земельні ділянки.</w:t>
      </w:r>
    </w:p>
    <w:p w:rsidR="005E2F3D" w:rsidRPr="0013261B" w:rsidRDefault="005E2F3D" w:rsidP="008F7E1A">
      <w:pPr>
        <w:ind w:left="284" w:right="168" w:firstLine="709"/>
        <w:jc w:val="both"/>
        <w:rPr>
          <w:sz w:val="22"/>
          <w:szCs w:val="22"/>
          <w:lang w:val="uk-UA"/>
        </w:rPr>
      </w:pPr>
      <w:r w:rsidRPr="0013261B">
        <w:rPr>
          <w:sz w:val="22"/>
          <w:szCs w:val="22"/>
          <w:lang w:val="uk-UA"/>
        </w:rPr>
        <w:t>Перевага каналізації: зводиться до мінімуму контакту людей з нечистотами, оскільки вони знаходяться в замкнутій системі труб, створюються умови високого санітарного комфорту, знижується смертність і захворюваність від кишкових інфекцій, попереджає забруднення об'єктів навколишнього середовища.</w:t>
      </w:r>
    </w:p>
    <w:p w:rsidR="005E2F3D" w:rsidRPr="0013261B" w:rsidRDefault="005E2F3D" w:rsidP="008F7E1A">
      <w:pPr>
        <w:ind w:left="284" w:right="168" w:firstLine="709"/>
        <w:jc w:val="both"/>
        <w:rPr>
          <w:sz w:val="22"/>
          <w:szCs w:val="22"/>
          <w:lang w:val="uk-UA"/>
        </w:rPr>
      </w:pPr>
      <w:proofErr w:type="spellStart"/>
      <w:r w:rsidRPr="0013261B">
        <w:rPr>
          <w:sz w:val="22"/>
          <w:szCs w:val="22"/>
        </w:rPr>
        <w:t>Розрізняють</w:t>
      </w:r>
      <w:proofErr w:type="spellEnd"/>
      <w:r w:rsidRPr="0013261B">
        <w:rPr>
          <w:sz w:val="22"/>
          <w:szCs w:val="22"/>
        </w:rPr>
        <w:t xml:space="preserve"> </w:t>
      </w:r>
      <w:r w:rsidRPr="0013261B">
        <w:rPr>
          <w:bCs/>
          <w:sz w:val="22"/>
          <w:szCs w:val="22"/>
        </w:rPr>
        <w:t xml:space="preserve">три </w:t>
      </w:r>
      <w:proofErr w:type="spellStart"/>
      <w:r w:rsidRPr="0013261B">
        <w:rPr>
          <w:bCs/>
          <w:sz w:val="22"/>
          <w:szCs w:val="22"/>
        </w:rPr>
        <w:t>види</w:t>
      </w:r>
      <w:proofErr w:type="spellEnd"/>
      <w:r w:rsidRPr="0013261B">
        <w:rPr>
          <w:bCs/>
          <w:sz w:val="22"/>
          <w:szCs w:val="22"/>
        </w:rPr>
        <w:t xml:space="preserve"> </w:t>
      </w:r>
      <w:proofErr w:type="spellStart"/>
      <w:r w:rsidRPr="0013261B">
        <w:rPr>
          <w:bCs/>
          <w:sz w:val="22"/>
          <w:szCs w:val="22"/>
        </w:rPr>
        <w:t>каналізації</w:t>
      </w:r>
      <w:proofErr w:type="spellEnd"/>
      <w:r w:rsidRPr="0013261B">
        <w:rPr>
          <w:sz w:val="22"/>
          <w:szCs w:val="22"/>
        </w:rPr>
        <w:t xml:space="preserve">: </w:t>
      </w:r>
      <w:r w:rsidRPr="0013261B">
        <w:rPr>
          <w:bCs/>
          <w:sz w:val="22"/>
          <w:szCs w:val="22"/>
        </w:rPr>
        <w:t>фекально-</w:t>
      </w:r>
      <w:proofErr w:type="spellStart"/>
      <w:r w:rsidRPr="0013261B">
        <w:rPr>
          <w:bCs/>
          <w:sz w:val="22"/>
          <w:szCs w:val="22"/>
        </w:rPr>
        <w:t>господарську</w:t>
      </w:r>
      <w:proofErr w:type="spellEnd"/>
      <w:r w:rsidRPr="0013261B">
        <w:rPr>
          <w:bCs/>
          <w:sz w:val="22"/>
          <w:szCs w:val="22"/>
        </w:rPr>
        <w:t xml:space="preserve">, </w:t>
      </w:r>
      <w:proofErr w:type="spellStart"/>
      <w:r w:rsidRPr="0013261B">
        <w:rPr>
          <w:bCs/>
          <w:sz w:val="22"/>
          <w:szCs w:val="22"/>
        </w:rPr>
        <w:t>промислову</w:t>
      </w:r>
      <w:proofErr w:type="spellEnd"/>
      <w:r w:rsidRPr="0013261B">
        <w:rPr>
          <w:bCs/>
          <w:sz w:val="22"/>
          <w:szCs w:val="22"/>
        </w:rPr>
        <w:t xml:space="preserve"> та </w:t>
      </w:r>
      <w:proofErr w:type="spellStart"/>
      <w:r w:rsidRPr="0013261B">
        <w:rPr>
          <w:bCs/>
          <w:sz w:val="22"/>
          <w:szCs w:val="22"/>
        </w:rPr>
        <w:t>зливну</w:t>
      </w:r>
      <w:proofErr w:type="spellEnd"/>
      <w:r w:rsidRPr="0013261B">
        <w:rPr>
          <w:bCs/>
          <w:sz w:val="22"/>
          <w:szCs w:val="22"/>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1. </w:t>
      </w:r>
      <w:proofErr w:type="spellStart"/>
      <w:r w:rsidRPr="0013261B">
        <w:rPr>
          <w:bCs/>
          <w:sz w:val="22"/>
          <w:szCs w:val="22"/>
          <w:lang w:val="uk-UA"/>
        </w:rPr>
        <w:t>Фекально</w:t>
      </w:r>
      <w:proofErr w:type="spellEnd"/>
      <w:r w:rsidRPr="0013261B">
        <w:rPr>
          <w:bCs/>
          <w:sz w:val="22"/>
          <w:szCs w:val="22"/>
          <w:lang w:val="uk-UA"/>
        </w:rPr>
        <w:t xml:space="preserve">-господарська каналізація </w:t>
      </w:r>
      <w:r w:rsidRPr="0013261B">
        <w:rPr>
          <w:sz w:val="22"/>
          <w:szCs w:val="22"/>
          <w:lang w:val="uk-UA"/>
        </w:rPr>
        <w:t>- приймає стічні води і рідкі покидьки, які утворюються внаслідок господарсько-побутової діяльності і фізіологічних відправлень людини;</w:t>
      </w:r>
    </w:p>
    <w:p w:rsidR="005E2F3D" w:rsidRPr="0013261B" w:rsidRDefault="005E2F3D" w:rsidP="008F7E1A">
      <w:pPr>
        <w:ind w:left="284" w:right="168" w:firstLine="709"/>
        <w:jc w:val="both"/>
        <w:rPr>
          <w:sz w:val="22"/>
          <w:szCs w:val="22"/>
          <w:lang w:val="uk-UA"/>
        </w:rPr>
      </w:pPr>
      <w:r w:rsidRPr="0013261B">
        <w:rPr>
          <w:sz w:val="22"/>
          <w:szCs w:val="22"/>
        </w:rPr>
        <w:t>2</w:t>
      </w:r>
      <w:r w:rsidRPr="0013261B">
        <w:rPr>
          <w:sz w:val="22"/>
          <w:szCs w:val="22"/>
          <w:lang w:val="uk-UA"/>
        </w:rPr>
        <w:t>. П</w:t>
      </w:r>
      <w:proofErr w:type="spellStart"/>
      <w:r w:rsidRPr="0013261B">
        <w:rPr>
          <w:bCs/>
          <w:iCs/>
          <w:sz w:val="22"/>
          <w:szCs w:val="22"/>
        </w:rPr>
        <w:t>ромислова</w:t>
      </w:r>
      <w:proofErr w:type="spellEnd"/>
      <w:r w:rsidRPr="0013261B">
        <w:rPr>
          <w:bCs/>
          <w:iCs/>
          <w:sz w:val="22"/>
          <w:szCs w:val="22"/>
        </w:rPr>
        <w:t xml:space="preserve"> </w:t>
      </w:r>
      <w:proofErr w:type="spellStart"/>
      <w:r w:rsidRPr="0013261B">
        <w:rPr>
          <w:bCs/>
          <w:iCs/>
          <w:sz w:val="22"/>
          <w:szCs w:val="22"/>
        </w:rPr>
        <w:t>каналізація</w:t>
      </w:r>
      <w:proofErr w:type="spellEnd"/>
      <w:r w:rsidRPr="0013261B">
        <w:rPr>
          <w:bCs/>
          <w:iCs/>
          <w:sz w:val="22"/>
          <w:szCs w:val="22"/>
        </w:rPr>
        <w:t xml:space="preserve"> </w:t>
      </w:r>
      <w:r w:rsidRPr="0013261B">
        <w:rPr>
          <w:sz w:val="22"/>
          <w:szCs w:val="22"/>
        </w:rPr>
        <w:t xml:space="preserve">- </w:t>
      </w:r>
      <w:proofErr w:type="spellStart"/>
      <w:r w:rsidRPr="0013261B">
        <w:rPr>
          <w:sz w:val="22"/>
          <w:szCs w:val="22"/>
        </w:rPr>
        <w:t>приймає</w:t>
      </w:r>
      <w:proofErr w:type="spellEnd"/>
      <w:r w:rsidRPr="0013261B">
        <w:rPr>
          <w:sz w:val="22"/>
          <w:szCs w:val="22"/>
        </w:rPr>
        <w:t xml:space="preserve"> </w:t>
      </w:r>
      <w:proofErr w:type="spellStart"/>
      <w:r w:rsidRPr="0013261B">
        <w:rPr>
          <w:sz w:val="22"/>
          <w:szCs w:val="22"/>
        </w:rPr>
        <w:t>технічну</w:t>
      </w:r>
      <w:proofErr w:type="spellEnd"/>
      <w:r w:rsidRPr="0013261B">
        <w:rPr>
          <w:sz w:val="22"/>
          <w:szCs w:val="22"/>
        </w:rPr>
        <w:t xml:space="preserve"> воду </w:t>
      </w:r>
      <w:proofErr w:type="spellStart"/>
      <w:r w:rsidRPr="0013261B">
        <w:rPr>
          <w:sz w:val="22"/>
          <w:szCs w:val="22"/>
        </w:rPr>
        <w:t>підприємств</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lang w:val="uk-UA"/>
        </w:rPr>
        <w:t>3. З</w:t>
      </w:r>
      <w:r w:rsidRPr="0013261B">
        <w:rPr>
          <w:bCs/>
          <w:iCs/>
          <w:sz w:val="22"/>
          <w:szCs w:val="22"/>
          <w:lang w:val="uk-UA"/>
        </w:rPr>
        <w:t>ливна</w:t>
      </w:r>
      <w:r w:rsidRPr="0013261B">
        <w:rPr>
          <w:sz w:val="22"/>
          <w:szCs w:val="22"/>
          <w:lang w:val="uk-UA"/>
        </w:rPr>
        <w:t xml:space="preserve"> - атмосферні опади.</w:t>
      </w:r>
    </w:p>
    <w:p w:rsidR="005E2F3D" w:rsidRPr="0013261B" w:rsidRDefault="005E2F3D" w:rsidP="008F7E1A">
      <w:pPr>
        <w:ind w:left="284" w:right="168" w:firstLine="709"/>
        <w:jc w:val="both"/>
        <w:rPr>
          <w:sz w:val="22"/>
          <w:szCs w:val="22"/>
          <w:lang w:val="uk-UA"/>
        </w:rPr>
      </w:pPr>
      <w:r w:rsidRPr="0013261B">
        <w:rPr>
          <w:sz w:val="22"/>
          <w:szCs w:val="22"/>
          <w:lang w:val="uk-UA"/>
        </w:rPr>
        <w:t>Каналізація складається з послідовно з’єднаних будинкових, внутрішньо квартальних, вуличних та позаміських трубопроводів по яких рідкісні нечистоти надходять на очисні споруди.</w:t>
      </w:r>
    </w:p>
    <w:p w:rsidR="005E2F3D" w:rsidRPr="0013261B" w:rsidRDefault="005E2F3D" w:rsidP="008F7E1A">
      <w:pPr>
        <w:ind w:left="284" w:right="168" w:firstLine="709"/>
        <w:jc w:val="both"/>
        <w:rPr>
          <w:sz w:val="22"/>
          <w:szCs w:val="22"/>
          <w:lang w:val="uk-UA"/>
        </w:rPr>
      </w:pPr>
      <w:r w:rsidRPr="0013261B">
        <w:rPr>
          <w:bCs/>
          <w:sz w:val="22"/>
          <w:szCs w:val="22"/>
          <w:u w:val="single"/>
          <w:lang w:val="uk-UA"/>
        </w:rPr>
        <w:lastRenderedPageBreak/>
        <w:t xml:space="preserve">Стічні води, характеристика </w:t>
      </w:r>
      <w:r w:rsidRPr="0013261B">
        <w:rPr>
          <w:sz w:val="22"/>
          <w:szCs w:val="22"/>
          <w:lang w:val="uk-UA"/>
        </w:rPr>
        <w:t xml:space="preserve">- стічні води - це забруднені води, що утворюються внаслідок використання водопровідної води на побутові і промислові потреби, до них відносяться також атмосферні води. </w:t>
      </w:r>
      <w:proofErr w:type="spellStart"/>
      <w:r w:rsidRPr="0013261B">
        <w:rPr>
          <w:sz w:val="22"/>
          <w:szCs w:val="22"/>
        </w:rPr>
        <w:t>Побутові</w:t>
      </w:r>
      <w:proofErr w:type="spellEnd"/>
      <w:r w:rsidRPr="0013261B">
        <w:rPr>
          <w:sz w:val="22"/>
          <w:szCs w:val="22"/>
        </w:rPr>
        <w:t xml:space="preserve"> </w:t>
      </w:r>
      <w:proofErr w:type="spellStart"/>
      <w:r w:rsidRPr="0013261B">
        <w:rPr>
          <w:sz w:val="22"/>
          <w:szCs w:val="22"/>
        </w:rPr>
        <w:t>стічні</w:t>
      </w:r>
      <w:proofErr w:type="spellEnd"/>
      <w:r w:rsidRPr="0013261B">
        <w:rPr>
          <w:sz w:val="22"/>
          <w:szCs w:val="22"/>
        </w:rPr>
        <w:t xml:space="preserve"> води </w:t>
      </w:r>
      <w:proofErr w:type="spellStart"/>
      <w:r w:rsidRPr="0013261B">
        <w:rPr>
          <w:sz w:val="22"/>
          <w:szCs w:val="22"/>
        </w:rPr>
        <w:t>включають</w:t>
      </w:r>
      <w:proofErr w:type="spellEnd"/>
      <w:r w:rsidRPr="0013261B">
        <w:rPr>
          <w:sz w:val="22"/>
          <w:szCs w:val="22"/>
        </w:rPr>
        <w:t xml:space="preserve"> в себе воду з кухонь, </w:t>
      </w:r>
      <w:proofErr w:type="spellStart"/>
      <w:r w:rsidRPr="0013261B">
        <w:rPr>
          <w:sz w:val="22"/>
          <w:szCs w:val="22"/>
        </w:rPr>
        <w:t>туалетів</w:t>
      </w:r>
      <w:proofErr w:type="spellEnd"/>
      <w:r w:rsidRPr="0013261B">
        <w:rPr>
          <w:sz w:val="22"/>
          <w:szCs w:val="22"/>
        </w:rPr>
        <w:t xml:space="preserve">, </w:t>
      </w:r>
      <w:proofErr w:type="spellStart"/>
      <w:r w:rsidRPr="0013261B">
        <w:rPr>
          <w:sz w:val="22"/>
          <w:szCs w:val="22"/>
        </w:rPr>
        <w:t>душових</w:t>
      </w:r>
      <w:proofErr w:type="spellEnd"/>
      <w:r w:rsidRPr="0013261B">
        <w:rPr>
          <w:sz w:val="22"/>
          <w:szCs w:val="22"/>
        </w:rPr>
        <w:t xml:space="preserve">, </w:t>
      </w:r>
      <w:proofErr w:type="spellStart"/>
      <w:r w:rsidRPr="0013261B">
        <w:rPr>
          <w:sz w:val="22"/>
          <w:szCs w:val="22"/>
        </w:rPr>
        <w:t>лазень</w:t>
      </w:r>
      <w:proofErr w:type="spellEnd"/>
      <w:r w:rsidRPr="0013261B">
        <w:rPr>
          <w:sz w:val="22"/>
          <w:szCs w:val="22"/>
        </w:rPr>
        <w:t xml:space="preserve">, </w:t>
      </w:r>
      <w:proofErr w:type="spellStart"/>
      <w:r w:rsidRPr="0013261B">
        <w:rPr>
          <w:sz w:val="22"/>
          <w:szCs w:val="22"/>
        </w:rPr>
        <w:t>пралень</w:t>
      </w:r>
      <w:proofErr w:type="spellEnd"/>
      <w:r w:rsidRPr="0013261B">
        <w:rPr>
          <w:sz w:val="22"/>
          <w:szCs w:val="22"/>
          <w:lang w:val="uk-UA"/>
        </w:rPr>
        <w:t>, тощо</w:t>
      </w:r>
      <w:r w:rsidRPr="0013261B">
        <w:rPr>
          <w:sz w:val="22"/>
          <w:szCs w:val="22"/>
        </w:rPr>
        <w:t>.</w:t>
      </w:r>
      <w:r w:rsidRPr="0013261B">
        <w:rPr>
          <w:sz w:val="22"/>
          <w:szCs w:val="22"/>
          <w:lang w:val="uk-UA"/>
        </w:rPr>
        <w:t xml:space="preserve"> У стічних водах у великих кількостях містяться органічні речовини (60%). </w:t>
      </w:r>
    </w:p>
    <w:p w:rsidR="005E2F3D" w:rsidRPr="0013261B" w:rsidRDefault="005E2F3D" w:rsidP="008F7E1A">
      <w:pPr>
        <w:ind w:left="284" w:right="168" w:firstLine="709"/>
        <w:jc w:val="both"/>
        <w:rPr>
          <w:sz w:val="22"/>
          <w:szCs w:val="22"/>
          <w:lang w:val="uk-UA"/>
        </w:rPr>
      </w:pPr>
      <w:r w:rsidRPr="0013261B">
        <w:rPr>
          <w:bCs/>
          <w:sz w:val="22"/>
          <w:szCs w:val="22"/>
          <w:lang w:val="uk-UA"/>
        </w:rPr>
        <w:t>З</w:t>
      </w:r>
      <w:r w:rsidRPr="0013261B">
        <w:rPr>
          <w:sz w:val="22"/>
          <w:szCs w:val="22"/>
          <w:lang w:val="uk-UA"/>
        </w:rPr>
        <w:t>абруднення органічними речовинами характеризується таким санітарним показником як «біохімічна потреба в кисні» (БПК) - це кількість кисню необхідного для повного біохімічного окислення органічних речовин, що містяться в 1 л води при температурі 20 градусів протягом 20 днів. У санітарної практиці обмежуються БПК</w:t>
      </w:r>
      <w:r w:rsidR="004F65CC" w:rsidRPr="0013261B">
        <w:rPr>
          <w:sz w:val="22"/>
          <w:szCs w:val="22"/>
          <w:lang w:val="uk-UA"/>
        </w:rPr>
        <w:t>-</w:t>
      </w:r>
      <w:r w:rsidRPr="0013261B">
        <w:rPr>
          <w:sz w:val="22"/>
          <w:szCs w:val="22"/>
          <w:lang w:val="uk-UA"/>
        </w:rPr>
        <w:t>5, тобто біохімічної потреби кисню для 1 л води протягом 5 днів. БПК</w:t>
      </w:r>
      <w:r w:rsidR="004F65CC" w:rsidRPr="0013261B">
        <w:rPr>
          <w:sz w:val="22"/>
          <w:szCs w:val="22"/>
          <w:lang w:val="uk-UA"/>
        </w:rPr>
        <w:t>-</w:t>
      </w:r>
      <w:r w:rsidRPr="0013261B">
        <w:rPr>
          <w:sz w:val="22"/>
          <w:szCs w:val="22"/>
          <w:lang w:val="uk-UA"/>
        </w:rPr>
        <w:t xml:space="preserve">5 для побутових стічних вод становить 185-600 мг / л. </w:t>
      </w:r>
      <w:proofErr w:type="spellStart"/>
      <w:r w:rsidRPr="0013261B">
        <w:rPr>
          <w:sz w:val="22"/>
          <w:szCs w:val="22"/>
          <w:lang w:val="uk-UA"/>
        </w:rPr>
        <w:t>Окисленість</w:t>
      </w:r>
      <w:proofErr w:type="spellEnd"/>
      <w:r w:rsidRPr="0013261B">
        <w:rPr>
          <w:sz w:val="22"/>
          <w:szCs w:val="22"/>
          <w:lang w:val="uk-UA"/>
        </w:rPr>
        <w:t xml:space="preserve"> побутових стічних вод становить від 35 до 220 мг </w:t>
      </w:r>
      <w:r w:rsidR="004F65CC" w:rsidRPr="0013261B">
        <w:rPr>
          <w:sz w:val="22"/>
          <w:szCs w:val="22"/>
          <w:lang w:val="uk-UA"/>
        </w:rPr>
        <w:t>O</w:t>
      </w:r>
      <w:r w:rsidR="004F65CC" w:rsidRPr="0013261B">
        <w:rPr>
          <w:sz w:val="22"/>
          <w:szCs w:val="22"/>
          <w:vertAlign w:val="subscript"/>
          <w:lang w:val="uk-UA" w:eastAsia="uk-UA"/>
        </w:rPr>
        <w:t>2</w:t>
      </w:r>
      <w:r w:rsidRPr="0013261B">
        <w:rPr>
          <w:sz w:val="22"/>
          <w:szCs w:val="22"/>
          <w:lang w:val="uk-UA"/>
        </w:rPr>
        <w:t xml:space="preserve"> / л. До інших показників відносяться завислі речовини, хлориди, сухий залишок, азот амонійних </w:t>
      </w:r>
      <w:proofErr w:type="spellStart"/>
      <w:r w:rsidRPr="0013261B">
        <w:rPr>
          <w:sz w:val="22"/>
          <w:szCs w:val="22"/>
          <w:lang w:val="uk-UA"/>
        </w:rPr>
        <w:t>сполук</w:t>
      </w:r>
      <w:proofErr w:type="spellEnd"/>
      <w:r w:rsidRPr="0013261B">
        <w:rPr>
          <w:sz w:val="22"/>
          <w:szCs w:val="22"/>
          <w:lang w:val="uk-UA"/>
        </w:rPr>
        <w:t xml:space="preserve">, фосфати, сірководень. </w:t>
      </w:r>
    </w:p>
    <w:p w:rsidR="005E2F3D" w:rsidRPr="0013261B" w:rsidRDefault="005E2F3D" w:rsidP="008F7E1A">
      <w:pPr>
        <w:ind w:left="284" w:right="168" w:firstLine="709"/>
        <w:jc w:val="both"/>
        <w:rPr>
          <w:sz w:val="22"/>
          <w:szCs w:val="22"/>
          <w:lang w:val="uk-UA"/>
        </w:rPr>
      </w:pPr>
      <w:proofErr w:type="spellStart"/>
      <w:r w:rsidRPr="0013261B">
        <w:rPr>
          <w:sz w:val="22"/>
          <w:szCs w:val="22"/>
        </w:rPr>
        <w:t>Побутові</w:t>
      </w:r>
      <w:proofErr w:type="spellEnd"/>
      <w:r w:rsidRPr="0013261B">
        <w:rPr>
          <w:sz w:val="22"/>
          <w:szCs w:val="22"/>
        </w:rPr>
        <w:t xml:space="preserve"> </w:t>
      </w:r>
      <w:proofErr w:type="spellStart"/>
      <w:r w:rsidRPr="0013261B">
        <w:rPr>
          <w:sz w:val="22"/>
          <w:szCs w:val="22"/>
        </w:rPr>
        <w:t>стічні</w:t>
      </w:r>
      <w:proofErr w:type="spellEnd"/>
      <w:r w:rsidRPr="0013261B">
        <w:rPr>
          <w:sz w:val="22"/>
          <w:szCs w:val="22"/>
        </w:rPr>
        <w:t xml:space="preserve"> води </w:t>
      </w:r>
      <w:proofErr w:type="spellStart"/>
      <w:r w:rsidRPr="0013261B">
        <w:rPr>
          <w:sz w:val="22"/>
          <w:szCs w:val="22"/>
        </w:rPr>
        <w:t>мають</w:t>
      </w:r>
      <w:proofErr w:type="spellEnd"/>
      <w:r w:rsidRPr="0013261B">
        <w:rPr>
          <w:sz w:val="22"/>
          <w:szCs w:val="22"/>
        </w:rPr>
        <w:t xml:space="preserve"> </w:t>
      </w:r>
      <w:proofErr w:type="spellStart"/>
      <w:r w:rsidRPr="0013261B">
        <w:rPr>
          <w:sz w:val="22"/>
          <w:szCs w:val="22"/>
        </w:rPr>
        <w:t>низьку</w:t>
      </w:r>
      <w:proofErr w:type="spellEnd"/>
      <w:r w:rsidRPr="0013261B">
        <w:rPr>
          <w:sz w:val="22"/>
          <w:szCs w:val="22"/>
        </w:rPr>
        <w:t xml:space="preserve"> </w:t>
      </w:r>
      <w:proofErr w:type="spellStart"/>
      <w:r w:rsidRPr="0013261B">
        <w:rPr>
          <w:sz w:val="22"/>
          <w:szCs w:val="22"/>
        </w:rPr>
        <w:t>прозорість</w:t>
      </w:r>
      <w:proofErr w:type="spellEnd"/>
      <w:r w:rsidRPr="0013261B">
        <w:rPr>
          <w:sz w:val="22"/>
          <w:szCs w:val="22"/>
        </w:rPr>
        <w:t xml:space="preserve">, </w:t>
      </w:r>
      <w:proofErr w:type="spellStart"/>
      <w:r w:rsidRPr="0013261B">
        <w:rPr>
          <w:sz w:val="22"/>
          <w:szCs w:val="22"/>
        </w:rPr>
        <w:t>слаболужну</w:t>
      </w:r>
      <w:proofErr w:type="spellEnd"/>
      <w:r w:rsidRPr="0013261B">
        <w:rPr>
          <w:sz w:val="22"/>
          <w:szCs w:val="22"/>
        </w:rPr>
        <w:t xml:space="preserve"> </w:t>
      </w:r>
      <w:proofErr w:type="spellStart"/>
      <w:r w:rsidRPr="0013261B">
        <w:rPr>
          <w:sz w:val="22"/>
          <w:szCs w:val="22"/>
        </w:rPr>
        <w:t>реакцію</w:t>
      </w:r>
      <w:proofErr w:type="spellEnd"/>
      <w:r w:rsidRPr="0013261B">
        <w:rPr>
          <w:sz w:val="22"/>
          <w:szCs w:val="22"/>
        </w:rPr>
        <w:t xml:space="preserve"> (рН-7,2-7,6), велику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завислих</w:t>
      </w:r>
      <w:proofErr w:type="spellEnd"/>
      <w:r w:rsidRPr="0013261B">
        <w:rPr>
          <w:sz w:val="22"/>
          <w:szCs w:val="22"/>
        </w:rPr>
        <w:t xml:space="preserve"> </w:t>
      </w:r>
      <w:proofErr w:type="spellStart"/>
      <w:r w:rsidRPr="0013261B">
        <w:rPr>
          <w:sz w:val="22"/>
          <w:szCs w:val="22"/>
        </w:rPr>
        <w:t>часток</w:t>
      </w:r>
      <w:proofErr w:type="spellEnd"/>
      <w:r w:rsidRPr="0013261B">
        <w:rPr>
          <w:sz w:val="22"/>
          <w:szCs w:val="22"/>
        </w:rPr>
        <w:t xml:space="preserve">. </w:t>
      </w:r>
      <w:proofErr w:type="spellStart"/>
      <w:r w:rsidRPr="0013261B">
        <w:rPr>
          <w:sz w:val="22"/>
          <w:szCs w:val="22"/>
        </w:rPr>
        <w:t>Небезпечні</w:t>
      </w:r>
      <w:proofErr w:type="spellEnd"/>
      <w:r w:rsidRPr="0013261B">
        <w:rPr>
          <w:sz w:val="22"/>
          <w:szCs w:val="22"/>
        </w:rPr>
        <w:t xml:space="preserve"> в </w:t>
      </w:r>
      <w:proofErr w:type="spellStart"/>
      <w:r w:rsidRPr="0013261B">
        <w:rPr>
          <w:sz w:val="22"/>
          <w:szCs w:val="22"/>
        </w:rPr>
        <w:t>епідемічному</w:t>
      </w:r>
      <w:proofErr w:type="spellEnd"/>
      <w:r w:rsidRPr="0013261B">
        <w:rPr>
          <w:sz w:val="22"/>
          <w:szCs w:val="22"/>
        </w:rPr>
        <w:t xml:space="preserve"> </w:t>
      </w:r>
      <w:proofErr w:type="spellStart"/>
      <w:r w:rsidRPr="0013261B">
        <w:rPr>
          <w:sz w:val="22"/>
          <w:szCs w:val="22"/>
        </w:rPr>
        <w:t>відношенні</w:t>
      </w:r>
      <w:proofErr w:type="spellEnd"/>
      <w:r w:rsidRPr="0013261B">
        <w:rPr>
          <w:sz w:val="22"/>
          <w:szCs w:val="22"/>
        </w:rPr>
        <w:t xml:space="preserve"> (</w:t>
      </w:r>
      <w:proofErr w:type="spellStart"/>
      <w:r w:rsidRPr="0013261B">
        <w:rPr>
          <w:sz w:val="22"/>
          <w:szCs w:val="22"/>
        </w:rPr>
        <w:t>утримують</w:t>
      </w:r>
      <w:proofErr w:type="spellEnd"/>
      <w:r w:rsidRPr="0013261B">
        <w:rPr>
          <w:sz w:val="22"/>
          <w:szCs w:val="22"/>
        </w:rPr>
        <w:t xml:space="preserve"> </w:t>
      </w:r>
      <w:proofErr w:type="spellStart"/>
      <w:r w:rsidRPr="0013261B">
        <w:rPr>
          <w:sz w:val="22"/>
          <w:szCs w:val="22"/>
        </w:rPr>
        <w:t>патогенні</w:t>
      </w:r>
      <w:proofErr w:type="spellEnd"/>
      <w:r w:rsidRPr="0013261B">
        <w:rPr>
          <w:sz w:val="22"/>
          <w:szCs w:val="22"/>
        </w:rPr>
        <w:t xml:space="preserve"> </w:t>
      </w:r>
      <w:proofErr w:type="spellStart"/>
      <w:r w:rsidRPr="0013261B">
        <w:rPr>
          <w:sz w:val="22"/>
          <w:szCs w:val="22"/>
        </w:rPr>
        <w:t>мікроорганізми</w:t>
      </w:r>
      <w:proofErr w:type="spellEnd"/>
      <w:r w:rsidRPr="0013261B">
        <w:rPr>
          <w:sz w:val="22"/>
          <w:szCs w:val="22"/>
        </w:rPr>
        <w:t xml:space="preserve"> та </w:t>
      </w:r>
      <w:proofErr w:type="spellStart"/>
      <w:r w:rsidRPr="0013261B">
        <w:rPr>
          <w:sz w:val="22"/>
          <w:szCs w:val="22"/>
        </w:rPr>
        <w:t>ентеревіруси</w:t>
      </w:r>
      <w:proofErr w:type="spellEnd"/>
      <w:r w:rsidRPr="0013261B">
        <w:rPr>
          <w:sz w:val="22"/>
          <w:szCs w:val="22"/>
        </w:rPr>
        <w:t xml:space="preserve">, </w:t>
      </w:r>
      <w:proofErr w:type="spellStart"/>
      <w:r w:rsidRPr="0013261B">
        <w:rPr>
          <w:sz w:val="22"/>
          <w:szCs w:val="22"/>
        </w:rPr>
        <w:t>життєздатні</w:t>
      </w:r>
      <w:proofErr w:type="spellEnd"/>
      <w:r w:rsidRPr="0013261B">
        <w:rPr>
          <w:sz w:val="22"/>
          <w:szCs w:val="22"/>
        </w:rPr>
        <w:t xml:space="preserve"> </w:t>
      </w:r>
      <w:proofErr w:type="spellStart"/>
      <w:r w:rsidRPr="0013261B">
        <w:rPr>
          <w:sz w:val="22"/>
          <w:szCs w:val="22"/>
        </w:rPr>
        <w:t>яйця</w:t>
      </w:r>
      <w:proofErr w:type="spellEnd"/>
      <w:r w:rsidRPr="0013261B">
        <w:rPr>
          <w:sz w:val="22"/>
          <w:szCs w:val="22"/>
        </w:rPr>
        <w:t xml:space="preserve"> </w:t>
      </w:r>
      <w:proofErr w:type="spellStart"/>
      <w:r w:rsidRPr="0013261B">
        <w:rPr>
          <w:sz w:val="22"/>
          <w:szCs w:val="22"/>
        </w:rPr>
        <w:t>гельмінтів</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rPr>
        <w:t xml:space="preserve">У </w:t>
      </w:r>
      <w:proofErr w:type="spellStart"/>
      <w:r w:rsidRPr="0013261B">
        <w:rPr>
          <w:sz w:val="22"/>
          <w:szCs w:val="22"/>
        </w:rPr>
        <w:t>промислових</w:t>
      </w:r>
      <w:proofErr w:type="spellEnd"/>
      <w:r w:rsidRPr="0013261B">
        <w:rPr>
          <w:sz w:val="22"/>
          <w:szCs w:val="22"/>
        </w:rPr>
        <w:t xml:space="preserve"> </w:t>
      </w:r>
      <w:proofErr w:type="spellStart"/>
      <w:r w:rsidRPr="0013261B">
        <w:rPr>
          <w:sz w:val="22"/>
          <w:szCs w:val="22"/>
        </w:rPr>
        <w:t>стічних</w:t>
      </w:r>
      <w:proofErr w:type="spellEnd"/>
      <w:r w:rsidRPr="0013261B">
        <w:rPr>
          <w:sz w:val="22"/>
          <w:szCs w:val="22"/>
        </w:rPr>
        <w:t xml:space="preserve"> водах </w:t>
      </w:r>
      <w:proofErr w:type="spellStart"/>
      <w:r w:rsidRPr="0013261B">
        <w:rPr>
          <w:sz w:val="22"/>
          <w:szCs w:val="22"/>
        </w:rPr>
        <w:t>багато</w:t>
      </w:r>
      <w:proofErr w:type="spellEnd"/>
      <w:r w:rsidRPr="0013261B">
        <w:rPr>
          <w:sz w:val="22"/>
          <w:szCs w:val="22"/>
        </w:rPr>
        <w:t xml:space="preserve"> </w:t>
      </w:r>
      <w:proofErr w:type="spellStart"/>
      <w:r w:rsidRPr="0013261B">
        <w:rPr>
          <w:sz w:val="22"/>
          <w:szCs w:val="22"/>
        </w:rPr>
        <w:t>токсичних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різних</w:t>
      </w:r>
      <w:proofErr w:type="spellEnd"/>
      <w:r w:rsidRPr="0013261B">
        <w:rPr>
          <w:sz w:val="22"/>
          <w:szCs w:val="22"/>
        </w:rPr>
        <w:t xml:space="preserve"> </w:t>
      </w:r>
      <w:proofErr w:type="spellStart"/>
      <w:r w:rsidRPr="0013261B">
        <w:rPr>
          <w:sz w:val="22"/>
          <w:szCs w:val="22"/>
        </w:rPr>
        <w:t>спецкомпонентов</w:t>
      </w:r>
      <w:proofErr w:type="spellEnd"/>
      <w:r w:rsidRPr="0013261B">
        <w:rPr>
          <w:sz w:val="22"/>
          <w:szCs w:val="22"/>
        </w:rPr>
        <w:t xml:space="preserve">, часто </w:t>
      </w:r>
      <w:proofErr w:type="spellStart"/>
      <w:r w:rsidRPr="0013261B">
        <w:rPr>
          <w:sz w:val="22"/>
          <w:szCs w:val="22"/>
        </w:rPr>
        <w:t>мають</w:t>
      </w:r>
      <w:proofErr w:type="spellEnd"/>
      <w:r w:rsidRPr="0013261B">
        <w:rPr>
          <w:sz w:val="22"/>
          <w:szCs w:val="22"/>
        </w:rPr>
        <w:t xml:space="preserve"> </w:t>
      </w:r>
      <w:proofErr w:type="spellStart"/>
      <w:r w:rsidRPr="0013261B">
        <w:rPr>
          <w:sz w:val="22"/>
          <w:szCs w:val="22"/>
        </w:rPr>
        <w:t>специфічний</w:t>
      </w:r>
      <w:proofErr w:type="spellEnd"/>
      <w:r w:rsidRPr="0013261B">
        <w:rPr>
          <w:sz w:val="22"/>
          <w:szCs w:val="22"/>
        </w:rPr>
        <w:t xml:space="preserve"> запах і </w:t>
      </w:r>
      <w:proofErr w:type="spellStart"/>
      <w:r w:rsidRPr="0013261B">
        <w:rPr>
          <w:sz w:val="22"/>
          <w:szCs w:val="22"/>
        </w:rPr>
        <w:t>підвищену</w:t>
      </w:r>
      <w:proofErr w:type="spellEnd"/>
      <w:r w:rsidRPr="0013261B">
        <w:rPr>
          <w:sz w:val="22"/>
          <w:szCs w:val="22"/>
        </w:rPr>
        <w:t xml:space="preserve"> температуру.</w:t>
      </w:r>
    </w:p>
    <w:p w:rsidR="005E2F3D" w:rsidRPr="0013261B" w:rsidRDefault="005E2F3D" w:rsidP="008F7E1A">
      <w:pPr>
        <w:ind w:left="284" w:right="168" w:firstLine="709"/>
        <w:jc w:val="both"/>
        <w:rPr>
          <w:b/>
          <w:sz w:val="22"/>
          <w:szCs w:val="22"/>
          <w:lang w:val="uk-UA"/>
        </w:rPr>
      </w:pPr>
      <w:r w:rsidRPr="0013261B">
        <w:rPr>
          <w:b/>
          <w:bCs/>
          <w:sz w:val="22"/>
          <w:szCs w:val="22"/>
        </w:rPr>
        <w:t xml:space="preserve">Очистка та </w:t>
      </w:r>
      <w:proofErr w:type="spellStart"/>
      <w:r w:rsidRPr="0013261B">
        <w:rPr>
          <w:b/>
          <w:bCs/>
          <w:sz w:val="22"/>
          <w:szCs w:val="22"/>
        </w:rPr>
        <w:t>знезараження</w:t>
      </w:r>
      <w:proofErr w:type="spellEnd"/>
      <w:r w:rsidRPr="0013261B">
        <w:rPr>
          <w:b/>
          <w:bCs/>
          <w:sz w:val="22"/>
          <w:szCs w:val="22"/>
        </w:rPr>
        <w:t xml:space="preserve"> </w:t>
      </w:r>
      <w:proofErr w:type="spellStart"/>
      <w:r w:rsidRPr="0013261B">
        <w:rPr>
          <w:b/>
          <w:bCs/>
          <w:sz w:val="22"/>
          <w:szCs w:val="22"/>
        </w:rPr>
        <w:t>стічних</w:t>
      </w:r>
      <w:proofErr w:type="spellEnd"/>
      <w:r w:rsidRPr="0013261B">
        <w:rPr>
          <w:b/>
          <w:bCs/>
          <w:sz w:val="22"/>
          <w:szCs w:val="22"/>
        </w:rPr>
        <w:t xml:space="preserve"> вод.</w:t>
      </w:r>
    </w:p>
    <w:p w:rsidR="005E2F3D" w:rsidRPr="0013261B" w:rsidRDefault="005E2F3D" w:rsidP="008F7E1A">
      <w:pPr>
        <w:ind w:left="284" w:right="168" w:firstLine="709"/>
        <w:jc w:val="both"/>
        <w:rPr>
          <w:sz w:val="22"/>
          <w:szCs w:val="22"/>
          <w:lang w:val="uk-UA"/>
        </w:rPr>
      </w:pPr>
      <w:proofErr w:type="spellStart"/>
      <w:r w:rsidRPr="0013261B">
        <w:rPr>
          <w:sz w:val="22"/>
          <w:szCs w:val="22"/>
        </w:rPr>
        <w:t>Стічні</w:t>
      </w:r>
      <w:proofErr w:type="spellEnd"/>
      <w:r w:rsidRPr="0013261B">
        <w:rPr>
          <w:sz w:val="22"/>
          <w:szCs w:val="22"/>
        </w:rPr>
        <w:t xml:space="preserve"> води в </w:t>
      </w:r>
      <w:proofErr w:type="spellStart"/>
      <w:r w:rsidRPr="0013261B">
        <w:rPr>
          <w:sz w:val="22"/>
          <w:szCs w:val="22"/>
        </w:rPr>
        <w:t>обов</w:t>
      </w:r>
      <w:proofErr w:type="spellEnd"/>
      <w:r w:rsidRPr="0013261B">
        <w:rPr>
          <w:sz w:val="22"/>
          <w:szCs w:val="22"/>
          <w:lang w:val="uk-UA"/>
        </w:rPr>
        <w:t>’</w:t>
      </w:r>
      <w:proofErr w:type="spellStart"/>
      <w:r w:rsidRPr="0013261B">
        <w:rPr>
          <w:sz w:val="22"/>
          <w:szCs w:val="22"/>
        </w:rPr>
        <w:t>язковому</w:t>
      </w:r>
      <w:proofErr w:type="spellEnd"/>
      <w:r w:rsidRPr="0013261B">
        <w:rPr>
          <w:sz w:val="22"/>
          <w:szCs w:val="22"/>
        </w:rPr>
        <w:t xml:space="preserve"> порядку </w:t>
      </w:r>
      <w:proofErr w:type="spellStart"/>
      <w:r w:rsidRPr="0013261B">
        <w:rPr>
          <w:sz w:val="22"/>
          <w:szCs w:val="22"/>
        </w:rPr>
        <w:t>проходять</w:t>
      </w:r>
      <w:proofErr w:type="spellEnd"/>
      <w:r w:rsidRPr="0013261B">
        <w:rPr>
          <w:sz w:val="22"/>
          <w:szCs w:val="22"/>
        </w:rPr>
        <w:t xml:space="preserve"> очистку і </w:t>
      </w:r>
      <w:proofErr w:type="spellStart"/>
      <w:r w:rsidRPr="0013261B">
        <w:rPr>
          <w:sz w:val="22"/>
          <w:szCs w:val="22"/>
        </w:rPr>
        <w:t>знезараження</w:t>
      </w:r>
      <w:proofErr w:type="spellEnd"/>
      <w:r w:rsidRPr="0013261B">
        <w:rPr>
          <w:sz w:val="22"/>
          <w:szCs w:val="22"/>
        </w:rPr>
        <w:t xml:space="preserve"> до </w:t>
      </w:r>
      <w:proofErr w:type="spellStart"/>
      <w:r w:rsidRPr="0013261B">
        <w:rPr>
          <w:sz w:val="22"/>
          <w:szCs w:val="22"/>
        </w:rPr>
        <w:t>такої</w:t>
      </w:r>
      <w:proofErr w:type="spellEnd"/>
      <w:r w:rsidRPr="0013261B">
        <w:rPr>
          <w:sz w:val="22"/>
          <w:szCs w:val="22"/>
        </w:rPr>
        <w:t xml:space="preserve"> </w:t>
      </w:r>
      <w:proofErr w:type="spellStart"/>
      <w:r w:rsidRPr="0013261B">
        <w:rPr>
          <w:sz w:val="22"/>
          <w:szCs w:val="22"/>
        </w:rPr>
        <w:t>міри</w:t>
      </w:r>
      <w:proofErr w:type="spellEnd"/>
      <w:r w:rsidRPr="0013261B">
        <w:rPr>
          <w:sz w:val="22"/>
          <w:szCs w:val="22"/>
        </w:rPr>
        <w:t xml:space="preserve">, </w:t>
      </w:r>
      <w:proofErr w:type="spellStart"/>
      <w:r w:rsidRPr="0013261B">
        <w:rPr>
          <w:sz w:val="22"/>
          <w:szCs w:val="22"/>
        </w:rPr>
        <w:t>щоб</w:t>
      </w:r>
      <w:proofErr w:type="spellEnd"/>
      <w:r w:rsidRPr="0013261B">
        <w:rPr>
          <w:sz w:val="22"/>
          <w:szCs w:val="22"/>
        </w:rPr>
        <w:t xml:space="preserve"> </w:t>
      </w:r>
      <w:proofErr w:type="spellStart"/>
      <w:r w:rsidRPr="0013261B">
        <w:rPr>
          <w:sz w:val="22"/>
          <w:szCs w:val="22"/>
        </w:rPr>
        <w:t>попередити</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w:t>
      </w:r>
      <w:proofErr w:type="spellStart"/>
      <w:r w:rsidRPr="0013261B">
        <w:rPr>
          <w:sz w:val="22"/>
          <w:szCs w:val="22"/>
        </w:rPr>
        <w:t>водоймищ</w:t>
      </w:r>
      <w:proofErr w:type="spellEnd"/>
      <w:r w:rsidRPr="0013261B">
        <w:rPr>
          <w:sz w:val="22"/>
          <w:szCs w:val="22"/>
        </w:rPr>
        <w:t xml:space="preserve">, </w:t>
      </w:r>
      <w:proofErr w:type="spellStart"/>
      <w:r w:rsidRPr="0013261B">
        <w:rPr>
          <w:sz w:val="22"/>
          <w:szCs w:val="22"/>
        </w:rPr>
        <w:t>які</w:t>
      </w:r>
      <w:proofErr w:type="spellEnd"/>
      <w:r w:rsidRPr="0013261B">
        <w:rPr>
          <w:sz w:val="22"/>
          <w:szCs w:val="22"/>
        </w:rPr>
        <w:t xml:space="preserve"> є </w:t>
      </w:r>
      <w:proofErr w:type="spellStart"/>
      <w:r w:rsidRPr="0013261B">
        <w:rPr>
          <w:sz w:val="22"/>
          <w:szCs w:val="22"/>
        </w:rPr>
        <w:t>джерелом</w:t>
      </w:r>
      <w:proofErr w:type="spellEnd"/>
      <w:r w:rsidRPr="0013261B">
        <w:rPr>
          <w:sz w:val="22"/>
          <w:szCs w:val="22"/>
        </w:rPr>
        <w:t xml:space="preserve"> </w:t>
      </w:r>
      <w:proofErr w:type="spellStart"/>
      <w:r w:rsidRPr="0013261B">
        <w:rPr>
          <w:sz w:val="22"/>
          <w:szCs w:val="22"/>
        </w:rPr>
        <w:t>питного</w:t>
      </w:r>
      <w:proofErr w:type="spellEnd"/>
      <w:r w:rsidRPr="0013261B">
        <w:rPr>
          <w:sz w:val="22"/>
          <w:szCs w:val="22"/>
        </w:rPr>
        <w:t xml:space="preserve"> і культурно-</w:t>
      </w:r>
      <w:proofErr w:type="spellStart"/>
      <w:r w:rsidRPr="0013261B">
        <w:rPr>
          <w:sz w:val="22"/>
          <w:szCs w:val="22"/>
        </w:rPr>
        <w:t>оздоровчого</w:t>
      </w:r>
      <w:proofErr w:type="spellEnd"/>
      <w:r w:rsidRPr="0013261B">
        <w:rPr>
          <w:sz w:val="22"/>
          <w:szCs w:val="22"/>
        </w:rPr>
        <w:t xml:space="preserve"> </w:t>
      </w:r>
      <w:proofErr w:type="spellStart"/>
      <w:r w:rsidRPr="0013261B">
        <w:rPr>
          <w:sz w:val="22"/>
          <w:szCs w:val="22"/>
        </w:rPr>
        <w:t>водопостачання</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Очищення стічних вод ділиться на </w:t>
      </w:r>
      <w:r w:rsidRPr="0013261B">
        <w:rPr>
          <w:sz w:val="22"/>
          <w:szCs w:val="22"/>
          <w:u w:val="single"/>
          <w:lang w:val="uk-UA"/>
        </w:rPr>
        <w:t>механічне</w:t>
      </w:r>
      <w:r w:rsidRPr="0013261B">
        <w:rPr>
          <w:sz w:val="22"/>
          <w:szCs w:val="22"/>
          <w:lang w:val="uk-UA"/>
        </w:rPr>
        <w:t xml:space="preserve"> - звільнення від великих мінеральних і дрібних органічних речовин і біологічне - мінералізація органічних речовин, що знаходяться в розчиненому стані.</w:t>
      </w:r>
    </w:p>
    <w:p w:rsidR="005E2F3D" w:rsidRPr="0013261B" w:rsidRDefault="005E2F3D" w:rsidP="008F7E1A">
      <w:pPr>
        <w:ind w:left="284" w:right="168" w:firstLine="709"/>
        <w:jc w:val="both"/>
        <w:rPr>
          <w:sz w:val="22"/>
          <w:szCs w:val="22"/>
          <w:lang w:val="uk-UA"/>
        </w:rPr>
      </w:pPr>
      <w:proofErr w:type="spellStart"/>
      <w:r w:rsidRPr="0013261B">
        <w:rPr>
          <w:sz w:val="22"/>
          <w:szCs w:val="22"/>
        </w:rPr>
        <w:t>Механічне</w:t>
      </w:r>
      <w:proofErr w:type="spellEnd"/>
      <w:r w:rsidRPr="0013261B">
        <w:rPr>
          <w:sz w:val="22"/>
          <w:szCs w:val="22"/>
        </w:rPr>
        <w:t xml:space="preserve"> </w:t>
      </w:r>
      <w:proofErr w:type="spellStart"/>
      <w:r w:rsidRPr="0013261B">
        <w:rPr>
          <w:sz w:val="22"/>
          <w:szCs w:val="22"/>
        </w:rPr>
        <w:t>очищення</w:t>
      </w:r>
      <w:proofErr w:type="spellEnd"/>
      <w:r w:rsidRPr="0013261B">
        <w:rPr>
          <w:sz w:val="22"/>
          <w:szCs w:val="22"/>
        </w:rPr>
        <w:t xml:space="preserve"> проводиться за </w:t>
      </w:r>
      <w:proofErr w:type="spellStart"/>
      <w:r w:rsidRPr="0013261B">
        <w:rPr>
          <w:sz w:val="22"/>
          <w:szCs w:val="22"/>
        </w:rPr>
        <w:t>допомогою</w:t>
      </w:r>
      <w:proofErr w:type="spellEnd"/>
      <w:r w:rsidRPr="0013261B">
        <w:rPr>
          <w:sz w:val="22"/>
          <w:szCs w:val="22"/>
        </w:rPr>
        <w:t xml:space="preserve"> грат, </w:t>
      </w:r>
      <w:proofErr w:type="spellStart"/>
      <w:r w:rsidRPr="0013261B">
        <w:rPr>
          <w:sz w:val="22"/>
          <w:szCs w:val="22"/>
        </w:rPr>
        <w:t>піскоуловлювачів</w:t>
      </w:r>
      <w:proofErr w:type="spellEnd"/>
      <w:r w:rsidRPr="0013261B">
        <w:rPr>
          <w:sz w:val="22"/>
          <w:szCs w:val="22"/>
        </w:rPr>
        <w:t xml:space="preserve"> і </w:t>
      </w:r>
      <w:proofErr w:type="spellStart"/>
      <w:r w:rsidRPr="0013261B">
        <w:rPr>
          <w:sz w:val="22"/>
          <w:szCs w:val="22"/>
        </w:rPr>
        <w:t>відстійників</w:t>
      </w:r>
      <w:proofErr w:type="spellEnd"/>
      <w:r w:rsidRPr="0013261B">
        <w:rPr>
          <w:sz w:val="22"/>
          <w:szCs w:val="22"/>
        </w:rPr>
        <w:t xml:space="preserve">. </w:t>
      </w:r>
      <w:proofErr w:type="spellStart"/>
      <w:r w:rsidRPr="0013261B">
        <w:rPr>
          <w:sz w:val="22"/>
          <w:szCs w:val="22"/>
        </w:rPr>
        <w:t>Великі</w:t>
      </w:r>
      <w:proofErr w:type="spellEnd"/>
      <w:r w:rsidRPr="0013261B">
        <w:rPr>
          <w:sz w:val="22"/>
          <w:szCs w:val="22"/>
        </w:rPr>
        <w:t xml:space="preserve"> </w:t>
      </w:r>
      <w:proofErr w:type="spellStart"/>
      <w:r w:rsidRPr="0013261B">
        <w:rPr>
          <w:sz w:val="22"/>
          <w:szCs w:val="22"/>
        </w:rPr>
        <w:t>плаваючі</w:t>
      </w:r>
      <w:proofErr w:type="spellEnd"/>
      <w:r w:rsidRPr="0013261B">
        <w:rPr>
          <w:sz w:val="22"/>
          <w:szCs w:val="22"/>
        </w:rPr>
        <w:t xml:space="preserve"> </w:t>
      </w:r>
      <w:proofErr w:type="spellStart"/>
      <w:r w:rsidRPr="0013261B">
        <w:rPr>
          <w:sz w:val="22"/>
          <w:szCs w:val="22"/>
        </w:rPr>
        <w:t>домішки</w:t>
      </w:r>
      <w:proofErr w:type="spellEnd"/>
      <w:r w:rsidRPr="0013261B">
        <w:rPr>
          <w:sz w:val="22"/>
          <w:szCs w:val="22"/>
        </w:rPr>
        <w:t xml:space="preserve"> </w:t>
      </w:r>
      <w:proofErr w:type="spellStart"/>
      <w:r w:rsidRPr="0013261B">
        <w:rPr>
          <w:sz w:val="22"/>
          <w:szCs w:val="22"/>
        </w:rPr>
        <w:t>затримуються</w:t>
      </w:r>
      <w:proofErr w:type="spellEnd"/>
      <w:r w:rsidRPr="0013261B">
        <w:rPr>
          <w:sz w:val="22"/>
          <w:szCs w:val="22"/>
        </w:rPr>
        <w:t xml:space="preserve"> на </w:t>
      </w:r>
      <w:proofErr w:type="spellStart"/>
      <w:r w:rsidRPr="0013261B">
        <w:rPr>
          <w:sz w:val="22"/>
          <w:szCs w:val="22"/>
        </w:rPr>
        <w:t>ґратах</w:t>
      </w:r>
      <w:proofErr w:type="spellEnd"/>
      <w:r w:rsidRPr="0013261B">
        <w:rPr>
          <w:sz w:val="22"/>
          <w:szCs w:val="22"/>
        </w:rPr>
        <w:t xml:space="preserve">. У </w:t>
      </w:r>
      <w:proofErr w:type="spellStart"/>
      <w:r w:rsidRPr="0013261B">
        <w:rPr>
          <w:sz w:val="22"/>
          <w:szCs w:val="22"/>
        </w:rPr>
        <w:t>піскоуловлювачах</w:t>
      </w:r>
      <w:proofErr w:type="spellEnd"/>
      <w:r w:rsidRPr="0013261B">
        <w:rPr>
          <w:sz w:val="22"/>
          <w:szCs w:val="22"/>
        </w:rPr>
        <w:t xml:space="preserve">, через </w:t>
      </w:r>
      <w:proofErr w:type="spellStart"/>
      <w:r w:rsidRPr="0013261B">
        <w:rPr>
          <w:sz w:val="22"/>
          <w:szCs w:val="22"/>
        </w:rPr>
        <w:t>які</w:t>
      </w:r>
      <w:proofErr w:type="spellEnd"/>
      <w:r w:rsidRPr="0013261B">
        <w:rPr>
          <w:sz w:val="22"/>
          <w:szCs w:val="22"/>
        </w:rPr>
        <w:t xml:space="preserve"> вода </w:t>
      </w:r>
      <w:proofErr w:type="spellStart"/>
      <w:r w:rsidRPr="0013261B">
        <w:rPr>
          <w:sz w:val="22"/>
          <w:szCs w:val="22"/>
        </w:rPr>
        <w:t>протікає</w:t>
      </w:r>
      <w:proofErr w:type="spellEnd"/>
      <w:r w:rsidRPr="0013261B">
        <w:rPr>
          <w:sz w:val="22"/>
          <w:szCs w:val="22"/>
        </w:rPr>
        <w:t xml:space="preserve"> з великою </w:t>
      </w:r>
      <w:proofErr w:type="spellStart"/>
      <w:r w:rsidRPr="0013261B">
        <w:rPr>
          <w:sz w:val="22"/>
          <w:szCs w:val="22"/>
        </w:rPr>
        <w:t>швидкістю</w:t>
      </w:r>
      <w:proofErr w:type="spellEnd"/>
      <w:r w:rsidRPr="0013261B">
        <w:rPr>
          <w:sz w:val="22"/>
          <w:szCs w:val="22"/>
        </w:rPr>
        <w:t xml:space="preserve"> 15-30 см/сек., </w:t>
      </w:r>
      <w:proofErr w:type="spellStart"/>
      <w:r w:rsidRPr="0013261B">
        <w:rPr>
          <w:sz w:val="22"/>
          <w:szCs w:val="22"/>
        </w:rPr>
        <w:t>встигають</w:t>
      </w:r>
      <w:proofErr w:type="spellEnd"/>
      <w:r w:rsidRPr="0013261B">
        <w:rPr>
          <w:sz w:val="22"/>
          <w:szCs w:val="22"/>
        </w:rPr>
        <w:t xml:space="preserve"> </w:t>
      </w:r>
      <w:proofErr w:type="spellStart"/>
      <w:r w:rsidRPr="0013261B">
        <w:rPr>
          <w:sz w:val="22"/>
          <w:szCs w:val="22"/>
        </w:rPr>
        <w:t>осісти</w:t>
      </w:r>
      <w:proofErr w:type="spellEnd"/>
      <w:r w:rsidRPr="0013261B">
        <w:rPr>
          <w:sz w:val="22"/>
          <w:szCs w:val="22"/>
        </w:rPr>
        <w:t xml:space="preserve"> </w:t>
      </w:r>
      <w:proofErr w:type="spellStart"/>
      <w:r w:rsidRPr="0013261B">
        <w:rPr>
          <w:sz w:val="22"/>
          <w:szCs w:val="22"/>
        </w:rPr>
        <w:lastRenderedPageBreak/>
        <w:t>тільки</w:t>
      </w:r>
      <w:proofErr w:type="spellEnd"/>
      <w:r w:rsidRPr="0013261B">
        <w:rPr>
          <w:sz w:val="22"/>
          <w:szCs w:val="22"/>
        </w:rPr>
        <w:t xml:space="preserve"> </w:t>
      </w:r>
      <w:proofErr w:type="spellStart"/>
      <w:r w:rsidRPr="0013261B">
        <w:rPr>
          <w:sz w:val="22"/>
          <w:szCs w:val="22"/>
        </w:rPr>
        <w:t>важкі</w:t>
      </w:r>
      <w:proofErr w:type="spellEnd"/>
      <w:r w:rsidRPr="0013261B">
        <w:rPr>
          <w:sz w:val="22"/>
          <w:szCs w:val="22"/>
        </w:rPr>
        <w:t xml:space="preserve"> </w:t>
      </w:r>
      <w:proofErr w:type="spellStart"/>
      <w:r w:rsidRPr="0013261B">
        <w:rPr>
          <w:sz w:val="22"/>
          <w:szCs w:val="22"/>
        </w:rPr>
        <w:t>частинки</w:t>
      </w:r>
      <w:proofErr w:type="spellEnd"/>
      <w:r w:rsidRPr="0013261B">
        <w:rPr>
          <w:sz w:val="22"/>
          <w:szCs w:val="22"/>
        </w:rPr>
        <w:t xml:space="preserve"> </w:t>
      </w:r>
      <w:proofErr w:type="spellStart"/>
      <w:r w:rsidRPr="0013261B">
        <w:rPr>
          <w:sz w:val="22"/>
          <w:szCs w:val="22"/>
        </w:rPr>
        <w:t>піску</w:t>
      </w:r>
      <w:proofErr w:type="spellEnd"/>
      <w:r w:rsidRPr="0013261B">
        <w:rPr>
          <w:sz w:val="22"/>
          <w:szCs w:val="22"/>
        </w:rPr>
        <w:t xml:space="preserve">. З </w:t>
      </w:r>
      <w:proofErr w:type="spellStart"/>
      <w:r w:rsidRPr="0013261B">
        <w:rPr>
          <w:sz w:val="22"/>
          <w:szCs w:val="22"/>
        </w:rPr>
        <w:t>піскоуловлювачів</w:t>
      </w:r>
      <w:proofErr w:type="spellEnd"/>
      <w:r w:rsidRPr="0013261B">
        <w:rPr>
          <w:sz w:val="22"/>
          <w:szCs w:val="22"/>
        </w:rPr>
        <w:t xml:space="preserve"> </w:t>
      </w:r>
      <w:proofErr w:type="spellStart"/>
      <w:r w:rsidRPr="0013261B">
        <w:rPr>
          <w:sz w:val="22"/>
          <w:szCs w:val="22"/>
        </w:rPr>
        <w:t>стічна</w:t>
      </w:r>
      <w:proofErr w:type="spellEnd"/>
      <w:r w:rsidRPr="0013261B">
        <w:rPr>
          <w:sz w:val="22"/>
          <w:szCs w:val="22"/>
        </w:rPr>
        <w:t xml:space="preserve"> </w:t>
      </w:r>
      <w:proofErr w:type="spellStart"/>
      <w:r w:rsidRPr="0013261B">
        <w:rPr>
          <w:sz w:val="22"/>
          <w:szCs w:val="22"/>
        </w:rPr>
        <w:t>рідина</w:t>
      </w:r>
      <w:proofErr w:type="spellEnd"/>
      <w:r w:rsidRPr="0013261B">
        <w:rPr>
          <w:sz w:val="22"/>
          <w:szCs w:val="22"/>
        </w:rPr>
        <w:t xml:space="preserve"> </w:t>
      </w:r>
      <w:proofErr w:type="spellStart"/>
      <w:r w:rsidRPr="0013261B">
        <w:rPr>
          <w:sz w:val="22"/>
          <w:szCs w:val="22"/>
        </w:rPr>
        <w:t>надходить</w:t>
      </w:r>
      <w:proofErr w:type="spellEnd"/>
      <w:r w:rsidRPr="0013261B">
        <w:rPr>
          <w:sz w:val="22"/>
          <w:szCs w:val="22"/>
        </w:rPr>
        <w:t xml:space="preserve"> у </w:t>
      </w:r>
      <w:proofErr w:type="spellStart"/>
      <w:r w:rsidRPr="0013261B">
        <w:rPr>
          <w:sz w:val="22"/>
          <w:szCs w:val="22"/>
        </w:rPr>
        <w:t>відстійники</w:t>
      </w:r>
      <w:proofErr w:type="spellEnd"/>
      <w:r w:rsidRPr="0013261B">
        <w:rPr>
          <w:sz w:val="22"/>
          <w:szCs w:val="22"/>
        </w:rPr>
        <w:t xml:space="preserve">, де 50-70% легких </w:t>
      </w:r>
      <w:proofErr w:type="spellStart"/>
      <w:r w:rsidRPr="0013261B">
        <w:rPr>
          <w:sz w:val="22"/>
          <w:szCs w:val="22"/>
        </w:rPr>
        <w:t>зважених</w:t>
      </w:r>
      <w:proofErr w:type="spellEnd"/>
      <w:r w:rsidRPr="0013261B">
        <w:rPr>
          <w:sz w:val="22"/>
          <w:szCs w:val="22"/>
        </w:rPr>
        <w:t xml:space="preserve"> </w:t>
      </w:r>
      <w:proofErr w:type="spellStart"/>
      <w:r w:rsidRPr="0013261B">
        <w:rPr>
          <w:sz w:val="22"/>
          <w:szCs w:val="22"/>
        </w:rPr>
        <w:t>органічних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випадають</w:t>
      </w:r>
      <w:proofErr w:type="spellEnd"/>
      <w:r w:rsidRPr="0013261B">
        <w:rPr>
          <w:sz w:val="22"/>
          <w:szCs w:val="22"/>
        </w:rPr>
        <w:t xml:space="preserve"> при </w:t>
      </w:r>
      <w:proofErr w:type="spellStart"/>
      <w:r w:rsidRPr="0013261B">
        <w:rPr>
          <w:sz w:val="22"/>
          <w:szCs w:val="22"/>
        </w:rPr>
        <w:t>повільному</w:t>
      </w:r>
      <w:proofErr w:type="spellEnd"/>
      <w:r w:rsidRPr="0013261B">
        <w:rPr>
          <w:sz w:val="22"/>
          <w:szCs w:val="22"/>
        </w:rPr>
        <w:t xml:space="preserve"> </w:t>
      </w:r>
      <w:proofErr w:type="spellStart"/>
      <w:r w:rsidRPr="0013261B">
        <w:rPr>
          <w:sz w:val="22"/>
          <w:szCs w:val="22"/>
        </w:rPr>
        <w:t>русі</w:t>
      </w:r>
      <w:proofErr w:type="spellEnd"/>
      <w:r w:rsidRPr="0013261B">
        <w:rPr>
          <w:sz w:val="22"/>
          <w:szCs w:val="22"/>
        </w:rPr>
        <w:t xml:space="preserve"> води.</w:t>
      </w:r>
    </w:p>
    <w:p w:rsidR="005E2F3D" w:rsidRPr="0013261B" w:rsidRDefault="005E2F3D" w:rsidP="008F7E1A">
      <w:pPr>
        <w:ind w:left="284" w:right="168" w:firstLine="709"/>
        <w:jc w:val="both"/>
        <w:rPr>
          <w:sz w:val="22"/>
          <w:szCs w:val="22"/>
          <w:lang w:val="uk-UA"/>
        </w:rPr>
      </w:pPr>
      <w:proofErr w:type="spellStart"/>
      <w:r w:rsidRPr="0013261B">
        <w:rPr>
          <w:sz w:val="22"/>
          <w:szCs w:val="22"/>
        </w:rPr>
        <w:t>Відстійники</w:t>
      </w:r>
      <w:proofErr w:type="spellEnd"/>
      <w:r w:rsidRPr="0013261B">
        <w:rPr>
          <w:sz w:val="22"/>
          <w:szCs w:val="22"/>
        </w:rPr>
        <w:t xml:space="preserve"> </w:t>
      </w:r>
      <w:proofErr w:type="spellStart"/>
      <w:r w:rsidRPr="0013261B">
        <w:rPr>
          <w:sz w:val="22"/>
          <w:szCs w:val="22"/>
        </w:rPr>
        <w:t>бувають</w:t>
      </w:r>
      <w:proofErr w:type="spellEnd"/>
      <w:r w:rsidRPr="0013261B">
        <w:rPr>
          <w:sz w:val="22"/>
          <w:szCs w:val="22"/>
        </w:rPr>
        <w:t xml:space="preserve">: </w:t>
      </w:r>
      <w:proofErr w:type="spellStart"/>
      <w:r w:rsidRPr="0013261B">
        <w:rPr>
          <w:sz w:val="22"/>
          <w:szCs w:val="22"/>
        </w:rPr>
        <w:t>горизонтальні</w:t>
      </w:r>
      <w:proofErr w:type="spellEnd"/>
      <w:r w:rsidRPr="0013261B">
        <w:rPr>
          <w:sz w:val="22"/>
          <w:szCs w:val="22"/>
        </w:rPr>
        <w:t xml:space="preserve">, </w:t>
      </w:r>
      <w:proofErr w:type="spellStart"/>
      <w:r w:rsidRPr="0013261B">
        <w:rPr>
          <w:sz w:val="22"/>
          <w:szCs w:val="22"/>
        </w:rPr>
        <w:t>вертикальні</w:t>
      </w:r>
      <w:proofErr w:type="spellEnd"/>
      <w:r w:rsidRPr="0013261B">
        <w:rPr>
          <w:sz w:val="22"/>
          <w:szCs w:val="22"/>
        </w:rPr>
        <w:t xml:space="preserve"> і </w:t>
      </w:r>
      <w:proofErr w:type="spellStart"/>
      <w:r w:rsidRPr="0013261B">
        <w:rPr>
          <w:sz w:val="22"/>
          <w:szCs w:val="22"/>
        </w:rPr>
        <w:t>радіальні</w:t>
      </w:r>
      <w:proofErr w:type="spellEnd"/>
      <w:r w:rsidRPr="0013261B">
        <w:rPr>
          <w:sz w:val="22"/>
          <w:szCs w:val="22"/>
        </w:rPr>
        <w:t xml:space="preserve">. </w:t>
      </w:r>
      <w:proofErr w:type="spellStart"/>
      <w:r w:rsidRPr="0013261B">
        <w:rPr>
          <w:sz w:val="22"/>
          <w:szCs w:val="22"/>
        </w:rPr>
        <w:t>Враховуються</w:t>
      </w:r>
      <w:proofErr w:type="spellEnd"/>
      <w:r w:rsidRPr="0013261B">
        <w:rPr>
          <w:sz w:val="22"/>
          <w:szCs w:val="22"/>
        </w:rPr>
        <w:t xml:space="preserve"> </w:t>
      </w:r>
      <w:proofErr w:type="spellStart"/>
      <w:r w:rsidRPr="0013261B">
        <w:rPr>
          <w:sz w:val="22"/>
          <w:szCs w:val="22"/>
        </w:rPr>
        <w:t>показники</w:t>
      </w:r>
      <w:proofErr w:type="spellEnd"/>
      <w:r w:rsidRPr="0013261B">
        <w:rPr>
          <w:sz w:val="22"/>
          <w:szCs w:val="22"/>
        </w:rPr>
        <w:t xml:space="preserve">: час </w:t>
      </w:r>
      <w:proofErr w:type="spellStart"/>
      <w:r w:rsidRPr="0013261B">
        <w:rPr>
          <w:sz w:val="22"/>
          <w:szCs w:val="22"/>
        </w:rPr>
        <w:t>перебування</w:t>
      </w:r>
      <w:proofErr w:type="spellEnd"/>
      <w:r w:rsidRPr="0013261B">
        <w:rPr>
          <w:sz w:val="22"/>
          <w:szCs w:val="22"/>
        </w:rPr>
        <w:t xml:space="preserve"> води у </w:t>
      </w:r>
      <w:proofErr w:type="spellStart"/>
      <w:r w:rsidRPr="0013261B">
        <w:rPr>
          <w:sz w:val="22"/>
          <w:szCs w:val="22"/>
        </w:rPr>
        <w:t>відстійнику</w:t>
      </w:r>
      <w:proofErr w:type="spellEnd"/>
      <w:r w:rsidRPr="0013261B">
        <w:rPr>
          <w:sz w:val="22"/>
          <w:szCs w:val="22"/>
        </w:rPr>
        <w:t xml:space="preserve"> – 1,5 </w:t>
      </w:r>
      <w:proofErr w:type="spellStart"/>
      <w:r w:rsidRPr="0013261B">
        <w:rPr>
          <w:sz w:val="22"/>
          <w:szCs w:val="22"/>
        </w:rPr>
        <w:t>години</w:t>
      </w:r>
      <w:proofErr w:type="spellEnd"/>
      <w:r w:rsidRPr="0013261B">
        <w:rPr>
          <w:sz w:val="22"/>
          <w:szCs w:val="22"/>
        </w:rPr>
        <w:t xml:space="preserve">; </w:t>
      </w:r>
      <w:proofErr w:type="spellStart"/>
      <w:r w:rsidRPr="0013261B">
        <w:rPr>
          <w:sz w:val="22"/>
          <w:szCs w:val="22"/>
        </w:rPr>
        <w:t>швидкість</w:t>
      </w:r>
      <w:proofErr w:type="spellEnd"/>
      <w:r w:rsidRPr="0013261B">
        <w:rPr>
          <w:sz w:val="22"/>
          <w:szCs w:val="22"/>
        </w:rPr>
        <w:t xml:space="preserve"> </w:t>
      </w:r>
      <w:proofErr w:type="spellStart"/>
      <w:r w:rsidRPr="0013261B">
        <w:rPr>
          <w:sz w:val="22"/>
          <w:szCs w:val="22"/>
        </w:rPr>
        <w:t>руху</w:t>
      </w:r>
      <w:proofErr w:type="spellEnd"/>
      <w:r w:rsidRPr="0013261B">
        <w:rPr>
          <w:sz w:val="22"/>
          <w:szCs w:val="22"/>
        </w:rPr>
        <w:t xml:space="preserve"> – 7 мм/сек., 0,7 мм/сек.</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Мул чи осад, що утворюється після відстоювання, надходить в метантенки -  циліндричні або прямокутні резервуари з дном у вигляді конуса, закінчується мулової трубою. Мул вивантажується на мулові майданчики. </w:t>
      </w:r>
    </w:p>
    <w:p w:rsidR="005E2F3D" w:rsidRPr="0013261B" w:rsidRDefault="005E2F3D" w:rsidP="008F7E1A">
      <w:pPr>
        <w:ind w:left="284" w:right="168" w:firstLine="709"/>
        <w:jc w:val="both"/>
        <w:rPr>
          <w:sz w:val="22"/>
          <w:szCs w:val="22"/>
          <w:lang w:val="uk-UA"/>
        </w:rPr>
      </w:pPr>
      <w:r w:rsidRPr="0013261B">
        <w:rPr>
          <w:bCs/>
          <w:sz w:val="22"/>
          <w:szCs w:val="22"/>
          <w:u w:val="single"/>
          <w:lang w:val="uk-UA"/>
        </w:rPr>
        <w:t xml:space="preserve">Біологічне очищення </w:t>
      </w:r>
      <w:r w:rsidRPr="0013261B">
        <w:rPr>
          <w:sz w:val="22"/>
          <w:szCs w:val="22"/>
          <w:lang w:val="uk-UA"/>
        </w:rPr>
        <w:t>необхідне для мінералізації розчинених органічних речовин, які не можуть бути видалені під час механічного очищення.</w:t>
      </w:r>
    </w:p>
    <w:p w:rsidR="005E2F3D" w:rsidRPr="0013261B" w:rsidRDefault="005E2F3D" w:rsidP="008F7E1A">
      <w:pPr>
        <w:ind w:left="284" w:right="168" w:firstLine="709"/>
        <w:jc w:val="both"/>
        <w:rPr>
          <w:sz w:val="22"/>
          <w:szCs w:val="22"/>
          <w:lang w:val="uk-UA" w:eastAsia="uk-UA"/>
        </w:rPr>
      </w:pPr>
    </w:p>
    <w:p w:rsidR="005E2F3D" w:rsidRPr="0013261B" w:rsidRDefault="005E2F3D" w:rsidP="004F65CC">
      <w:pPr>
        <w:shd w:val="clear" w:color="auto" w:fill="FFFFFF"/>
        <w:spacing w:after="75" w:line="234" w:lineRule="atLeast"/>
        <w:ind w:left="284" w:right="168" w:firstLine="709"/>
        <w:jc w:val="center"/>
        <w:rPr>
          <w:b/>
          <w:sz w:val="22"/>
          <w:szCs w:val="22"/>
        </w:rPr>
      </w:pPr>
      <w:proofErr w:type="spellStart"/>
      <w:r w:rsidRPr="0013261B">
        <w:rPr>
          <w:b/>
          <w:sz w:val="22"/>
          <w:szCs w:val="22"/>
        </w:rPr>
        <w:t>Перелік</w:t>
      </w:r>
      <w:proofErr w:type="spellEnd"/>
      <w:r w:rsidRPr="0013261B">
        <w:rPr>
          <w:b/>
          <w:sz w:val="22"/>
          <w:szCs w:val="22"/>
        </w:rPr>
        <w:t xml:space="preserve"> </w:t>
      </w:r>
      <w:proofErr w:type="spellStart"/>
      <w:r w:rsidRPr="0013261B">
        <w:rPr>
          <w:b/>
          <w:sz w:val="22"/>
          <w:szCs w:val="22"/>
        </w:rPr>
        <w:t>питань</w:t>
      </w:r>
      <w:proofErr w:type="spellEnd"/>
      <w:r w:rsidRPr="0013261B">
        <w:rPr>
          <w:b/>
          <w:sz w:val="22"/>
          <w:szCs w:val="22"/>
        </w:rPr>
        <w:t xml:space="preserve"> по </w:t>
      </w:r>
      <w:proofErr w:type="spellStart"/>
      <w:r w:rsidRPr="0013261B">
        <w:rPr>
          <w:b/>
          <w:sz w:val="22"/>
          <w:szCs w:val="22"/>
        </w:rPr>
        <w:t>темі</w:t>
      </w:r>
      <w:proofErr w:type="spellEnd"/>
    </w:p>
    <w:p w:rsidR="005E2F3D" w:rsidRPr="0013261B" w:rsidRDefault="005E2F3D" w:rsidP="008F7E1A">
      <w:pPr>
        <w:ind w:left="284" w:right="168" w:firstLine="709"/>
        <w:jc w:val="both"/>
        <w:rPr>
          <w:sz w:val="22"/>
          <w:szCs w:val="22"/>
          <w:lang w:val="uk-UA"/>
        </w:rPr>
      </w:pPr>
      <w:r w:rsidRPr="0013261B">
        <w:rPr>
          <w:sz w:val="22"/>
          <w:szCs w:val="22"/>
          <w:lang w:val="uk-UA"/>
        </w:rPr>
        <w:t>1. Органолептичні показники води, нормативи, методи дослідження.</w:t>
      </w:r>
    </w:p>
    <w:p w:rsidR="005E2F3D" w:rsidRPr="0013261B" w:rsidRDefault="005E2F3D" w:rsidP="008F7E1A">
      <w:pPr>
        <w:ind w:left="284" w:right="168" w:firstLine="709"/>
        <w:jc w:val="both"/>
        <w:rPr>
          <w:sz w:val="22"/>
          <w:szCs w:val="22"/>
          <w:lang w:val="uk-UA"/>
        </w:rPr>
      </w:pPr>
      <w:r w:rsidRPr="0013261B">
        <w:rPr>
          <w:sz w:val="22"/>
          <w:szCs w:val="22"/>
          <w:lang w:val="uk-UA"/>
        </w:rPr>
        <w:t>2. Бактеріологічні показники води, нормативи, методи дослідження.</w:t>
      </w:r>
    </w:p>
    <w:p w:rsidR="005E2F3D" w:rsidRPr="0013261B" w:rsidRDefault="005E2F3D" w:rsidP="008F7E1A">
      <w:pPr>
        <w:ind w:left="284" w:right="168" w:firstLine="709"/>
        <w:jc w:val="both"/>
        <w:rPr>
          <w:sz w:val="22"/>
          <w:szCs w:val="22"/>
          <w:lang w:val="uk-UA"/>
        </w:rPr>
      </w:pPr>
      <w:r w:rsidRPr="0013261B">
        <w:rPr>
          <w:sz w:val="22"/>
          <w:szCs w:val="22"/>
          <w:lang w:val="uk-UA"/>
        </w:rPr>
        <w:t>3. Показники токсичних речовин води, нормативи.</w:t>
      </w:r>
    </w:p>
    <w:p w:rsidR="005E2F3D" w:rsidRPr="0013261B" w:rsidRDefault="005E2F3D" w:rsidP="008F7E1A">
      <w:pPr>
        <w:ind w:left="284" w:right="168" w:firstLine="709"/>
        <w:jc w:val="both"/>
        <w:rPr>
          <w:sz w:val="22"/>
          <w:szCs w:val="22"/>
          <w:lang w:val="uk-UA"/>
        </w:rPr>
      </w:pPr>
      <w:r w:rsidRPr="0013261B">
        <w:rPr>
          <w:sz w:val="22"/>
          <w:szCs w:val="22"/>
          <w:lang w:val="uk-UA"/>
        </w:rPr>
        <w:t>4. Антропогенне забруднення води.</w:t>
      </w:r>
    </w:p>
    <w:p w:rsidR="005E2F3D" w:rsidRPr="0013261B" w:rsidRDefault="005E2F3D" w:rsidP="008F7E1A">
      <w:pPr>
        <w:ind w:left="284" w:right="168" w:firstLine="709"/>
        <w:jc w:val="both"/>
        <w:rPr>
          <w:sz w:val="22"/>
          <w:szCs w:val="22"/>
          <w:lang w:val="uk-UA" w:eastAsia="uk-UA"/>
        </w:rPr>
      </w:pPr>
      <w:r w:rsidRPr="0013261B">
        <w:rPr>
          <w:sz w:val="22"/>
          <w:szCs w:val="22"/>
          <w:lang w:val="uk-UA" w:eastAsia="uk-UA"/>
        </w:rPr>
        <w:t>5. Хвороби, що виникають через використання забрудненої води для питних потреб.</w:t>
      </w:r>
    </w:p>
    <w:p w:rsidR="005E2F3D" w:rsidRPr="0013261B" w:rsidRDefault="005E2F3D" w:rsidP="008F7E1A">
      <w:pPr>
        <w:ind w:left="284" w:right="168" w:firstLine="709"/>
        <w:jc w:val="both"/>
        <w:rPr>
          <w:sz w:val="22"/>
          <w:szCs w:val="22"/>
          <w:lang w:val="uk-UA"/>
        </w:rPr>
      </w:pPr>
      <w:r w:rsidRPr="0013261B">
        <w:rPr>
          <w:sz w:val="22"/>
          <w:szCs w:val="22"/>
          <w:lang w:val="uk-UA"/>
        </w:rPr>
        <w:t>6. Очищення і знезараження води.</w:t>
      </w:r>
    </w:p>
    <w:p w:rsidR="005E2F3D" w:rsidRPr="0013261B" w:rsidRDefault="005E2F3D" w:rsidP="008F7E1A">
      <w:pPr>
        <w:ind w:left="284" w:right="168" w:firstLine="709"/>
        <w:jc w:val="both"/>
        <w:rPr>
          <w:sz w:val="22"/>
          <w:szCs w:val="22"/>
        </w:rPr>
      </w:pPr>
      <w:r w:rsidRPr="0013261B">
        <w:rPr>
          <w:sz w:val="22"/>
          <w:szCs w:val="22"/>
          <w:lang w:val="uk-UA"/>
        </w:rPr>
        <w:t>7. О</w:t>
      </w:r>
      <w:proofErr w:type="spellStart"/>
      <w:r w:rsidRPr="0013261B">
        <w:rPr>
          <w:sz w:val="22"/>
          <w:szCs w:val="22"/>
        </w:rPr>
        <w:t>хорон</w:t>
      </w:r>
      <w:proofErr w:type="spellEnd"/>
      <w:r w:rsidRPr="0013261B">
        <w:rPr>
          <w:sz w:val="22"/>
          <w:szCs w:val="22"/>
          <w:lang w:val="uk-UA"/>
        </w:rPr>
        <w:t>а</w:t>
      </w:r>
      <w:r w:rsidRPr="0013261B">
        <w:rPr>
          <w:sz w:val="22"/>
          <w:szCs w:val="22"/>
        </w:rPr>
        <w:t xml:space="preserve"> </w:t>
      </w:r>
      <w:proofErr w:type="spellStart"/>
      <w:r w:rsidRPr="0013261B">
        <w:rPr>
          <w:sz w:val="22"/>
          <w:szCs w:val="22"/>
        </w:rPr>
        <w:t>джерел</w:t>
      </w:r>
      <w:proofErr w:type="spellEnd"/>
      <w:r w:rsidRPr="0013261B">
        <w:rPr>
          <w:sz w:val="22"/>
          <w:szCs w:val="22"/>
        </w:rPr>
        <w:t xml:space="preserve"> води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w:t>
      </w:r>
      <w:r w:rsidRPr="0013261B">
        <w:rPr>
          <w:sz w:val="22"/>
          <w:szCs w:val="22"/>
          <w:lang w:val="uk-UA"/>
        </w:rPr>
        <w:t>Самоочищення води,</w:t>
      </w:r>
      <w:r w:rsidRPr="0013261B">
        <w:rPr>
          <w:sz w:val="22"/>
          <w:szCs w:val="22"/>
        </w:rPr>
        <w:t xml:space="preserve"> </w:t>
      </w:r>
      <w:proofErr w:type="spellStart"/>
      <w:r w:rsidRPr="0013261B">
        <w:rPr>
          <w:sz w:val="22"/>
          <w:szCs w:val="22"/>
        </w:rPr>
        <w:t>очищенн</w:t>
      </w:r>
      <w:proofErr w:type="spellEnd"/>
      <w:r w:rsidRPr="0013261B">
        <w:rPr>
          <w:sz w:val="22"/>
          <w:szCs w:val="22"/>
          <w:lang w:val="uk-UA"/>
        </w:rPr>
        <w:t>я</w:t>
      </w:r>
      <w:r w:rsidRPr="0013261B">
        <w:rPr>
          <w:sz w:val="22"/>
          <w:szCs w:val="22"/>
        </w:rPr>
        <w:t xml:space="preserve"> </w:t>
      </w:r>
      <w:r w:rsidRPr="0013261B">
        <w:rPr>
          <w:sz w:val="22"/>
          <w:szCs w:val="22"/>
          <w:lang w:val="uk-UA" w:eastAsia="uk-UA"/>
        </w:rPr>
        <w:t>відкритих водойм</w:t>
      </w:r>
      <w:r w:rsidRPr="0013261B">
        <w:rPr>
          <w:sz w:val="22"/>
          <w:szCs w:val="22"/>
        </w:rPr>
        <w:t>.</w:t>
      </w: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r w:rsidRPr="0013261B">
        <w:rPr>
          <w:b/>
          <w:sz w:val="22"/>
          <w:szCs w:val="22"/>
          <w:lang w:val="uk-UA"/>
        </w:rPr>
        <w:t>Методичні та практичні завдання</w:t>
      </w:r>
      <w:r w:rsidRPr="0013261B">
        <w:rPr>
          <w:sz w:val="22"/>
          <w:szCs w:val="22"/>
          <w:lang w:val="uk-UA"/>
        </w:rPr>
        <w:t xml:space="preserve"> лабораторного заняття: навчити студентів методологічним особливостям застосування системного підходу при </w:t>
      </w:r>
      <w:r w:rsidRPr="0013261B">
        <w:rPr>
          <w:sz w:val="22"/>
          <w:szCs w:val="22"/>
          <w:lang w:val="uk-UA" w:eastAsia="uk-UA"/>
        </w:rPr>
        <w:t xml:space="preserve"> формуванні цілісного уявлення про здоров</w:t>
      </w:r>
      <w:r w:rsidRPr="0013261B">
        <w:rPr>
          <w:sz w:val="22"/>
          <w:szCs w:val="22"/>
          <w:lang w:val="uk-UA"/>
        </w:rPr>
        <w:t>’</w:t>
      </w:r>
      <w:r w:rsidRPr="0013261B">
        <w:rPr>
          <w:sz w:val="22"/>
          <w:szCs w:val="22"/>
          <w:lang w:val="uk-UA" w:eastAsia="uk-UA"/>
        </w:rPr>
        <w:t xml:space="preserve">я людини. </w:t>
      </w:r>
      <w:r w:rsidRPr="0013261B">
        <w:rPr>
          <w:sz w:val="22"/>
          <w:szCs w:val="22"/>
          <w:lang w:val="uk-UA"/>
        </w:rPr>
        <w:t>Особливостями проведення  гігієнічних досліджень води, нормуванню води за гігієнічними нормативами.</w:t>
      </w:r>
      <w:r w:rsidRPr="0013261B">
        <w:rPr>
          <w:bCs/>
          <w:sz w:val="22"/>
          <w:szCs w:val="22"/>
          <w:lang w:val="uk-UA"/>
        </w:rPr>
        <w:t xml:space="preserve"> </w:t>
      </w:r>
      <w:proofErr w:type="spellStart"/>
      <w:r w:rsidRPr="0013261B">
        <w:rPr>
          <w:sz w:val="22"/>
          <w:szCs w:val="22"/>
        </w:rPr>
        <w:t>Ознайомити</w:t>
      </w:r>
      <w:proofErr w:type="spellEnd"/>
      <w:r w:rsidRPr="0013261B">
        <w:rPr>
          <w:sz w:val="22"/>
          <w:szCs w:val="22"/>
        </w:rPr>
        <w:t xml:space="preserve"> </w:t>
      </w:r>
      <w:proofErr w:type="spellStart"/>
      <w:r w:rsidRPr="0013261B">
        <w:rPr>
          <w:sz w:val="22"/>
          <w:szCs w:val="22"/>
        </w:rPr>
        <w:t>студентів</w:t>
      </w:r>
      <w:proofErr w:type="spellEnd"/>
      <w:r w:rsidRPr="0013261B">
        <w:rPr>
          <w:sz w:val="22"/>
          <w:szCs w:val="22"/>
        </w:rPr>
        <w:t xml:space="preserve"> </w:t>
      </w:r>
      <w:r w:rsidRPr="0013261B">
        <w:rPr>
          <w:sz w:val="22"/>
          <w:szCs w:val="22"/>
          <w:lang w:val="uk-UA"/>
        </w:rPr>
        <w:t xml:space="preserve">з специфічними та неспецифічними проявами </w:t>
      </w:r>
      <w:proofErr w:type="spellStart"/>
      <w:r w:rsidRPr="0013261B">
        <w:rPr>
          <w:sz w:val="22"/>
          <w:szCs w:val="22"/>
          <w:lang w:val="uk-UA"/>
        </w:rPr>
        <w:t>недостаності</w:t>
      </w:r>
      <w:proofErr w:type="spellEnd"/>
      <w:r w:rsidRPr="0013261B">
        <w:rPr>
          <w:sz w:val="22"/>
          <w:szCs w:val="22"/>
          <w:lang w:val="uk-UA"/>
        </w:rPr>
        <w:t xml:space="preserve"> води в організмі, впливом на здоров’я населення. Навчити основам гігієнічної </w:t>
      </w:r>
      <w:proofErr w:type="spellStart"/>
      <w:r w:rsidRPr="0013261B">
        <w:rPr>
          <w:sz w:val="22"/>
          <w:szCs w:val="22"/>
          <w:lang w:val="uk-UA"/>
        </w:rPr>
        <w:t>оцінкиводи</w:t>
      </w:r>
      <w:proofErr w:type="spellEnd"/>
      <w:r w:rsidRPr="0013261B">
        <w:rPr>
          <w:sz w:val="22"/>
          <w:szCs w:val="22"/>
          <w:lang w:val="uk-UA"/>
        </w:rPr>
        <w:t>, основним методам дослідження.</w:t>
      </w:r>
      <w:r w:rsidRPr="0013261B">
        <w:rPr>
          <w:sz w:val="22"/>
          <w:szCs w:val="22"/>
        </w:rPr>
        <w:t xml:space="preserve"> </w:t>
      </w:r>
      <w:proofErr w:type="spellStart"/>
      <w:r w:rsidRPr="0013261B">
        <w:rPr>
          <w:sz w:val="22"/>
          <w:szCs w:val="22"/>
        </w:rPr>
        <w:t>Під</w:t>
      </w:r>
      <w:proofErr w:type="spellEnd"/>
      <w:r w:rsidRPr="0013261B">
        <w:rPr>
          <w:sz w:val="22"/>
          <w:szCs w:val="22"/>
        </w:rPr>
        <w:t xml:space="preserve"> час </w:t>
      </w:r>
      <w:proofErr w:type="spellStart"/>
      <w:r w:rsidRPr="0013261B">
        <w:rPr>
          <w:sz w:val="22"/>
          <w:szCs w:val="22"/>
        </w:rPr>
        <w:t>проведення</w:t>
      </w:r>
      <w:proofErr w:type="spellEnd"/>
      <w:r w:rsidRPr="0013261B">
        <w:rPr>
          <w:sz w:val="22"/>
          <w:szCs w:val="22"/>
        </w:rPr>
        <w:t xml:space="preserve"> </w:t>
      </w:r>
      <w:proofErr w:type="spellStart"/>
      <w:r w:rsidRPr="0013261B">
        <w:rPr>
          <w:sz w:val="22"/>
          <w:szCs w:val="22"/>
          <w:lang w:val="uk-UA"/>
        </w:rPr>
        <w:t>практич</w:t>
      </w:r>
      <w:r w:rsidRPr="0013261B">
        <w:rPr>
          <w:sz w:val="22"/>
          <w:szCs w:val="22"/>
        </w:rPr>
        <w:t>ного</w:t>
      </w:r>
      <w:proofErr w:type="spellEnd"/>
      <w:r w:rsidRPr="0013261B">
        <w:rPr>
          <w:sz w:val="22"/>
          <w:szCs w:val="22"/>
        </w:rPr>
        <w:t xml:space="preserve"> </w:t>
      </w:r>
      <w:proofErr w:type="spellStart"/>
      <w:r w:rsidRPr="0013261B">
        <w:rPr>
          <w:sz w:val="22"/>
          <w:szCs w:val="22"/>
        </w:rPr>
        <w:lastRenderedPageBreak/>
        <w:t>заняття</w:t>
      </w:r>
      <w:proofErr w:type="spellEnd"/>
      <w:r w:rsidRPr="0013261B">
        <w:rPr>
          <w:sz w:val="22"/>
          <w:szCs w:val="22"/>
        </w:rPr>
        <w:t xml:space="preserve"> </w:t>
      </w:r>
      <w:proofErr w:type="spellStart"/>
      <w:r w:rsidRPr="0013261B">
        <w:rPr>
          <w:sz w:val="22"/>
          <w:szCs w:val="22"/>
        </w:rPr>
        <w:t>перевіря</w:t>
      </w:r>
      <w:proofErr w:type="spellEnd"/>
      <w:r w:rsidRPr="0013261B">
        <w:rPr>
          <w:sz w:val="22"/>
          <w:szCs w:val="22"/>
          <w:lang w:val="uk-UA"/>
        </w:rPr>
        <w:t>ю</w:t>
      </w:r>
      <w:proofErr w:type="spellStart"/>
      <w:r w:rsidRPr="0013261B">
        <w:rPr>
          <w:sz w:val="22"/>
          <w:szCs w:val="22"/>
        </w:rPr>
        <w:t>ться</w:t>
      </w:r>
      <w:proofErr w:type="spellEnd"/>
      <w:r w:rsidRPr="0013261B">
        <w:rPr>
          <w:sz w:val="22"/>
          <w:szCs w:val="22"/>
        </w:rPr>
        <w:t xml:space="preserve"> </w:t>
      </w:r>
      <w:proofErr w:type="spellStart"/>
      <w:r w:rsidRPr="0013261B">
        <w:rPr>
          <w:sz w:val="22"/>
          <w:szCs w:val="22"/>
        </w:rPr>
        <w:t>знання</w:t>
      </w:r>
      <w:proofErr w:type="spellEnd"/>
      <w:r w:rsidRPr="0013261B">
        <w:rPr>
          <w:sz w:val="22"/>
          <w:szCs w:val="22"/>
        </w:rPr>
        <w:t xml:space="preserve"> та </w:t>
      </w:r>
      <w:proofErr w:type="spellStart"/>
      <w:r w:rsidRPr="0013261B">
        <w:rPr>
          <w:sz w:val="22"/>
          <w:szCs w:val="22"/>
        </w:rPr>
        <w:t>розуміння</w:t>
      </w:r>
      <w:proofErr w:type="spellEnd"/>
      <w:r w:rsidRPr="0013261B">
        <w:rPr>
          <w:sz w:val="22"/>
          <w:szCs w:val="22"/>
        </w:rPr>
        <w:t xml:space="preserve"> студентами </w:t>
      </w:r>
      <w:proofErr w:type="spellStart"/>
      <w:r w:rsidRPr="0013261B">
        <w:rPr>
          <w:sz w:val="22"/>
          <w:szCs w:val="22"/>
        </w:rPr>
        <w:t>місця</w:t>
      </w:r>
      <w:proofErr w:type="spellEnd"/>
      <w:r w:rsidRPr="0013261B">
        <w:rPr>
          <w:sz w:val="22"/>
          <w:szCs w:val="22"/>
        </w:rPr>
        <w:t xml:space="preserve"> </w:t>
      </w:r>
      <w:proofErr w:type="spellStart"/>
      <w:r w:rsidRPr="0013261B">
        <w:rPr>
          <w:sz w:val="22"/>
          <w:szCs w:val="22"/>
        </w:rPr>
        <w:t>гігієни</w:t>
      </w:r>
      <w:proofErr w:type="spellEnd"/>
      <w:r w:rsidRPr="0013261B">
        <w:rPr>
          <w:sz w:val="22"/>
          <w:szCs w:val="22"/>
        </w:rPr>
        <w:t xml:space="preserve"> у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майбутній</w:t>
      </w:r>
      <w:proofErr w:type="spellEnd"/>
      <w:r w:rsidRPr="0013261B">
        <w:rPr>
          <w:sz w:val="22"/>
          <w:szCs w:val="22"/>
        </w:rPr>
        <w:t xml:space="preserve"> </w:t>
      </w:r>
      <w:proofErr w:type="spellStart"/>
      <w:r w:rsidRPr="0013261B">
        <w:rPr>
          <w:sz w:val="22"/>
          <w:szCs w:val="22"/>
        </w:rPr>
        <w:t>професійній</w:t>
      </w:r>
      <w:proofErr w:type="spellEnd"/>
      <w:r w:rsidRPr="0013261B">
        <w:rPr>
          <w:sz w:val="22"/>
          <w:szCs w:val="22"/>
        </w:rPr>
        <w:t xml:space="preserve"> </w:t>
      </w:r>
      <w:proofErr w:type="spellStart"/>
      <w:r w:rsidRPr="0013261B">
        <w:rPr>
          <w:sz w:val="22"/>
          <w:szCs w:val="22"/>
        </w:rPr>
        <w:t>діяльності</w:t>
      </w:r>
      <w:proofErr w:type="spellEnd"/>
      <w:r w:rsidRPr="0013261B">
        <w:rPr>
          <w:sz w:val="22"/>
          <w:szCs w:val="22"/>
        </w:rPr>
        <w:t xml:space="preserve">, </w:t>
      </w:r>
      <w:proofErr w:type="spellStart"/>
      <w:r w:rsidRPr="0013261B">
        <w:rPr>
          <w:sz w:val="22"/>
          <w:szCs w:val="22"/>
        </w:rPr>
        <w:t>важливості</w:t>
      </w:r>
      <w:proofErr w:type="spellEnd"/>
      <w:r w:rsidRPr="0013261B">
        <w:rPr>
          <w:sz w:val="22"/>
          <w:szCs w:val="22"/>
        </w:rPr>
        <w:t xml:space="preserve"> </w:t>
      </w:r>
      <w:proofErr w:type="spellStart"/>
      <w:r w:rsidRPr="0013261B">
        <w:rPr>
          <w:sz w:val="22"/>
          <w:szCs w:val="22"/>
        </w:rPr>
        <w:t>отриманих</w:t>
      </w:r>
      <w:proofErr w:type="spellEnd"/>
      <w:r w:rsidRPr="0013261B">
        <w:rPr>
          <w:sz w:val="22"/>
          <w:szCs w:val="22"/>
        </w:rPr>
        <w:t xml:space="preserve"> </w:t>
      </w:r>
      <w:proofErr w:type="spellStart"/>
      <w:r w:rsidRPr="0013261B">
        <w:rPr>
          <w:sz w:val="22"/>
          <w:szCs w:val="22"/>
        </w:rPr>
        <w:t>знань</w:t>
      </w:r>
      <w:proofErr w:type="spellEnd"/>
      <w:r w:rsidRPr="0013261B">
        <w:rPr>
          <w:sz w:val="22"/>
          <w:szCs w:val="22"/>
        </w:rPr>
        <w:t xml:space="preserve"> і </w:t>
      </w:r>
      <w:proofErr w:type="spellStart"/>
      <w:r w:rsidRPr="0013261B">
        <w:rPr>
          <w:sz w:val="22"/>
          <w:szCs w:val="22"/>
        </w:rPr>
        <w:t>практичних</w:t>
      </w:r>
      <w:proofErr w:type="spellEnd"/>
      <w:r w:rsidRPr="0013261B">
        <w:rPr>
          <w:sz w:val="22"/>
          <w:szCs w:val="22"/>
        </w:rPr>
        <w:t xml:space="preserve"> </w:t>
      </w:r>
      <w:proofErr w:type="spellStart"/>
      <w:r w:rsidRPr="0013261B">
        <w:rPr>
          <w:sz w:val="22"/>
          <w:szCs w:val="22"/>
        </w:rPr>
        <w:t>навичок</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center"/>
        <w:rPr>
          <w:b/>
          <w:sz w:val="22"/>
          <w:szCs w:val="22"/>
          <w:lang w:val="uk-UA"/>
        </w:rPr>
      </w:pPr>
      <w:r w:rsidRPr="0013261B">
        <w:rPr>
          <w:b/>
          <w:sz w:val="22"/>
          <w:szCs w:val="22"/>
          <w:lang w:val="uk-UA"/>
        </w:rPr>
        <w:t>Тестовий контроль</w:t>
      </w:r>
    </w:p>
    <w:p w:rsidR="005E2F3D" w:rsidRPr="0013261B" w:rsidRDefault="005E2F3D" w:rsidP="00AC1BA0">
      <w:pPr>
        <w:ind w:left="426" w:right="168" w:firstLine="567"/>
        <w:jc w:val="both"/>
        <w:rPr>
          <w:sz w:val="22"/>
          <w:szCs w:val="22"/>
          <w:lang w:val="uk-UA"/>
        </w:rPr>
      </w:pPr>
    </w:p>
    <w:p w:rsidR="005E2F3D" w:rsidRPr="0013261B" w:rsidRDefault="005E2F3D" w:rsidP="00AC1BA0">
      <w:pPr>
        <w:ind w:left="426" w:right="168" w:firstLine="567"/>
        <w:jc w:val="both"/>
        <w:rPr>
          <w:sz w:val="22"/>
          <w:szCs w:val="22"/>
          <w:u w:val="single"/>
          <w:lang w:val="uk-UA" w:eastAsia="uk-UA"/>
        </w:rPr>
      </w:pPr>
      <w:r w:rsidRPr="0013261B">
        <w:rPr>
          <w:sz w:val="22"/>
          <w:szCs w:val="22"/>
          <w:u w:val="single"/>
          <w:lang w:val="uk-UA" w:eastAsia="uk-UA"/>
        </w:rPr>
        <w:t>1. Гігієнічна характеристика органолептичних показників якості води:</w:t>
      </w:r>
    </w:p>
    <w:p w:rsidR="005E2F3D" w:rsidRPr="0013261B" w:rsidRDefault="005E2F3D" w:rsidP="00AC1BA0">
      <w:pPr>
        <w:ind w:left="426" w:right="168" w:firstLine="567"/>
        <w:jc w:val="both"/>
        <w:rPr>
          <w:bCs/>
          <w:sz w:val="22"/>
          <w:szCs w:val="22"/>
          <w:lang w:val="uk-UA" w:eastAsia="uk-UA"/>
        </w:rPr>
      </w:pPr>
      <w:r w:rsidRPr="0013261B">
        <w:rPr>
          <w:bCs/>
          <w:sz w:val="22"/>
          <w:szCs w:val="22"/>
          <w:lang w:val="uk-UA" w:eastAsia="uk-UA"/>
        </w:rPr>
        <w:t>1.Смак, присмак.</w:t>
      </w:r>
      <w:r w:rsidRPr="0013261B">
        <w:rPr>
          <w:bCs/>
          <w:sz w:val="22"/>
          <w:szCs w:val="22"/>
          <w:lang w:val="uk-UA" w:eastAsia="uk-UA"/>
        </w:rPr>
        <w:tab/>
        <w:t xml:space="preserve">                                  </w:t>
      </w:r>
    </w:p>
    <w:p w:rsidR="005E2F3D" w:rsidRPr="0013261B" w:rsidRDefault="005E2F3D" w:rsidP="00AC1BA0">
      <w:pPr>
        <w:ind w:left="426" w:right="168" w:firstLine="567"/>
        <w:jc w:val="both"/>
        <w:rPr>
          <w:bCs/>
          <w:sz w:val="22"/>
          <w:szCs w:val="22"/>
          <w:lang w:val="uk-UA" w:eastAsia="uk-UA"/>
        </w:rPr>
      </w:pPr>
      <w:r w:rsidRPr="0013261B">
        <w:rPr>
          <w:bCs/>
          <w:sz w:val="22"/>
          <w:szCs w:val="22"/>
          <w:lang w:val="uk-UA" w:eastAsia="uk-UA"/>
        </w:rPr>
        <w:t xml:space="preserve">2. </w:t>
      </w:r>
      <w:proofErr w:type="spellStart"/>
      <w:r w:rsidRPr="0013261B">
        <w:rPr>
          <w:bCs/>
          <w:sz w:val="22"/>
          <w:szCs w:val="22"/>
          <w:lang w:val="uk-UA" w:eastAsia="uk-UA"/>
        </w:rPr>
        <w:t>Колірність</w:t>
      </w:r>
      <w:proofErr w:type="spellEnd"/>
      <w:r w:rsidRPr="0013261B">
        <w:rPr>
          <w:bCs/>
          <w:sz w:val="22"/>
          <w:szCs w:val="22"/>
          <w:lang w:val="uk-UA" w:eastAsia="uk-UA"/>
        </w:rPr>
        <w:t>.</w:t>
      </w:r>
    </w:p>
    <w:p w:rsidR="005E2F3D" w:rsidRPr="0013261B" w:rsidRDefault="005E2F3D" w:rsidP="00AC1BA0">
      <w:pPr>
        <w:ind w:left="426" w:right="168" w:firstLine="567"/>
        <w:jc w:val="both"/>
        <w:rPr>
          <w:bCs/>
          <w:sz w:val="22"/>
          <w:szCs w:val="22"/>
          <w:lang w:val="uk-UA" w:eastAsia="uk-UA"/>
        </w:rPr>
      </w:pPr>
      <w:r w:rsidRPr="0013261B">
        <w:rPr>
          <w:bCs/>
          <w:sz w:val="22"/>
          <w:szCs w:val="22"/>
          <w:lang w:val="uk-UA" w:eastAsia="uk-UA"/>
        </w:rPr>
        <w:t>3.Смак, каламутність.</w:t>
      </w:r>
      <w:r w:rsidRPr="0013261B">
        <w:rPr>
          <w:bCs/>
          <w:sz w:val="22"/>
          <w:szCs w:val="22"/>
          <w:lang w:val="uk-UA" w:eastAsia="uk-UA"/>
        </w:rPr>
        <w:tab/>
        <w:t xml:space="preserve">                       </w:t>
      </w:r>
    </w:p>
    <w:p w:rsidR="005E2F3D" w:rsidRPr="0013261B" w:rsidRDefault="005E2F3D" w:rsidP="00AC1BA0">
      <w:pPr>
        <w:ind w:left="426" w:right="168" w:firstLine="567"/>
        <w:jc w:val="both"/>
        <w:rPr>
          <w:sz w:val="22"/>
          <w:szCs w:val="22"/>
          <w:lang w:val="uk-UA" w:eastAsia="uk-UA"/>
        </w:rPr>
      </w:pPr>
      <w:r w:rsidRPr="0013261B">
        <w:rPr>
          <w:sz w:val="22"/>
          <w:szCs w:val="22"/>
          <w:lang w:val="uk-UA" w:eastAsia="uk-UA"/>
        </w:rPr>
        <w:t>4.Епідемічна безпечність.</w:t>
      </w:r>
    </w:p>
    <w:p w:rsidR="005E2F3D" w:rsidRPr="0013261B" w:rsidRDefault="005E2F3D" w:rsidP="00AC1BA0">
      <w:pPr>
        <w:ind w:left="426" w:right="168" w:firstLine="567"/>
        <w:jc w:val="both"/>
        <w:rPr>
          <w:sz w:val="22"/>
          <w:szCs w:val="22"/>
          <w:u w:val="single"/>
          <w:lang w:val="uk-UA" w:eastAsia="uk-UA"/>
        </w:rPr>
      </w:pPr>
      <w:r w:rsidRPr="0013261B">
        <w:rPr>
          <w:sz w:val="22"/>
          <w:szCs w:val="22"/>
          <w:u w:val="single"/>
          <w:lang w:val="uk-UA" w:eastAsia="uk-UA"/>
        </w:rPr>
        <w:t>2. Методи дослідження води:</w:t>
      </w:r>
    </w:p>
    <w:p w:rsidR="005E2F3D" w:rsidRPr="0013261B" w:rsidRDefault="005E2F3D" w:rsidP="00AC1BA0">
      <w:pPr>
        <w:ind w:left="426" w:right="168" w:firstLine="567"/>
        <w:jc w:val="both"/>
        <w:rPr>
          <w:sz w:val="22"/>
          <w:szCs w:val="22"/>
          <w:lang w:val="uk-UA" w:eastAsia="uk-UA"/>
        </w:rPr>
      </w:pPr>
      <w:r w:rsidRPr="0013261B">
        <w:rPr>
          <w:bCs/>
          <w:sz w:val="22"/>
          <w:szCs w:val="22"/>
          <w:lang w:val="uk-UA" w:eastAsia="uk-UA"/>
        </w:rPr>
        <w:t>1</w:t>
      </w:r>
      <w:r w:rsidRPr="0013261B">
        <w:rPr>
          <w:sz w:val="22"/>
          <w:szCs w:val="22"/>
          <w:lang w:val="uk-UA" w:eastAsia="uk-UA"/>
        </w:rPr>
        <w:t xml:space="preserve">. </w:t>
      </w:r>
      <w:proofErr w:type="spellStart"/>
      <w:r w:rsidRPr="0013261B">
        <w:rPr>
          <w:bCs/>
          <w:sz w:val="22"/>
          <w:szCs w:val="22"/>
          <w:lang w:val="uk-UA" w:eastAsia="uk-UA"/>
        </w:rPr>
        <w:t>Г</w:t>
      </w:r>
      <w:r w:rsidRPr="0013261B">
        <w:rPr>
          <w:sz w:val="22"/>
          <w:szCs w:val="22"/>
          <w:lang w:val="uk-UA" w:eastAsia="uk-UA"/>
        </w:rPr>
        <w:t>еопатологічні</w:t>
      </w:r>
      <w:proofErr w:type="spellEnd"/>
      <w:r w:rsidRPr="0013261B">
        <w:rPr>
          <w:sz w:val="22"/>
          <w:szCs w:val="22"/>
          <w:lang w:val="uk-UA" w:eastAsia="uk-UA"/>
        </w:rPr>
        <w:t>, санітарні.</w:t>
      </w:r>
      <w:r w:rsidRPr="0013261B">
        <w:rPr>
          <w:sz w:val="22"/>
          <w:szCs w:val="22"/>
          <w:lang w:val="uk-UA" w:eastAsia="uk-UA"/>
        </w:rPr>
        <w:tab/>
        <w:t xml:space="preserve">                 </w:t>
      </w:r>
    </w:p>
    <w:p w:rsidR="005E2F3D" w:rsidRPr="0013261B" w:rsidRDefault="005E2F3D" w:rsidP="00AC1BA0">
      <w:pPr>
        <w:ind w:left="426" w:right="168" w:firstLine="567"/>
        <w:jc w:val="both"/>
        <w:rPr>
          <w:sz w:val="22"/>
          <w:szCs w:val="22"/>
          <w:lang w:val="uk-UA" w:eastAsia="uk-UA"/>
        </w:rPr>
      </w:pPr>
      <w:r w:rsidRPr="0013261B">
        <w:rPr>
          <w:sz w:val="22"/>
          <w:szCs w:val="22"/>
          <w:lang w:val="uk-UA" w:eastAsia="uk-UA"/>
        </w:rPr>
        <w:t xml:space="preserve"> </w:t>
      </w:r>
      <w:r w:rsidRPr="0013261B">
        <w:rPr>
          <w:bCs/>
          <w:sz w:val="22"/>
          <w:szCs w:val="22"/>
          <w:lang w:val="uk-UA" w:eastAsia="uk-UA"/>
        </w:rPr>
        <w:t>2. Гельмінтологічні, гідробіологічні.</w:t>
      </w:r>
    </w:p>
    <w:p w:rsidR="005E2F3D" w:rsidRPr="0013261B" w:rsidRDefault="005E2F3D" w:rsidP="00AC1BA0">
      <w:pPr>
        <w:ind w:left="426" w:right="168" w:firstLine="567"/>
        <w:jc w:val="both"/>
        <w:rPr>
          <w:bCs/>
          <w:sz w:val="22"/>
          <w:szCs w:val="22"/>
          <w:lang w:val="uk-UA" w:eastAsia="uk-UA"/>
        </w:rPr>
      </w:pPr>
      <w:r w:rsidRPr="0013261B">
        <w:rPr>
          <w:bCs/>
          <w:sz w:val="22"/>
          <w:szCs w:val="22"/>
          <w:lang w:val="uk-UA" w:eastAsia="uk-UA"/>
        </w:rPr>
        <w:t xml:space="preserve">3.Клінічні, лабораторні, радіометричні.     </w:t>
      </w:r>
    </w:p>
    <w:p w:rsidR="005E2F3D" w:rsidRPr="0013261B" w:rsidRDefault="005E2F3D" w:rsidP="00AC1BA0">
      <w:pPr>
        <w:ind w:left="426" w:right="168" w:firstLine="567"/>
        <w:jc w:val="both"/>
        <w:rPr>
          <w:bCs/>
          <w:sz w:val="22"/>
          <w:szCs w:val="22"/>
          <w:lang w:val="uk-UA" w:eastAsia="uk-UA"/>
        </w:rPr>
      </w:pPr>
      <w:r w:rsidRPr="0013261B">
        <w:rPr>
          <w:sz w:val="22"/>
          <w:szCs w:val="22"/>
          <w:lang w:val="uk-UA" w:eastAsia="uk-UA"/>
        </w:rPr>
        <w:t>4. Клінічні, ендоскопічні, зоологічні.</w:t>
      </w:r>
    </w:p>
    <w:p w:rsidR="005E2F3D" w:rsidRPr="0013261B" w:rsidRDefault="005E2F3D" w:rsidP="00AC1BA0">
      <w:pPr>
        <w:ind w:left="426" w:right="168" w:firstLine="567"/>
        <w:jc w:val="both"/>
        <w:rPr>
          <w:sz w:val="22"/>
          <w:szCs w:val="22"/>
          <w:u w:val="single"/>
          <w:lang w:val="uk-UA" w:eastAsia="uk-UA"/>
        </w:rPr>
      </w:pPr>
      <w:r w:rsidRPr="0013261B">
        <w:rPr>
          <w:sz w:val="22"/>
          <w:szCs w:val="22"/>
          <w:u w:val="single"/>
          <w:lang w:val="uk-UA" w:eastAsia="uk-UA"/>
        </w:rPr>
        <w:t>3. Гігієнічна оцінка води здійснюється на підставі:</w:t>
      </w:r>
    </w:p>
    <w:p w:rsidR="005E2F3D" w:rsidRPr="0013261B" w:rsidRDefault="005E2F3D" w:rsidP="00AC1BA0">
      <w:pPr>
        <w:ind w:left="426" w:right="168" w:firstLine="567"/>
        <w:jc w:val="both"/>
        <w:rPr>
          <w:sz w:val="22"/>
          <w:szCs w:val="22"/>
          <w:lang w:val="uk-UA" w:eastAsia="uk-UA"/>
        </w:rPr>
      </w:pPr>
      <w:r w:rsidRPr="0013261B">
        <w:rPr>
          <w:sz w:val="22"/>
          <w:szCs w:val="22"/>
          <w:lang w:val="uk-UA" w:eastAsia="uk-UA"/>
        </w:rPr>
        <w:t xml:space="preserve">1 .Виявлення нових </w:t>
      </w:r>
      <w:proofErr w:type="spellStart"/>
      <w:r w:rsidRPr="0013261B">
        <w:rPr>
          <w:sz w:val="22"/>
          <w:szCs w:val="22"/>
          <w:lang w:val="uk-UA" w:eastAsia="uk-UA"/>
        </w:rPr>
        <w:t>хвороб</w:t>
      </w:r>
      <w:proofErr w:type="spellEnd"/>
      <w:r w:rsidRPr="0013261B">
        <w:rPr>
          <w:sz w:val="22"/>
          <w:szCs w:val="22"/>
          <w:lang w:val="uk-UA" w:eastAsia="uk-UA"/>
        </w:rPr>
        <w:t>.</w:t>
      </w:r>
    </w:p>
    <w:p w:rsidR="005E2F3D" w:rsidRPr="0013261B" w:rsidRDefault="005E2F3D" w:rsidP="00AC1BA0">
      <w:pPr>
        <w:ind w:left="426" w:right="168" w:firstLine="567"/>
        <w:jc w:val="both"/>
        <w:rPr>
          <w:bCs/>
          <w:sz w:val="22"/>
          <w:szCs w:val="22"/>
          <w:lang w:val="uk-UA" w:eastAsia="uk-UA"/>
        </w:rPr>
      </w:pPr>
      <w:r w:rsidRPr="0013261B">
        <w:rPr>
          <w:bCs/>
          <w:sz w:val="22"/>
          <w:szCs w:val="22"/>
          <w:lang w:val="uk-UA" w:eastAsia="uk-UA"/>
        </w:rPr>
        <w:t>2.Виявлення її фізичних і бактеріологічних властивостей.</w:t>
      </w:r>
    </w:p>
    <w:p w:rsidR="005E2F3D" w:rsidRPr="0013261B" w:rsidRDefault="005E2F3D" w:rsidP="00AC1BA0">
      <w:pPr>
        <w:ind w:left="426" w:right="168" w:firstLine="567"/>
        <w:jc w:val="both"/>
        <w:rPr>
          <w:bCs/>
          <w:sz w:val="22"/>
          <w:szCs w:val="22"/>
          <w:lang w:val="uk-UA" w:eastAsia="uk-UA"/>
        </w:rPr>
      </w:pPr>
      <w:r w:rsidRPr="0013261B">
        <w:rPr>
          <w:bCs/>
          <w:sz w:val="22"/>
          <w:szCs w:val="22"/>
          <w:lang w:val="uk-UA" w:eastAsia="uk-UA"/>
        </w:rPr>
        <w:t>3.Санітарної перевірки джерела водопостачання.</w:t>
      </w:r>
    </w:p>
    <w:p w:rsidR="005E2F3D" w:rsidRPr="0013261B" w:rsidRDefault="005E2F3D" w:rsidP="00AC1BA0">
      <w:pPr>
        <w:ind w:left="426" w:right="168" w:firstLine="567"/>
        <w:jc w:val="both"/>
        <w:rPr>
          <w:sz w:val="22"/>
          <w:szCs w:val="22"/>
          <w:lang w:val="uk-UA" w:eastAsia="uk-UA"/>
        </w:rPr>
      </w:pPr>
      <w:r w:rsidRPr="0013261B">
        <w:rPr>
          <w:sz w:val="22"/>
          <w:szCs w:val="22"/>
          <w:lang w:val="uk-UA" w:eastAsia="uk-UA"/>
        </w:rPr>
        <w:t>4.Функціонування дошкільних закладів різного рівня.</w:t>
      </w:r>
    </w:p>
    <w:p w:rsidR="005E2F3D" w:rsidRPr="0013261B" w:rsidRDefault="005E2F3D" w:rsidP="00AC1BA0">
      <w:pPr>
        <w:ind w:left="426" w:right="168" w:firstLine="567"/>
        <w:jc w:val="both"/>
        <w:rPr>
          <w:sz w:val="22"/>
          <w:szCs w:val="22"/>
          <w:u w:val="single"/>
          <w:lang w:val="uk-UA"/>
        </w:rPr>
      </w:pPr>
      <w:r w:rsidRPr="0013261B">
        <w:rPr>
          <w:sz w:val="22"/>
          <w:szCs w:val="22"/>
          <w:u w:val="single"/>
          <w:lang w:val="uk-UA"/>
        </w:rPr>
        <w:t>4. Критеріями  гігієнічної оцінки факторів середовища, що впливають на стан здоров</w:t>
      </w:r>
      <w:r w:rsidRPr="0013261B">
        <w:rPr>
          <w:sz w:val="22"/>
          <w:szCs w:val="22"/>
          <w:lang w:val="uk-UA"/>
        </w:rPr>
        <w:t>’</w:t>
      </w:r>
      <w:r w:rsidRPr="0013261B">
        <w:rPr>
          <w:sz w:val="22"/>
          <w:szCs w:val="22"/>
          <w:u w:val="single"/>
          <w:lang w:val="uk-UA"/>
        </w:rPr>
        <w:t>я, служать:</w:t>
      </w:r>
    </w:p>
    <w:p w:rsidR="005E2F3D" w:rsidRPr="0013261B" w:rsidRDefault="005E2F3D" w:rsidP="00AC1BA0">
      <w:pPr>
        <w:ind w:left="426" w:right="168" w:firstLine="567"/>
        <w:jc w:val="both"/>
        <w:rPr>
          <w:sz w:val="22"/>
          <w:szCs w:val="22"/>
          <w:lang w:val="uk-UA"/>
        </w:rPr>
      </w:pPr>
      <w:r w:rsidRPr="0013261B">
        <w:rPr>
          <w:sz w:val="22"/>
          <w:szCs w:val="22"/>
          <w:lang w:val="uk-UA"/>
        </w:rPr>
        <w:t>1.Характер відповідних реакцій організму на вплив різних факторів.</w:t>
      </w:r>
    </w:p>
    <w:p w:rsidR="005E2F3D" w:rsidRPr="0013261B" w:rsidRDefault="005E2F3D" w:rsidP="00AC1BA0">
      <w:pPr>
        <w:ind w:left="426" w:right="168" w:firstLine="567"/>
        <w:jc w:val="both"/>
        <w:rPr>
          <w:sz w:val="22"/>
          <w:szCs w:val="22"/>
          <w:lang w:val="uk-UA"/>
        </w:rPr>
      </w:pPr>
      <w:r w:rsidRPr="0013261B">
        <w:rPr>
          <w:sz w:val="22"/>
          <w:szCs w:val="22"/>
          <w:lang w:val="uk-UA"/>
        </w:rPr>
        <w:t>2.Велика кількість спроб та підрахунків при проведенні досліджень.</w:t>
      </w:r>
    </w:p>
    <w:p w:rsidR="005E2F3D" w:rsidRPr="0013261B" w:rsidRDefault="005E2F3D" w:rsidP="00AC1BA0">
      <w:pPr>
        <w:ind w:left="426" w:right="168" w:firstLine="567"/>
        <w:jc w:val="both"/>
        <w:rPr>
          <w:sz w:val="22"/>
          <w:szCs w:val="22"/>
          <w:lang w:val="uk-UA"/>
        </w:rPr>
      </w:pPr>
      <w:r w:rsidRPr="0013261B">
        <w:rPr>
          <w:sz w:val="22"/>
          <w:szCs w:val="22"/>
          <w:lang w:val="uk-UA"/>
        </w:rPr>
        <w:t xml:space="preserve">3.Ступінь відповідності або невідповідності реакцій організму на вплив різних  факторів.                            </w:t>
      </w:r>
    </w:p>
    <w:p w:rsidR="005E2F3D" w:rsidRPr="0013261B" w:rsidRDefault="005E2F3D" w:rsidP="00AC1BA0">
      <w:pPr>
        <w:ind w:left="426" w:right="168" w:firstLine="567"/>
        <w:jc w:val="both"/>
        <w:rPr>
          <w:sz w:val="22"/>
          <w:szCs w:val="22"/>
          <w:lang w:val="uk-UA"/>
        </w:rPr>
      </w:pPr>
      <w:r w:rsidRPr="0013261B">
        <w:rPr>
          <w:sz w:val="22"/>
          <w:szCs w:val="22"/>
          <w:lang w:val="uk-UA"/>
        </w:rPr>
        <w:t xml:space="preserve">4.Статистичні підрахунки та  висновки після підрахунку </w:t>
      </w:r>
      <w:proofErr w:type="spellStart"/>
      <w:r w:rsidRPr="0013261B">
        <w:rPr>
          <w:sz w:val="22"/>
          <w:szCs w:val="22"/>
          <w:lang w:val="uk-UA"/>
        </w:rPr>
        <w:t>хвороб</w:t>
      </w:r>
      <w:proofErr w:type="spellEnd"/>
      <w:r w:rsidRPr="0013261B">
        <w:rPr>
          <w:sz w:val="22"/>
          <w:szCs w:val="22"/>
          <w:lang w:val="uk-UA"/>
        </w:rPr>
        <w:t>.</w:t>
      </w:r>
    </w:p>
    <w:p w:rsidR="005E2F3D" w:rsidRPr="0013261B" w:rsidRDefault="005E2F3D" w:rsidP="00AC1BA0">
      <w:pPr>
        <w:ind w:left="426" w:right="168" w:firstLine="567"/>
        <w:jc w:val="both"/>
        <w:rPr>
          <w:sz w:val="22"/>
          <w:szCs w:val="22"/>
          <w:lang w:val="uk-UA"/>
        </w:rPr>
      </w:pPr>
      <w:r w:rsidRPr="0013261B">
        <w:rPr>
          <w:sz w:val="22"/>
          <w:szCs w:val="22"/>
          <w:u w:val="single"/>
          <w:lang w:val="uk-UA"/>
        </w:rPr>
        <w:t>5. Основні параметри дослідження води</w:t>
      </w:r>
      <w:r w:rsidRPr="0013261B">
        <w:rPr>
          <w:sz w:val="22"/>
          <w:szCs w:val="22"/>
          <w:lang w:val="uk-UA"/>
        </w:rPr>
        <w:t xml:space="preserve">: </w:t>
      </w:r>
    </w:p>
    <w:p w:rsidR="005E2F3D" w:rsidRPr="0013261B" w:rsidRDefault="005E2F3D" w:rsidP="00AC1BA0">
      <w:pPr>
        <w:ind w:left="426" w:right="168" w:firstLine="567"/>
        <w:jc w:val="both"/>
        <w:rPr>
          <w:sz w:val="22"/>
          <w:szCs w:val="22"/>
          <w:lang w:val="uk-UA"/>
        </w:rPr>
      </w:pPr>
      <w:r w:rsidRPr="0013261B">
        <w:rPr>
          <w:sz w:val="22"/>
          <w:szCs w:val="22"/>
          <w:lang w:val="uk-UA"/>
        </w:rPr>
        <w:t xml:space="preserve">1.Пилова забрудненість. </w:t>
      </w:r>
    </w:p>
    <w:p w:rsidR="005E2F3D" w:rsidRPr="0013261B" w:rsidRDefault="005E2F3D" w:rsidP="00AC1BA0">
      <w:pPr>
        <w:ind w:left="426" w:right="168" w:firstLine="567"/>
        <w:jc w:val="both"/>
        <w:rPr>
          <w:sz w:val="22"/>
          <w:szCs w:val="22"/>
          <w:lang w:val="uk-UA"/>
        </w:rPr>
      </w:pPr>
      <w:r w:rsidRPr="0013261B">
        <w:rPr>
          <w:sz w:val="22"/>
          <w:szCs w:val="22"/>
          <w:lang w:val="uk-UA"/>
        </w:rPr>
        <w:t xml:space="preserve">2.Мікробна та </w:t>
      </w:r>
      <w:proofErr w:type="spellStart"/>
      <w:r w:rsidRPr="0013261B">
        <w:rPr>
          <w:sz w:val="22"/>
          <w:szCs w:val="22"/>
          <w:lang w:val="uk-UA"/>
        </w:rPr>
        <w:t>гельмінтна</w:t>
      </w:r>
      <w:proofErr w:type="spellEnd"/>
      <w:r w:rsidRPr="0013261B">
        <w:rPr>
          <w:sz w:val="22"/>
          <w:szCs w:val="22"/>
          <w:lang w:val="uk-UA"/>
        </w:rPr>
        <w:t xml:space="preserve"> забрудненість.</w:t>
      </w:r>
    </w:p>
    <w:p w:rsidR="005E2F3D" w:rsidRPr="0013261B" w:rsidRDefault="005E2F3D" w:rsidP="00AC1BA0">
      <w:pPr>
        <w:ind w:left="426" w:right="168" w:firstLine="567"/>
        <w:jc w:val="both"/>
        <w:rPr>
          <w:sz w:val="22"/>
          <w:szCs w:val="22"/>
          <w:lang w:val="uk-UA"/>
        </w:rPr>
      </w:pPr>
      <w:r w:rsidRPr="0013261B">
        <w:rPr>
          <w:sz w:val="22"/>
          <w:szCs w:val="22"/>
          <w:lang w:val="uk-UA"/>
        </w:rPr>
        <w:t>3.Пилова і мікробна забрудненість.</w:t>
      </w:r>
    </w:p>
    <w:p w:rsidR="005E2F3D" w:rsidRPr="0013261B" w:rsidRDefault="005E2F3D" w:rsidP="00AC1BA0">
      <w:pPr>
        <w:ind w:left="426" w:right="168" w:firstLine="567"/>
        <w:jc w:val="both"/>
        <w:rPr>
          <w:sz w:val="22"/>
          <w:szCs w:val="22"/>
          <w:lang w:val="uk-UA"/>
        </w:rPr>
      </w:pPr>
      <w:r w:rsidRPr="0013261B">
        <w:rPr>
          <w:sz w:val="22"/>
          <w:szCs w:val="22"/>
          <w:lang w:val="uk-UA"/>
        </w:rPr>
        <w:t xml:space="preserve">4.Освітлення. </w:t>
      </w:r>
    </w:p>
    <w:p w:rsidR="005E2F3D" w:rsidRPr="0013261B" w:rsidRDefault="005E2F3D" w:rsidP="00AC1BA0">
      <w:pPr>
        <w:ind w:left="426" w:right="168" w:firstLine="567"/>
        <w:jc w:val="both"/>
        <w:rPr>
          <w:sz w:val="22"/>
          <w:szCs w:val="22"/>
          <w:u w:val="single"/>
          <w:lang w:val="uk-UA" w:eastAsia="uk-UA"/>
        </w:rPr>
      </w:pPr>
      <w:r w:rsidRPr="0013261B">
        <w:rPr>
          <w:sz w:val="22"/>
          <w:szCs w:val="22"/>
          <w:u w:val="single"/>
          <w:lang w:val="uk-UA" w:eastAsia="uk-UA"/>
        </w:rPr>
        <w:lastRenderedPageBreak/>
        <w:t>6. До хімічних методів знезараження води відносяться;</w:t>
      </w:r>
    </w:p>
    <w:p w:rsidR="005E2F3D" w:rsidRPr="0013261B" w:rsidRDefault="005E2F3D" w:rsidP="00AC1BA0">
      <w:pPr>
        <w:ind w:left="426" w:right="168" w:firstLine="567"/>
        <w:jc w:val="both"/>
        <w:rPr>
          <w:sz w:val="22"/>
          <w:szCs w:val="22"/>
          <w:lang w:val="uk-UA" w:eastAsia="uk-UA"/>
        </w:rPr>
      </w:pPr>
      <w:r w:rsidRPr="0013261B">
        <w:rPr>
          <w:sz w:val="22"/>
          <w:szCs w:val="22"/>
          <w:lang w:val="uk-UA" w:eastAsia="uk-UA"/>
        </w:rPr>
        <w:t xml:space="preserve">1 .Фізичне обмеження купання, прання, напування худоби. </w:t>
      </w:r>
    </w:p>
    <w:p w:rsidR="005E2F3D" w:rsidRPr="0013261B" w:rsidRDefault="005E2F3D" w:rsidP="00AC1BA0">
      <w:pPr>
        <w:ind w:left="426" w:right="168" w:firstLine="567"/>
        <w:jc w:val="both"/>
        <w:rPr>
          <w:sz w:val="22"/>
          <w:szCs w:val="22"/>
          <w:lang w:val="uk-UA" w:eastAsia="uk-UA"/>
        </w:rPr>
      </w:pPr>
      <w:r w:rsidRPr="0013261B">
        <w:rPr>
          <w:sz w:val="22"/>
          <w:szCs w:val="22"/>
          <w:lang w:val="uk-UA" w:eastAsia="uk-UA"/>
        </w:rPr>
        <w:t>2.Кип</w:t>
      </w:r>
      <w:r w:rsidRPr="0013261B">
        <w:rPr>
          <w:sz w:val="22"/>
          <w:szCs w:val="22"/>
          <w:lang w:val="uk-UA"/>
        </w:rPr>
        <w:t>’</w:t>
      </w:r>
      <w:r w:rsidRPr="0013261B">
        <w:rPr>
          <w:sz w:val="22"/>
          <w:szCs w:val="22"/>
          <w:lang w:val="uk-UA" w:eastAsia="uk-UA"/>
        </w:rPr>
        <w:t>ятіння</w:t>
      </w:r>
    </w:p>
    <w:p w:rsidR="005E2F3D" w:rsidRPr="0013261B" w:rsidRDefault="005E2F3D" w:rsidP="00AC1BA0">
      <w:pPr>
        <w:ind w:left="426" w:right="168" w:firstLine="567"/>
        <w:jc w:val="both"/>
        <w:rPr>
          <w:bCs/>
          <w:sz w:val="22"/>
          <w:szCs w:val="22"/>
          <w:lang w:val="uk-UA" w:eastAsia="uk-UA"/>
        </w:rPr>
      </w:pPr>
      <w:r w:rsidRPr="0013261B">
        <w:rPr>
          <w:bCs/>
          <w:sz w:val="22"/>
          <w:szCs w:val="22"/>
          <w:lang w:val="uk-UA" w:eastAsia="uk-UA"/>
        </w:rPr>
        <w:t>3.Подвійне хлорування, хлорування..</w:t>
      </w:r>
      <w:r w:rsidRPr="0013261B">
        <w:rPr>
          <w:bCs/>
          <w:sz w:val="22"/>
          <w:szCs w:val="22"/>
          <w:lang w:val="uk-UA" w:eastAsia="uk-UA"/>
        </w:rPr>
        <w:tab/>
      </w:r>
    </w:p>
    <w:p w:rsidR="005E2F3D" w:rsidRPr="0013261B" w:rsidRDefault="005E2F3D" w:rsidP="00AC1BA0">
      <w:pPr>
        <w:ind w:left="426" w:right="168" w:firstLine="567"/>
        <w:jc w:val="both"/>
        <w:rPr>
          <w:sz w:val="22"/>
          <w:szCs w:val="22"/>
          <w:lang w:val="uk-UA" w:eastAsia="uk-UA"/>
        </w:rPr>
      </w:pPr>
      <w:r w:rsidRPr="0013261B">
        <w:rPr>
          <w:bCs/>
          <w:sz w:val="22"/>
          <w:szCs w:val="22"/>
          <w:lang w:val="uk-UA" w:eastAsia="uk-UA"/>
        </w:rPr>
        <w:t xml:space="preserve">4.Амонізація, </w:t>
      </w:r>
      <w:proofErr w:type="spellStart"/>
      <w:r w:rsidRPr="0013261B">
        <w:rPr>
          <w:bCs/>
          <w:sz w:val="22"/>
          <w:szCs w:val="22"/>
          <w:lang w:val="uk-UA" w:eastAsia="uk-UA"/>
        </w:rPr>
        <w:t>преамонізація</w:t>
      </w:r>
      <w:proofErr w:type="spellEnd"/>
      <w:r w:rsidRPr="0013261B">
        <w:rPr>
          <w:bCs/>
          <w:sz w:val="22"/>
          <w:szCs w:val="22"/>
          <w:lang w:val="uk-UA" w:eastAsia="uk-UA"/>
        </w:rPr>
        <w:t>.</w:t>
      </w:r>
    </w:p>
    <w:p w:rsidR="005E2F3D" w:rsidRPr="0013261B" w:rsidRDefault="005E2F3D" w:rsidP="00AC1BA0">
      <w:pPr>
        <w:ind w:left="426" w:right="168" w:firstLine="567"/>
        <w:jc w:val="both"/>
        <w:rPr>
          <w:sz w:val="22"/>
          <w:szCs w:val="22"/>
          <w:u w:val="single"/>
          <w:lang w:val="uk-UA" w:eastAsia="uk-UA"/>
        </w:rPr>
      </w:pPr>
      <w:r w:rsidRPr="0013261B">
        <w:rPr>
          <w:sz w:val="22"/>
          <w:szCs w:val="22"/>
          <w:u w:val="single"/>
          <w:lang w:val="uk-UA" w:eastAsia="uk-UA"/>
        </w:rPr>
        <w:t>7. На самоочищення відкритих водойм впливають</w:t>
      </w:r>
      <w:r w:rsidRPr="0013261B">
        <w:rPr>
          <w:sz w:val="22"/>
          <w:szCs w:val="22"/>
          <w:lang w:val="uk-UA" w:eastAsia="uk-UA"/>
        </w:rPr>
        <w:t>:</w:t>
      </w:r>
    </w:p>
    <w:p w:rsidR="005E2F3D" w:rsidRPr="0013261B" w:rsidRDefault="005E2F3D" w:rsidP="00AC1BA0">
      <w:pPr>
        <w:ind w:left="426" w:right="168" w:firstLine="567"/>
        <w:jc w:val="both"/>
        <w:rPr>
          <w:sz w:val="22"/>
          <w:szCs w:val="22"/>
          <w:lang w:val="uk-UA" w:eastAsia="uk-UA"/>
        </w:rPr>
      </w:pPr>
      <w:r w:rsidRPr="0013261B">
        <w:rPr>
          <w:sz w:val="22"/>
          <w:szCs w:val="22"/>
          <w:lang w:val="uk-UA" w:eastAsia="uk-UA"/>
        </w:rPr>
        <w:t>1.Процеси промислової мікробіологічної деструкції.</w:t>
      </w:r>
    </w:p>
    <w:p w:rsidR="005E2F3D" w:rsidRPr="0013261B" w:rsidRDefault="005E2F3D" w:rsidP="00AC1BA0">
      <w:pPr>
        <w:ind w:left="426" w:right="168" w:firstLine="567"/>
        <w:jc w:val="both"/>
        <w:rPr>
          <w:sz w:val="22"/>
          <w:szCs w:val="22"/>
          <w:lang w:val="uk-UA" w:eastAsia="uk-UA"/>
        </w:rPr>
      </w:pPr>
      <w:r w:rsidRPr="0013261B">
        <w:rPr>
          <w:bCs/>
          <w:sz w:val="22"/>
          <w:szCs w:val="22"/>
          <w:lang w:val="uk-UA" w:eastAsia="uk-UA"/>
        </w:rPr>
        <w:t>2.Осадження неорганічних складових мутності.</w:t>
      </w:r>
    </w:p>
    <w:p w:rsidR="005E2F3D" w:rsidRPr="0013261B" w:rsidRDefault="005E2F3D" w:rsidP="00AC1BA0">
      <w:pPr>
        <w:ind w:left="426" w:right="168" w:firstLine="567"/>
        <w:jc w:val="both"/>
        <w:rPr>
          <w:bCs/>
          <w:sz w:val="22"/>
          <w:szCs w:val="22"/>
          <w:lang w:val="uk-UA" w:eastAsia="uk-UA"/>
        </w:rPr>
      </w:pPr>
      <w:r w:rsidRPr="0013261B">
        <w:rPr>
          <w:bCs/>
          <w:sz w:val="22"/>
          <w:szCs w:val="22"/>
          <w:lang w:val="uk-UA" w:eastAsia="uk-UA"/>
        </w:rPr>
        <w:t>3.Процеси фізіологічної мікробіологічної деструкції.</w:t>
      </w:r>
    </w:p>
    <w:p w:rsidR="005E2F3D" w:rsidRPr="0013261B" w:rsidRDefault="005E2F3D" w:rsidP="00AC1BA0">
      <w:pPr>
        <w:ind w:left="426" w:right="168" w:firstLine="567"/>
        <w:jc w:val="both"/>
        <w:rPr>
          <w:sz w:val="22"/>
          <w:szCs w:val="22"/>
          <w:lang w:val="uk-UA" w:eastAsia="uk-UA"/>
        </w:rPr>
      </w:pPr>
      <w:r w:rsidRPr="0013261B">
        <w:rPr>
          <w:sz w:val="22"/>
          <w:szCs w:val="22"/>
          <w:lang w:val="uk-UA" w:eastAsia="uk-UA"/>
        </w:rPr>
        <w:t>4.Антагонізм мікроорганізмів з цвітінням водойм.</w:t>
      </w:r>
    </w:p>
    <w:p w:rsidR="005E2F3D" w:rsidRPr="0013261B" w:rsidRDefault="005E2F3D" w:rsidP="00AC1BA0">
      <w:pPr>
        <w:ind w:left="426" w:right="168" w:firstLine="567"/>
        <w:jc w:val="both"/>
        <w:rPr>
          <w:sz w:val="22"/>
          <w:szCs w:val="22"/>
          <w:lang w:val="uk-UA" w:eastAsia="uk-UA"/>
        </w:rPr>
      </w:pPr>
      <w:r w:rsidRPr="0013261B">
        <w:rPr>
          <w:sz w:val="22"/>
          <w:szCs w:val="22"/>
          <w:u w:val="single"/>
          <w:lang w:val="uk-UA" w:eastAsia="uk-UA"/>
        </w:rPr>
        <w:t>8. До фізичних методів знезараження води відносяться:</w:t>
      </w:r>
    </w:p>
    <w:p w:rsidR="005E2F3D" w:rsidRPr="0013261B" w:rsidRDefault="005E2F3D" w:rsidP="00AC1BA0">
      <w:pPr>
        <w:ind w:left="426" w:right="168" w:firstLine="567"/>
        <w:jc w:val="both"/>
        <w:rPr>
          <w:sz w:val="22"/>
          <w:szCs w:val="22"/>
          <w:lang w:val="uk-UA" w:eastAsia="uk-UA"/>
        </w:rPr>
      </w:pPr>
      <w:r w:rsidRPr="0013261B">
        <w:rPr>
          <w:sz w:val="22"/>
          <w:szCs w:val="22"/>
          <w:lang w:val="uk-UA" w:eastAsia="uk-UA"/>
        </w:rPr>
        <w:t>1.Фізичне обмеження купання, прання, напування худоби.</w:t>
      </w:r>
    </w:p>
    <w:p w:rsidR="005E2F3D" w:rsidRPr="0013261B" w:rsidRDefault="005E2F3D" w:rsidP="00AC1BA0">
      <w:pPr>
        <w:ind w:left="426" w:right="168" w:firstLine="567"/>
        <w:jc w:val="both"/>
        <w:rPr>
          <w:sz w:val="22"/>
          <w:szCs w:val="22"/>
          <w:lang w:val="uk-UA" w:eastAsia="uk-UA"/>
        </w:rPr>
      </w:pPr>
      <w:r w:rsidRPr="0013261B">
        <w:rPr>
          <w:sz w:val="22"/>
          <w:szCs w:val="22"/>
          <w:lang w:val="uk-UA" w:eastAsia="uk-UA"/>
        </w:rPr>
        <w:t>2.Подвійне хлорування.</w:t>
      </w:r>
    </w:p>
    <w:p w:rsidR="005E2F3D" w:rsidRPr="0013261B" w:rsidRDefault="005E2F3D" w:rsidP="00AC1BA0">
      <w:pPr>
        <w:ind w:left="426" w:right="168" w:firstLine="567"/>
        <w:jc w:val="both"/>
        <w:rPr>
          <w:bCs/>
          <w:sz w:val="22"/>
          <w:szCs w:val="22"/>
          <w:lang w:val="uk-UA" w:eastAsia="uk-UA"/>
        </w:rPr>
      </w:pPr>
      <w:r w:rsidRPr="0013261B">
        <w:rPr>
          <w:bCs/>
          <w:sz w:val="22"/>
          <w:szCs w:val="22"/>
          <w:lang w:val="uk-UA" w:eastAsia="uk-UA"/>
        </w:rPr>
        <w:t>3.Кип</w:t>
      </w:r>
      <w:r w:rsidRPr="0013261B">
        <w:rPr>
          <w:sz w:val="22"/>
          <w:szCs w:val="22"/>
          <w:lang w:val="uk-UA"/>
        </w:rPr>
        <w:t>’</w:t>
      </w:r>
      <w:r w:rsidRPr="0013261B">
        <w:rPr>
          <w:bCs/>
          <w:sz w:val="22"/>
          <w:szCs w:val="22"/>
          <w:lang w:val="uk-UA" w:eastAsia="uk-UA"/>
        </w:rPr>
        <w:t>ятіння.</w:t>
      </w:r>
      <w:r w:rsidRPr="0013261B">
        <w:rPr>
          <w:bCs/>
          <w:sz w:val="22"/>
          <w:szCs w:val="22"/>
          <w:lang w:val="uk-UA" w:eastAsia="uk-UA"/>
        </w:rPr>
        <w:tab/>
      </w:r>
    </w:p>
    <w:p w:rsidR="005E2F3D" w:rsidRPr="0013261B" w:rsidRDefault="005E2F3D" w:rsidP="00AC1BA0">
      <w:pPr>
        <w:ind w:left="426" w:right="168" w:firstLine="567"/>
        <w:jc w:val="both"/>
        <w:rPr>
          <w:bCs/>
          <w:sz w:val="22"/>
          <w:szCs w:val="22"/>
          <w:lang w:val="uk-UA" w:eastAsia="uk-UA"/>
        </w:rPr>
      </w:pPr>
      <w:r w:rsidRPr="0013261B">
        <w:rPr>
          <w:bCs/>
          <w:sz w:val="22"/>
          <w:szCs w:val="22"/>
          <w:lang w:val="uk-UA" w:eastAsia="uk-UA"/>
        </w:rPr>
        <w:t>4.Обробка ультрафіолетовими променями.</w:t>
      </w:r>
    </w:p>
    <w:p w:rsidR="005E2F3D" w:rsidRPr="0013261B" w:rsidRDefault="005E2F3D" w:rsidP="00AC1BA0">
      <w:pPr>
        <w:ind w:left="426" w:right="168" w:firstLine="567"/>
        <w:jc w:val="both"/>
        <w:rPr>
          <w:sz w:val="22"/>
          <w:szCs w:val="22"/>
          <w:u w:val="single"/>
          <w:lang w:val="uk-UA"/>
        </w:rPr>
      </w:pPr>
      <w:r w:rsidRPr="0013261B">
        <w:rPr>
          <w:sz w:val="22"/>
          <w:szCs w:val="22"/>
          <w:u w:val="single"/>
          <w:lang w:val="uk-UA"/>
        </w:rPr>
        <w:t>9. Очищення стічних вод ділиться на:</w:t>
      </w:r>
    </w:p>
    <w:p w:rsidR="005E2F3D" w:rsidRPr="0013261B" w:rsidRDefault="005E2F3D" w:rsidP="00AC1BA0">
      <w:pPr>
        <w:ind w:left="426" w:right="168" w:firstLine="567"/>
        <w:jc w:val="both"/>
        <w:rPr>
          <w:sz w:val="22"/>
          <w:szCs w:val="22"/>
          <w:lang w:val="uk-UA"/>
        </w:rPr>
      </w:pPr>
      <w:r w:rsidRPr="0013261B">
        <w:rPr>
          <w:sz w:val="22"/>
          <w:szCs w:val="22"/>
          <w:lang w:val="uk-UA"/>
        </w:rPr>
        <w:t>1.Механічне.</w:t>
      </w:r>
    </w:p>
    <w:p w:rsidR="005E2F3D" w:rsidRPr="0013261B" w:rsidRDefault="005E2F3D" w:rsidP="00AC1BA0">
      <w:pPr>
        <w:ind w:left="426" w:right="168" w:firstLine="567"/>
        <w:jc w:val="both"/>
        <w:rPr>
          <w:sz w:val="22"/>
          <w:szCs w:val="22"/>
          <w:lang w:val="uk-UA"/>
        </w:rPr>
      </w:pPr>
      <w:r w:rsidRPr="0013261B">
        <w:rPr>
          <w:sz w:val="22"/>
          <w:szCs w:val="22"/>
          <w:lang w:val="uk-UA"/>
        </w:rPr>
        <w:t>2.Гігієнічне</w:t>
      </w:r>
    </w:p>
    <w:p w:rsidR="005E2F3D" w:rsidRPr="0013261B" w:rsidRDefault="005E2F3D" w:rsidP="00AC1BA0">
      <w:pPr>
        <w:ind w:left="426" w:right="168" w:firstLine="567"/>
        <w:jc w:val="both"/>
        <w:rPr>
          <w:sz w:val="22"/>
          <w:szCs w:val="22"/>
          <w:lang w:val="uk-UA"/>
        </w:rPr>
      </w:pPr>
      <w:r w:rsidRPr="0013261B">
        <w:rPr>
          <w:sz w:val="22"/>
          <w:szCs w:val="22"/>
          <w:lang w:val="uk-UA"/>
        </w:rPr>
        <w:t>3.Біологічне.</w:t>
      </w:r>
    </w:p>
    <w:p w:rsidR="005E2F3D" w:rsidRPr="0013261B" w:rsidRDefault="005E2F3D" w:rsidP="00AC1BA0">
      <w:pPr>
        <w:ind w:left="426" w:right="168" w:firstLine="567"/>
        <w:jc w:val="both"/>
        <w:rPr>
          <w:sz w:val="22"/>
          <w:szCs w:val="22"/>
          <w:lang w:val="uk-UA"/>
        </w:rPr>
      </w:pPr>
      <w:r w:rsidRPr="0013261B">
        <w:rPr>
          <w:sz w:val="22"/>
          <w:szCs w:val="22"/>
          <w:lang w:val="uk-UA"/>
        </w:rPr>
        <w:t>4. Змішане.</w:t>
      </w:r>
    </w:p>
    <w:p w:rsidR="005E2F3D" w:rsidRPr="0013261B" w:rsidRDefault="005E2F3D" w:rsidP="00AC1BA0">
      <w:pPr>
        <w:ind w:left="426" w:right="168" w:firstLine="567"/>
        <w:jc w:val="both"/>
        <w:rPr>
          <w:sz w:val="22"/>
          <w:szCs w:val="22"/>
          <w:u w:val="single"/>
          <w:lang w:val="uk-UA"/>
        </w:rPr>
      </w:pPr>
      <w:r w:rsidRPr="0013261B">
        <w:rPr>
          <w:sz w:val="22"/>
          <w:szCs w:val="22"/>
          <w:u w:val="single"/>
          <w:lang w:val="uk-UA"/>
        </w:rPr>
        <w:t>10.Санітарно-захисні смуги (зони) навколо джерел водопостачання поділяються на:</w:t>
      </w:r>
    </w:p>
    <w:p w:rsidR="005E2F3D" w:rsidRPr="0013261B" w:rsidRDefault="005E2F3D" w:rsidP="00AC1BA0">
      <w:pPr>
        <w:ind w:left="426" w:right="168" w:firstLine="567"/>
        <w:jc w:val="both"/>
        <w:rPr>
          <w:sz w:val="22"/>
          <w:szCs w:val="22"/>
          <w:lang w:val="uk-UA"/>
        </w:rPr>
      </w:pPr>
      <w:r w:rsidRPr="0013261B">
        <w:rPr>
          <w:iCs/>
          <w:sz w:val="22"/>
          <w:szCs w:val="22"/>
          <w:lang w:val="uk-UA"/>
        </w:rPr>
        <w:t>1.Зона суворого режиму</w:t>
      </w:r>
      <w:r w:rsidRPr="0013261B">
        <w:rPr>
          <w:sz w:val="22"/>
          <w:szCs w:val="22"/>
          <w:lang w:val="uk-UA"/>
        </w:rPr>
        <w:t>.</w:t>
      </w:r>
    </w:p>
    <w:p w:rsidR="005E2F3D" w:rsidRPr="0013261B" w:rsidRDefault="005E2F3D" w:rsidP="00AC1BA0">
      <w:pPr>
        <w:ind w:left="426" w:right="168" w:firstLine="567"/>
        <w:jc w:val="both"/>
        <w:rPr>
          <w:sz w:val="22"/>
          <w:szCs w:val="22"/>
          <w:lang w:val="uk-UA"/>
        </w:rPr>
      </w:pPr>
      <w:r w:rsidRPr="0013261B">
        <w:rPr>
          <w:iCs/>
          <w:sz w:val="22"/>
          <w:szCs w:val="22"/>
          <w:lang w:val="uk-UA"/>
        </w:rPr>
        <w:t>2.Зона обмеження</w:t>
      </w:r>
      <w:r w:rsidRPr="0013261B">
        <w:rPr>
          <w:sz w:val="22"/>
          <w:szCs w:val="22"/>
          <w:lang w:val="uk-UA"/>
        </w:rPr>
        <w:t>.</w:t>
      </w:r>
    </w:p>
    <w:p w:rsidR="005E2F3D" w:rsidRPr="0013261B" w:rsidRDefault="005E2F3D" w:rsidP="00AC1BA0">
      <w:pPr>
        <w:ind w:left="426" w:right="168" w:firstLine="567"/>
        <w:jc w:val="both"/>
        <w:rPr>
          <w:sz w:val="22"/>
          <w:szCs w:val="22"/>
          <w:lang w:val="uk-UA"/>
        </w:rPr>
      </w:pPr>
      <w:r w:rsidRPr="0013261B">
        <w:rPr>
          <w:iCs/>
          <w:sz w:val="22"/>
          <w:szCs w:val="22"/>
          <w:lang w:val="uk-UA"/>
        </w:rPr>
        <w:t>3.Зона спостереження</w:t>
      </w:r>
      <w:r w:rsidRPr="0013261B">
        <w:rPr>
          <w:sz w:val="22"/>
          <w:szCs w:val="22"/>
          <w:lang w:val="uk-UA"/>
        </w:rPr>
        <w:t xml:space="preserve"> </w:t>
      </w:r>
    </w:p>
    <w:p w:rsidR="00A7330D" w:rsidRDefault="005E2F3D" w:rsidP="00A7330D">
      <w:pPr>
        <w:shd w:val="clear" w:color="auto" w:fill="FFFFFF"/>
        <w:spacing w:after="75" w:line="234" w:lineRule="atLeast"/>
        <w:ind w:left="426" w:right="168" w:firstLine="567"/>
        <w:jc w:val="both"/>
        <w:rPr>
          <w:sz w:val="22"/>
          <w:szCs w:val="22"/>
          <w:lang w:val="uk-UA"/>
        </w:rPr>
      </w:pPr>
      <w:r w:rsidRPr="0013261B">
        <w:rPr>
          <w:sz w:val="22"/>
          <w:szCs w:val="22"/>
          <w:lang w:val="uk-UA"/>
        </w:rPr>
        <w:t>4.</w:t>
      </w:r>
      <w:r w:rsidRPr="0013261B">
        <w:rPr>
          <w:bCs/>
          <w:sz w:val="22"/>
          <w:szCs w:val="22"/>
          <w:lang w:val="uk-UA" w:eastAsia="uk-UA"/>
        </w:rPr>
        <w:t xml:space="preserve"> Зона забруднення.</w:t>
      </w:r>
    </w:p>
    <w:p w:rsidR="00A7330D" w:rsidRDefault="00A7330D">
      <w:pPr>
        <w:spacing w:after="200" w:line="276" w:lineRule="auto"/>
        <w:rPr>
          <w:sz w:val="22"/>
          <w:szCs w:val="22"/>
          <w:lang w:val="uk-UA"/>
        </w:rPr>
      </w:pPr>
      <w:r>
        <w:rPr>
          <w:sz w:val="22"/>
          <w:szCs w:val="22"/>
          <w:lang w:val="uk-UA"/>
        </w:rPr>
        <w:br w:type="page"/>
      </w:r>
    </w:p>
    <w:p w:rsidR="005E2F3D" w:rsidRPr="0013261B" w:rsidRDefault="005E2F3D" w:rsidP="00A7330D">
      <w:pPr>
        <w:ind w:right="168"/>
        <w:jc w:val="center"/>
        <w:rPr>
          <w:b/>
          <w:sz w:val="22"/>
          <w:szCs w:val="22"/>
        </w:rPr>
      </w:pPr>
      <w:r w:rsidRPr="0013261B">
        <w:rPr>
          <w:b/>
          <w:sz w:val="22"/>
          <w:szCs w:val="22"/>
          <w:lang w:val="uk-UA"/>
        </w:rPr>
        <w:lastRenderedPageBreak/>
        <w:t xml:space="preserve">РОЗДІЛ 2. </w:t>
      </w:r>
      <w:proofErr w:type="spellStart"/>
      <w:r w:rsidRPr="0013261B">
        <w:rPr>
          <w:b/>
          <w:sz w:val="22"/>
          <w:szCs w:val="22"/>
        </w:rPr>
        <w:t>Гігієнічне</w:t>
      </w:r>
      <w:proofErr w:type="spellEnd"/>
      <w:r w:rsidRPr="0013261B">
        <w:rPr>
          <w:b/>
          <w:sz w:val="22"/>
          <w:szCs w:val="22"/>
        </w:rPr>
        <w:t xml:space="preserve"> </w:t>
      </w:r>
      <w:proofErr w:type="spellStart"/>
      <w:r w:rsidRPr="0013261B">
        <w:rPr>
          <w:b/>
          <w:sz w:val="22"/>
          <w:szCs w:val="22"/>
        </w:rPr>
        <w:t>значення</w:t>
      </w:r>
      <w:proofErr w:type="spellEnd"/>
      <w:r w:rsidRPr="0013261B">
        <w:rPr>
          <w:b/>
          <w:sz w:val="22"/>
          <w:szCs w:val="22"/>
        </w:rPr>
        <w:t xml:space="preserve"> складу і </w:t>
      </w:r>
      <w:proofErr w:type="spellStart"/>
      <w:r w:rsidRPr="0013261B">
        <w:rPr>
          <w:b/>
          <w:sz w:val="22"/>
          <w:szCs w:val="22"/>
        </w:rPr>
        <w:t>властивостей</w:t>
      </w:r>
      <w:proofErr w:type="spellEnd"/>
    </w:p>
    <w:p w:rsidR="005E2F3D" w:rsidRPr="0013261B" w:rsidRDefault="005E2F3D" w:rsidP="008F7E1A">
      <w:pPr>
        <w:ind w:left="284" w:right="168" w:firstLine="709"/>
        <w:jc w:val="center"/>
        <w:rPr>
          <w:b/>
          <w:sz w:val="22"/>
          <w:szCs w:val="22"/>
        </w:rPr>
      </w:pPr>
      <w:r w:rsidRPr="0013261B">
        <w:rPr>
          <w:b/>
          <w:sz w:val="22"/>
          <w:szCs w:val="22"/>
        </w:rPr>
        <w:t xml:space="preserve"> грунту</w:t>
      </w:r>
    </w:p>
    <w:p w:rsidR="005E2F3D" w:rsidRPr="0013261B" w:rsidRDefault="005E2F3D" w:rsidP="008F7E1A">
      <w:pPr>
        <w:ind w:left="284" w:right="168" w:firstLine="709"/>
        <w:jc w:val="center"/>
        <w:rPr>
          <w:b/>
          <w:sz w:val="22"/>
          <w:szCs w:val="22"/>
        </w:rPr>
      </w:pPr>
      <w:r w:rsidRPr="0013261B">
        <w:rPr>
          <w:b/>
          <w:sz w:val="22"/>
          <w:szCs w:val="22"/>
        </w:rPr>
        <w:t xml:space="preserve">2.1. </w:t>
      </w:r>
      <w:proofErr w:type="spellStart"/>
      <w:r w:rsidRPr="0013261B">
        <w:rPr>
          <w:b/>
          <w:sz w:val="22"/>
          <w:szCs w:val="22"/>
        </w:rPr>
        <w:t>Значення</w:t>
      </w:r>
      <w:proofErr w:type="spellEnd"/>
      <w:r w:rsidRPr="0013261B">
        <w:rPr>
          <w:b/>
          <w:sz w:val="22"/>
          <w:szCs w:val="22"/>
        </w:rPr>
        <w:t xml:space="preserve"> грунту, </w:t>
      </w:r>
      <w:proofErr w:type="spellStart"/>
      <w:r w:rsidRPr="0013261B">
        <w:rPr>
          <w:b/>
          <w:sz w:val="22"/>
          <w:szCs w:val="22"/>
        </w:rPr>
        <w:t>властивості</w:t>
      </w:r>
      <w:proofErr w:type="spellEnd"/>
      <w:r w:rsidRPr="0013261B">
        <w:rPr>
          <w:b/>
          <w:sz w:val="22"/>
          <w:szCs w:val="22"/>
        </w:rPr>
        <w:t xml:space="preserve"> грунту.</w:t>
      </w:r>
    </w:p>
    <w:p w:rsidR="005E2F3D" w:rsidRPr="0013261B" w:rsidRDefault="005E2F3D" w:rsidP="008F7E1A">
      <w:pPr>
        <w:ind w:left="284" w:right="168" w:firstLine="709"/>
        <w:jc w:val="center"/>
        <w:rPr>
          <w:b/>
          <w:sz w:val="22"/>
          <w:szCs w:val="22"/>
          <w:lang w:val="uk-UA"/>
        </w:rPr>
      </w:pPr>
    </w:p>
    <w:p w:rsidR="005E2F3D" w:rsidRPr="0013261B" w:rsidRDefault="005E2F3D" w:rsidP="008F7E1A">
      <w:pPr>
        <w:ind w:left="284" w:right="168" w:firstLine="709"/>
        <w:jc w:val="both"/>
        <w:rPr>
          <w:bCs/>
          <w:sz w:val="22"/>
          <w:szCs w:val="22"/>
          <w:lang w:val="uk-UA"/>
        </w:rPr>
      </w:pPr>
      <w:r w:rsidRPr="0013261B">
        <w:rPr>
          <w:b/>
          <w:bCs/>
          <w:sz w:val="22"/>
          <w:szCs w:val="22"/>
          <w:lang w:val="uk-UA"/>
        </w:rPr>
        <w:t xml:space="preserve">Гігієнічне </w:t>
      </w:r>
      <w:r w:rsidRPr="0013261B">
        <w:rPr>
          <w:bCs/>
          <w:sz w:val="22"/>
          <w:szCs w:val="22"/>
          <w:lang w:val="uk-UA"/>
        </w:rPr>
        <w:t xml:space="preserve">значення </w:t>
      </w:r>
      <w:proofErr w:type="spellStart"/>
      <w:r w:rsidRPr="0013261B">
        <w:rPr>
          <w:bCs/>
          <w:sz w:val="22"/>
          <w:szCs w:val="22"/>
          <w:lang w:val="uk-UA"/>
        </w:rPr>
        <w:t>грунту</w:t>
      </w:r>
      <w:proofErr w:type="spellEnd"/>
      <w:r w:rsidRPr="0013261B">
        <w:rPr>
          <w:bCs/>
          <w:sz w:val="22"/>
          <w:szCs w:val="22"/>
          <w:lang w:val="uk-UA"/>
        </w:rPr>
        <w:t xml:space="preserve">. </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bCs/>
          <w:sz w:val="22"/>
          <w:szCs w:val="22"/>
          <w:lang w:val="uk-UA" w:eastAsia="uk-UA"/>
        </w:rPr>
        <w:t xml:space="preserve">1. </w:t>
      </w:r>
      <w:proofErr w:type="spellStart"/>
      <w:r w:rsidRPr="0013261B">
        <w:rPr>
          <w:bCs/>
          <w:sz w:val="22"/>
          <w:szCs w:val="22"/>
          <w:lang w:val="uk-UA" w:eastAsia="uk-UA"/>
        </w:rPr>
        <w:t>Грунт</w:t>
      </w:r>
      <w:proofErr w:type="spellEnd"/>
      <w:r w:rsidRPr="0013261B">
        <w:rPr>
          <w:bCs/>
          <w:sz w:val="22"/>
          <w:szCs w:val="22"/>
          <w:lang w:val="uk-UA" w:eastAsia="uk-UA"/>
        </w:rPr>
        <w:t xml:space="preserve"> </w:t>
      </w:r>
      <w:r w:rsidRPr="0013261B">
        <w:rPr>
          <w:sz w:val="22"/>
          <w:szCs w:val="22"/>
        </w:rPr>
        <w:t>–</w:t>
      </w:r>
      <w:r w:rsidRPr="0013261B">
        <w:rPr>
          <w:bCs/>
          <w:sz w:val="22"/>
          <w:szCs w:val="22"/>
          <w:lang w:val="uk-UA" w:eastAsia="uk-UA"/>
        </w:rPr>
        <w:t xml:space="preserve"> головний чинник формування природних і штучних біогеохімічних провінцій. </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bCs/>
          <w:sz w:val="22"/>
          <w:szCs w:val="22"/>
          <w:lang w:val="uk-UA" w:eastAsia="uk-UA"/>
        </w:rPr>
        <w:t xml:space="preserve">2. </w:t>
      </w:r>
      <w:proofErr w:type="spellStart"/>
      <w:r w:rsidRPr="0013261B">
        <w:rPr>
          <w:bCs/>
          <w:sz w:val="22"/>
          <w:szCs w:val="22"/>
          <w:lang w:val="uk-UA" w:eastAsia="uk-UA"/>
        </w:rPr>
        <w:t>Грунт</w:t>
      </w:r>
      <w:proofErr w:type="spellEnd"/>
      <w:r w:rsidRPr="0013261B">
        <w:rPr>
          <w:bCs/>
          <w:sz w:val="22"/>
          <w:szCs w:val="22"/>
          <w:lang w:val="uk-UA" w:eastAsia="uk-UA"/>
        </w:rPr>
        <w:t xml:space="preserve"> </w:t>
      </w:r>
      <w:r w:rsidRPr="0013261B">
        <w:rPr>
          <w:sz w:val="22"/>
          <w:szCs w:val="22"/>
        </w:rPr>
        <w:t>–</w:t>
      </w:r>
      <w:r w:rsidRPr="0013261B">
        <w:rPr>
          <w:bCs/>
          <w:sz w:val="22"/>
          <w:szCs w:val="22"/>
          <w:lang w:val="uk-UA" w:eastAsia="uk-UA"/>
        </w:rPr>
        <w:t xml:space="preserve"> джерело хімічного й біологічного забруднення атмосферного повітря, підземних і поверхневих вод, а також рослин, що ними людина харчується.</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bCs/>
          <w:sz w:val="22"/>
          <w:szCs w:val="22"/>
          <w:lang w:val="uk-UA" w:eastAsia="uk-UA"/>
        </w:rPr>
        <w:t xml:space="preserve">3. </w:t>
      </w:r>
      <w:proofErr w:type="spellStart"/>
      <w:r w:rsidRPr="0013261B">
        <w:rPr>
          <w:bCs/>
          <w:sz w:val="22"/>
          <w:szCs w:val="22"/>
          <w:lang w:val="uk-UA" w:eastAsia="uk-UA"/>
        </w:rPr>
        <w:t>Грунт</w:t>
      </w:r>
      <w:proofErr w:type="spellEnd"/>
      <w:r w:rsidRPr="0013261B">
        <w:rPr>
          <w:bCs/>
          <w:sz w:val="22"/>
          <w:szCs w:val="22"/>
          <w:lang w:val="uk-UA" w:eastAsia="uk-UA"/>
        </w:rPr>
        <w:t xml:space="preserve"> </w:t>
      </w:r>
      <w:r w:rsidRPr="0013261B">
        <w:rPr>
          <w:sz w:val="22"/>
          <w:szCs w:val="22"/>
        </w:rPr>
        <w:t>–</w:t>
      </w:r>
      <w:r w:rsidRPr="0013261B">
        <w:rPr>
          <w:bCs/>
          <w:sz w:val="22"/>
          <w:szCs w:val="22"/>
          <w:lang w:val="uk-UA" w:eastAsia="uk-UA"/>
        </w:rPr>
        <w:t xml:space="preserve"> середовище, яке забезпечує циркуляцію у системі навколишнє середовище — людина хімічних та радіоактивних речовин. </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bCs/>
          <w:sz w:val="22"/>
          <w:szCs w:val="22"/>
          <w:lang w:val="uk-UA" w:eastAsia="uk-UA"/>
        </w:rPr>
        <w:t xml:space="preserve">4. </w:t>
      </w:r>
      <w:proofErr w:type="spellStart"/>
      <w:r w:rsidRPr="0013261B">
        <w:rPr>
          <w:bCs/>
          <w:sz w:val="22"/>
          <w:szCs w:val="22"/>
          <w:lang w:val="uk-UA" w:eastAsia="uk-UA"/>
        </w:rPr>
        <w:t>Грунт</w:t>
      </w:r>
      <w:proofErr w:type="spellEnd"/>
      <w:r w:rsidRPr="0013261B">
        <w:rPr>
          <w:bCs/>
          <w:sz w:val="22"/>
          <w:szCs w:val="22"/>
          <w:lang w:val="uk-UA" w:eastAsia="uk-UA"/>
        </w:rPr>
        <w:t xml:space="preserve"> </w:t>
      </w:r>
      <w:r w:rsidRPr="0013261B">
        <w:rPr>
          <w:sz w:val="22"/>
          <w:szCs w:val="22"/>
        </w:rPr>
        <w:t>–</w:t>
      </w:r>
      <w:r w:rsidRPr="0013261B">
        <w:rPr>
          <w:bCs/>
          <w:sz w:val="22"/>
          <w:szCs w:val="22"/>
          <w:lang w:val="uk-UA" w:eastAsia="uk-UA"/>
        </w:rPr>
        <w:t xml:space="preserve"> середовище, яке забезпечує циркуляцію у системі навколишнє середовище — людина хімічних та радіоактивних речовин. </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bCs/>
          <w:sz w:val="22"/>
          <w:szCs w:val="22"/>
          <w:lang w:val="uk-UA" w:eastAsia="uk-UA"/>
        </w:rPr>
        <w:t xml:space="preserve">5. </w:t>
      </w:r>
      <w:proofErr w:type="spellStart"/>
      <w:r w:rsidRPr="0013261B">
        <w:rPr>
          <w:bCs/>
          <w:sz w:val="22"/>
          <w:szCs w:val="22"/>
          <w:lang w:val="uk-UA" w:eastAsia="uk-UA"/>
        </w:rPr>
        <w:t>Грунт</w:t>
      </w:r>
      <w:proofErr w:type="spellEnd"/>
      <w:r w:rsidRPr="0013261B">
        <w:rPr>
          <w:bCs/>
          <w:sz w:val="22"/>
          <w:szCs w:val="22"/>
          <w:lang w:val="uk-UA" w:eastAsia="uk-UA"/>
        </w:rPr>
        <w:t xml:space="preserve"> </w:t>
      </w:r>
      <w:r w:rsidRPr="0013261B">
        <w:rPr>
          <w:sz w:val="22"/>
          <w:szCs w:val="22"/>
        </w:rPr>
        <w:t>–</w:t>
      </w:r>
      <w:r w:rsidRPr="0013261B">
        <w:rPr>
          <w:bCs/>
          <w:sz w:val="22"/>
          <w:szCs w:val="22"/>
          <w:lang w:val="uk-UA" w:eastAsia="uk-UA"/>
        </w:rPr>
        <w:t xml:space="preserve"> чинник поширення інфекційних </w:t>
      </w:r>
      <w:proofErr w:type="spellStart"/>
      <w:r w:rsidRPr="0013261B">
        <w:rPr>
          <w:bCs/>
          <w:sz w:val="22"/>
          <w:szCs w:val="22"/>
          <w:lang w:val="uk-UA" w:eastAsia="uk-UA"/>
        </w:rPr>
        <w:t>хвороб</w:t>
      </w:r>
      <w:proofErr w:type="spellEnd"/>
      <w:r w:rsidRPr="0013261B">
        <w:rPr>
          <w:bCs/>
          <w:sz w:val="22"/>
          <w:szCs w:val="22"/>
          <w:lang w:val="uk-UA" w:eastAsia="uk-UA"/>
        </w:rPr>
        <w:t xml:space="preserve"> та інвазій.</w:t>
      </w:r>
      <w:r w:rsidRPr="0013261B">
        <w:rPr>
          <w:bCs/>
          <w:sz w:val="22"/>
          <w:szCs w:val="22"/>
          <w:lang w:eastAsia="uk-UA"/>
        </w:rPr>
        <w:t xml:space="preserve"> </w:t>
      </w:r>
    </w:p>
    <w:p w:rsidR="005E2F3D" w:rsidRPr="0013261B" w:rsidRDefault="005E2F3D" w:rsidP="008F7E1A">
      <w:pPr>
        <w:ind w:left="284" w:right="168" w:firstLine="709"/>
        <w:jc w:val="both"/>
        <w:rPr>
          <w:sz w:val="22"/>
          <w:szCs w:val="22"/>
          <w:lang w:val="uk-UA"/>
        </w:rPr>
      </w:pPr>
      <w:r w:rsidRPr="0013261B">
        <w:rPr>
          <w:b/>
          <w:sz w:val="22"/>
          <w:szCs w:val="22"/>
          <w:lang w:val="uk-UA"/>
        </w:rPr>
        <w:t>Епідеміологічне</w:t>
      </w:r>
      <w:r w:rsidRPr="0013261B">
        <w:rPr>
          <w:sz w:val="22"/>
          <w:szCs w:val="22"/>
          <w:lang w:val="uk-UA"/>
        </w:rPr>
        <w:t xml:space="preserve"> значення </w:t>
      </w:r>
      <w:proofErr w:type="spellStart"/>
      <w:r w:rsidRPr="0013261B">
        <w:rPr>
          <w:sz w:val="22"/>
          <w:szCs w:val="22"/>
          <w:lang w:val="uk-UA"/>
        </w:rPr>
        <w:t>грунту</w:t>
      </w:r>
      <w:proofErr w:type="spellEnd"/>
      <w:r w:rsidRPr="0013261B">
        <w:rPr>
          <w:sz w:val="22"/>
          <w:szCs w:val="22"/>
          <w:lang w:val="uk-UA"/>
        </w:rPr>
        <w:t>.</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bCs/>
          <w:iCs/>
          <w:sz w:val="22"/>
          <w:szCs w:val="22"/>
          <w:lang w:val="uk-UA" w:eastAsia="uk-UA"/>
        </w:rPr>
        <w:t xml:space="preserve">1. </w:t>
      </w:r>
      <w:proofErr w:type="spellStart"/>
      <w:r w:rsidRPr="0013261B">
        <w:rPr>
          <w:bCs/>
          <w:iCs/>
          <w:sz w:val="22"/>
          <w:szCs w:val="22"/>
          <w:lang w:val="uk-UA" w:eastAsia="uk-UA"/>
        </w:rPr>
        <w:t>Грунт</w:t>
      </w:r>
      <w:proofErr w:type="spellEnd"/>
      <w:r w:rsidRPr="0013261B">
        <w:rPr>
          <w:sz w:val="22"/>
          <w:szCs w:val="22"/>
          <w:lang w:val="uk-UA" w:eastAsia="uk-UA"/>
        </w:rPr>
        <w:t xml:space="preserve"> – надзвичайно сприятливе середовище для проживання бактерій, актиноміцет, грибків, водоростей, лишайників, простіших. У 1 г </w:t>
      </w:r>
      <w:proofErr w:type="spellStart"/>
      <w:r w:rsidRPr="0013261B">
        <w:rPr>
          <w:sz w:val="22"/>
          <w:szCs w:val="22"/>
          <w:lang w:val="uk-UA" w:eastAsia="uk-UA"/>
        </w:rPr>
        <w:t>грунту</w:t>
      </w:r>
      <w:proofErr w:type="spellEnd"/>
      <w:r w:rsidRPr="0013261B">
        <w:rPr>
          <w:sz w:val="22"/>
          <w:szCs w:val="22"/>
          <w:lang w:val="uk-UA" w:eastAsia="uk-UA"/>
        </w:rPr>
        <w:t xml:space="preserve"> міститься від 500 до 500000 простіших організмів. Безпека ґрунту, його можливий несприятливий вплив на організм людини, її здоров'я залежать від умісту і якості забруднення мікроорганізмами.</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sz w:val="22"/>
          <w:szCs w:val="22"/>
          <w:lang w:val="uk-UA" w:eastAsia="uk-UA"/>
        </w:rPr>
        <w:t>2. У ґрунті можуть тривало виживати мікроби сибірської виразки, черевного тифу, дизентерії, інфекційного гепатиту й інших кишкових інфекцій.</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sz w:val="22"/>
          <w:szCs w:val="22"/>
          <w:lang w:val="uk-UA" w:eastAsia="uk-UA"/>
        </w:rPr>
        <w:t xml:space="preserve">У звичайних природних умовах усі процеси в </w:t>
      </w:r>
      <w:proofErr w:type="spellStart"/>
      <w:r w:rsidRPr="0013261B">
        <w:rPr>
          <w:sz w:val="22"/>
          <w:szCs w:val="22"/>
          <w:lang w:val="uk-UA" w:eastAsia="uk-UA"/>
        </w:rPr>
        <w:t>грунті</w:t>
      </w:r>
      <w:proofErr w:type="spellEnd"/>
      <w:r w:rsidRPr="0013261B">
        <w:rPr>
          <w:sz w:val="22"/>
          <w:szCs w:val="22"/>
          <w:lang w:val="uk-UA" w:eastAsia="uk-UA"/>
        </w:rPr>
        <w:t xml:space="preserve"> перебувають у рівновазі. Проте нерідко в порушенні рівноважного стану ґрунту винна людина. У результаті розвитку господарської діяльності людини відбувається забруднення, зміна складу ґрунту і навіть його знищення. Зміна ґрунту торкається не тільки декількох кубометрів поверхневого шару землі – вона </w:t>
      </w:r>
      <w:r w:rsidRPr="0013261B">
        <w:rPr>
          <w:sz w:val="22"/>
          <w:szCs w:val="22"/>
          <w:lang w:val="uk-UA" w:eastAsia="uk-UA"/>
        </w:rPr>
        <w:lastRenderedPageBreak/>
        <w:t>поширюється набагато далі, впливаючи на все довколишнє природне середовище.</w:t>
      </w:r>
    </w:p>
    <w:p w:rsidR="005E2F3D" w:rsidRPr="0013261B" w:rsidRDefault="005E2F3D" w:rsidP="008F7E1A">
      <w:pPr>
        <w:ind w:left="284" w:right="168" w:firstLine="709"/>
        <w:contextualSpacing/>
        <w:jc w:val="both"/>
        <w:rPr>
          <w:sz w:val="22"/>
          <w:szCs w:val="22"/>
          <w:lang w:val="uk-UA" w:eastAsia="uk-UA"/>
        </w:rPr>
      </w:pPr>
      <w:r w:rsidRPr="0013261B">
        <w:rPr>
          <w:sz w:val="22"/>
          <w:szCs w:val="22"/>
          <w:lang w:val="uk-UA" w:eastAsia="uk-UA"/>
        </w:rPr>
        <w:t>Усі наявні види забруднень, які б вони не були, залишають відбиток на стані здоров'я людей, тварин, на розвитку організмів і цим підкреслюють небезпеку забруднення. Ступінь безпеки ґрунту, його можливий несприятливий вплив на організм і здоров'я людини залежать від вмісту та якості забруднення.</w:t>
      </w:r>
    </w:p>
    <w:p w:rsidR="005E2F3D" w:rsidRPr="0013261B" w:rsidRDefault="005E2F3D" w:rsidP="008F7E1A">
      <w:pPr>
        <w:ind w:left="284" w:right="168" w:firstLine="709"/>
        <w:jc w:val="both"/>
        <w:rPr>
          <w:sz w:val="22"/>
          <w:szCs w:val="22"/>
          <w:lang w:val="uk-UA"/>
        </w:rPr>
      </w:pPr>
      <w:r w:rsidRPr="0013261B">
        <w:rPr>
          <w:sz w:val="22"/>
          <w:szCs w:val="22"/>
          <w:lang w:val="uk-UA"/>
        </w:rPr>
        <w:t>Крім хімічного забруднення, у природному середовищі зустрічаються і біологічне, яке викликають у людини різні захворювання. Це хвороботворні мікроорганізми, віруси, гельмінти, найпростіші. Вони можуть знаходитися в атмосфері, ґрунті, у тілі інших живих організмів, у тому числі й у самій людині. Так, в ґрунті постійно живуть збудники правця, ботулізму, газової гангрени, деяких грибкових захворювань. В організм людини вони можуть потрапити при ушкодженні шкірних покривів, з немитими продуктами харчування, при порушенні правил гігієни.</w:t>
      </w:r>
    </w:p>
    <w:p w:rsidR="005E2F3D" w:rsidRPr="0013261B" w:rsidRDefault="005E2F3D" w:rsidP="008F7E1A">
      <w:pPr>
        <w:ind w:left="284" w:right="168" w:firstLine="709"/>
        <w:jc w:val="both"/>
        <w:rPr>
          <w:sz w:val="22"/>
          <w:szCs w:val="22"/>
          <w:lang w:val="uk-UA"/>
        </w:rPr>
      </w:pPr>
      <w:r w:rsidRPr="0013261B">
        <w:rPr>
          <w:sz w:val="22"/>
          <w:szCs w:val="22"/>
          <w:lang w:val="uk-UA"/>
        </w:rPr>
        <w:t xml:space="preserve">Через отруєння </w:t>
      </w:r>
      <w:proofErr w:type="spellStart"/>
      <w:r w:rsidRPr="0013261B">
        <w:rPr>
          <w:sz w:val="22"/>
          <w:szCs w:val="22"/>
          <w:lang w:val="uk-UA"/>
        </w:rPr>
        <w:t>грунту</w:t>
      </w:r>
      <w:proofErr w:type="spellEnd"/>
      <w:r w:rsidRPr="0013261B">
        <w:rPr>
          <w:sz w:val="22"/>
          <w:szCs w:val="22"/>
          <w:lang w:val="uk-UA"/>
        </w:rPr>
        <w:t xml:space="preserve"> відбувається і хімічне забруднення продуктів харчування (сільськогосподарські культури вирощуються з застосуванням великої кількості добрив і отрутохімікатів). Така сільськогосподарська продукція має не тільки погані смакові якості, але і є небезпечною для здоров'я (відбувається надлишкове азотне харчування рослин і внаслідок цього нагромадження в ньому нітратів). Підвищений вміст нітратів призводить до утворення нітритів, шкідливих для здоров'я людини. Вживання такої продукції може викликати в людини серйозні отруєння і навіть смерть. </w:t>
      </w:r>
      <w:r w:rsidRPr="0013261B">
        <w:rPr>
          <w:sz w:val="22"/>
          <w:szCs w:val="22"/>
        </w:rPr>
        <w:t xml:space="preserve">Особливо </w:t>
      </w:r>
      <w:proofErr w:type="spellStart"/>
      <w:r w:rsidRPr="0013261B">
        <w:rPr>
          <w:sz w:val="22"/>
          <w:szCs w:val="22"/>
        </w:rPr>
        <w:t>різко</w:t>
      </w:r>
      <w:proofErr w:type="spellEnd"/>
      <w:r w:rsidRPr="0013261B">
        <w:rPr>
          <w:sz w:val="22"/>
          <w:szCs w:val="22"/>
        </w:rPr>
        <w:t xml:space="preserve"> </w:t>
      </w:r>
      <w:proofErr w:type="spellStart"/>
      <w:r w:rsidRPr="0013261B">
        <w:rPr>
          <w:sz w:val="22"/>
          <w:szCs w:val="22"/>
        </w:rPr>
        <w:t>виявляється</w:t>
      </w:r>
      <w:proofErr w:type="spellEnd"/>
      <w:r w:rsidRPr="0013261B">
        <w:rPr>
          <w:sz w:val="22"/>
          <w:szCs w:val="22"/>
        </w:rPr>
        <w:t xml:space="preserve"> негативна </w:t>
      </w:r>
      <w:proofErr w:type="spellStart"/>
      <w:r w:rsidRPr="0013261B">
        <w:rPr>
          <w:sz w:val="22"/>
          <w:szCs w:val="22"/>
        </w:rPr>
        <w:t>дія</w:t>
      </w:r>
      <w:proofErr w:type="spellEnd"/>
      <w:r w:rsidRPr="0013261B">
        <w:rPr>
          <w:sz w:val="22"/>
          <w:szCs w:val="22"/>
        </w:rPr>
        <w:t xml:space="preserve"> добрив і </w:t>
      </w:r>
      <w:proofErr w:type="spellStart"/>
      <w:r w:rsidRPr="0013261B">
        <w:rPr>
          <w:sz w:val="22"/>
          <w:szCs w:val="22"/>
        </w:rPr>
        <w:t>отрутохімікатів</w:t>
      </w:r>
      <w:proofErr w:type="spellEnd"/>
      <w:r w:rsidRPr="0013261B">
        <w:rPr>
          <w:sz w:val="22"/>
          <w:szCs w:val="22"/>
        </w:rPr>
        <w:t xml:space="preserve"> при </w:t>
      </w:r>
      <w:proofErr w:type="spellStart"/>
      <w:r w:rsidRPr="0013261B">
        <w:rPr>
          <w:sz w:val="22"/>
          <w:szCs w:val="22"/>
        </w:rPr>
        <w:t>вирощуванні</w:t>
      </w:r>
      <w:proofErr w:type="spellEnd"/>
      <w:r w:rsidRPr="0013261B">
        <w:rPr>
          <w:sz w:val="22"/>
          <w:szCs w:val="22"/>
        </w:rPr>
        <w:t xml:space="preserve"> </w:t>
      </w:r>
      <w:proofErr w:type="spellStart"/>
      <w:r w:rsidRPr="0013261B">
        <w:rPr>
          <w:sz w:val="22"/>
          <w:szCs w:val="22"/>
        </w:rPr>
        <w:t>овочів</w:t>
      </w:r>
      <w:proofErr w:type="spellEnd"/>
      <w:r w:rsidRPr="0013261B">
        <w:rPr>
          <w:sz w:val="22"/>
          <w:szCs w:val="22"/>
        </w:rPr>
        <w:t xml:space="preserve"> у </w:t>
      </w:r>
      <w:proofErr w:type="spellStart"/>
      <w:r w:rsidRPr="0013261B">
        <w:rPr>
          <w:sz w:val="22"/>
          <w:szCs w:val="22"/>
        </w:rPr>
        <w:t>закритому</w:t>
      </w:r>
      <w:proofErr w:type="spellEnd"/>
      <w:r w:rsidRPr="0013261B">
        <w:rPr>
          <w:sz w:val="22"/>
          <w:szCs w:val="22"/>
        </w:rPr>
        <w:t xml:space="preserve"> </w:t>
      </w:r>
      <w:proofErr w:type="spellStart"/>
      <w:r w:rsidRPr="0013261B">
        <w:rPr>
          <w:sz w:val="22"/>
          <w:szCs w:val="22"/>
        </w:rPr>
        <w:t>ґрунті</w:t>
      </w:r>
      <w:proofErr w:type="spellEnd"/>
      <w:r w:rsidRPr="0013261B">
        <w:rPr>
          <w:sz w:val="22"/>
          <w:szCs w:val="22"/>
        </w:rPr>
        <w:t xml:space="preserve">. </w:t>
      </w:r>
      <w:proofErr w:type="spellStart"/>
      <w:r w:rsidRPr="0013261B">
        <w:rPr>
          <w:sz w:val="22"/>
          <w:szCs w:val="22"/>
        </w:rPr>
        <w:t>Це</w:t>
      </w:r>
      <w:proofErr w:type="spellEnd"/>
      <w:r w:rsidRPr="0013261B">
        <w:rPr>
          <w:sz w:val="22"/>
          <w:szCs w:val="22"/>
        </w:rPr>
        <w:t xml:space="preserve"> </w:t>
      </w:r>
      <w:proofErr w:type="spellStart"/>
      <w:r w:rsidRPr="0013261B">
        <w:rPr>
          <w:sz w:val="22"/>
          <w:szCs w:val="22"/>
        </w:rPr>
        <w:t>відбувається</w:t>
      </w:r>
      <w:proofErr w:type="spellEnd"/>
      <w:r w:rsidRPr="0013261B">
        <w:rPr>
          <w:sz w:val="22"/>
          <w:szCs w:val="22"/>
        </w:rPr>
        <w:t xml:space="preserve"> тому, </w:t>
      </w:r>
      <w:proofErr w:type="spellStart"/>
      <w:r w:rsidRPr="0013261B">
        <w:rPr>
          <w:sz w:val="22"/>
          <w:szCs w:val="22"/>
        </w:rPr>
        <w:t>що</w:t>
      </w:r>
      <w:proofErr w:type="spellEnd"/>
      <w:r w:rsidRPr="0013261B">
        <w:rPr>
          <w:sz w:val="22"/>
          <w:szCs w:val="22"/>
        </w:rPr>
        <w:t xml:space="preserve"> в </w:t>
      </w:r>
      <w:proofErr w:type="spellStart"/>
      <w:r w:rsidRPr="0013261B">
        <w:rPr>
          <w:sz w:val="22"/>
          <w:szCs w:val="22"/>
        </w:rPr>
        <w:t>теплицях</w:t>
      </w:r>
      <w:proofErr w:type="spellEnd"/>
      <w:r w:rsidRPr="0013261B">
        <w:rPr>
          <w:sz w:val="22"/>
          <w:szCs w:val="22"/>
        </w:rPr>
        <w:t xml:space="preserve"> </w:t>
      </w:r>
      <w:proofErr w:type="spellStart"/>
      <w:r w:rsidRPr="0013261B">
        <w:rPr>
          <w:sz w:val="22"/>
          <w:szCs w:val="22"/>
        </w:rPr>
        <w:t>шкідливі</w:t>
      </w:r>
      <w:proofErr w:type="spellEnd"/>
      <w:r w:rsidRPr="0013261B">
        <w:rPr>
          <w:sz w:val="22"/>
          <w:szCs w:val="22"/>
        </w:rPr>
        <w:t xml:space="preserve"> </w:t>
      </w:r>
      <w:proofErr w:type="spellStart"/>
      <w:r w:rsidRPr="0013261B">
        <w:rPr>
          <w:sz w:val="22"/>
          <w:szCs w:val="22"/>
        </w:rPr>
        <w:t>речовини</w:t>
      </w:r>
      <w:proofErr w:type="spellEnd"/>
      <w:r w:rsidRPr="0013261B">
        <w:rPr>
          <w:sz w:val="22"/>
          <w:szCs w:val="22"/>
        </w:rPr>
        <w:t xml:space="preserve"> не </w:t>
      </w:r>
      <w:proofErr w:type="spellStart"/>
      <w:r w:rsidRPr="0013261B">
        <w:rPr>
          <w:sz w:val="22"/>
          <w:szCs w:val="22"/>
        </w:rPr>
        <w:t>можуть</w:t>
      </w:r>
      <w:proofErr w:type="spellEnd"/>
      <w:r w:rsidRPr="0013261B">
        <w:rPr>
          <w:sz w:val="22"/>
          <w:szCs w:val="22"/>
        </w:rPr>
        <w:t xml:space="preserve"> </w:t>
      </w:r>
      <w:proofErr w:type="spellStart"/>
      <w:r w:rsidRPr="0013261B">
        <w:rPr>
          <w:sz w:val="22"/>
          <w:szCs w:val="22"/>
        </w:rPr>
        <w:t>безперешкодно</w:t>
      </w:r>
      <w:proofErr w:type="spellEnd"/>
      <w:r w:rsidRPr="0013261B">
        <w:rPr>
          <w:sz w:val="22"/>
          <w:szCs w:val="22"/>
        </w:rPr>
        <w:t xml:space="preserve"> </w:t>
      </w:r>
      <w:proofErr w:type="spellStart"/>
      <w:r w:rsidRPr="0013261B">
        <w:rPr>
          <w:sz w:val="22"/>
          <w:szCs w:val="22"/>
        </w:rPr>
        <w:t>випаровуватися</w:t>
      </w:r>
      <w:proofErr w:type="spellEnd"/>
      <w:r w:rsidRPr="0013261B">
        <w:rPr>
          <w:sz w:val="22"/>
          <w:szCs w:val="22"/>
        </w:rPr>
        <w:t xml:space="preserve"> і </w:t>
      </w:r>
      <w:proofErr w:type="spellStart"/>
      <w:r w:rsidRPr="0013261B">
        <w:rPr>
          <w:sz w:val="22"/>
          <w:szCs w:val="22"/>
        </w:rPr>
        <w:t>виноситися</w:t>
      </w:r>
      <w:proofErr w:type="spellEnd"/>
      <w:r w:rsidRPr="0013261B">
        <w:rPr>
          <w:sz w:val="22"/>
          <w:szCs w:val="22"/>
        </w:rPr>
        <w:t xml:space="preserve"> потоками </w:t>
      </w:r>
      <w:proofErr w:type="spellStart"/>
      <w:r w:rsidRPr="0013261B">
        <w:rPr>
          <w:sz w:val="22"/>
          <w:szCs w:val="22"/>
        </w:rPr>
        <w:t>повітря</w:t>
      </w:r>
      <w:proofErr w:type="spellEnd"/>
      <w:r w:rsidRPr="0013261B">
        <w:rPr>
          <w:sz w:val="22"/>
          <w:szCs w:val="22"/>
        </w:rPr>
        <w:t xml:space="preserve">. </w:t>
      </w:r>
      <w:proofErr w:type="spellStart"/>
      <w:r w:rsidRPr="0013261B">
        <w:rPr>
          <w:sz w:val="22"/>
          <w:szCs w:val="22"/>
        </w:rPr>
        <w:t>Після</w:t>
      </w:r>
      <w:proofErr w:type="spellEnd"/>
      <w:r w:rsidRPr="0013261B">
        <w:rPr>
          <w:sz w:val="22"/>
          <w:szCs w:val="22"/>
        </w:rPr>
        <w:t xml:space="preserve"> </w:t>
      </w:r>
      <w:proofErr w:type="spellStart"/>
      <w:r w:rsidRPr="0013261B">
        <w:rPr>
          <w:sz w:val="22"/>
          <w:szCs w:val="22"/>
        </w:rPr>
        <w:t>випаровування</w:t>
      </w:r>
      <w:proofErr w:type="spellEnd"/>
      <w:r w:rsidRPr="0013261B">
        <w:rPr>
          <w:sz w:val="22"/>
          <w:szCs w:val="22"/>
        </w:rPr>
        <w:t xml:space="preserve"> вони </w:t>
      </w:r>
      <w:proofErr w:type="spellStart"/>
      <w:r w:rsidRPr="0013261B">
        <w:rPr>
          <w:sz w:val="22"/>
          <w:szCs w:val="22"/>
        </w:rPr>
        <w:t>осідають</w:t>
      </w:r>
      <w:proofErr w:type="spellEnd"/>
      <w:r w:rsidRPr="0013261B">
        <w:rPr>
          <w:sz w:val="22"/>
          <w:szCs w:val="22"/>
        </w:rPr>
        <w:t xml:space="preserve"> на </w:t>
      </w:r>
      <w:proofErr w:type="spellStart"/>
      <w:r w:rsidRPr="0013261B">
        <w:rPr>
          <w:sz w:val="22"/>
          <w:szCs w:val="22"/>
        </w:rPr>
        <w:t>рослини</w:t>
      </w:r>
      <w:proofErr w:type="spellEnd"/>
      <w:r w:rsidRPr="0013261B">
        <w:rPr>
          <w:sz w:val="22"/>
          <w:szCs w:val="22"/>
        </w:rPr>
        <w:t>.</w:t>
      </w:r>
      <w:r w:rsidRPr="0013261B">
        <w:rPr>
          <w:sz w:val="22"/>
          <w:szCs w:val="22"/>
          <w:lang w:val="uk-UA"/>
        </w:rPr>
        <w:t xml:space="preserve"> </w:t>
      </w:r>
      <w:proofErr w:type="spellStart"/>
      <w:r w:rsidRPr="0013261B">
        <w:rPr>
          <w:sz w:val="22"/>
          <w:szCs w:val="22"/>
        </w:rPr>
        <w:t>Рослини</w:t>
      </w:r>
      <w:proofErr w:type="spellEnd"/>
      <w:r w:rsidRPr="0013261B">
        <w:rPr>
          <w:sz w:val="22"/>
          <w:szCs w:val="22"/>
        </w:rPr>
        <w:t xml:space="preserve"> </w:t>
      </w:r>
      <w:proofErr w:type="spellStart"/>
      <w:r w:rsidRPr="0013261B">
        <w:rPr>
          <w:sz w:val="22"/>
          <w:szCs w:val="22"/>
        </w:rPr>
        <w:t>здатні</w:t>
      </w:r>
      <w:proofErr w:type="spellEnd"/>
      <w:r w:rsidRPr="0013261B">
        <w:rPr>
          <w:sz w:val="22"/>
          <w:szCs w:val="22"/>
        </w:rPr>
        <w:t xml:space="preserve"> </w:t>
      </w:r>
      <w:proofErr w:type="spellStart"/>
      <w:r w:rsidRPr="0013261B">
        <w:rPr>
          <w:sz w:val="22"/>
          <w:szCs w:val="22"/>
        </w:rPr>
        <w:t>накопичувати</w:t>
      </w:r>
      <w:proofErr w:type="spellEnd"/>
      <w:r w:rsidRPr="0013261B">
        <w:rPr>
          <w:sz w:val="22"/>
          <w:szCs w:val="22"/>
        </w:rPr>
        <w:t xml:space="preserve"> в </w:t>
      </w:r>
      <w:proofErr w:type="spellStart"/>
      <w:r w:rsidRPr="0013261B">
        <w:rPr>
          <w:sz w:val="22"/>
          <w:szCs w:val="22"/>
        </w:rPr>
        <w:t>собі</w:t>
      </w:r>
      <w:proofErr w:type="spellEnd"/>
      <w:r w:rsidRPr="0013261B">
        <w:rPr>
          <w:sz w:val="22"/>
          <w:szCs w:val="22"/>
        </w:rPr>
        <w:t xml:space="preserve"> практично </w:t>
      </w:r>
      <w:proofErr w:type="spellStart"/>
      <w:r w:rsidRPr="0013261B">
        <w:rPr>
          <w:sz w:val="22"/>
          <w:szCs w:val="22"/>
        </w:rPr>
        <w:t>всі</w:t>
      </w:r>
      <w:proofErr w:type="spellEnd"/>
      <w:r w:rsidRPr="0013261B">
        <w:rPr>
          <w:sz w:val="22"/>
          <w:szCs w:val="22"/>
        </w:rPr>
        <w:t xml:space="preserve"> </w:t>
      </w:r>
      <w:proofErr w:type="spellStart"/>
      <w:r w:rsidRPr="0013261B">
        <w:rPr>
          <w:sz w:val="22"/>
          <w:szCs w:val="22"/>
        </w:rPr>
        <w:t>шкідливі</w:t>
      </w:r>
      <w:proofErr w:type="spellEnd"/>
      <w:r w:rsidRPr="0013261B">
        <w:rPr>
          <w:sz w:val="22"/>
          <w:szCs w:val="22"/>
        </w:rPr>
        <w:t xml:space="preserve"> </w:t>
      </w:r>
      <w:proofErr w:type="spellStart"/>
      <w:r w:rsidRPr="0013261B">
        <w:rPr>
          <w:sz w:val="22"/>
          <w:szCs w:val="22"/>
        </w:rPr>
        <w:t>речовини</w:t>
      </w:r>
      <w:proofErr w:type="spellEnd"/>
      <w:r w:rsidRPr="0013261B">
        <w:rPr>
          <w:sz w:val="22"/>
          <w:szCs w:val="22"/>
        </w:rPr>
        <w:t xml:space="preserve">. От </w:t>
      </w:r>
      <w:proofErr w:type="spellStart"/>
      <w:r w:rsidRPr="0013261B">
        <w:rPr>
          <w:sz w:val="22"/>
          <w:szCs w:val="22"/>
        </w:rPr>
        <w:t>чому</w:t>
      </w:r>
      <w:proofErr w:type="spellEnd"/>
      <w:r w:rsidRPr="0013261B">
        <w:rPr>
          <w:sz w:val="22"/>
          <w:szCs w:val="22"/>
        </w:rPr>
        <w:t xml:space="preserve"> особливо </w:t>
      </w:r>
      <w:proofErr w:type="spellStart"/>
      <w:r w:rsidRPr="0013261B">
        <w:rPr>
          <w:sz w:val="22"/>
          <w:szCs w:val="22"/>
        </w:rPr>
        <w:t>небезпечна</w:t>
      </w:r>
      <w:proofErr w:type="spellEnd"/>
      <w:r w:rsidRPr="0013261B">
        <w:rPr>
          <w:sz w:val="22"/>
          <w:szCs w:val="22"/>
        </w:rPr>
        <w:t xml:space="preserve"> </w:t>
      </w:r>
      <w:proofErr w:type="spellStart"/>
      <w:r w:rsidRPr="0013261B">
        <w:rPr>
          <w:sz w:val="22"/>
          <w:szCs w:val="22"/>
        </w:rPr>
        <w:t>сільськогосподарська</w:t>
      </w:r>
      <w:proofErr w:type="spellEnd"/>
      <w:r w:rsidRPr="0013261B">
        <w:rPr>
          <w:sz w:val="22"/>
          <w:szCs w:val="22"/>
        </w:rPr>
        <w:t xml:space="preserve"> </w:t>
      </w:r>
      <w:proofErr w:type="spellStart"/>
      <w:r w:rsidRPr="0013261B">
        <w:rPr>
          <w:sz w:val="22"/>
          <w:szCs w:val="22"/>
        </w:rPr>
        <w:t>продукція</w:t>
      </w:r>
      <w:proofErr w:type="spellEnd"/>
      <w:r w:rsidRPr="0013261B">
        <w:rPr>
          <w:sz w:val="22"/>
          <w:szCs w:val="22"/>
        </w:rPr>
        <w:t xml:space="preserve">, </w:t>
      </w:r>
      <w:proofErr w:type="spellStart"/>
      <w:r w:rsidRPr="0013261B">
        <w:rPr>
          <w:sz w:val="22"/>
          <w:szCs w:val="22"/>
        </w:rPr>
        <w:t>вирощувана</w:t>
      </w:r>
      <w:proofErr w:type="spellEnd"/>
      <w:r w:rsidRPr="0013261B">
        <w:rPr>
          <w:sz w:val="22"/>
          <w:szCs w:val="22"/>
        </w:rPr>
        <w:t xml:space="preserve"> </w:t>
      </w:r>
      <w:proofErr w:type="spellStart"/>
      <w:r w:rsidRPr="0013261B">
        <w:rPr>
          <w:sz w:val="22"/>
          <w:szCs w:val="22"/>
        </w:rPr>
        <w:t>поблизу</w:t>
      </w:r>
      <w:proofErr w:type="spellEnd"/>
      <w:r w:rsidRPr="0013261B">
        <w:rPr>
          <w:sz w:val="22"/>
          <w:szCs w:val="22"/>
        </w:rPr>
        <w:t xml:space="preserve"> </w:t>
      </w:r>
      <w:proofErr w:type="spellStart"/>
      <w:r w:rsidRPr="0013261B">
        <w:rPr>
          <w:sz w:val="22"/>
          <w:szCs w:val="22"/>
        </w:rPr>
        <w:t>промислових</w:t>
      </w:r>
      <w:proofErr w:type="spellEnd"/>
      <w:r w:rsidRPr="0013261B">
        <w:rPr>
          <w:sz w:val="22"/>
          <w:szCs w:val="22"/>
        </w:rPr>
        <w:t xml:space="preserve"> </w:t>
      </w:r>
      <w:proofErr w:type="spellStart"/>
      <w:r w:rsidRPr="0013261B">
        <w:rPr>
          <w:sz w:val="22"/>
          <w:szCs w:val="22"/>
        </w:rPr>
        <w:t>підприємств</w:t>
      </w:r>
      <w:proofErr w:type="spellEnd"/>
      <w:r w:rsidRPr="0013261B">
        <w:rPr>
          <w:sz w:val="22"/>
          <w:szCs w:val="22"/>
        </w:rPr>
        <w:t xml:space="preserve"> і великих </w:t>
      </w:r>
      <w:proofErr w:type="spellStart"/>
      <w:r w:rsidRPr="0013261B">
        <w:rPr>
          <w:sz w:val="22"/>
          <w:szCs w:val="22"/>
        </w:rPr>
        <w:t>автодоріг</w:t>
      </w:r>
      <w:proofErr w:type="spellEnd"/>
      <w:r w:rsidRPr="0013261B">
        <w:rPr>
          <w:sz w:val="22"/>
          <w:szCs w:val="22"/>
          <w:lang w:val="uk-UA"/>
        </w:rPr>
        <w:t>.</w:t>
      </w:r>
      <w:r w:rsidRPr="0013261B">
        <w:rPr>
          <w:sz w:val="22"/>
          <w:szCs w:val="22"/>
        </w:rPr>
        <w:t xml:space="preserve"> </w:t>
      </w:r>
    </w:p>
    <w:p w:rsidR="005E2F3D" w:rsidRPr="0013261B" w:rsidRDefault="005E2F3D" w:rsidP="008F7E1A">
      <w:pPr>
        <w:ind w:left="284" w:right="168" w:firstLine="709"/>
        <w:jc w:val="both"/>
        <w:rPr>
          <w:sz w:val="22"/>
          <w:szCs w:val="22"/>
          <w:lang w:val="uk-UA"/>
        </w:rPr>
      </w:pPr>
      <w:r w:rsidRPr="0013261B">
        <w:rPr>
          <w:sz w:val="22"/>
          <w:szCs w:val="22"/>
          <w:lang w:val="uk-UA"/>
        </w:rPr>
        <w:lastRenderedPageBreak/>
        <w:t xml:space="preserve">Значне забруднення </w:t>
      </w:r>
      <w:proofErr w:type="spellStart"/>
      <w:r w:rsidRPr="0013261B">
        <w:rPr>
          <w:sz w:val="22"/>
          <w:szCs w:val="22"/>
          <w:lang w:val="uk-UA"/>
        </w:rPr>
        <w:t>грунту</w:t>
      </w:r>
      <w:proofErr w:type="spellEnd"/>
      <w:r w:rsidRPr="0013261B">
        <w:rPr>
          <w:sz w:val="22"/>
          <w:szCs w:val="22"/>
          <w:lang w:val="uk-UA"/>
        </w:rPr>
        <w:t xml:space="preserve"> пов’язане і з </w:t>
      </w:r>
      <w:proofErr w:type="spellStart"/>
      <w:r w:rsidRPr="0013261B">
        <w:rPr>
          <w:sz w:val="22"/>
          <w:szCs w:val="22"/>
          <w:lang w:val="uk-UA"/>
        </w:rPr>
        <w:t>неблаприємними</w:t>
      </w:r>
      <w:proofErr w:type="spellEnd"/>
      <w:r w:rsidRPr="0013261B">
        <w:rPr>
          <w:sz w:val="22"/>
          <w:szCs w:val="22"/>
          <w:lang w:val="uk-UA"/>
        </w:rPr>
        <w:t xml:space="preserve"> умовами зберігання небезпечних відходів у сховищах організованого складування та на території підприємств  - не відповідають санітарно-гігієнічним вимогам, що також шкодить здоров'ю населення. </w:t>
      </w:r>
    </w:p>
    <w:p w:rsidR="005E2F3D" w:rsidRPr="0013261B" w:rsidRDefault="005E2F3D" w:rsidP="008F7E1A">
      <w:pPr>
        <w:ind w:left="284" w:right="168" w:firstLine="709"/>
        <w:jc w:val="both"/>
        <w:rPr>
          <w:sz w:val="22"/>
          <w:szCs w:val="22"/>
          <w:lang w:val="uk-UA"/>
        </w:rPr>
      </w:pPr>
      <w:r w:rsidRPr="0013261B">
        <w:rPr>
          <w:sz w:val="22"/>
          <w:szCs w:val="22"/>
        </w:rPr>
        <w:t xml:space="preserve">За </w:t>
      </w:r>
      <w:proofErr w:type="spellStart"/>
      <w:r w:rsidRPr="0013261B">
        <w:rPr>
          <w:sz w:val="22"/>
          <w:szCs w:val="22"/>
        </w:rPr>
        <w:t>даними</w:t>
      </w:r>
      <w:proofErr w:type="spellEnd"/>
      <w:r w:rsidRPr="0013261B">
        <w:rPr>
          <w:sz w:val="22"/>
          <w:szCs w:val="22"/>
        </w:rPr>
        <w:t xml:space="preserve"> ЮНЕП (</w:t>
      </w:r>
      <w:proofErr w:type="spellStart"/>
      <w:r w:rsidRPr="0013261B">
        <w:rPr>
          <w:sz w:val="22"/>
          <w:szCs w:val="22"/>
        </w:rPr>
        <w:t>Програма</w:t>
      </w:r>
      <w:proofErr w:type="spellEnd"/>
      <w:r w:rsidRPr="0013261B">
        <w:rPr>
          <w:sz w:val="22"/>
          <w:szCs w:val="22"/>
        </w:rPr>
        <w:t xml:space="preserve"> ООН з </w:t>
      </w:r>
      <w:proofErr w:type="spellStart"/>
      <w:r w:rsidRPr="0013261B">
        <w:rPr>
          <w:sz w:val="22"/>
          <w:szCs w:val="22"/>
        </w:rPr>
        <w:t>навколишнього</w:t>
      </w:r>
      <w:proofErr w:type="spellEnd"/>
      <w:r w:rsidRPr="0013261B">
        <w:rPr>
          <w:sz w:val="22"/>
          <w:szCs w:val="22"/>
        </w:rPr>
        <w:t xml:space="preserve"> </w:t>
      </w:r>
      <w:proofErr w:type="spellStart"/>
      <w:r w:rsidRPr="0013261B">
        <w:rPr>
          <w:sz w:val="22"/>
          <w:szCs w:val="22"/>
        </w:rPr>
        <w:t>середовища</w:t>
      </w:r>
      <w:proofErr w:type="spellEnd"/>
      <w:r w:rsidRPr="0013261B">
        <w:rPr>
          <w:sz w:val="22"/>
          <w:szCs w:val="22"/>
        </w:rPr>
        <w:t>,</w:t>
      </w:r>
      <w:r w:rsidRPr="0013261B">
        <w:rPr>
          <w:sz w:val="22"/>
          <w:szCs w:val="22"/>
          <w:lang w:val="uk-UA"/>
        </w:rPr>
        <w:t xml:space="preserve"> </w:t>
      </w:r>
      <w:r w:rsidRPr="0013261B">
        <w:rPr>
          <w:sz w:val="22"/>
          <w:szCs w:val="22"/>
        </w:rPr>
        <w:t xml:space="preserve">1986), </w:t>
      </w:r>
      <w:proofErr w:type="spellStart"/>
      <w:r w:rsidRPr="0013261B">
        <w:rPr>
          <w:sz w:val="22"/>
          <w:szCs w:val="22"/>
        </w:rPr>
        <w:t>щорічно</w:t>
      </w:r>
      <w:proofErr w:type="spellEnd"/>
      <w:r w:rsidRPr="0013261B">
        <w:rPr>
          <w:sz w:val="22"/>
          <w:szCs w:val="22"/>
        </w:rPr>
        <w:t xml:space="preserve"> у </w:t>
      </w:r>
      <w:proofErr w:type="spellStart"/>
      <w:r w:rsidRPr="0013261B">
        <w:rPr>
          <w:sz w:val="22"/>
          <w:szCs w:val="22"/>
        </w:rPr>
        <w:t>світі</w:t>
      </w:r>
      <w:proofErr w:type="spellEnd"/>
      <w:r w:rsidRPr="0013261B">
        <w:rPr>
          <w:sz w:val="22"/>
          <w:szCs w:val="22"/>
        </w:rPr>
        <w:t xml:space="preserve"> </w:t>
      </w:r>
      <w:proofErr w:type="spellStart"/>
      <w:r w:rsidRPr="0013261B">
        <w:rPr>
          <w:sz w:val="22"/>
          <w:szCs w:val="22"/>
        </w:rPr>
        <w:t>стають</w:t>
      </w:r>
      <w:proofErr w:type="spellEnd"/>
      <w:r w:rsidRPr="0013261B">
        <w:rPr>
          <w:sz w:val="22"/>
          <w:szCs w:val="22"/>
        </w:rPr>
        <w:t xml:space="preserve"> жертвами </w:t>
      </w:r>
      <w:proofErr w:type="spellStart"/>
      <w:r w:rsidRPr="0013261B">
        <w:rPr>
          <w:sz w:val="22"/>
          <w:szCs w:val="22"/>
        </w:rPr>
        <w:t>отруєння</w:t>
      </w:r>
      <w:proofErr w:type="spellEnd"/>
      <w:r w:rsidRPr="0013261B">
        <w:rPr>
          <w:sz w:val="22"/>
          <w:szCs w:val="22"/>
        </w:rPr>
        <w:t xml:space="preserve"> пестицидами </w:t>
      </w:r>
      <w:proofErr w:type="spellStart"/>
      <w:r w:rsidRPr="0013261B">
        <w:rPr>
          <w:sz w:val="22"/>
          <w:szCs w:val="22"/>
        </w:rPr>
        <w:t>близько</w:t>
      </w:r>
      <w:proofErr w:type="spellEnd"/>
      <w:r w:rsidRPr="0013261B">
        <w:rPr>
          <w:sz w:val="22"/>
          <w:szCs w:val="22"/>
        </w:rPr>
        <w:t xml:space="preserve"> 1млн. </w:t>
      </w:r>
      <w:proofErr w:type="spellStart"/>
      <w:r w:rsidRPr="0013261B">
        <w:rPr>
          <w:sz w:val="22"/>
          <w:szCs w:val="22"/>
        </w:rPr>
        <w:t>чоловік</w:t>
      </w:r>
      <w:proofErr w:type="spellEnd"/>
      <w:r w:rsidRPr="0013261B">
        <w:rPr>
          <w:sz w:val="22"/>
          <w:szCs w:val="22"/>
        </w:rPr>
        <w:t xml:space="preserve">, з них </w:t>
      </w:r>
      <w:proofErr w:type="spellStart"/>
      <w:r w:rsidRPr="0013261B">
        <w:rPr>
          <w:sz w:val="22"/>
          <w:szCs w:val="22"/>
        </w:rPr>
        <w:t>понад</w:t>
      </w:r>
      <w:proofErr w:type="spellEnd"/>
      <w:r w:rsidRPr="0013261B">
        <w:rPr>
          <w:sz w:val="22"/>
          <w:szCs w:val="22"/>
        </w:rPr>
        <w:t xml:space="preserve"> 20 тис. людей гинуть.</w:t>
      </w:r>
      <w:r w:rsidRPr="0013261B">
        <w:rPr>
          <w:sz w:val="22"/>
          <w:szCs w:val="22"/>
          <w:lang w:val="uk-UA"/>
        </w:rPr>
        <w:t xml:space="preserve"> Був встановлений прямий зв'язок між забрудненням </w:t>
      </w:r>
      <w:proofErr w:type="spellStart"/>
      <w:r w:rsidRPr="0013261B">
        <w:rPr>
          <w:sz w:val="22"/>
          <w:szCs w:val="22"/>
          <w:lang w:val="uk-UA"/>
        </w:rPr>
        <w:t>грунту</w:t>
      </w:r>
      <w:proofErr w:type="spellEnd"/>
      <w:r w:rsidRPr="0013261B">
        <w:rPr>
          <w:sz w:val="22"/>
          <w:szCs w:val="22"/>
          <w:lang w:val="uk-UA"/>
        </w:rPr>
        <w:t xml:space="preserve"> пестицидами і первинною захворюваністю дітей </w:t>
      </w:r>
      <w:proofErr w:type="spellStart"/>
      <w:r w:rsidRPr="0013261B">
        <w:rPr>
          <w:sz w:val="22"/>
          <w:szCs w:val="22"/>
          <w:lang w:val="uk-UA"/>
        </w:rPr>
        <w:t>неонатального</w:t>
      </w:r>
      <w:proofErr w:type="spellEnd"/>
      <w:r w:rsidRPr="0013261B">
        <w:rPr>
          <w:sz w:val="22"/>
          <w:szCs w:val="22"/>
          <w:lang w:val="uk-UA"/>
        </w:rPr>
        <w:t xml:space="preserve"> періоду розвитку, частотою уроджених вад, які реєструвалися в 3 рази частіше, ніж у контрольній зоні. </w:t>
      </w:r>
    </w:p>
    <w:p w:rsidR="005E2F3D" w:rsidRPr="0013261B" w:rsidRDefault="005E2F3D" w:rsidP="008F7E1A">
      <w:pPr>
        <w:ind w:left="284" w:right="168" w:firstLine="709"/>
        <w:jc w:val="both"/>
        <w:rPr>
          <w:sz w:val="22"/>
          <w:szCs w:val="22"/>
          <w:lang w:val="uk-UA"/>
        </w:rPr>
      </w:pPr>
      <w:r w:rsidRPr="0013261B">
        <w:rPr>
          <w:sz w:val="22"/>
          <w:szCs w:val="22"/>
          <w:lang w:val="uk-UA"/>
        </w:rPr>
        <w:t>Встановлено, що такі відходи виробництва, як хром, нікель, берилій, азбест, багато з отрутохімікатів є канцерогенами, тобто провокують ракові захворювання. В результаті забруднення з'являються нові, невідомі раніше хвороби. Причини їх буває дуже важко установити.</w:t>
      </w:r>
    </w:p>
    <w:p w:rsidR="005E2F3D" w:rsidRPr="0013261B" w:rsidRDefault="005E2F3D" w:rsidP="008F7E1A">
      <w:pPr>
        <w:ind w:left="284" w:right="168" w:firstLine="709"/>
        <w:jc w:val="both"/>
        <w:rPr>
          <w:sz w:val="22"/>
          <w:szCs w:val="22"/>
        </w:rPr>
      </w:pPr>
      <w:proofErr w:type="spellStart"/>
      <w:r w:rsidRPr="0013261B">
        <w:rPr>
          <w:sz w:val="22"/>
          <w:szCs w:val="22"/>
        </w:rPr>
        <w:t>Іонізуюче</w:t>
      </w:r>
      <w:proofErr w:type="spellEnd"/>
      <w:r w:rsidRPr="0013261B">
        <w:rPr>
          <w:sz w:val="22"/>
          <w:szCs w:val="22"/>
        </w:rPr>
        <w:t xml:space="preserve"> </w:t>
      </w:r>
      <w:proofErr w:type="spellStart"/>
      <w:r w:rsidRPr="0013261B">
        <w:rPr>
          <w:sz w:val="22"/>
          <w:szCs w:val="22"/>
        </w:rPr>
        <w:t>випромінювання</w:t>
      </w:r>
      <w:proofErr w:type="spellEnd"/>
      <w:r w:rsidRPr="0013261B">
        <w:rPr>
          <w:sz w:val="22"/>
          <w:szCs w:val="22"/>
          <w:lang w:val="uk-UA"/>
        </w:rPr>
        <w:t xml:space="preserve"> атмосферного повітря у перевищуючих норму дозах згубно впливає на показники </w:t>
      </w:r>
      <w:proofErr w:type="spellStart"/>
      <w:r w:rsidRPr="0013261B">
        <w:rPr>
          <w:sz w:val="22"/>
          <w:szCs w:val="22"/>
          <w:lang w:val="uk-UA"/>
        </w:rPr>
        <w:t>здоровя</w:t>
      </w:r>
      <w:proofErr w:type="spellEnd"/>
      <w:r w:rsidRPr="0013261B">
        <w:rPr>
          <w:sz w:val="22"/>
          <w:szCs w:val="22"/>
          <w:lang w:val="uk-UA"/>
        </w:rPr>
        <w:t>.</w:t>
      </w:r>
      <w:r w:rsidRPr="0013261B">
        <w:rPr>
          <w:sz w:val="22"/>
          <w:szCs w:val="22"/>
        </w:rPr>
        <w:t xml:space="preserve">  </w:t>
      </w:r>
      <w:proofErr w:type="spellStart"/>
      <w:r w:rsidRPr="0013261B">
        <w:rPr>
          <w:sz w:val="22"/>
          <w:szCs w:val="22"/>
        </w:rPr>
        <w:t>Зміни</w:t>
      </w:r>
      <w:proofErr w:type="spellEnd"/>
      <w:r w:rsidRPr="0013261B">
        <w:rPr>
          <w:sz w:val="22"/>
          <w:szCs w:val="22"/>
        </w:rPr>
        <w:t xml:space="preserve"> на </w:t>
      </w:r>
      <w:proofErr w:type="spellStart"/>
      <w:r w:rsidRPr="0013261B">
        <w:rPr>
          <w:sz w:val="22"/>
          <w:szCs w:val="22"/>
        </w:rPr>
        <w:t>клітинному</w:t>
      </w:r>
      <w:proofErr w:type="spellEnd"/>
      <w:r w:rsidRPr="0013261B">
        <w:rPr>
          <w:sz w:val="22"/>
          <w:szCs w:val="22"/>
        </w:rPr>
        <w:t xml:space="preserve"> </w:t>
      </w:r>
      <w:proofErr w:type="spellStart"/>
      <w:r w:rsidRPr="0013261B">
        <w:rPr>
          <w:sz w:val="22"/>
          <w:szCs w:val="22"/>
        </w:rPr>
        <w:t>рівні</w:t>
      </w:r>
      <w:proofErr w:type="spellEnd"/>
      <w:r w:rsidRPr="0013261B">
        <w:rPr>
          <w:sz w:val="22"/>
          <w:szCs w:val="22"/>
        </w:rPr>
        <w:t xml:space="preserve">, </w:t>
      </w:r>
      <w:proofErr w:type="spellStart"/>
      <w:r w:rsidRPr="0013261B">
        <w:rPr>
          <w:sz w:val="22"/>
          <w:szCs w:val="22"/>
        </w:rPr>
        <w:t>загибель</w:t>
      </w:r>
      <w:proofErr w:type="spellEnd"/>
      <w:r w:rsidRPr="0013261B">
        <w:rPr>
          <w:sz w:val="22"/>
          <w:szCs w:val="22"/>
        </w:rPr>
        <w:t xml:space="preserve"> </w:t>
      </w:r>
      <w:proofErr w:type="spellStart"/>
      <w:r w:rsidRPr="0013261B">
        <w:rPr>
          <w:sz w:val="22"/>
          <w:szCs w:val="22"/>
        </w:rPr>
        <w:t>клітин</w:t>
      </w:r>
      <w:proofErr w:type="spellEnd"/>
      <w:r w:rsidRPr="0013261B">
        <w:rPr>
          <w:sz w:val="22"/>
          <w:szCs w:val="22"/>
        </w:rPr>
        <w:t xml:space="preserve"> </w:t>
      </w:r>
      <w:proofErr w:type="spellStart"/>
      <w:r w:rsidRPr="0013261B">
        <w:rPr>
          <w:sz w:val="22"/>
          <w:szCs w:val="22"/>
        </w:rPr>
        <w:t>призводять</w:t>
      </w:r>
      <w:proofErr w:type="spellEnd"/>
      <w:r w:rsidRPr="0013261B">
        <w:rPr>
          <w:sz w:val="22"/>
          <w:szCs w:val="22"/>
        </w:rPr>
        <w:t xml:space="preserve"> до таких </w:t>
      </w:r>
      <w:proofErr w:type="spellStart"/>
      <w:r w:rsidRPr="0013261B">
        <w:rPr>
          <w:sz w:val="22"/>
          <w:szCs w:val="22"/>
        </w:rPr>
        <w:t>порушень</w:t>
      </w:r>
      <w:proofErr w:type="spellEnd"/>
      <w:r w:rsidRPr="0013261B">
        <w:rPr>
          <w:sz w:val="22"/>
          <w:szCs w:val="22"/>
        </w:rPr>
        <w:t xml:space="preserve"> </w:t>
      </w:r>
      <w:proofErr w:type="gramStart"/>
      <w:r w:rsidRPr="0013261B">
        <w:rPr>
          <w:sz w:val="22"/>
          <w:szCs w:val="22"/>
        </w:rPr>
        <w:t>у тканинах</w:t>
      </w:r>
      <w:proofErr w:type="gramEnd"/>
      <w:r w:rsidRPr="0013261B">
        <w:rPr>
          <w:sz w:val="22"/>
          <w:szCs w:val="22"/>
        </w:rPr>
        <w:t xml:space="preserve">, у </w:t>
      </w:r>
      <w:proofErr w:type="spellStart"/>
      <w:r w:rsidRPr="0013261B">
        <w:rPr>
          <w:sz w:val="22"/>
          <w:szCs w:val="22"/>
        </w:rPr>
        <w:t>функціях</w:t>
      </w:r>
      <w:proofErr w:type="spellEnd"/>
      <w:r w:rsidRPr="0013261B">
        <w:rPr>
          <w:sz w:val="22"/>
          <w:szCs w:val="22"/>
        </w:rPr>
        <w:t xml:space="preserve"> </w:t>
      </w:r>
      <w:proofErr w:type="spellStart"/>
      <w:r w:rsidRPr="0013261B">
        <w:rPr>
          <w:sz w:val="22"/>
          <w:szCs w:val="22"/>
        </w:rPr>
        <w:t>окремих</w:t>
      </w:r>
      <w:proofErr w:type="spellEnd"/>
      <w:r w:rsidRPr="0013261B">
        <w:rPr>
          <w:sz w:val="22"/>
          <w:szCs w:val="22"/>
        </w:rPr>
        <w:t xml:space="preserve"> </w:t>
      </w:r>
      <w:proofErr w:type="spellStart"/>
      <w:r w:rsidRPr="0013261B">
        <w:rPr>
          <w:sz w:val="22"/>
          <w:szCs w:val="22"/>
        </w:rPr>
        <w:t>органів</w:t>
      </w:r>
      <w:proofErr w:type="spellEnd"/>
      <w:r w:rsidRPr="0013261B">
        <w:rPr>
          <w:sz w:val="22"/>
          <w:szCs w:val="22"/>
        </w:rPr>
        <w:t xml:space="preserve"> і в межах </w:t>
      </w:r>
      <w:proofErr w:type="spellStart"/>
      <w:r w:rsidRPr="0013261B">
        <w:rPr>
          <w:sz w:val="22"/>
          <w:szCs w:val="22"/>
        </w:rPr>
        <w:t>взаємозалежних</w:t>
      </w:r>
      <w:proofErr w:type="spellEnd"/>
      <w:r w:rsidRPr="0013261B">
        <w:rPr>
          <w:sz w:val="22"/>
          <w:szCs w:val="22"/>
        </w:rPr>
        <w:t xml:space="preserve"> </w:t>
      </w:r>
      <w:proofErr w:type="spellStart"/>
      <w:r w:rsidRPr="0013261B">
        <w:rPr>
          <w:sz w:val="22"/>
          <w:szCs w:val="22"/>
        </w:rPr>
        <w:t>процесів</w:t>
      </w:r>
      <w:proofErr w:type="spellEnd"/>
      <w:r w:rsidRPr="0013261B">
        <w:rPr>
          <w:sz w:val="22"/>
          <w:szCs w:val="22"/>
        </w:rPr>
        <w:t xml:space="preserve"> в </w:t>
      </w:r>
      <w:proofErr w:type="spellStart"/>
      <w:r w:rsidRPr="0013261B">
        <w:rPr>
          <w:sz w:val="22"/>
          <w:szCs w:val="22"/>
        </w:rPr>
        <w:t>організмі</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викликають</w:t>
      </w:r>
      <w:proofErr w:type="spellEnd"/>
      <w:r w:rsidRPr="0013261B">
        <w:rPr>
          <w:sz w:val="22"/>
          <w:szCs w:val="22"/>
        </w:rPr>
        <w:t xml:space="preserve"> </w:t>
      </w:r>
      <w:proofErr w:type="spellStart"/>
      <w:r w:rsidRPr="0013261B">
        <w:rPr>
          <w:sz w:val="22"/>
          <w:szCs w:val="22"/>
        </w:rPr>
        <w:t>різні</w:t>
      </w:r>
      <w:proofErr w:type="spellEnd"/>
      <w:r w:rsidRPr="0013261B">
        <w:rPr>
          <w:sz w:val="22"/>
          <w:szCs w:val="22"/>
        </w:rPr>
        <w:t xml:space="preserve"> </w:t>
      </w:r>
      <w:proofErr w:type="spellStart"/>
      <w:r w:rsidRPr="0013261B">
        <w:rPr>
          <w:sz w:val="22"/>
          <w:szCs w:val="22"/>
        </w:rPr>
        <w:t>наслідки</w:t>
      </w:r>
      <w:proofErr w:type="spellEnd"/>
      <w:r w:rsidRPr="0013261B">
        <w:rPr>
          <w:sz w:val="22"/>
          <w:szCs w:val="22"/>
        </w:rPr>
        <w:t xml:space="preserve"> для </w:t>
      </w:r>
      <w:proofErr w:type="spellStart"/>
      <w:r w:rsidRPr="0013261B">
        <w:rPr>
          <w:sz w:val="22"/>
          <w:szCs w:val="22"/>
        </w:rPr>
        <w:t>організму</w:t>
      </w:r>
      <w:proofErr w:type="spellEnd"/>
      <w:r w:rsidRPr="0013261B">
        <w:rPr>
          <w:sz w:val="22"/>
          <w:szCs w:val="22"/>
        </w:rPr>
        <w:t xml:space="preserve"> </w:t>
      </w:r>
      <w:proofErr w:type="spellStart"/>
      <w:r w:rsidRPr="0013261B">
        <w:rPr>
          <w:sz w:val="22"/>
          <w:szCs w:val="22"/>
        </w:rPr>
        <w:t>чи</w:t>
      </w:r>
      <w:proofErr w:type="spellEnd"/>
      <w:r w:rsidRPr="0013261B">
        <w:rPr>
          <w:sz w:val="22"/>
          <w:szCs w:val="22"/>
        </w:rPr>
        <w:t xml:space="preserve"> </w:t>
      </w:r>
      <w:proofErr w:type="spellStart"/>
      <w:r w:rsidRPr="0013261B">
        <w:rPr>
          <w:sz w:val="22"/>
          <w:szCs w:val="22"/>
        </w:rPr>
        <w:t>загибель</w:t>
      </w:r>
      <w:proofErr w:type="spellEnd"/>
      <w:r w:rsidRPr="0013261B">
        <w:rPr>
          <w:sz w:val="22"/>
          <w:szCs w:val="22"/>
        </w:rPr>
        <w:t xml:space="preserve"> </w:t>
      </w:r>
      <w:proofErr w:type="spellStart"/>
      <w:r w:rsidRPr="0013261B">
        <w:rPr>
          <w:sz w:val="22"/>
          <w:szCs w:val="22"/>
        </w:rPr>
        <w:t>організму</w:t>
      </w:r>
      <w:proofErr w:type="spellEnd"/>
      <w:r w:rsidRPr="0013261B">
        <w:rPr>
          <w:sz w:val="22"/>
          <w:szCs w:val="22"/>
        </w:rPr>
        <w:t>.</w:t>
      </w:r>
    </w:p>
    <w:p w:rsidR="005E2F3D" w:rsidRPr="0013261B" w:rsidRDefault="005E2F3D" w:rsidP="008F7E1A">
      <w:pPr>
        <w:ind w:left="284" w:right="168" w:firstLine="709"/>
        <w:jc w:val="both"/>
        <w:rPr>
          <w:sz w:val="22"/>
          <w:szCs w:val="22"/>
          <w:lang w:val="uk-UA"/>
        </w:rPr>
      </w:pPr>
      <w:proofErr w:type="spellStart"/>
      <w:r w:rsidRPr="0013261B">
        <w:rPr>
          <w:sz w:val="22"/>
          <w:szCs w:val="22"/>
        </w:rPr>
        <w:t>Найбільш</w:t>
      </w:r>
      <w:proofErr w:type="spellEnd"/>
      <w:r w:rsidRPr="0013261B">
        <w:rPr>
          <w:sz w:val="22"/>
          <w:szCs w:val="22"/>
        </w:rPr>
        <w:t xml:space="preserve"> </w:t>
      </w:r>
      <w:proofErr w:type="spellStart"/>
      <w:r w:rsidRPr="0013261B">
        <w:rPr>
          <w:sz w:val="22"/>
          <w:szCs w:val="22"/>
        </w:rPr>
        <w:t>важливими</w:t>
      </w:r>
      <w:proofErr w:type="spellEnd"/>
      <w:r w:rsidRPr="0013261B">
        <w:rPr>
          <w:sz w:val="22"/>
          <w:szCs w:val="22"/>
        </w:rPr>
        <w:t xml:space="preserve"> </w:t>
      </w:r>
      <w:proofErr w:type="spellStart"/>
      <w:r w:rsidRPr="0013261B">
        <w:rPr>
          <w:sz w:val="22"/>
          <w:szCs w:val="22"/>
        </w:rPr>
        <w:t>змінами</w:t>
      </w:r>
      <w:proofErr w:type="spellEnd"/>
      <w:r w:rsidRPr="0013261B">
        <w:rPr>
          <w:sz w:val="22"/>
          <w:szCs w:val="22"/>
        </w:rPr>
        <w:t xml:space="preserve"> в </w:t>
      </w:r>
      <w:proofErr w:type="spellStart"/>
      <w:r w:rsidRPr="0013261B">
        <w:rPr>
          <w:sz w:val="22"/>
          <w:szCs w:val="22"/>
        </w:rPr>
        <w:t>клітинах</w:t>
      </w:r>
      <w:proofErr w:type="spellEnd"/>
      <w:r w:rsidRPr="0013261B">
        <w:rPr>
          <w:sz w:val="22"/>
          <w:szCs w:val="22"/>
        </w:rPr>
        <w:t xml:space="preserve"> є:</w:t>
      </w:r>
      <w:r w:rsidRPr="0013261B">
        <w:rPr>
          <w:sz w:val="22"/>
          <w:szCs w:val="22"/>
          <w:lang w:val="uk-UA"/>
        </w:rPr>
        <w:t xml:space="preserve"> </w:t>
      </w:r>
      <w:r w:rsidRPr="0013261B">
        <w:rPr>
          <w:sz w:val="22"/>
          <w:szCs w:val="22"/>
        </w:rPr>
        <w:t xml:space="preserve">а) </w:t>
      </w:r>
      <w:proofErr w:type="spellStart"/>
      <w:r w:rsidRPr="0013261B">
        <w:rPr>
          <w:sz w:val="22"/>
          <w:szCs w:val="22"/>
        </w:rPr>
        <w:t>ушкодження</w:t>
      </w:r>
      <w:proofErr w:type="spellEnd"/>
      <w:r w:rsidRPr="0013261B">
        <w:rPr>
          <w:sz w:val="22"/>
          <w:szCs w:val="22"/>
        </w:rPr>
        <w:t xml:space="preserve"> </w:t>
      </w:r>
      <w:proofErr w:type="spellStart"/>
      <w:r w:rsidRPr="0013261B">
        <w:rPr>
          <w:sz w:val="22"/>
          <w:szCs w:val="22"/>
        </w:rPr>
        <w:t>механізму</w:t>
      </w:r>
      <w:proofErr w:type="spellEnd"/>
      <w:r w:rsidRPr="0013261B">
        <w:rPr>
          <w:sz w:val="22"/>
          <w:szCs w:val="22"/>
        </w:rPr>
        <w:t xml:space="preserve"> </w:t>
      </w:r>
      <w:proofErr w:type="spellStart"/>
      <w:r w:rsidRPr="0013261B">
        <w:rPr>
          <w:sz w:val="22"/>
          <w:szCs w:val="22"/>
        </w:rPr>
        <w:t>мітозу</w:t>
      </w:r>
      <w:proofErr w:type="spellEnd"/>
      <w:r w:rsidRPr="0013261B">
        <w:rPr>
          <w:sz w:val="22"/>
          <w:szCs w:val="22"/>
        </w:rPr>
        <w:t xml:space="preserve"> (</w:t>
      </w:r>
      <w:proofErr w:type="spellStart"/>
      <w:r w:rsidRPr="0013261B">
        <w:rPr>
          <w:sz w:val="22"/>
          <w:szCs w:val="22"/>
        </w:rPr>
        <w:t>розподілу</w:t>
      </w:r>
      <w:proofErr w:type="spellEnd"/>
      <w:r w:rsidRPr="0013261B">
        <w:rPr>
          <w:sz w:val="22"/>
          <w:szCs w:val="22"/>
        </w:rPr>
        <w:t xml:space="preserve">) і хромосомного </w:t>
      </w:r>
      <w:proofErr w:type="spellStart"/>
      <w:r w:rsidRPr="0013261B">
        <w:rPr>
          <w:sz w:val="22"/>
          <w:szCs w:val="22"/>
        </w:rPr>
        <w:t>апарата</w:t>
      </w:r>
      <w:proofErr w:type="spellEnd"/>
      <w:r w:rsidRPr="0013261B">
        <w:rPr>
          <w:sz w:val="22"/>
          <w:szCs w:val="22"/>
        </w:rPr>
        <w:t xml:space="preserve"> </w:t>
      </w:r>
      <w:proofErr w:type="spellStart"/>
      <w:r w:rsidRPr="0013261B">
        <w:rPr>
          <w:sz w:val="22"/>
          <w:szCs w:val="22"/>
        </w:rPr>
        <w:t>опроміненої</w:t>
      </w:r>
      <w:proofErr w:type="spellEnd"/>
      <w:r w:rsidRPr="0013261B">
        <w:rPr>
          <w:sz w:val="22"/>
          <w:szCs w:val="22"/>
        </w:rPr>
        <w:t xml:space="preserve"> </w:t>
      </w:r>
      <w:proofErr w:type="spellStart"/>
      <w:r w:rsidRPr="0013261B">
        <w:rPr>
          <w:sz w:val="22"/>
          <w:szCs w:val="22"/>
        </w:rPr>
        <w:t>клітини</w:t>
      </w:r>
      <w:proofErr w:type="spellEnd"/>
      <w:r w:rsidRPr="0013261B">
        <w:rPr>
          <w:sz w:val="22"/>
          <w:szCs w:val="22"/>
          <w:lang w:val="uk-UA"/>
        </w:rPr>
        <w:t xml:space="preserve">; </w:t>
      </w:r>
      <w:r w:rsidRPr="0013261B">
        <w:rPr>
          <w:sz w:val="22"/>
          <w:szCs w:val="22"/>
        </w:rPr>
        <w:t xml:space="preserve">б) </w:t>
      </w:r>
      <w:proofErr w:type="spellStart"/>
      <w:r w:rsidRPr="0013261B">
        <w:rPr>
          <w:sz w:val="22"/>
          <w:szCs w:val="22"/>
        </w:rPr>
        <w:t>блокування</w:t>
      </w:r>
      <w:proofErr w:type="spellEnd"/>
      <w:r w:rsidRPr="0013261B">
        <w:rPr>
          <w:sz w:val="22"/>
          <w:szCs w:val="22"/>
        </w:rPr>
        <w:t xml:space="preserve"> </w:t>
      </w:r>
      <w:proofErr w:type="spellStart"/>
      <w:r w:rsidRPr="0013261B">
        <w:rPr>
          <w:sz w:val="22"/>
          <w:szCs w:val="22"/>
        </w:rPr>
        <w:t>процесів</w:t>
      </w:r>
      <w:proofErr w:type="spellEnd"/>
      <w:r w:rsidRPr="0013261B">
        <w:rPr>
          <w:sz w:val="22"/>
          <w:szCs w:val="22"/>
        </w:rPr>
        <w:t xml:space="preserve"> </w:t>
      </w:r>
      <w:proofErr w:type="spellStart"/>
      <w:r w:rsidRPr="0013261B">
        <w:rPr>
          <w:sz w:val="22"/>
          <w:szCs w:val="22"/>
        </w:rPr>
        <w:t>відновлення</w:t>
      </w:r>
      <w:proofErr w:type="spellEnd"/>
      <w:r w:rsidRPr="0013261B">
        <w:rPr>
          <w:sz w:val="22"/>
          <w:szCs w:val="22"/>
        </w:rPr>
        <w:t xml:space="preserve"> </w:t>
      </w:r>
      <w:proofErr w:type="spellStart"/>
      <w:r w:rsidRPr="0013261B">
        <w:rPr>
          <w:sz w:val="22"/>
          <w:szCs w:val="22"/>
        </w:rPr>
        <w:t>клітин</w:t>
      </w:r>
      <w:proofErr w:type="spellEnd"/>
      <w:r w:rsidRPr="0013261B">
        <w:rPr>
          <w:sz w:val="22"/>
          <w:szCs w:val="22"/>
        </w:rPr>
        <w:t>;</w:t>
      </w:r>
      <w:r w:rsidRPr="0013261B">
        <w:rPr>
          <w:sz w:val="22"/>
          <w:szCs w:val="22"/>
          <w:lang w:val="uk-UA"/>
        </w:rPr>
        <w:t xml:space="preserve"> </w:t>
      </w:r>
      <w:r w:rsidRPr="0013261B">
        <w:rPr>
          <w:sz w:val="22"/>
          <w:szCs w:val="22"/>
        </w:rPr>
        <w:t xml:space="preserve">в) </w:t>
      </w:r>
      <w:proofErr w:type="spellStart"/>
      <w:r w:rsidRPr="0013261B">
        <w:rPr>
          <w:sz w:val="22"/>
          <w:szCs w:val="22"/>
        </w:rPr>
        <w:t>блокування</w:t>
      </w:r>
      <w:proofErr w:type="spellEnd"/>
      <w:r w:rsidRPr="0013261B">
        <w:rPr>
          <w:sz w:val="22"/>
          <w:szCs w:val="22"/>
        </w:rPr>
        <w:t xml:space="preserve"> </w:t>
      </w:r>
      <w:proofErr w:type="spellStart"/>
      <w:r w:rsidRPr="0013261B">
        <w:rPr>
          <w:sz w:val="22"/>
          <w:szCs w:val="22"/>
        </w:rPr>
        <w:t>процесів</w:t>
      </w:r>
      <w:proofErr w:type="spellEnd"/>
      <w:r w:rsidRPr="0013261B">
        <w:rPr>
          <w:sz w:val="22"/>
          <w:szCs w:val="22"/>
        </w:rPr>
        <w:t xml:space="preserve"> </w:t>
      </w:r>
      <w:proofErr w:type="spellStart"/>
      <w:r w:rsidRPr="0013261B">
        <w:rPr>
          <w:sz w:val="22"/>
          <w:szCs w:val="22"/>
        </w:rPr>
        <w:t>проліферації</w:t>
      </w:r>
      <w:proofErr w:type="spellEnd"/>
      <w:r w:rsidRPr="0013261B">
        <w:rPr>
          <w:sz w:val="22"/>
          <w:szCs w:val="22"/>
        </w:rPr>
        <w:t xml:space="preserve"> і </w:t>
      </w:r>
      <w:proofErr w:type="spellStart"/>
      <w:r w:rsidRPr="0013261B">
        <w:rPr>
          <w:sz w:val="22"/>
          <w:szCs w:val="22"/>
        </w:rPr>
        <w:t>наступної</w:t>
      </w:r>
      <w:proofErr w:type="spellEnd"/>
      <w:r w:rsidRPr="0013261B">
        <w:rPr>
          <w:sz w:val="22"/>
          <w:szCs w:val="22"/>
        </w:rPr>
        <w:t xml:space="preserve"> </w:t>
      </w:r>
      <w:proofErr w:type="spellStart"/>
      <w:r w:rsidRPr="0013261B">
        <w:rPr>
          <w:sz w:val="22"/>
          <w:szCs w:val="22"/>
        </w:rPr>
        <w:t>фізіологічної</w:t>
      </w:r>
      <w:proofErr w:type="spellEnd"/>
      <w:r w:rsidRPr="0013261B">
        <w:rPr>
          <w:sz w:val="22"/>
          <w:szCs w:val="22"/>
        </w:rPr>
        <w:t xml:space="preserve"> </w:t>
      </w:r>
      <w:proofErr w:type="spellStart"/>
      <w:r w:rsidRPr="0013261B">
        <w:rPr>
          <w:sz w:val="22"/>
          <w:szCs w:val="22"/>
        </w:rPr>
        <w:t>регенерації</w:t>
      </w:r>
      <w:proofErr w:type="spellEnd"/>
      <w:r w:rsidRPr="0013261B">
        <w:rPr>
          <w:sz w:val="22"/>
          <w:szCs w:val="22"/>
        </w:rPr>
        <w:t xml:space="preserve"> тканин.</w:t>
      </w:r>
    </w:p>
    <w:p w:rsidR="005E2F3D" w:rsidRDefault="005E2F3D" w:rsidP="008F7E1A">
      <w:pPr>
        <w:ind w:left="284" w:right="168" w:firstLine="709"/>
        <w:jc w:val="both"/>
        <w:rPr>
          <w:sz w:val="22"/>
          <w:szCs w:val="22"/>
        </w:rPr>
      </w:pPr>
      <w:r w:rsidRPr="0013261B">
        <w:rPr>
          <w:sz w:val="22"/>
          <w:szCs w:val="22"/>
        </w:rPr>
        <w:t xml:space="preserve"> </w:t>
      </w:r>
      <w:r w:rsidRPr="0013261B">
        <w:rPr>
          <w:sz w:val="22"/>
          <w:szCs w:val="22"/>
          <w:lang w:val="uk-UA"/>
        </w:rPr>
        <w:t xml:space="preserve">За даними результатів досліджень, в </w:t>
      </w:r>
      <w:proofErr w:type="spellStart"/>
      <w:r w:rsidRPr="0013261B">
        <w:rPr>
          <w:sz w:val="22"/>
          <w:szCs w:val="22"/>
        </w:rPr>
        <w:t>умовах</w:t>
      </w:r>
      <w:proofErr w:type="spellEnd"/>
      <w:r w:rsidRPr="0013261B">
        <w:rPr>
          <w:sz w:val="22"/>
          <w:szCs w:val="22"/>
        </w:rPr>
        <w:t xml:space="preserve"> </w:t>
      </w:r>
      <w:proofErr w:type="spellStart"/>
      <w:r w:rsidRPr="0013261B">
        <w:rPr>
          <w:sz w:val="22"/>
          <w:szCs w:val="22"/>
        </w:rPr>
        <w:t>впливу</w:t>
      </w:r>
      <w:proofErr w:type="spellEnd"/>
      <w:r w:rsidRPr="0013261B">
        <w:rPr>
          <w:sz w:val="22"/>
          <w:szCs w:val="22"/>
        </w:rPr>
        <w:t xml:space="preserve"> </w:t>
      </w:r>
      <w:proofErr w:type="spellStart"/>
      <w:r w:rsidRPr="0013261B">
        <w:rPr>
          <w:sz w:val="22"/>
          <w:szCs w:val="22"/>
        </w:rPr>
        <w:t>хімічних</w:t>
      </w:r>
      <w:proofErr w:type="spellEnd"/>
      <w:r w:rsidRPr="0013261B">
        <w:rPr>
          <w:sz w:val="22"/>
          <w:szCs w:val="22"/>
        </w:rPr>
        <w:t xml:space="preserve"> </w:t>
      </w:r>
      <w:proofErr w:type="spellStart"/>
      <w:r w:rsidRPr="0013261B">
        <w:rPr>
          <w:sz w:val="22"/>
          <w:szCs w:val="22"/>
        </w:rPr>
        <w:t>чинників</w:t>
      </w:r>
      <w:proofErr w:type="spellEnd"/>
      <w:r w:rsidRPr="0013261B">
        <w:rPr>
          <w:sz w:val="22"/>
          <w:szCs w:val="22"/>
        </w:rPr>
        <w:t xml:space="preserve"> </w:t>
      </w:r>
      <w:proofErr w:type="spellStart"/>
      <w:r w:rsidRPr="0013261B">
        <w:rPr>
          <w:sz w:val="22"/>
          <w:szCs w:val="22"/>
        </w:rPr>
        <w:t>спостерігаються</w:t>
      </w:r>
      <w:proofErr w:type="spellEnd"/>
      <w:r w:rsidRPr="0013261B">
        <w:rPr>
          <w:sz w:val="22"/>
          <w:szCs w:val="22"/>
        </w:rPr>
        <w:t xml:space="preserve"> </w:t>
      </w:r>
      <w:proofErr w:type="spellStart"/>
      <w:r w:rsidRPr="0013261B">
        <w:rPr>
          <w:sz w:val="22"/>
          <w:szCs w:val="22"/>
        </w:rPr>
        <w:t>порушення</w:t>
      </w:r>
      <w:proofErr w:type="spellEnd"/>
      <w:r w:rsidRPr="0013261B">
        <w:rPr>
          <w:sz w:val="22"/>
          <w:szCs w:val="22"/>
        </w:rPr>
        <w:t xml:space="preserve"> </w:t>
      </w:r>
      <w:proofErr w:type="spellStart"/>
      <w:r w:rsidRPr="0013261B">
        <w:rPr>
          <w:sz w:val="22"/>
          <w:szCs w:val="22"/>
        </w:rPr>
        <w:t>імунного</w:t>
      </w:r>
      <w:proofErr w:type="spellEnd"/>
      <w:r w:rsidRPr="0013261B">
        <w:rPr>
          <w:sz w:val="22"/>
          <w:szCs w:val="22"/>
        </w:rPr>
        <w:t xml:space="preserve"> статусу </w:t>
      </w:r>
      <w:proofErr w:type="spellStart"/>
      <w:r w:rsidRPr="0013261B">
        <w:rPr>
          <w:sz w:val="22"/>
          <w:szCs w:val="22"/>
        </w:rPr>
        <w:t>різних</w:t>
      </w:r>
      <w:proofErr w:type="spellEnd"/>
      <w:r w:rsidRPr="0013261B">
        <w:rPr>
          <w:sz w:val="22"/>
          <w:szCs w:val="22"/>
        </w:rPr>
        <w:t xml:space="preserve"> </w:t>
      </w:r>
      <w:proofErr w:type="spellStart"/>
      <w:r w:rsidRPr="0013261B">
        <w:rPr>
          <w:sz w:val="22"/>
          <w:szCs w:val="22"/>
        </w:rPr>
        <w:t>прошарків</w:t>
      </w:r>
      <w:proofErr w:type="spellEnd"/>
      <w:r w:rsidRPr="0013261B">
        <w:rPr>
          <w:sz w:val="22"/>
          <w:szCs w:val="22"/>
        </w:rPr>
        <w:t xml:space="preserve"> </w:t>
      </w:r>
      <w:proofErr w:type="spellStart"/>
      <w:r w:rsidRPr="0013261B">
        <w:rPr>
          <w:sz w:val="22"/>
          <w:szCs w:val="22"/>
        </w:rPr>
        <w:t>населення</w:t>
      </w:r>
      <w:proofErr w:type="spellEnd"/>
      <w:r w:rsidRPr="0013261B">
        <w:rPr>
          <w:sz w:val="22"/>
          <w:szCs w:val="22"/>
        </w:rPr>
        <w:t xml:space="preserve">. </w:t>
      </w:r>
      <w:proofErr w:type="spellStart"/>
      <w:r w:rsidRPr="0013261B">
        <w:rPr>
          <w:sz w:val="22"/>
          <w:szCs w:val="22"/>
        </w:rPr>
        <w:t>Знижується</w:t>
      </w:r>
      <w:proofErr w:type="spellEnd"/>
      <w:r w:rsidRPr="0013261B">
        <w:rPr>
          <w:sz w:val="22"/>
          <w:szCs w:val="22"/>
        </w:rPr>
        <w:t xml:space="preserve"> </w:t>
      </w:r>
      <w:proofErr w:type="spellStart"/>
      <w:r w:rsidRPr="0013261B">
        <w:rPr>
          <w:sz w:val="22"/>
          <w:szCs w:val="22"/>
        </w:rPr>
        <w:t>неспецифічна</w:t>
      </w:r>
      <w:proofErr w:type="spellEnd"/>
      <w:r w:rsidRPr="0013261B">
        <w:rPr>
          <w:sz w:val="22"/>
          <w:szCs w:val="22"/>
        </w:rPr>
        <w:t xml:space="preserve"> </w:t>
      </w:r>
      <w:proofErr w:type="spellStart"/>
      <w:r w:rsidRPr="0013261B">
        <w:rPr>
          <w:sz w:val="22"/>
          <w:szCs w:val="22"/>
        </w:rPr>
        <w:t>резистентність</w:t>
      </w:r>
      <w:proofErr w:type="spellEnd"/>
      <w:r w:rsidRPr="0013261B">
        <w:rPr>
          <w:sz w:val="22"/>
          <w:szCs w:val="22"/>
        </w:rPr>
        <w:t xml:space="preserve">: </w:t>
      </w:r>
      <w:proofErr w:type="spellStart"/>
      <w:r w:rsidRPr="0013261B">
        <w:rPr>
          <w:sz w:val="22"/>
          <w:szCs w:val="22"/>
        </w:rPr>
        <w:t>падає</w:t>
      </w:r>
      <w:proofErr w:type="spellEnd"/>
      <w:r w:rsidRPr="0013261B">
        <w:rPr>
          <w:sz w:val="22"/>
          <w:szCs w:val="22"/>
        </w:rPr>
        <w:t xml:space="preserve"> </w:t>
      </w:r>
      <w:proofErr w:type="spellStart"/>
      <w:r w:rsidRPr="0013261B">
        <w:rPr>
          <w:sz w:val="22"/>
          <w:szCs w:val="22"/>
        </w:rPr>
        <w:t>активність</w:t>
      </w:r>
      <w:proofErr w:type="spellEnd"/>
      <w:r w:rsidRPr="0013261B">
        <w:rPr>
          <w:sz w:val="22"/>
          <w:szCs w:val="22"/>
        </w:rPr>
        <w:t xml:space="preserve"> </w:t>
      </w:r>
      <w:proofErr w:type="spellStart"/>
      <w:r w:rsidRPr="0013261B">
        <w:rPr>
          <w:sz w:val="22"/>
          <w:szCs w:val="22"/>
        </w:rPr>
        <w:t>лізоциму</w:t>
      </w:r>
      <w:proofErr w:type="spellEnd"/>
      <w:r w:rsidRPr="0013261B">
        <w:rPr>
          <w:sz w:val="22"/>
          <w:szCs w:val="22"/>
        </w:rPr>
        <w:t xml:space="preserve"> та комплементу, </w:t>
      </w:r>
      <w:proofErr w:type="spellStart"/>
      <w:r w:rsidRPr="0013261B">
        <w:rPr>
          <w:sz w:val="22"/>
          <w:szCs w:val="22"/>
        </w:rPr>
        <w:t>бактерицидна</w:t>
      </w:r>
      <w:proofErr w:type="spellEnd"/>
      <w:r w:rsidRPr="0013261B">
        <w:rPr>
          <w:sz w:val="22"/>
          <w:szCs w:val="22"/>
        </w:rPr>
        <w:t xml:space="preserve"> </w:t>
      </w:r>
      <w:proofErr w:type="spellStart"/>
      <w:r w:rsidRPr="0013261B">
        <w:rPr>
          <w:sz w:val="22"/>
          <w:szCs w:val="22"/>
        </w:rPr>
        <w:t>активність</w:t>
      </w:r>
      <w:proofErr w:type="spellEnd"/>
      <w:r w:rsidRPr="0013261B">
        <w:rPr>
          <w:sz w:val="22"/>
          <w:szCs w:val="22"/>
        </w:rPr>
        <w:t xml:space="preserve"> </w:t>
      </w:r>
      <w:proofErr w:type="spellStart"/>
      <w:r w:rsidRPr="0013261B">
        <w:rPr>
          <w:sz w:val="22"/>
          <w:szCs w:val="22"/>
        </w:rPr>
        <w:t>сироватки</w:t>
      </w:r>
      <w:proofErr w:type="spellEnd"/>
      <w:r w:rsidRPr="0013261B">
        <w:rPr>
          <w:sz w:val="22"/>
          <w:szCs w:val="22"/>
        </w:rPr>
        <w:t xml:space="preserve"> </w:t>
      </w:r>
      <w:proofErr w:type="spellStart"/>
      <w:r w:rsidRPr="0013261B">
        <w:rPr>
          <w:sz w:val="22"/>
          <w:szCs w:val="22"/>
        </w:rPr>
        <w:t>крові</w:t>
      </w:r>
      <w:proofErr w:type="spellEnd"/>
      <w:r w:rsidRPr="0013261B">
        <w:rPr>
          <w:sz w:val="22"/>
          <w:szCs w:val="22"/>
        </w:rPr>
        <w:t xml:space="preserve">. </w:t>
      </w:r>
      <w:proofErr w:type="spellStart"/>
      <w:r w:rsidRPr="0013261B">
        <w:rPr>
          <w:sz w:val="22"/>
          <w:szCs w:val="22"/>
        </w:rPr>
        <w:t>Пригнічується</w:t>
      </w:r>
      <w:proofErr w:type="spellEnd"/>
      <w:r w:rsidRPr="0013261B">
        <w:rPr>
          <w:sz w:val="22"/>
          <w:szCs w:val="22"/>
        </w:rPr>
        <w:t xml:space="preserve"> </w:t>
      </w:r>
      <w:proofErr w:type="spellStart"/>
      <w:r w:rsidRPr="0013261B">
        <w:rPr>
          <w:sz w:val="22"/>
          <w:szCs w:val="22"/>
        </w:rPr>
        <w:t>процес</w:t>
      </w:r>
      <w:proofErr w:type="spellEnd"/>
      <w:r w:rsidRPr="0013261B">
        <w:rPr>
          <w:sz w:val="22"/>
          <w:szCs w:val="22"/>
        </w:rPr>
        <w:t xml:space="preserve"> фагоцитозу. </w:t>
      </w:r>
      <w:proofErr w:type="spellStart"/>
      <w:r w:rsidRPr="0013261B">
        <w:rPr>
          <w:sz w:val="22"/>
          <w:szCs w:val="22"/>
        </w:rPr>
        <w:t>Знижується</w:t>
      </w:r>
      <w:proofErr w:type="spellEnd"/>
      <w:r w:rsidRPr="0013261B">
        <w:rPr>
          <w:sz w:val="22"/>
          <w:szCs w:val="22"/>
        </w:rPr>
        <w:t xml:space="preserve"> </w:t>
      </w:r>
      <w:proofErr w:type="spellStart"/>
      <w:r w:rsidRPr="0013261B">
        <w:rPr>
          <w:sz w:val="22"/>
          <w:szCs w:val="22"/>
        </w:rPr>
        <w:t>опірність</w:t>
      </w:r>
      <w:proofErr w:type="spellEnd"/>
      <w:r w:rsidRPr="0013261B">
        <w:rPr>
          <w:sz w:val="22"/>
          <w:szCs w:val="22"/>
        </w:rPr>
        <w:t xml:space="preserve"> </w:t>
      </w:r>
      <w:proofErr w:type="spellStart"/>
      <w:r w:rsidRPr="0013261B">
        <w:rPr>
          <w:sz w:val="22"/>
          <w:szCs w:val="22"/>
        </w:rPr>
        <w:t>організму</w:t>
      </w:r>
      <w:proofErr w:type="spellEnd"/>
      <w:r w:rsidRPr="0013261B">
        <w:rPr>
          <w:sz w:val="22"/>
          <w:szCs w:val="22"/>
        </w:rPr>
        <w:t xml:space="preserve"> до </w:t>
      </w:r>
      <w:proofErr w:type="spellStart"/>
      <w:r w:rsidRPr="0013261B">
        <w:rPr>
          <w:sz w:val="22"/>
          <w:szCs w:val="22"/>
        </w:rPr>
        <w:t>інфекційних</w:t>
      </w:r>
      <w:proofErr w:type="spellEnd"/>
      <w:r w:rsidRPr="0013261B">
        <w:rPr>
          <w:sz w:val="22"/>
          <w:szCs w:val="22"/>
        </w:rPr>
        <w:t xml:space="preserve"> </w:t>
      </w:r>
      <w:proofErr w:type="spellStart"/>
      <w:r w:rsidRPr="0013261B">
        <w:rPr>
          <w:sz w:val="22"/>
          <w:szCs w:val="22"/>
        </w:rPr>
        <w:t>захворювань</w:t>
      </w:r>
      <w:proofErr w:type="spellEnd"/>
      <w:r w:rsidRPr="0013261B">
        <w:rPr>
          <w:sz w:val="22"/>
          <w:szCs w:val="22"/>
        </w:rPr>
        <w:t xml:space="preserve">. </w:t>
      </w:r>
      <w:proofErr w:type="spellStart"/>
      <w:r w:rsidRPr="0013261B">
        <w:rPr>
          <w:sz w:val="22"/>
          <w:szCs w:val="22"/>
        </w:rPr>
        <w:t>Збільшується</w:t>
      </w:r>
      <w:proofErr w:type="spellEnd"/>
      <w:r w:rsidRPr="0013261B">
        <w:rPr>
          <w:sz w:val="22"/>
          <w:szCs w:val="22"/>
        </w:rPr>
        <w:t xml:space="preserve"> </w:t>
      </w:r>
      <w:proofErr w:type="spellStart"/>
      <w:r w:rsidRPr="0013261B">
        <w:rPr>
          <w:sz w:val="22"/>
          <w:szCs w:val="22"/>
        </w:rPr>
        <w:t>ризик</w:t>
      </w:r>
      <w:proofErr w:type="spellEnd"/>
      <w:r w:rsidRPr="0013261B">
        <w:rPr>
          <w:sz w:val="22"/>
          <w:szCs w:val="22"/>
        </w:rPr>
        <w:t xml:space="preserve"> </w:t>
      </w:r>
      <w:proofErr w:type="spellStart"/>
      <w:r w:rsidRPr="0013261B">
        <w:rPr>
          <w:sz w:val="22"/>
          <w:szCs w:val="22"/>
        </w:rPr>
        <w:t>формування</w:t>
      </w:r>
      <w:proofErr w:type="spellEnd"/>
      <w:r w:rsidRPr="0013261B">
        <w:rPr>
          <w:sz w:val="22"/>
          <w:szCs w:val="22"/>
        </w:rPr>
        <w:t xml:space="preserve"> </w:t>
      </w:r>
      <w:proofErr w:type="spellStart"/>
      <w:r w:rsidRPr="0013261B">
        <w:rPr>
          <w:sz w:val="22"/>
          <w:szCs w:val="22"/>
        </w:rPr>
        <w:t>новоутворень</w:t>
      </w:r>
      <w:proofErr w:type="spellEnd"/>
      <w:r w:rsidRPr="0013261B">
        <w:rPr>
          <w:sz w:val="22"/>
          <w:szCs w:val="22"/>
        </w:rPr>
        <w:t>.</w:t>
      </w:r>
    </w:p>
    <w:p w:rsidR="002D1D0E" w:rsidRDefault="002D1D0E" w:rsidP="008F7E1A">
      <w:pPr>
        <w:ind w:left="284" w:right="168" w:firstLine="709"/>
        <w:jc w:val="both"/>
        <w:rPr>
          <w:sz w:val="22"/>
          <w:szCs w:val="22"/>
        </w:rPr>
      </w:pPr>
    </w:p>
    <w:p w:rsidR="002D1D0E" w:rsidRPr="0013261B" w:rsidRDefault="002D1D0E"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center"/>
        <w:rPr>
          <w:b/>
          <w:sz w:val="22"/>
          <w:szCs w:val="22"/>
          <w:lang w:val="uk-UA"/>
        </w:rPr>
      </w:pPr>
      <w:r w:rsidRPr="0013261B">
        <w:rPr>
          <w:b/>
          <w:sz w:val="22"/>
          <w:szCs w:val="22"/>
        </w:rPr>
        <w:t xml:space="preserve">2.2. </w:t>
      </w:r>
      <w:proofErr w:type="spellStart"/>
      <w:r w:rsidRPr="0013261B">
        <w:rPr>
          <w:b/>
          <w:sz w:val="22"/>
          <w:szCs w:val="22"/>
        </w:rPr>
        <w:t>Антропогенне</w:t>
      </w:r>
      <w:proofErr w:type="spellEnd"/>
      <w:r w:rsidRPr="0013261B">
        <w:rPr>
          <w:b/>
          <w:sz w:val="22"/>
          <w:szCs w:val="22"/>
        </w:rPr>
        <w:t xml:space="preserve"> </w:t>
      </w:r>
      <w:proofErr w:type="spellStart"/>
      <w:r w:rsidRPr="0013261B">
        <w:rPr>
          <w:b/>
          <w:sz w:val="22"/>
          <w:szCs w:val="22"/>
        </w:rPr>
        <w:t>забруднення</w:t>
      </w:r>
      <w:proofErr w:type="spellEnd"/>
      <w:r w:rsidRPr="0013261B">
        <w:rPr>
          <w:b/>
          <w:sz w:val="22"/>
          <w:szCs w:val="22"/>
        </w:rPr>
        <w:t xml:space="preserve"> </w:t>
      </w:r>
      <w:proofErr w:type="spellStart"/>
      <w:r w:rsidRPr="0013261B">
        <w:rPr>
          <w:b/>
          <w:sz w:val="22"/>
          <w:szCs w:val="22"/>
        </w:rPr>
        <w:t>ґрунт</w:t>
      </w:r>
      <w:proofErr w:type="spellEnd"/>
      <w:r w:rsidRPr="0013261B">
        <w:rPr>
          <w:b/>
          <w:sz w:val="22"/>
          <w:szCs w:val="22"/>
          <w:lang w:val="uk-UA"/>
        </w:rPr>
        <w:t>у</w:t>
      </w:r>
    </w:p>
    <w:p w:rsidR="005E2F3D" w:rsidRPr="0013261B" w:rsidRDefault="005E2F3D" w:rsidP="008F7E1A">
      <w:pPr>
        <w:spacing w:after="160" w:line="259" w:lineRule="auto"/>
        <w:ind w:left="284" w:right="168" w:firstLine="709"/>
        <w:contextualSpacing/>
        <w:jc w:val="both"/>
        <w:rPr>
          <w:sz w:val="22"/>
          <w:szCs w:val="22"/>
          <w:lang w:val="uk-UA" w:eastAsia="uk-UA"/>
        </w:rPr>
      </w:pPr>
    </w:p>
    <w:p w:rsidR="005E2F3D" w:rsidRPr="0013261B" w:rsidRDefault="005E2F3D" w:rsidP="004F65CC">
      <w:pPr>
        <w:spacing w:after="160" w:line="259" w:lineRule="auto"/>
        <w:ind w:left="284" w:right="168" w:firstLine="709"/>
        <w:contextualSpacing/>
        <w:jc w:val="both"/>
        <w:rPr>
          <w:sz w:val="22"/>
          <w:szCs w:val="22"/>
          <w:lang w:val="uk-UA" w:eastAsia="uk-UA"/>
        </w:rPr>
      </w:pPr>
      <w:r w:rsidRPr="0013261B">
        <w:rPr>
          <w:sz w:val="22"/>
          <w:szCs w:val="22"/>
          <w:lang w:val="uk-UA" w:eastAsia="uk-UA"/>
        </w:rPr>
        <w:t>Усі наявні види забруднень, які б вони не були, залишають відбиток на стані здоров'я людей, тварин, на розвитку організмів і цим підкреслюють небезпеку забруднення. Ступінь безпеки ґрунту, його можливий несприятливий вплив на організм і здоров'я людини залежать від вмісту та якості забруднення.</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b/>
          <w:sz w:val="22"/>
          <w:szCs w:val="22"/>
          <w:lang w:val="uk-UA" w:eastAsia="uk-UA"/>
        </w:rPr>
        <w:t>Забруднення довкілля можна розподілити на наступі види</w:t>
      </w:r>
      <w:r w:rsidRPr="0013261B">
        <w:rPr>
          <w:sz w:val="22"/>
          <w:szCs w:val="22"/>
          <w:lang w:val="uk-UA" w:eastAsia="uk-UA"/>
        </w:rPr>
        <w:t xml:space="preserve"> (за Г. В. Стадницьким і А. В. Родіоновим):</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sz w:val="22"/>
          <w:szCs w:val="22"/>
        </w:rPr>
        <w:t>–</w:t>
      </w:r>
      <w:r w:rsidRPr="0013261B">
        <w:rPr>
          <w:sz w:val="22"/>
          <w:szCs w:val="22"/>
          <w:lang w:val="uk-UA" w:eastAsia="uk-UA"/>
        </w:rPr>
        <w:t xml:space="preserve"> інгредієнте (мінеральне й органічне – продукти згоряння добутого палива, відходи хімічних виробництв, шахтні відвали і терикони, відходи металургії, отрутохімікати і добрива, аварійні викиди в акваторіях, нафтодобування і переробка, побутове сміття і стоки, мікробіологічні препарати, відходи харчової промисловості, тваринництва та ін.), </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sz w:val="22"/>
          <w:szCs w:val="22"/>
        </w:rPr>
        <w:t>–</w:t>
      </w:r>
      <w:r w:rsidRPr="0013261B">
        <w:rPr>
          <w:sz w:val="22"/>
          <w:szCs w:val="22"/>
          <w:lang w:val="uk-UA" w:eastAsia="uk-UA"/>
        </w:rPr>
        <w:t xml:space="preserve"> параметричне (теплове, шумове, світлове, радіаційне, електромагнітне), </w:t>
      </w:r>
      <w:proofErr w:type="spellStart"/>
      <w:r w:rsidRPr="0013261B">
        <w:rPr>
          <w:sz w:val="22"/>
          <w:szCs w:val="22"/>
          <w:lang w:val="uk-UA" w:eastAsia="uk-UA"/>
        </w:rPr>
        <w:t>біоценотичне</w:t>
      </w:r>
      <w:proofErr w:type="spellEnd"/>
      <w:r w:rsidRPr="0013261B">
        <w:rPr>
          <w:sz w:val="22"/>
          <w:szCs w:val="22"/>
          <w:lang w:val="uk-UA" w:eastAsia="uk-UA"/>
        </w:rPr>
        <w:t xml:space="preserve"> (комплексний фактор тривоги, порушення балансу популяції, випадкова і направлена інтродукції й акліматизації видів, нерегульований збір, відлов, відстріл, браконьєрство, </w:t>
      </w:r>
      <w:proofErr w:type="spellStart"/>
      <w:r w:rsidRPr="0013261B">
        <w:rPr>
          <w:sz w:val="22"/>
          <w:szCs w:val="22"/>
          <w:lang w:val="uk-UA" w:eastAsia="uk-UA"/>
        </w:rPr>
        <w:t>перепромисел</w:t>
      </w:r>
      <w:proofErr w:type="spellEnd"/>
      <w:r w:rsidRPr="0013261B">
        <w:rPr>
          <w:sz w:val="22"/>
          <w:szCs w:val="22"/>
          <w:lang w:val="uk-UA" w:eastAsia="uk-UA"/>
        </w:rPr>
        <w:t xml:space="preserve">), </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sz w:val="22"/>
          <w:szCs w:val="22"/>
        </w:rPr>
        <w:t>–</w:t>
      </w:r>
      <w:r w:rsidRPr="0013261B">
        <w:rPr>
          <w:sz w:val="22"/>
          <w:szCs w:val="22"/>
          <w:lang w:val="uk-UA" w:eastAsia="uk-UA"/>
        </w:rPr>
        <w:t xml:space="preserve"> стадіально-деструкційне (вирубка лісових насаджень, зарегулювання водостоків, кар'єрне розроблення копалин, будівництво доріг, ерозія ґрунту, осушення земель, урбанізація, лісові й степові пожежі, інші форми, пов'язані з руйнуванням і перетворенням екосистеми</w:t>
      </w:r>
    </w:p>
    <w:p w:rsidR="005E2F3D" w:rsidRPr="0013261B" w:rsidRDefault="005E2F3D" w:rsidP="008F7E1A">
      <w:pPr>
        <w:spacing w:line="240" w:lineRule="atLeast"/>
        <w:ind w:left="284" w:right="168" w:firstLine="709"/>
        <w:contextualSpacing/>
        <w:jc w:val="both"/>
        <w:rPr>
          <w:sz w:val="22"/>
          <w:szCs w:val="22"/>
          <w:lang w:val="uk-UA"/>
        </w:rPr>
      </w:pPr>
      <w:r w:rsidRPr="0013261B">
        <w:rPr>
          <w:b/>
          <w:sz w:val="22"/>
          <w:szCs w:val="22"/>
          <w:lang w:val="uk-UA"/>
        </w:rPr>
        <w:t>Джерела забруднення</w:t>
      </w:r>
      <w:r w:rsidRPr="0013261B">
        <w:rPr>
          <w:sz w:val="22"/>
          <w:szCs w:val="22"/>
          <w:lang w:val="uk-UA"/>
        </w:rPr>
        <w:t xml:space="preserve"> </w:t>
      </w:r>
      <w:proofErr w:type="spellStart"/>
      <w:r w:rsidRPr="0013261B">
        <w:rPr>
          <w:sz w:val="22"/>
          <w:szCs w:val="22"/>
          <w:lang w:val="uk-UA"/>
        </w:rPr>
        <w:t>грунту</w:t>
      </w:r>
      <w:proofErr w:type="spellEnd"/>
      <w:r w:rsidRPr="0013261B">
        <w:rPr>
          <w:sz w:val="22"/>
          <w:szCs w:val="22"/>
          <w:lang w:val="uk-UA"/>
        </w:rPr>
        <w:t>:</w:t>
      </w:r>
    </w:p>
    <w:p w:rsidR="005E2F3D" w:rsidRPr="0013261B" w:rsidRDefault="005E2F3D" w:rsidP="008F7E1A">
      <w:pPr>
        <w:spacing w:line="240" w:lineRule="atLeast"/>
        <w:ind w:left="284" w:right="168" w:firstLine="709"/>
        <w:contextualSpacing/>
        <w:jc w:val="both"/>
        <w:rPr>
          <w:sz w:val="22"/>
          <w:szCs w:val="22"/>
          <w:lang w:val="uk-UA"/>
        </w:rPr>
      </w:pPr>
      <w:r w:rsidRPr="0013261B">
        <w:rPr>
          <w:bCs/>
          <w:sz w:val="22"/>
          <w:szCs w:val="22"/>
          <w:lang w:val="uk-UA"/>
        </w:rPr>
        <w:t xml:space="preserve">1. Внесення мінеральних та органічних добрив; </w:t>
      </w:r>
    </w:p>
    <w:p w:rsidR="005E2F3D" w:rsidRPr="0013261B" w:rsidRDefault="005E2F3D" w:rsidP="008F7E1A">
      <w:pPr>
        <w:spacing w:line="240" w:lineRule="atLeast"/>
        <w:ind w:left="284" w:right="168" w:firstLine="709"/>
        <w:contextualSpacing/>
        <w:jc w:val="both"/>
        <w:rPr>
          <w:sz w:val="22"/>
          <w:szCs w:val="22"/>
          <w:lang w:val="uk-UA"/>
        </w:rPr>
      </w:pPr>
      <w:r w:rsidRPr="0013261B">
        <w:rPr>
          <w:bCs/>
          <w:sz w:val="22"/>
          <w:szCs w:val="22"/>
          <w:lang w:val="uk-UA"/>
        </w:rPr>
        <w:t xml:space="preserve">2. Використання пестицидів; </w:t>
      </w:r>
    </w:p>
    <w:p w:rsidR="005E2F3D" w:rsidRPr="0013261B" w:rsidRDefault="005E2F3D" w:rsidP="008F7E1A">
      <w:pPr>
        <w:ind w:left="284" w:right="168" w:firstLine="709"/>
        <w:jc w:val="both"/>
        <w:rPr>
          <w:sz w:val="22"/>
          <w:szCs w:val="22"/>
          <w:lang w:val="uk-UA"/>
        </w:rPr>
      </w:pPr>
      <w:r w:rsidRPr="0013261B">
        <w:rPr>
          <w:bCs/>
          <w:sz w:val="22"/>
          <w:szCs w:val="22"/>
          <w:lang w:val="uk-UA"/>
        </w:rPr>
        <w:t xml:space="preserve">3. Надходження промислових і побутових відходів різних видів, які застосовують як добрива та з метою зволоження, в тому числі і внесення відходів тваринницьких комплексів (ферм) та індивідуальних господарств; </w:t>
      </w:r>
    </w:p>
    <w:p w:rsidR="005E2F3D" w:rsidRPr="0013261B" w:rsidRDefault="005E2F3D" w:rsidP="008F7E1A">
      <w:pPr>
        <w:ind w:left="284" w:right="168" w:firstLine="709"/>
        <w:jc w:val="both"/>
        <w:rPr>
          <w:sz w:val="22"/>
          <w:szCs w:val="22"/>
          <w:lang w:val="uk-UA"/>
        </w:rPr>
      </w:pPr>
      <w:r w:rsidRPr="0013261B">
        <w:rPr>
          <w:bCs/>
          <w:sz w:val="22"/>
          <w:szCs w:val="22"/>
          <w:lang w:val="uk-UA"/>
        </w:rPr>
        <w:lastRenderedPageBreak/>
        <w:t xml:space="preserve">4. Потрапляння на його поверхню хімічних речовин з викидів в атмосферу промислових підприємств і автотранспорту, а також радіонуклідів унаслідок аварій на ядерних реакторах; </w:t>
      </w:r>
    </w:p>
    <w:p w:rsidR="005E2F3D" w:rsidRPr="0013261B" w:rsidRDefault="005E2F3D" w:rsidP="008F7E1A">
      <w:pPr>
        <w:ind w:left="284" w:right="168" w:firstLine="709"/>
        <w:jc w:val="both"/>
        <w:rPr>
          <w:bCs/>
          <w:sz w:val="22"/>
          <w:szCs w:val="22"/>
          <w:lang w:val="uk-UA"/>
        </w:rPr>
      </w:pPr>
      <w:r w:rsidRPr="0013261B">
        <w:rPr>
          <w:sz w:val="22"/>
          <w:szCs w:val="22"/>
          <w:lang w:val="uk-UA"/>
        </w:rPr>
        <w:t>5. З</w:t>
      </w:r>
      <w:r w:rsidRPr="0013261B">
        <w:rPr>
          <w:bCs/>
          <w:sz w:val="22"/>
          <w:szCs w:val="22"/>
          <w:lang w:val="uk-UA"/>
        </w:rPr>
        <w:t>берігання або постійне поховання побутових і промислових відходів.</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b/>
          <w:sz w:val="22"/>
          <w:szCs w:val="22"/>
          <w:lang w:val="uk-UA" w:eastAsia="uk-UA"/>
        </w:rPr>
        <w:t>За характером шкідливої</w:t>
      </w:r>
      <w:r w:rsidRPr="0013261B">
        <w:rPr>
          <w:sz w:val="22"/>
          <w:szCs w:val="22"/>
          <w:lang w:val="uk-UA" w:eastAsia="uk-UA"/>
        </w:rPr>
        <w:t xml:space="preserve"> дії речовини-забруднювачі надзвичайно різноманітні. Так, наприклад, окис вуглецю і двоокис азоту зв'язують гемоглобін крові і за великих концентрацій небезпечні для життя; сірчанокислий ангідрид і деякі вуглеводні подразнюють слизову оболонку дихальних шляхів, а сірчистий ангідрид згубно діє на багато видів рослин. Серед вуглеводів можуть бути речовини, наділені канцерогенними властивостями (наприклад, </w:t>
      </w:r>
      <w:proofErr w:type="spellStart"/>
      <w:r w:rsidRPr="0013261B">
        <w:rPr>
          <w:sz w:val="22"/>
          <w:szCs w:val="22"/>
          <w:lang w:val="uk-UA" w:eastAsia="uk-UA"/>
        </w:rPr>
        <w:t>бензопирен</w:t>
      </w:r>
      <w:proofErr w:type="spellEnd"/>
      <w:r w:rsidRPr="0013261B">
        <w:rPr>
          <w:sz w:val="22"/>
          <w:szCs w:val="22"/>
          <w:lang w:val="uk-UA" w:eastAsia="uk-UA"/>
        </w:rPr>
        <w:t>). Вуглеводні під впливом сонячного світла вступають у фотохімічні реакції з окисами азоту, створюючи широкий спектр речовин, що прискорюють корозію різноманітних матеріалів, а це шкідливо для рослинності. Вуглеводні є однією з причин утворення "смогу", спроможного, окрім іншого, зумовити масові легеневі й інші захворювання. Викиди часток сажі небажані тому (крім суто естетичних причин), що задимленість повітря зменшує видимість; дрібні ж частки, потрапляючи в легені, завдають шкоди здоров'ю людини.</w:t>
      </w:r>
    </w:p>
    <w:p w:rsidR="005E2F3D" w:rsidRPr="0013261B" w:rsidRDefault="005E2F3D" w:rsidP="008F7E1A">
      <w:pPr>
        <w:ind w:left="284" w:right="168" w:firstLine="709"/>
        <w:jc w:val="both"/>
        <w:rPr>
          <w:sz w:val="22"/>
          <w:szCs w:val="22"/>
        </w:rPr>
      </w:pPr>
      <w:proofErr w:type="spellStart"/>
      <w:r w:rsidRPr="0013261B">
        <w:rPr>
          <w:sz w:val="22"/>
          <w:szCs w:val="22"/>
        </w:rPr>
        <w:t>Ґрунт</w:t>
      </w:r>
      <w:proofErr w:type="spellEnd"/>
      <w:r w:rsidRPr="0013261B">
        <w:rPr>
          <w:sz w:val="22"/>
          <w:szCs w:val="22"/>
        </w:rPr>
        <w:t xml:space="preserve"> – </w:t>
      </w:r>
      <w:proofErr w:type="spellStart"/>
      <w:r w:rsidRPr="0013261B">
        <w:rPr>
          <w:sz w:val="22"/>
          <w:szCs w:val="22"/>
        </w:rPr>
        <w:t>надзвичайно</w:t>
      </w:r>
      <w:proofErr w:type="spellEnd"/>
      <w:r w:rsidRPr="0013261B">
        <w:rPr>
          <w:sz w:val="22"/>
          <w:szCs w:val="22"/>
        </w:rPr>
        <w:t xml:space="preserve"> </w:t>
      </w:r>
      <w:proofErr w:type="spellStart"/>
      <w:r w:rsidRPr="0013261B">
        <w:rPr>
          <w:sz w:val="22"/>
          <w:szCs w:val="22"/>
        </w:rPr>
        <w:t>сприятливе</w:t>
      </w:r>
      <w:proofErr w:type="spellEnd"/>
      <w:r w:rsidRPr="0013261B">
        <w:rPr>
          <w:sz w:val="22"/>
          <w:szCs w:val="22"/>
        </w:rPr>
        <w:t xml:space="preserve"> </w:t>
      </w:r>
      <w:proofErr w:type="spellStart"/>
      <w:r w:rsidRPr="0013261B">
        <w:rPr>
          <w:sz w:val="22"/>
          <w:szCs w:val="22"/>
        </w:rPr>
        <w:t>середовище</w:t>
      </w:r>
      <w:proofErr w:type="spellEnd"/>
      <w:r w:rsidRPr="0013261B">
        <w:rPr>
          <w:sz w:val="22"/>
          <w:szCs w:val="22"/>
        </w:rPr>
        <w:t xml:space="preserve"> </w:t>
      </w:r>
      <w:r w:rsidRPr="0013261B">
        <w:rPr>
          <w:b/>
          <w:sz w:val="22"/>
          <w:szCs w:val="22"/>
        </w:rPr>
        <w:t xml:space="preserve">для </w:t>
      </w:r>
      <w:proofErr w:type="spellStart"/>
      <w:r w:rsidRPr="0013261B">
        <w:rPr>
          <w:b/>
          <w:sz w:val="22"/>
          <w:szCs w:val="22"/>
        </w:rPr>
        <w:t>проживання</w:t>
      </w:r>
      <w:proofErr w:type="spellEnd"/>
      <w:r w:rsidRPr="0013261B">
        <w:rPr>
          <w:b/>
          <w:sz w:val="22"/>
          <w:szCs w:val="22"/>
        </w:rPr>
        <w:t xml:space="preserve"> </w:t>
      </w:r>
      <w:proofErr w:type="spellStart"/>
      <w:r w:rsidRPr="0013261B">
        <w:rPr>
          <w:b/>
          <w:sz w:val="22"/>
          <w:szCs w:val="22"/>
        </w:rPr>
        <w:t>бактерій</w:t>
      </w:r>
      <w:proofErr w:type="spellEnd"/>
      <w:r w:rsidRPr="0013261B">
        <w:rPr>
          <w:b/>
          <w:sz w:val="22"/>
          <w:szCs w:val="22"/>
        </w:rPr>
        <w:t>,</w:t>
      </w:r>
      <w:r w:rsidRPr="0013261B">
        <w:rPr>
          <w:sz w:val="22"/>
          <w:szCs w:val="22"/>
        </w:rPr>
        <w:t xml:space="preserve"> </w:t>
      </w:r>
      <w:proofErr w:type="spellStart"/>
      <w:r w:rsidRPr="0013261B">
        <w:rPr>
          <w:sz w:val="22"/>
          <w:szCs w:val="22"/>
        </w:rPr>
        <w:t>актиноміцет</w:t>
      </w:r>
      <w:proofErr w:type="spellEnd"/>
      <w:r w:rsidRPr="0013261B">
        <w:rPr>
          <w:sz w:val="22"/>
          <w:szCs w:val="22"/>
        </w:rPr>
        <w:t xml:space="preserve">, </w:t>
      </w:r>
      <w:proofErr w:type="spellStart"/>
      <w:r w:rsidRPr="0013261B">
        <w:rPr>
          <w:sz w:val="22"/>
          <w:szCs w:val="22"/>
        </w:rPr>
        <w:t>грибків</w:t>
      </w:r>
      <w:proofErr w:type="spellEnd"/>
      <w:r w:rsidRPr="0013261B">
        <w:rPr>
          <w:sz w:val="22"/>
          <w:szCs w:val="22"/>
        </w:rPr>
        <w:t xml:space="preserve">, </w:t>
      </w:r>
      <w:proofErr w:type="spellStart"/>
      <w:r w:rsidRPr="0013261B">
        <w:rPr>
          <w:sz w:val="22"/>
          <w:szCs w:val="22"/>
        </w:rPr>
        <w:t>водоростей</w:t>
      </w:r>
      <w:proofErr w:type="spellEnd"/>
      <w:r w:rsidRPr="0013261B">
        <w:rPr>
          <w:sz w:val="22"/>
          <w:szCs w:val="22"/>
        </w:rPr>
        <w:t xml:space="preserve">, </w:t>
      </w:r>
      <w:proofErr w:type="spellStart"/>
      <w:r w:rsidRPr="0013261B">
        <w:rPr>
          <w:sz w:val="22"/>
          <w:szCs w:val="22"/>
        </w:rPr>
        <w:t>лишайників</w:t>
      </w:r>
      <w:proofErr w:type="spellEnd"/>
      <w:r w:rsidRPr="0013261B">
        <w:rPr>
          <w:sz w:val="22"/>
          <w:szCs w:val="22"/>
        </w:rPr>
        <w:t xml:space="preserve">, </w:t>
      </w:r>
      <w:proofErr w:type="spellStart"/>
      <w:r w:rsidRPr="0013261B">
        <w:rPr>
          <w:sz w:val="22"/>
          <w:szCs w:val="22"/>
        </w:rPr>
        <w:t>простіших</w:t>
      </w:r>
      <w:proofErr w:type="spellEnd"/>
      <w:r w:rsidRPr="0013261B">
        <w:rPr>
          <w:sz w:val="22"/>
          <w:szCs w:val="22"/>
        </w:rPr>
        <w:t xml:space="preserve">. У 1 г грунту </w:t>
      </w:r>
      <w:proofErr w:type="spellStart"/>
      <w:r w:rsidRPr="0013261B">
        <w:rPr>
          <w:sz w:val="22"/>
          <w:szCs w:val="22"/>
        </w:rPr>
        <w:t>міститься</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500 до 500000 </w:t>
      </w:r>
      <w:proofErr w:type="spellStart"/>
      <w:r w:rsidRPr="0013261B">
        <w:rPr>
          <w:sz w:val="22"/>
          <w:szCs w:val="22"/>
        </w:rPr>
        <w:t>простіших</w:t>
      </w:r>
      <w:proofErr w:type="spellEnd"/>
      <w:r w:rsidRPr="0013261B">
        <w:rPr>
          <w:sz w:val="22"/>
          <w:szCs w:val="22"/>
        </w:rPr>
        <w:t xml:space="preserve"> </w:t>
      </w:r>
      <w:proofErr w:type="spellStart"/>
      <w:r w:rsidRPr="0013261B">
        <w:rPr>
          <w:sz w:val="22"/>
          <w:szCs w:val="22"/>
        </w:rPr>
        <w:t>організмів</w:t>
      </w:r>
      <w:proofErr w:type="spellEnd"/>
      <w:r w:rsidRPr="0013261B">
        <w:rPr>
          <w:sz w:val="22"/>
          <w:szCs w:val="22"/>
        </w:rPr>
        <w:t xml:space="preserve">. </w:t>
      </w:r>
      <w:proofErr w:type="spellStart"/>
      <w:r w:rsidRPr="0013261B">
        <w:rPr>
          <w:sz w:val="22"/>
          <w:szCs w:val="22"/>
        </w:rPr>
        <w:t>Безпека</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його</w:t>
      </w:r>
      <w:proofErr w:type="spellEnd"/>
      <w:r w:rsidRPr="0013261B">
        <w:rPr>
          <w:sz w:val="22"/>
          <w:szCs w:val="22"/>
        </w:rPr>
        <w:t xml:space="preserve"> </w:t>
      </w:r>
      <w:proofErr w:type="spellStart"/>
      <w:r w:rsidRPr="0013261B">
        <w:rPr>
          <w:sz w:val="22"/>
          <w:szCs w:val="22"/>
        </w:rPr>
        <w:t>можливий</w:t>
      </w:r>
      <w:proofErr w:type="spellEnd"/>
      <w:r w:rsidRPr="0013261B">
        <w:rPr>
          <w:sz w:val="22"/>
          <w:szCs w:val="22"/>
        </w:rPr>
        <w:t xml:space="preserve"> </w:t>
      </w:r>
      <w:proofErr w:type="spellStart"/>
      <w:r w:rsidRPr="0013261B">
        <w:rPr>
          <w:sz w:val="22"/>
          <w:szCs w:val="22"/>
        </w:rPr>
        <w:t>несприятливий</w:t>
      </w:r>
      <w:proofErr w:type="spellEnd"/>
      <w:r w:rsidRPr="0013261B">
        <w:rPr>
          <w:sz w:val="22"/>
          <w:szCs w:val="22"/>
        </w:rPr>
        <w:t xml:space="preserve"> </w:t>
      </w:r>
      <w:proofErr w:type="spellStart"/>
      <w:r w:rsidRPr="0013261B">
        <w:rPr>
          <w:sz w:val="22"/>
          <w:szCs w:val="22"/>
        </w:rPr>
        <w:t>вплив</w:t>
      </w:r>
      <w:proofErr w:type="spellEnd"/>
      <w:r w:rsidRPr="0013261B">
        <w:rPr>
          <w:sz w:val="22"/>
          <w:szCs w:val="22"/>
        </w:rPr>
        <w:t xml:space="preserve"> на </w:t>
      </w:r>
      <w:proofErr w:type="spellStart"/>
      <w:r w:rsidRPr="0013261B">
        <w:rPr>
          <w:sz w:val="22"/>
          <w:szCs w:val="22"/>
        </w:rPr>
        <w:t>організм</w:t>
      </w:r>
      <w:proofErr w:type="spellEnd"/>
      <w:r w:rsidRPr="0013261B">
        <w:rPr>
          <w:sz w:val="22"/>
          <w:szCs w:val="22"/>
        </w:rPr>
        <w:t xml:space="preserve"> </w:t>
      </w:r>
      <w:proofErr w:type="spellStart"/>
      <w:r w:rsidRPr="0013261B">
        <w:rPr>
          <w:sz w:val="22"/>
          <w:szCs w:val="22"/>
        </w:rPr>
        <w:t>людини</w:t>
      </w:r>
      <w:proofErr w:type="spellEnd"/>
      <w:r w:rsidRPr="0013261B">
        <w:rPr>
          <w:sz w:val="22"/>
          <w:szCs w:val="22"/>
        </w:rPr>
        <w:t xml:space="preserve">, </w:t>
      </w:r>
      <w:proofErr w:type="spellStart"/>
      <w:r w:rsidRPr="0013261B">
        <w:rPr>
          <w:sz w:val="22"/>
          <w:szCs w:val="22"/>
        </w:rPr>
        <w:t>її</w:t>
      </w:r>
      <w:proofErr w:type="spellEnd"/>
      <w:r w:rsidRPr="0013261B">
        <w:rPr>
          <w:sz w:val="22"/>
          <w:szCs w:val="22"/>
        </w:rPr>
        <w:t xml:space="preserve"> </w:t>
      </w:r>
      <w:proofErr w:type="spellStart"/>
      <w:r w:rsidRPr="0013261B">
        <w:rPr>
          <w:sz w:val="22"/>
          <w:szCs w:val="22"/>
        </w:rPr>
        <w:t>здоров'я</w:t>
      </w:r>
      <w:proofErr w:type="spellEnd"/>
      <w:r w:rsidRPr="0013261B">
        <w:rPr>
          <w:sz w:val="22"/>
          <w:szCs w:val="22"/>
        </w:rPr>
        <w:t xml:space="preserve"> </w:t>
      </w:r>
      <w:proofErr w:type="spellStart"/>
      <w:r w:rsidRPr="0013261B">
        <w:rPr>
          <w:sz w:val="22"/>
          <w:szCs w:val="22"/>
        </w:rPr>
        <w:t>залежать</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умісту</w:t>
      </w:r>
      <w:proofErr w:type="spellEnd"/>
      <w:r w:rsidRPr="0013261B">
        <w:rPr>
          <w:sz w:val="22"/>
          <w:szCs w:val="22"/>
        </w:rPr>
        <w:t xml:space="preserve"> і </w:t>
      </w:r>
      <w:proofErr w:type="spellStart"/>
      <w:r w:rsidRPr="0013261B">
        <w:rPr>
          <w:sz w:val="22"/>
          <w:szCs w:val="22"/>
        </w:rPr>
        <w:t>якості</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w:t>
      </w:r>
      <w:proofErr w:type="spellStart"/>
      <w:r w:rsidRPr="0013261B">
        <w:rPr>
          <w:sz w:val="22"/>
          <w:szCs w:val="22"/>
        </w:rPr>
        <w:t>мікроорганізмами</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lang w:val="uk-UA"/>
        </w:rPr>
        <w:t>У ґрунті можуть тривало виживати мікроби сибірської виразки, черевного тифу, дизентерії, інфекційного гепатиту й інших кишкових інфекцій. За наявністю збудників інфекційних захворювань ґрунти поділяють на групи:</w:t>
      </w:r>
    </w:p>
    <w:p w:rsidR="005E2F3D" w:rsidRPr="0013261B" w:rsidRDefault="005E2F3D" w:rsidP="008F7E1A">
      <w:pPr>
        <w:ind w:left="284" w:right="168" w:firstLine="709"/>
        <w:jc w:val="both"/>
        <w:rPr>
          <w:sz w:val="22"/>
          <w:szCs w:val="22"/>
          <w:lang w:val="uk-UA"/>
        </w:rPr>
      </w:pPr>
      <w:r w:rsidRPr="0013261B">
        <w:rPr>
          <w:sz w:val="22"/>
          <w:szCs w:val="22"/>
          <w:lang w:val="uk-UA"/>
        </w:rPr>
        <w:t>– ґрунти з мікроорганізми, які постійно живуть у їх товщі (збудники газової гангрени, сибірської виразки, правця, ботулізму, актиномікозу);</w:t>
      </w:r>
    </w:p>
    <w:p w:rsidR="005E2F3D" w:rsidRPr="0013261B" w:rsidRDefault="005E2F3D" w:rsidP="008F7E1A">
      <w:pPr>
        <w:ind w:left="284" w:right="168" w:firstLine="709"/>
        <w:jc w:val="both"/>
        <w:rPr>
          <w:sz w:val="22"/>
          <w:szCs w:val="22"/>
          <w:lang w:val="uk-UA"/>
        </w:rPr>
      </w:pPr>
      <w:r w:rsidRPr="0013261B">
        <w:rPr>
          <w:sz w:val="22"/>
          <w:szCs w:val="22"/>
          <w:lang w:val="uk-UA"/>
        </w:rPr>
        <w:lastRenderedPageBreak/>
        <w:t xml:space="preserve">– ґрунти з мікроорганізми, які тимчасово перебувають у їх товщі (збудники кишкових інфекцій, </w:t>
      </w:r>
      <w:proofErr w:type="spellStart"/>
      <w:r w:rsidRPr="0013261B">
        <w:rPr>
          <w:sz w:val="22"/>
          <w:szCs w:val="22"/>
          <w:lang w:val="uk-UA"/>
        </w:rPr>
        <w:t>тифо</w:t>
      </w:r>
      <w:proofErr w:type="spellEnd"/>
      <w:r w:rsidRPr="0013261B">
        <w:rPr>
          <w:sz w:val="22"/>
          <w:szCs w:val="22"/>
          <w:lang w:val="uk-UA"/>
        </w:rPr>
        <w:t>-паратифозних захворювань, дизентерії, холери);</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ґрунти</w:t>
      </w:r>
      <w:proofErr w:type="spellEnd"/>
      <w:r w:rsidRPr="0013261B">
        <w:rPr>
          <w:sz w:val="22"/>
          <w:szCs w:val="22"/>
        </w:rPr>
        <w:t xml:space="preserve"> з </w:t>
      </w:r>
      <w:proofErr w:type="spellStart"/>
      <w:r w:rsidRPr="0013261B">
        <w:rPr>
          <w:sz w:val="22"/>
          <w:szCs w:val="22"/>
        </w:rPr>
        <w:t>мікроорганізми</w:t>
      </w:r>
      <w:proofErr w:type="spellEnd"/>
      <w:r w:rsidRPr="0013261B">
        <w:rPr>
          <w:sz w:val="22"/>
          <w:szCs w:val="22"/>
        </w:rPr>
        <w:t xml:space="preserve">, </w:t>
      </w:r>
      <w:proofErr w:type="spellStart"/>
      <w:r w:rsidRPr="0013261B">
        <w:rPr>
          <w:sz w:val="22"/>
          <w:szCs w:val="22"/>
        </w:rPr>
        <w:t>які</w:t>
      </w:r>
      <w:proofErr w:type="spellEnd"/>
      <w:r w:rsidRPr="0013261B">
        <w:rPr>
          <w:sz w:val="22"/>
          <w:szCs w:val="22"/>
        </w:rPr>
        <w:t xml:space="preserve"> </w:t>
      </w:r>
      <w:proofErr w:type="spellStart"/>
      <w:r w:rsidRPr="0013261B">
        <w:rPr>
          <w:sz w:val="22"/>
          <w:szCs w:val="22"/>
        </w:rPr>
        <w:t>можуть</w:t>
      </w:r>
      <w:proofErr w:type="spellEnd"/>
      <w:r w:rsidRPr="0013261B">
        <w:rPr>
          <w:sz w:val="22"/>
          <w:szCs w:val="22"/>
        </w:rPr>
        <w:t xml:space="preserve"> </w:t>
      </w:r>
      <w:proofErr w:type="spellStart"/>
      <w:r w:rsidRPr="0013261B">
        <w:rPr>
          <w:sz w:val="22"/>
          <w:szCs w:val="22"/>
        </w:rPr>
        <w:t>перебувати</w:t>
      </w:r>
      <w:proofErr w:type="spellEnd"/>
      <w:r w:rsidRPr="0013261B">
        <w:rPr>
          <w:sz w:val="22"/>
          <w:szCs w:val="22"/>
        </w:rPr>
        <w:t xml:space="preserve"> в них як </w:t>
      </w:r>
      <w:proofErr w:type="spellStart"/>
      <w:r w:rsidRPr="0013261B">
        <w:rPr>
          <w:sz w:val="22"/>
          <w:szCs w:val="22"/>
        </w:rPr>
        <w:t>постійно</w:t>
      </w:r>
      <w:proofErr w:type="spellEnd"/>
      <w:r w:rsidRPr="0013261B">
        <w:rPr>
          <w:sz w:val="22"/>
          <w:szCs w:val="22"/>
        </w:rPr>
        <w:t xml:space="preserve">, так і </w:t>
      </w:r>
      <w:proofErr w:type="spellStart"/>
      <w:r w:rsidRPr="0013261B">
        <w:rPr>
          <w:sz w:val="22"/>
          <w:szCs w:val="22"/>
        </w:rPr>
        <w:t>тимчасово</w:t>
      </w:r>
      <w:proofErr w:type="spellEnd"/>
      <w:r w:rsidRPr="0013261B">
        <w:rPr>
          <w:sz w:val="22"/>
          <w:szCs w:val="22"/>
        </w:rPr>
        <w:t xml:space="preserve"> (</w:t>
      </w:r>
      <w:proofErr w:type="spellStart"/>
      <w:r w:rsidRPr="0013261B">
        <w:rPr>
          <w:sz w:val="22"/>
          <w:szCs w:val="22"/>
        </w:rPr>
        <w:t>туберкульозу</w:t>
      </w:r>
      <w:proofErr w:type="spellEnd"/>
      <w:r w:rsidRPr="0013261B">
        <w:rPr>
          <w:sz w:val="22"/>
          <w:szCs w:val="22"/>
        </w:rPr>
        <w:t xml:space="preserve">, </w:t>
      </w:r>
      <w:proofErr w:type="spellStart"/>
      <w:r w:rsidRPr="0013261B">
        <w:rPr>
          <w:sz w:val="22"/>
          <w:szCs w:val="22"/>
        </w:rPr>
        <w:t>туляремії</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може</w:t>
      </w:r>
      <w:proofErr w:type="spellEnd"/>
      <w:r w:rsidRPr="0013261B">
        <w:rPr>
          <w:sz w:val="22"/>
          <w:szCs w:val="22"/>
        </w:rPr>
        <w:t xml:space="preserve"> </w:t>
      </w:r>
      <w:proofErr w:type="spellStart"/>
      <w:r w:rsidRPr="0013261B">
        <w:rPr>
          <w:sz w:val="22"/>
          <w:szCs w:val="22"/>
        </w:rPr>
        <w:t>містити</w:t>
      </w:r>
      <w:proofErr w:type="spellEnd"/>
      <w:r w:rsidRPr="0013261B">
        <w:rPr>
          <w:sz w:val="22"/>
          <w:szCs w:val="22"/>
        </w:rPr>
        <w:t xml:space="preserve"> і </w:t>
      </w:r>
      <w:proofErr w:type="spellStart"/>
      <w:r w:rsidRPr="0013261B">
        <w:rPr>
          <w:sz w:val="22"/>
          <w:szCs w:val="22"/>
        </w:rPr>
        <w:t>патогенні</w:t>
      </w:r>
      <w:proofErr w:type="spellEnd"/>
      <w:r w:rsidRPr="0013261B">
        <w:rPr>
          <w:sz w:val="22"/>
          <w:szCs w:val="22"/>
        </w:rPr>
        <w:t xml:space="preserve"> </w:t>
      </w:r>
      <w:proofErr w:type="spellStart"/>
      <w:r w:rsidRPr="0013261B">
        <w:rPr>
          <w:sz w:val="22"/>
          <w:szCs w:val="22"/>
        </w:rPr>
        <w:t>віруси</w:t>
      </w:r>
      <w:proofErr w:type="spellEnd"/>
      <w:r w:rsidRPr="0013261B">
        <w:rPr>
          <w:sz w:val="22"/>
          <w:szCs w:val="22"/>
        </w:rPr>
        <w:t xml:space="preserve"> – </w:t>
      </w:r>
      <w:proofErr w:type="spellStart"/>
      <w:r w:rsidRPr="0013261B">
        <w:rPr>
          <w:sz w:val="22"/>
          <w:szCs w:val="22"/>
        </w:rPr>
        <w:t>поліомієліту</w:t>
      </w:r>
      <w:proofErr w:type="spellEnd"/>
      <w:r w:rsidRPr="0013261B">
        <w:rPr>
          <w:sz w:val="22"/>
          <w:szCs w:val="22"/>
        </w:rPr>
        <w:t xml:space="preserve">, ECHO, </w:t>
      </w:r>
      <w:proofErr w:type="spellStart"/>
      <w:r w:rsidRPr="0013261B">
        <w:rPr>
          <w:sz w:val="22"/>
          <w:szCs w:val="22"/>
        </w:rPr>
        <w:t>Коксакі</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Основна</w:t>
      </w:r>
      <w:proofErr w:type="spellEnd"/>
      <w:r w:rsidRPr="0013261B">
        <w:rPr>
          <w:sz w:val="22"/>
          <w:szCs w:val="22"/>
        </w:rPr>
        <w:t xml:space="preserve"> </w:t>
      </w:r>
      <w:proofErr w:type="spellStart"/>
      <w:r w:rsidRPr="0013261B">
        <w:rPr>
          <w:sz w:val="22"/>
          <w:szCs w:val="22"/>
        </w:rPr>
        <w:t>маса</w:t>
      </w:r>
      <w:proofErr w:type="spellEnd"/>
      <w:r w:rsidRPr="0013261B">
        <w:rPr>
          <w:sz w:val="22"/>
          <w:szCs w:val="22"/>
        </w:rPr>
        <w:t xml:space="preserve"> </w:t>
      </w:r>
      <w:proofErr w:type="spellStart"/>
      <w:r w:rsidRPr="0013261B">
        <w:rPr>
          <w:sz w:val="22"/>
          <w:szCs w:val="22"/>
        </w:rPr>
        <w:t>мікроорганізмів</w:t>
      </w:r>
      <w:proofErr w:type="spellEnd"/>
      <w:r w:rsidRPr="0013261B">
        <w:rPr>
          <w:sz w:val="22"/>
          <w:szCs w:val="22"/>
        </w:rPr>
        <w:t xml:space="preserve"> </w:t>
      </w:r>
      <w:proofErr w:type="spellStart"/>
      <w:r w:rsidRPr="0013261B">
        <w:rPr>
          <w:sz w:val="22"/>
          <w:szCs w:val="22"/>
        </w:rPr>
        <w:t>гине</w:t>
      </w:r>
      <w:proofErr w:type="spellEnd"/>
      <w:r w:rsidRPr="0013261B">
        <w:rPr>
          <w:sz w:val="22"/>
          <w:szCs w:val="22"/>
        </w:rPr>
        <w:t xml:space="preserve">, </w:t>
      </w:r>
      <w:proofErr w:type="spellStart"/>
      <w:r w:rsidRPr="0013261B">
        <w:rPr>
          <w:sz w:val="22"/>
          <w:szCs w:val="22"/>
        </w:rPr>
        <w:t>потрапляючи</w:t>
      </w:r>
      <w:proofErr w:type="spellEnd"/>
      <w:r w:rsidRPr="0013261B">
        <w:rPr>
          <w:sz w:val="22"/>
          <w:szCs w:val="22"/>
        </w:rPr>
        <w:t xml:space="preserve"> у </w:t>
      </w:r>
      <w:proofErr w:type="spellStart"/>
      <w:r w:rsidRPr="0013261B">
        <w:rPr>
          <w:sz w:val="22"/>
          <w:szCs w:val="22"/>
        </w:rPr>
        <w:t>ґрунт</w:t>
      </w:r>
      <w:proofErr w:type="spellEnd"/>
      <w:r w:rsidRPr="0013261B">
        <w:rPr>
          <w:sz w:val="22"/>
          <w:szCs w:val="22"/>
        </w:rPr>
        <w:t xml:space="preserve">, але </w:t>
      </w:r>
      <w:proofErr w:type="spellStart"/>
      <w:r w:rsidRPr="0013261B">
        <w:rPr>
          <w:sz w:val="22"/>
          <w:szCs w:val="22"/>
        </w:rPr>
        <w:t>окремі</w:t>
      </w:r>
      <w:proofErr w:type="spellEnd"/>
      <w:r w:rsidRPr="0013261B">
        <w:rPr>
          <w:sz w:val="22"/>
          <w:szCs w:val="22"/>
        </w:rPr>
        <w:t xml:space="preserve"> </w:t>
      </w:r>
      <w:proofErr w:type="spellStart"/>
      <w:r w:rsidRPr="0013261B">
        <w:rPr>
          <w:sz w:val="22"/>
          <w:szCs w:val="22"/>
        </w:rPr>
        <w:t>мікроби</w:t>
      </w:r>
      <w:proofErr w:type="spellEnd"/>
      <w:r w:rsidRPr="0013261B">
        <w:rPr>
          <w:sz w:val="22"/>
          <w:szCs w:val="22"/>
        </w:rPr>
        <w:t xml:space="preserve"> </w:t>
      </w:r>
      <w:proofErr w:type="spellStart"/>
      <w:r w:rsidRPr="0013261B">
        <w:rPr>
          <w:sz w:val="22"/>
          <w:szCs w:val="22"/>
        </w:rPr>
        <w:t>можуть</w:t>
      </w:r>
      <w:proofErr w:type="spellEnd"/>
      <w:r w:rsidRPr="0013261B">
        <w:rPr>
          <w:sz w:val="22"/>
          <w:szCs w:val="22"/>
        </w:rPr>
        <w:t xml:space="preserve"> </w:t>
      </w:r>
      <w:proofErr w:type="spellStart"/>
      <w:r w:rsidRPr="0013261B">
        <w:rPr>
          <w:sz w:val="22"/>
          <w:szCs w:val="22"/>
        </w:rPr>
        <w:t>зберігатися</w:t>
      </w:r>
      <w:proofErr w:type="spellEnd"/>
      <w:r w:rsidRPr="0013261B">
        <w:rPr>
          <w:sz w:val="22"/>
          <w:szCs w:val="22"/>
        </w:rPr>
        <w:t xml:space="preserve"> в </w:t>
      </w:r>
      <w:proofErr w:type="spellStart"/>
      <w:r w:rsidRPr="0013261B">
        <w:rPr>
          <w:sz w:val="22"/>
          <w:szCs w:val="22"/>
        </w:rPr>
        <w:t>ньому</w:t>
      </w:r>
      <w:proofErr w:type="spellEnd"/>
      <w:r w:rsidRPr="0013261B">
        <w:rPr>
          <w:sz w:val="22"/>
          <w:szCs w:val="22"/>
        </w:rPr>
        <w:t xml:space="preserve"> </w:t>
      </w:r>
      <w:proofErr w:type="spellStart"/>
      <w:r w:rsidRPr="0013261B">
        <w:rPr>
          <w:sz w:val="22"/>
          <w:szCs w:val="22"/>
        </w:rPr>
        <w:t>тривалий</w:t>
      </w:r>
      <w:proofErr w:type="spellEnd"/>
      <w:r w:rsidRPr="0013261B">
        <w:rPr>
          <w:sz w:val="22"/>
          <w:szCs w:val="22"/>
        </w:rPr>
        <w:t xml:space="preserve"> час. Тифозна </w:t>
      </w:r>
      <w:proofErr w:type="spellStart"/>
      <w:r w:rsidRPr="0013261B">
        <w:rPr>
          <w:sz w:val="22"/>
          <w:szCs w:val="22"/>
        </w:rPr>
        <w:t>паличка</w:t>
      </w:r>
      <w:proofErr w:type="spellEnd"/>
      <w:r w:rsidRPr="0013261B">
        <w:rPr>
          <w:sz w:val="22"/>
          <w:szCs w:val="22"/>
        </w:rPr>
        <w:t xml:space="preserve"> </w:t>
      </w:r>
      <w:proofErr w:type="spellStart"/>
      <w:r w:rsidRPr="0013261B">
        <w:rPr>
          <w:sz w:val="22"/>
          <w:szCs w:val="22"/>
        </w:rPr>
        <w:t>життєздатна</w:t>
      </w:r>
      <w:proofErr w:type="spellEnd"/>
      <w:r w:rsidRPr="0013261B">
        <w:rPr>
          <w:sz w:val="22"/>
          <w:szCs w:val="22"/>
        </w:rPr>
        <w:t xml:space="preserve"> в </w:t>
      </w:r>
      <w:proofErr w:type="spellStart"/>
      <w:r w:rsidRPr="0013261B">
        <w:rPr>
          <w:sz w:val="22"/>
          <w:szCs w:val="22"/>
        </w:rPr>
        <w:t>ґрунті</w:t>
      </w:r>
      <w:proofErr w:type="spellEnd"/>
      <w:r w:rsidRPr="0013261B">
        <w:rPr>
          <w:sz w:val="22"/>
          <w:szCs w:val="22"/>
        </w:rPr>
        <w:t xml:space="preserve"> </w:t>
      </w:r>
      <w:proofErr w:type="spellStart"/>
      <w:r w:rsidRPr="0013261B">
        <w:rPr>
          <w:sz w:val="22"/>
          <w:szCs w:val="22"/>
        </w:rPr>
        <w:t>більш</w:t>
      </w:r>
      <w:proofErr w:type="spellEnd"/>
      <w:r w:rsidRPr="0013261B">
        <w:rPr>
          <w:sz w:val="22"/>
          <w:szCs w:val="22"/>
        </w:rPr>
        <w:t xml:space="preserve"> як 13 </w:t>
      </w:r>
      <w:proofErr w:type="spellStart"/>
      <w:r w:rsidRPr="0013261B">
        <w:rPr>
          <w:sz w:val="22"/>
          <w:szCs w:val="22"/>
        </w:rPr>
        <w:t>місяців</w:t>
      </w:r>
      <w:proofErr w:type="spellEnd"/>
      <w:r w:rsidRPr="0013261B">
        <w:rPr>
          <w:sz w:val="22"/>
          <w:szCs w:val="22"/>
        </w:rPr>
        <w:t xml:space="preserve">, </w:t>
      </w:r>
      <w:proofErr w:type="spellStart"/>
      <w:r w:rsidRPr="0013261B">
        <w:rPr>
          <w:sz w:val="22"/>
          <w:szCs w:val="22"/>
        </w:rPr>
        <w:t>дифтерійна</w:t>
      </w:r>
      <w:proofErr w:type="spellEnd"/>
      <w:r w:rsidRPr="0013261B">
        <w:rPr>
          <w:sz w:val="22"/>
          <w:szCs w:val="22"/>
        </w:rPr>
        <w:t xml:space="preserve"> – </w:t>
      </w:r>
      <w:proofErr w:type="spellStart"/>
      <w:r w:rsidRPr="0013261B">
        <w:rPr>
          <w:sz w:val="22"/>
          <w:szCs w:val="22"/>
        </w:rPr>
        <w:t>від</w:t>
      </w:r>
      <w:proofErr w:type="spellEnd"/>
      <w:r w:rsidRPr="0013261B">
        <w:rPr>
          <w:sz w:val="22"/>
          <w:szCs w:val="22"/>
        </w:rPr>
        <w:t xml:space="preserve"> 1,5 до 5 </w:t>
      </w:r>
      <w:proofErr w:type="spellStart"/>
      <w:r w:rsidRPr="0013261B">
        <w:rPr>
          <w:sz w:val="22"/>
          <w:szCs w:val="22"/>
        </w:rPr>
        <w:t>тижнів</w:t>
      </w:r>
      <w:proofErr w:type="spellEnd"/>
      <w:r w:rsidRPr="0013261B">
        <w:rPr>
          <w:sz w:val="22"/>
          <w:szCs w:val="22"/>
        </w:rPr>
        <w:t xml:space="preserve"> </w:t>
      </w:r>
      <w:proofErr w:type="spellStart"/>
      <w:r w:rsidRPr="0013261B">
        <w:rPr>
          <w:sz w:val="22"/>
          <w:szCs w:val="22"/>
        </w:rPr>
        <w:t>тощо</w:t>
      </w:r>
      <w:proofErr w:type="spellEnd"/>
      <w:r w:rsidRPr="0013261B">
        <w:rPr>
          <w:sz w:val="22"/>
          <w:szCs w:val="22"/>
        </w:rPr>
        <w:t xml:space="preserve">. </w:t>
      </w:r>
      <w:proofErr w:type="spellStart"/>
      <w:r w:rsidRPr="0013261B">
        <w:rPr>
          <w:sz w:val="22"/>
          <w:szCs w:val="22"/>
        </w:rPr>
        <w:t>Виживання</w:t>
      </w:r>
      <w:proofErr w:type="spellEnd"/>
      <w:r w:rsidRPr="0013261B">
        <w:rPr>
          <w:sz w:val="22"/>
          <w:szCs w:val="22"/>
        </w:rPr>
        <w:t xml:space="preserve"> </w:t>
      </w:r>
      <w:proofErr w:type="spellStart"/>
      <w:r w:rsidRPr="0013261B">
        <w:rPr>
          <w:sz w:val="22"/>
          <w:szCs w:val="22"/>
        </w:rPr>
        <w:t>мікроорганізмів</w:t>
      </w:r>
      <w:proofErr w:type="spellEnd"/>
      <w:r w:rsidRPr="0013261B">
        <w:rPr>
          <w:sz w:val="22"/>
          <w:szCs w:val="22"/>
        </w:rPr>
        <w:t xml:space="preserve"> </w:t>
      </w:r>
      <w:proofErr w:type="spellStart"/>
      <w:r w:rsidRPr="0013261B">
        <w:rPr>
          <w:sz w:val="22"/>
          <w:szCs w:val="22"/>
        </w:rPr>
        <w:t>залежить</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типу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вологості</w:t>
      </w:r>
      <w:proofErr w:type="spellEnd"/>
      <w:r w:rsidRPr="0013261B">
        <w:rPr>
          <w:sz w:val="22"/>
          <w:szCs w:val="22"/>
        </w:rPr>
        <w:t xml:space="preserve">, </w:t>
      </w:r>
      <w:proofErr w:type="spellStart"/>
      <w:r w:rsidRPr="0013261B">
        <w:rPr>
          <w:sz w:val="22"/>
          <w:szCs w:val="22"/>
        </w:rPr>
        <w:t>температури</w:t>
      </w:r>
      <w:proofErr w:type="spellEnd"/>
      <w:r w:rsidRPr="0013261B">
        <w:rPr>
          <w:sz w:val="22"/>
          <w:szCs w:val="22"/>
        </w:rPr>
        <w:t xml:space="preserve">, </w:t>
      </w:r>
      <w:proofErr w:type="spellStart"/>
      <w:r w:rsidRPr="0013261B">
        <w:rPr>
          <w:sz w:val="22"/>
          <w:szCs w:val="22"/>
        </w:rPr>
        <w:t>наявності</w:t>
      </w:r>
      <w:proofErr w:type="spellEnd"/>
      <w:r w:rsidRPr="0013261B">
        <w:rPr>
          <w:sz w:val="22"/>
          <w:szCs w:val="22"/>
        </w:rPr>
        <w:t xml:space="preserve"> </w:t>
      </w:r>
      <w:proofErr w:type="spellStart"/>
      <w:r w:rsidRPr="0013261B">
        <w:rPr>
          <w:sz w:val="22"/>
          <w:szCs w:val="22"/>
        </w:rPr>
        <w:t>біологічного</w:t>
      </w:r>
      <w:proofErr w:type="spellEnd"/>
      <w:r w:rsidRPr="0013261B">
        <w:rPr>
          <w:sz w:val="22"/>
          <w:szCs w:val="22"/>
        </w:rPr>
        <w:t xml:space="preserve"> субстрату, на </w:t>
      </w:r>
      <w:proofErr w:type="spellStart"/>
      <w:r w:rsidRPr="0013261B">
        <w:rPr>
          <w:sz w:val="22"/>
          <w:szCs w:val="22"/>
        </w:rPr>
        <w:t>якому</w:t>
      </w:r>
      <w:proofErr w:type="spellEnd"/>
      <w:r w:rsidRPr="0013261B">
        <w:rPr>
          <w:sz w:val="22"/>
          <w:szCs w:val="22"/>
        </w:rPr>
        <w:t xml:space="preserve"> вони </w:t>
      </w:r>
      <w:proofErr w:type="spellStart"/>
      <w:r w:rsidRPr="0013261B">
        <w:rPr>
          <w:sz w:val="22"/>
          <w:szCs w:val="22"/>
        </w:rPr>
        <w:t>розвиваються</w:t>
      </w:r>
      <w:proofErr w:type="spellEnd"/>
      <w:r w:rsidRPr="0013261B">
        <w:rPr>
          <w:sz w:val="22"/>
          <w:szCs w:val="22"/>
        </w:rPr>
        <w:t xml:space="preserve">, </w:t>
      </w:r>
      <w:proofErr w:type="spellStart"/>
      <w:r w:rsidRPr="0013261B">
        <w:rPr>
          <w:sz w:val="22"/>
          <w:szCs w:val="22"/>
        </w:rPr>
        <w:t>впливу</w:t>
      </w:r>
      <w:proofErr w:type="spellEnd"/>
      <w:r w:rsidRPr="0013261B">
        <w:rPr>
          <w:sz w:val="22"/>
          <w:szCs w:val="22"/>
        </w:rPr>
        <w:t xml:space="preserve"> </w:t>
      </w:r>
      <w:proofErr w:type="spellStart"/>
      <w:r w:rsidRPr="0013261B">
        <w:rPr>
          <w:sz w:val="22"/>
          <w:szCs w:val="22"/>
        </w:rPr>
        <w:t>антагонізму</w:t>
      </w:r>
      <w:proofErr w:type="spellEnd"/>
      <w:r w:rsidRPr="0013261B">
        <w:rPr>
          <w:sz w:val="22"/>
          <w:szCs w:val="22"/>
        </w:rPr>
        <w:t xml:space="preserve"> </w:t>
      </w:r>
      <w:proofErr w:type="spellStart"/>
      <w:r w:rsidRPr="0013261B">
        <w:rPr>
          <w:sz w:val="22"/>
          <w:szCs w:val="22"/>
        </w:rPr>
        <w:t>мікроорганізмів</w:t>
      </w:r>
      <w:proofErr w:type="spellEnd"/>
      <w:r w:rsidRPr="0013261B">
        <w:rPr>
          <w:sz w:val="22"/>
          <w:szCs w:val="22"/>
        </w:rPr>
        <w:t xml:space="preserve">. </w:t>
      </w:r>
      <w:proofErr w:type="spellStart"/>
      <w:r w:rsidRPr="0013261B">
        <w:rPr>
          <w:sz w:val="22"/>
          <w:szCs w:val="22"/>
        </w:rPr>
        <w:t>Найдовше</w:t>
      </w:r>
      <w:proofErr w:type="spellEnd"/>
      <w:r w:rsidRPr="0013261B">
        <w:rPr>
          <w:sz w:val="22"/>
          <w:szCs w:val="22"/>
        </w:rPr>
        <w:t xml:space="preserve"> у </w:t>
      </w:r>
      <w:proofErr w:type="spellStart"/>
      <w:r w:rsidRPr="0013261B">
        <w:rPr>
          <w:sz w:val="22"/>
          <w:szCs w:val="22"/>
        </w:rPr>
        <w:t>ґрунті</w:t>
      </w:r>
      <w:proofErr w:type="spellEnd"/>
      <w:r w:rsidRPr="0013261B">
        <w:rPr>
          <w:sz w:val="22"/>
          <w:szCs w:val="22"/>
        </w:rPr>
        <w:t xml:space="preserve"> </w:t>
      </w:r>
      <w:proofErr w:type="spellStart"/>
      <w:r w:rsidRPr="0013261B">
        <w:rPr>
          <w:sz w:val="22"/>
          <w:szCs w:val="22"/>
        </w:rPr>
        <w:t>зберігається</w:t>
      </w:r>
      <w:proofErr w:type="spellEnd"/>
      <w:r w:rsidRPr="0013261B">
        <w:rPr>
          <w:sz w:val="22"/>
          <w:szCs w:val="22"/>
        </w:rPr>
        <w:t xml:space="preserve"> </w:t>
      </w:r>
      <w:proofErr w:type="spellStart"/>
      <w:r w:rsidRPr="0013261B">
        <w:rPr>
          <w:sz w:val="22"/>
          <w:szCs w:val="22"/>
        </w:rPr>
        <w:t>збудник</w:t>
      </w:r>
      <w:proofErr w:type="spellEnd"/>
      <w:r w:rsidRPr="0013261B">
        <w:rPr>
          <w:sz w:val="22"/>
          <w:szCs w:val="22"/>
        </w:rPr>
        <w:t xml:space="preserve"> </w:t>
      </w:r>
      <w:proofErr w:type="spellStart"/>
      <w:r w:rsidRPr="0013261B">
        <w:rPr>
          <w:sz w:val="22"/>
          <w:szCs w:val="22"/>
        </w:rPr>
        <w:t>сибірської</w:t>
      </w:r>
      <w:proofErr w:type="spellEnd"/>
      <w:r w:rsidRPr="0013261B">
        <w:rPr>
          <w:sz w:val="22"/>
          <w:szCs w:val="22"/>
        </w:rPr>
        <w:t xml:space="preserve"> </w:t>
      </w:r>
      <w:proofErr w:type="spellStart"/>
      <w:r w:rsidRPr="0013261B">
        <w:rPr>
          <w:sz w:val="22"/>
          <w:szCs w:val="22"/>
        </w:rPr>
        <w:t>виразки</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У </w:t>
      </w:r>
      <w:proofErr w:type="spellStart"/>
      <w:r w:rsidRPr="0013261B">
        <w:rPr>
          <w:sz w:val="22"/>
          <w:szCs w:val="22"/>
        </w:rPr>
        <w:t>грунті</w:t>
      </w:r>
      <w:proofErr w:type="spellEnd"/>
      <w:r w:rsidRPr="0013261B">
        <w:rPr>
          <w:sz w:val="22"/>
          <w:szCs w:val="22"/>
        </w:rPr>
        <w:t xml:space="preserve"> </w:t>
      </w:r>
      <w:proofErr w:type="spellStart"/>
      <w:r w:rsidRPr="0013261B">
        <w:rPr>
          <w:sz w:val="22"/>
          <w:szCs w:val="22"/>
        </w:rPr>
        <w:t>можуть</w:t>
      </w:r>
      <w:proofErr w:type="spellEnd"/>
      <w:r w:rsidRPr="0013261B">
        <w:rPr>
          <w:sz w:val="22"/>
          <w:szCs w:val="22"/>
        </w:rPr>
        <w:t xml:space="preserve"> </w:t>
      </w:r>
      <w:proofErr w:type="spellStart"/>
      <w:r w:rsidRPr="0013261B">
        <w:rPr>
          <w:sz w:val="22"/>
          <w:szCs w:val="22"/>
        </w:rPr>
        <w:t>знаходитися</w:t>
      </w:r>
      <w:proofErr w:type="spellEnd"/>
      <w:r w:rsidRPr="0013261B">
        <w:rPr>
          <w:sz w:val="22"/>
          <w:szCs w:val="22"/>
        </w:rPr>
        <w:t xml:space="preserve"> </w:t>
      </w:r>
      <w:proofErr w:type="spellStart"/>
      <w:r w:rsidRPr="0013261B">
        <w:rPr>
          <w:sz w:val="22"/>
          <w:szCs w:val="22"/>
        </w:rPr>
        <w:t>збудники</w:t>
      </w:r>
      <w:proofErr w:type="spellEnd"/>
      <w:r w:rsidRPr="0013261B">
        <w:rPr>
          <w:sz w:val="22"/>
          <w:szCs w:val="22"/>
        </w:rPr>
        <w:t xml:space="preserve"> </w:t>
      </w:r>
      <w:proofErr w:type="spellStart"/>
      <w:r w:rsidRPr="0013261B">
        <w:rPr>
          <w:sz w:val="22"/>
          <w:szCs w:val="22"/>
        </w:rPr>
        <w:t>гельмінтів</w:t>
      </w:r>
      <w:proofErr w:type="spellEnd"/>
      <w:r w:rsidRPr="0013261B">
        <w:rPr>
          <w:sz w:val="22"/>
          <w:szCs w:val="22"/>
        </w:rPr>
        <w:t xml:space="preserve">. </w:t>
      </w:r>
      <w:proofErr w:type="spellStart"/>
      <w:r w:rsidRPr="0013261B">
        <w:rPr>
          <w:sz w:val="22"/>
          <w:szCs w:val="22"/>
        </w:rPr>
        <w:t>Розрізняють</w:t>
      </w:r>
      <w:proofErr w:type="spellEnd"/>
      <w:r w:rsidRPr="0013261B">
        <w:rPr>
          <w:sz w:val="22"/>
          <w:szCs w:val="22"/>
        </w:rPr>
        <w:t xml:space="preserve"> </w:t>
      </w:r>
      <w:proofErr w:type="spellStart"/>
      <w:r w:rsidRPr="0013261B">
        <w:rPr>
          <w:sz w:val="22"/>
          <w:szCs w:val="22"/>
        </w:rPr>
        <w:t>гео</w:t>
      </w:r>
      <w:proofErr w:type="spellEnd"/>
      <w:r w:rsidRPr="0013261B">
        <w:rPr>
          <w:sz w:val="22"/>
          <w:szCs w:val="22"/>
        </w:rPr>
        <w:t xml:space="preserve">- і </w:t>
      </w:r>
      <w:proofErr w:type="spellStart"/>
      <w:r w:rsidRPr="0013261B">
        <w:rPr>
          <w:sz w:val="22"/>
          <w:szCs w:val="22"/>
        </w:rPr>
        <w:t>біогельмінтів</w:t>
      </w:r>
      <w:proofErr w:type="spellEnd"/>
      <w:r w:rsidRPr="0013261B">
        <w:rPr>
          <w:sz w:val="22"/>
          <w:szCs w:val="22"/>
        </w:rPr>
        <w:t xml:space="preserve">. Для перших грунт є </w:t>
      </w:r>
      <w:proofErr w:type="spellStart"/>
      <w:r w:rsidRPr="0013261B">
        <w:rPr>
          <w:sz w:val="22"/>
          <w:szCs w:val="22"/>
        </w:rPr>
        <w:t>середовищем</w:t>
      </w:r>
      <w:proofErr w:type="spellEnd"/>
      <w:r w:rsidRPr="0013261B">
        <w:rPr>
          <w:sz w:val="22"/>
          <w:szCs w:val="22"/>
        </w:rPr>
        <w:t xml:space="preserve">, у </w:t>
      </w:r>
      <w:proofErr w:type="spellStart"/>
      <w:r w:rsidRPr="0013261B">
        <w:rPr>
          <w:sz w:val="22"/>
          <w:szCs w:val="22"/>
        </w:rPr>
        <w:t>якому</w:t>
      </w:r>
      <w:proofErr w:type="spellEnd"/>
      <w:r w:rsidRPr="0013261B">
        <w:rPr>
          <w:sz w:val="22"/>
          <w:szCs w:val="22"/>
        </w:rPr>
        <w:t xml:space="preserve"> </w:t>
      </w:r>
      <w:proofErr w:type="spellStart"/>
      <w:r w:rsidRPr="0013261B">
        <w:rPr>
          <w:sz w:val="22"/>
          <w:szCs w:val="22"/>
        </w:rPr>
        <w:t>яйця</w:t>
      </w:r>
      <w:proofErr w:type="spellEnd"/>
      <w:r w:rsidRPr="0013261B">
        <w:rPr>
          <w:sz w:val="22"/>
          <w:szCs w:val="22"/>
        </w:rPr>
        <w:t xml:space="preserve"> </w:t>
      </w:r>
      <w:proofErr w:type="spellStart"/>
      <w:r w:rsidRPr="0013261B">
        <w:rPr>
          <w:sz w:val="22"/>
          <w:szCs w:val="22"/>
        </w:rPr>
        <w:t>розвиваються</w:t>
      </w:r>
      <w:proofErr w:type="spellEnd"/>
      <w:r w:rsidRPr="0013261B">
        <w:rPr>
          <w:sz w:val="22"/>
          <w:szCs w:val="22"/>
        </w:rPr>
        <w:t xml:space="preserve"> до </w:t>
      </w:r>
      <w:proofErr w:type="spellStart"/>
      <w:r w:rsidRPr="0013261B">
        <w:rPr>
          <w:sz w:val="22"/>
          <w:szCs w:val="22"/>
        </w:rPr>
        <w:t>інвазивної</w:t>
      </w:r>
      <w:proofErr w:type="spellEnd"/>
      <w:r w:rsidRPr="0013261B">
        <w:rPr>
          <w:sz w:val="22"/>
          <w:szCs w:val="22"/>
        </w:rPr>
        <w:t xml:space="preserve"> </w:t>
      </w:r>
      <w:proofErr w:type="spellStart"/>
      <w:r w:rsidRPr="0013261B">
        <w:rPr>
          <w:sz w:val="22"/>
          <w:szCs w:val="22"/>
        </w:rPr>
        <w:t>стадії</w:t>
      </w:r>
      <w:proofErr w:type="spellEnd"/>
      <w:r w:rsidRPr="0013261B">
        <w:rPr>
          <w:sz w:val="22"/>
          <w:szCs w:val="22"/>
        </w:rPr>
        <w:t xml:space="preserve"> (</w:t>
      </w:r>
      <w:proofErr w:type="spellStart"/>
      <w:r w:rsidRPr="0013261B">
        <w:rPr>
          <w:sz w:val="22"/>
          <w:szCs w:val="22"/>
        </w:rPr>
        <w:t>круглі</w:t>
      </w:r>
      <w:proofErr w:type="spellEnd"/>
      <w:r w:rsidRPr="0013261B">
        <w:rPr>
          <w:sz w:val="22"/>
          <w:szCs w:val="22"/>
        </w:rPr>
        <w:t xml:space="preserve"> </w:t>
      </w:r>
      <w:proofErr w:type="spellStart"/>
      <w:r w:rsidRPr="0013261B">
        <w:rPr>
          <w:sz w:val="22"/>
          <w:szCs w:val="22"/>
        </w:rPr>
        <w:t>гельмінти</w:t>
      </w:r>
      <w:proofErr w:type="spellEnd"/>
      <w:r w:rsidRPr="0013261B">
        <w:rPr>
          <w:sz w:val="22"/>
          <w:szCs w:val="22"/>
        </w:rPr>
        <w:t xml:space="preserve">), а </w:t>
      </w:r>
      <w:proofErr w:type="spellStart"/>
      <w:r w:rsidRPr="0013261B">
        <w:rPr>
          <w:sz w:val="22"/>
          <w:szCs w:val="22"/>
        </w:rPr>
        <w:t>також</w:t>
      </w:r>
      <w:proofErr w:type="spellEnd"/>
      <w:r w:rsidRPr="0013261B">
        <w:rPr>
          <w:sz w:val="22"/>
          <w:szCs w:val="22"/>
        </w:rPr>
        <w:t xml:space="preserve"> фактором </w:t>
      </w:r>
      <w:proofErr w:type="spellStart"/>
      <w:r w:rsidRPr="0013261B">
        <w:rPr>
          <w:sz w:val="22"/>
          <w:szCs w:val="22"/>
        </w:rPr>
        <w:t>передачі</w:t>
      </w:r>
      <w:proofErr w:type="spellEnd"/>
      <w:r w:rsidRPr="0013261B">
        <w:rPr>
          <w:sz w:val="22"/>
          <w:szCs w:val="22"/>
        </w:rPr>
        <w:t xml:space="preserve"> </w:t>
      </w:r>
      <w:proofErr w:type="spellStart"/>
      <w:r w:rsidRPr="0013261B">
        <w:rPr>
          <w:sz w:val="22"/>
          <w:szCs w:val="22"/>
        </w:rPr>
        <w:t>захворювання</w:t>
      </w:r>
      <w:proofErr w:type="spellEnd"/>
      <w:r w:rsidRPr="0013261B">
        <w:rPr>
          <w:sz w:val="22"/>
          <w:szCs w:val="22"/>
        </w:rPr>
        <w:t xml:space="preserve">. До </w:t>
      </w:r>
      <w:proofErr w:type="spellStart"/>
      <w:r w:rsidRPr="0013261B">
        <w:rPr>
          <w:sz w:val="22"/>
          <w:szCs w:val="22"/>
        </w:rPr>
        <w:t>біогельмінтів</w:t>
      </w:r>
      <w:proofErr w:type="spellEnd"/>
      <w:r w:rsidRPr="0013261B">
        <w:rPr>
          <w:sz w:val="22"/>
          <w:szCs w:val="22"/>
        </w:rPr>
        <w:t xml:space="preserve"> </w:t>
      </w:r>
      <w:proofErr w:type="spellStart"/>
      <w:r w:rsidRPr="0013261B">
        <w:rPr>
          <w:sz w:val="22"/>
          <w:szCs w:val="22"/>
        </w:rPr>
        <w:t>відносяться</w:t>
      </w:r>
      <w:proofErr w:type="spellEnd"/>
      <w:r w:rsidRPr="0013261B">
        <w:rPr>
          <w:sz w:val="22"/>
          <w:szCs w:val="22"/>
        </w:rPr>
        <w:t xml:space="preserve"> </w:t>
      </w:r>
      <w:proofErr w:type="spellStart"/>
      <w:r w:rsidRPr="0013261B">
        <w:rPr>
          <w:sz w:val="22"/>
          <w:szCs w:val="22"/>
        </w:rPr>
        <w:t>аскариди</w:t>
      </w:r>
      <w:proofErr w:type="spellEnd"/>
      <w:r w:rsidRPr="0013261B">
        <w:rPr>
          <w:sz w:val="22"/>
          <w:szCs w:val="22"/>
        </w:rPr>
        <w:t xml:space="preserve">, </w:t>
      </w:r>
      <w:proofErr w:type="spellStart"/>
      <w:r w:rsidRPr="0013261B">
        <w:rPr>
          <w:sz w:val="22"/>
          <w:szCs w:val="22"/>
        </w:rPr>
        <w:t>гострики</w:t>
      </w:r>
      <w:proofErr w:type="spellEnd"/>
      <w:r w:rsidRPr="0013261B">
        <w:rPr>
          <w:sz w:val="22"/>
          <w:szCs w:val="22"/>
        </w:rPr>
        <w:t xml:space="preserve">, </w:t>
      </w:r>
      <w:proofErr w:type="spellStart"/>
      <w:r w:rsidRPr="0013261B">
        <w:rPr>
          <w:sz w:val="22"/>
          <w:szCs w:val="22"/>
        </w:rPr>
        <w:t>волосоголовці</w:t>
      </w:r>
      <w:proofErr w:type="spellEnd"/>
      <w:r w:rsidRPr="0013261B">
        <w:rPr>
          <w:sz w:val="22"/>
          <w:szCs w:val="22"/>
        </w:rPr>
        <w:t xml:space="preserve">, </w:t>
      </w:r>
      <w:proofErr w:type="spellStart"/>
      <w:r w:rsidRPr="0013261B">
        <w:rPr>
          <w:sz w:val="22"/>
          <w:szCs w:val="22"/>
        </w:rPr>
        <w:t>анкілостоми</w:t>
      </w:r>
      <w:proofErr w:type="spellEnd"/>
      <w:r w:rsidRPr="0013261B">
        <w:rPr>
          <w:sz w:val="22"/>
          <w:szCs w:val="22"/>
        </w:rPr>
        <w:t xml:space="preserve">. </w:t>
      </w:r>
      <w:proofErr w:type="spellStart"/>
      <w:r w:rsidRPr="0013261B">
        <w:rPr>
          <w:sz w:val="22"/>
          <w:szCs w:val="22"/>
        </w:rPr>
        <w:t>Яйця</w:t>
      </w:r>
      <w:proofErr w:type="spellEnd"/>
      <w:r w:rsidRPr="0013261B">
        <w:rPr>
          <w:sz w:val="22"/>
          <w:szCs w:val="22"/>
        </w:rPr>
        <w:t xml:space="preserve"> </w:t>
      </w:r>
      <w:proofErr w:type="spellStart"/>
      <w:r w:rsidRPr="0013261B">
        <w:rPr>
          <w:sz w:val="22"/>
          <w:szCs w:val="22"/>
        </w:rPr>
        <w:t>гельмінтів</w:t>
      </w:r>
      <w:proofErr w:type="spellEnd"/>
      <w:r w:rsidRPr="0013261B">
        <w:rPr>
          <w:sz w:val="22"/>
          <w:szCs w:val="22"/>
        </w:rPr>
        <w:t xml:space="preserve"> </w:t>
      </w:r>
      <w:proofErr w:type="spellStart"/>
      <w:r w:rsidRPr="0013261B">
        <w:rPr>
          <w:sz w:val="22"/>
          <w:szCs w:val="22"/>
        </w:rPr>
        <w:t>виживають</w:t>
      </w:r>
      <w:proofErr w:type="spellEnd"/>
      <w:r w:rsidRPr="0013261B">
        <w:rPr>
          <w:sz w:val="22"/>
          <w:szCs w:val="22"/>
        </w:rPr>
        <w:t xml:space="preserve"> у </w:t>
      </w:r>
      <w:proofErr w:type="spellStart"/>
      <w:r w:rsidRPr="0013261B">
        <w:rPr>
          <w:sz w:val="22"/>
          <w:szCs w:val="22"/>
        </w:rPr>
        <w:t>грунті</w:t>
      </w:r>
      <w:proofErr w:type="spellEnd"/>
      <w:r w:rsidRPr="0013261B">
        <w:rPr>
          <w:sz w:val="22"/>
          <w:szCs w:val="22"/>
        </w:rPr>
        <w:t xml:space="preserve"> в </w:t>
      </w:r>
      <w:proofErr w:type="spellStart"/>
      <w:r w:rsidRPr="0013261B">
        <w:rPr>
          <w:sz w:val="22"/>
          <w:szCs w:val="22"/>
        </w:rPr>
        <w:t>середньому</w:t>
      </w:r>
      <w:proofErr w:type="spellEnd"/>
      <w:r w:rsidRPr="0013261B">
        <w:rPr>
          <w:sz w:val="22"/>
          <w:szCs w:val="22"/>
        </w:rPr>
        <w:t xml:space="preserve"> </w:t>
      </w:r>
      <w:proofErr w:type="spellStart"/>
      <w:r w:rsidRPr="0013261B">
        <w:rPr>
          <w:sz w:val="22"/>
          <w:szCs w:val="22"/>
        </w:rPr>
        <w:t>протягом</w:t>
      </w:r>
      <w:proofErr w:type="spellEnd"/>
      <w:r w:rsidRPr="0013261B">
        <w:rPr>
          <w:sz w:val="22"/>
          <w:szCs w:val="22"/>
        </w:rPr>
        <w:t xml:space="preserve"> 1 року, </w:t>
      </w:r>
      <w:proofErr w:type="spellStart"/>
      <w:r w:rsidRPr="0013261B">
        <w:rPr>
          <w:sz w:val="22"/>
          <w:szCs w:val="22"/>
        </w:rPr>
        <w:t>хоча</w:t>
      </w:r>
      <w:proofErr w:type="spellEnd"/>
      <w:r w:rsidRPr="0013261B">
        <w:rPr>
          <w:sz w:val="22"/>
          <w:szCs w:val="22"/>
        </w:rPr>
        <w:t xml:space="preserve"> в </w:t>
      </w:r>
      <w:proofErr w:type="spellStart"/>
      <w:r w:rsidRPr="0013261B">
        <w:rPr>
          <w:sz w:val="22"/>
          <w:szCs w:val="22"/>
        </w:rPr>
        <w:t>експерименті</w:t>
      </w:r>
      <w:proofErr w:type="spellEnd"/>
      <w:r w:rsidRPr="0013261B">
        <w:rPr>
          <w:sz w:val="22"/>
          <w:szCs w:val="22"/>
        </w:rPr>
        <w:t xml:space="preserve"> вони </w:t>
      </w:r>
      <w:proofErr w:type="spellStart"/>
      <w:r w:rsidRPr="0013261B">
        <w:rPr>
          <w:sz w:val="22"/>
          <w:szCs w:val="22"/>
        </w:rPr>
        <w:t>зберігають</w:t>
      </w:r>
      <w:proofErr w:type="spellEnd"/>
      <w:r w:rsidRPr="0013261B">
        <w:rPr>
          <w:sz w:val="22"/>
          <w:szCs w:val="22"/>
        </w:rPr>
        <w:t xml:space="preserve"> </w:t>
      </w:r>
      <w:proofErr w:type="spellStart"/>
      <w:r w:rsidRPr="0013261B">
        <w:rPr>
          <w:sz w:val="22"/>
          <w:szCs w:val="22"/>
        </w:rPr>
        <w:t>життєздатність</w:t>
      </w:r>
      <w:proofErr w:type="spellEnd"/>
      <w:r w:rsidRPr="0013261B">
        <w:rPr>
          <w:sz w:val="22"/>
          <w:szCs w:val="22"/>
        </w:rPr>
        <w:t xml:space="preserve"> </w:t>
      </w:r>
      <w:proofErr w:type="spellStart"/>
      <w:r w:rsidRPr="0013261B">
        <w:rPr>
          <w:sz w:val="22"/>
          <w:szCs w:val="22"/>
        </w:rPr>
        <w:t>тільки</w:t>
      </w:r>
      <w:proofErr w:type="spellEnd"/>
      <w:r w:rsidRPr="0013261B">
        <w:rPr>
          <w:sz w:val="22"/>
          <w:szCs w:val="22"/>
        </w:rPr>
        <w:t xml:space="preserve"> </w:t>
      </w:r>
      <w:proofErr w:type="spellStart"/>
      <w:r w:rsidRPr="0013261B">
        <w:rPr>
          <w:sz w:val="22"/>
          <w:szCs w:val="22"/>
        </w:rPr>
        <w:t>впродовж</w:t>
      </w:r>
      <w:proofErr w:type="spellEnd"/>
      <w:r w:rsidRPr="0013261B">
        <w:rPr>
          <w:sz w:val="22"/>
          <w:szCs w:val="22"/>
        </w:rPr>
        <w:t xml:space="preserve"> </w:t>
      </w:r>
      <w:proofErr w:type="spellStart"/>
      <w:r w:rsidRPr="0013261B">
        <w:rPr>
          <w:sz w:val="22"/>
          <w:szCs w:val="22"/>
        </w:rPr>
        <w:t>трьох</w:t>
      </w:r>
      <w:proofErr w:type="spellEnd"/>
      <w:r w:rsidRPr="0013261B">
        <w:rPr>
          <w:sz w:val="22"/>
          <w:szCs w:val="22"/>
        </w:rPr>
        <w:t xml:space="preserve"> </w:t>
      </w:r>
      <w:proofErr w:type="spellStart"/>
      <w:r w:rsidRPr="0013261B">
        <w:rPr>
          <w:sz w:val="22"/>
          <w:szCs w:val="22"/>
        </w:rPr>
        <w:t>місяців</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Найбільшу</w:t>
      </w:r>
      <w:proofErr w:type="spellEnd"/>
      <w:r w:rsidRPr="0013261B">
        <w:rPr>
          <w:sz w:val="22"/>
          <w:szCs w:val="22"/>
        </w:rPr>
        <w:t xml:space="preserve"> </w:t>
      </w:r>
      <w:proofErr w:type="spellStart"/>
      <w:r w:rsidRPr="0013261B">
        <w:rPr>
          <w:sz w:val="22"/>
          <w:szCs w:val="22"/>
        </w:rPr>
        <w:t>увагу</w:t>
      </w:r>
      <w:proofErr w:type="spellEnd"/>
      <w:r w:rsidRPr="0013261B">
        <w:rPr>
          <w:sz w:val="22"/>
          <w:szCs w:val="22"/>
        </w:rPr>
        <w:t xml:space="preserve"> </w:t>
      </w:r>
      <w:proofErr w:type="spellStart"/>
      <w:r w:rsidRPr="0013261B">
        <w:rPr>
          <w:sz w:val="22"/>
          <w:szCs w:val="22"/>
        </w:rPr>
        <w:t>заслуговує</w:t>
      </w:r>
      <w:proofErr w:type="spellEnd"/>
      <w:r w:rsidRPr="0013261B">
        <w:rPr>
          <w:sz w:val="22"/>
          <w:szCs w:val="22"/>
        </w:rPr>
        <w:t xml:space="preserve"> роль грунту в </w:t>
      </w:r>
      <w:proofErr w:type="spellStart"/>
      <w:r w:rsidRPr="0013261B">
        <w:rPr>
          <w:sz w:val="22"/>
          <w:szCs w:val="22"/>
        </w:rPr>
        <w:t>передачі</w:t>
      </w:r>
      <w:proofErr w:type="spellEnd"/>
      <w:r w:rsidRPr="0013261B">
        <w:rPr>
          <w:sz w:val="22"/>
          <w:szCs w:val="22"/>
        </w:rPr>
        <w:t xml:space="preserve"> </w:t>
      </w:r>
      <w:proofErr w:type="spellStart"/>
      <w:r w:rsidRPr="0013261B">
        <w:rPr>
          <w:sz w:val="22"/>
          <w:szCs w:val="22"/>
        </w:rPr>
        <w:t>патогенних</w:t>
      </w:r>
      <w:proofErr w:type="spellEnd"/>
      <w:r w:rsidRPr="0013261B">
        <w:rPr>
          <w:sz w:val="22"/>
          <w:szCs w:val="22"/>
        </w:rPr>
        <w:t xml:space="preserve"> </w:t>
      </w:r>
      <w:proofErr w:type="spellStart"/>
      <w:r w:rsidRPr="0013261B">
        <w:rPr>
          <w:sz w:val="22"/>
          <w:szCs w:val="22"/>
        </w:rPr>
        <w:t>анаеробів</w:t>
      </w:r>
      <w:proofErr w:type="spellEnd"/>
      <w:r w:rsidRPr="0013261B">
        <w:rPr>
          <w:sz w:val="22"/>
          <w:szCs w:val="22"/>
        </w:rPr>
        <w:t xml:space="preserve">. </w:t>
      </w:r>
      <w:proofErr w:type="spellStart"/>
      <w:r w:rsidRPr="0013261B">
        <w:rPr>
          <w:sz w:val="22"/>
          <w:szCs w:val="22"/>
        </w:rPr>
        <w:t>Збудники</w:t>
      </w:r>
      <w:proofErr w:type="spellEnd"/>
      <w:r w:rsidRPr="0013261B">
        <w:rPr>
          <w:sz w:val="22"/>
          <w:szCs w:val="22"/>
        </w:rPr>
        <w:t xml:space="preserve"> </w:t>
      </w:r>
      <w:proofErr w:type="spellStart"/>
      <w:r w:rsidRPr="0013261B">
        <w:rPr>
          <w:sz w:val="22"/>
          <w:szCs w:val="22"/>
        </w:rPr>
        <w:t>правця</w:t>
      </w:r>
      <w:proofErr w:type="spellEnd"/>
      <w:r w:rsidRPr="0013261B">
        <w:rPr>
          <w:sz w:val="22"/>
          <w:szCs w:val="22"/>
        </w:rPr>
        <w:t xml:space="preserve">, </w:t>
      </w:r>
      <w:proofErr w:type="spellStart"/>
      <w:r w:rsidRPr="0013261B">
        <w:rPr>
          <w:sz w:val="22"/>
          <w:szCs w:val="22"/>
        </w:rPr>
        <w:t>газової</w:t>
      </w:r>
      <w:proofErr w:type="spellEnd"/>
      <w:r w:rsidRPr="0013261B">
        <w:rPr>
          <w:sz w:val="22"/>
          <w:szCs w:val="22"/>
        </w:rPr>
        <w:t xml:space="preserve"> </w:t>
      </w:r>
      <w:proofErr w:type="spellStart"/>
      <w:r w:rsidRPr="0013261B">
        <w:rPr>
          <w:sz w:val="22"/>
          <w:szCs w:val="22"/>
        </w:rPr>
        <w:t>гангрени</w:t>
      </w:r>
      <w:proofErr w:type="spellEnd"/>
      <w:r w:rsidRPr="0013261B">
        <w:rPr>
          <w:sz w:val="22"/>
          <w:szCs w:val="22"/>
        </w:rPr>
        <w:t xml:space="preserve"> і </w:t>
      </w:r>
      <w:proofErr w:type="spellStart"/>
      <w:r w:rsidRPr="0013261B">
        <w:rPr>
          <w:sz w:val="22"/>
          <w:szCs w:val="22"/>
        </w:rPr>
        <w:t>ботулізму</w:t>
      </w:r>
      <w:proofErr w:type="spellEnd"/>
      <w:r w:rsidRPr="0013261B">
        <w:rPr>
          <w:sz w:val="22"/>
          <w:szCs w:val="22"/>
        </w:rPr>
        <w:t xml:space="preserve">, </w:t>
      </w:r>
      <w:proofErr w:type="spellStart"/>
      <w:r w:rsidRPr="0013261B">
        <w:rPr>
          <w:sz w:val="22"/>
          <w:szCs w:val="22"/>
        </w:rPr>
        <w:t>які</w:t>
      </w:r>
      <w:proofErr w:type="spellEnd"/>
      <w:r w:rsidRPr="0013261B">
        <w:rPr>
          <w:sz w:val="22"/>
          <w:szCs w:val="22"/>
        </w:rPr>
        <w:t xml:space="preserve"> є </w:t>
      </w:r>
      <w:proofErr w:type="spellStart"/>
      <w:r w:rsidRPr="0013261B">
        <w:rPr>
          <w:sz w:val="22"/>
          <w:szCs w:val="22"/>
        </w:rPr>
        <w:t>кишковими</w:t>
      </w:r>
      <w:proofErr w:type="spellEnd"/>
      <w:r w:rsidRPr="0013261B">
        <w:rPr>
          <w:sz w:val="22"/>
          <w:szCs w:val="22"/>
        </w:rPr>
        <w:t xml:space="preserve"> </w:t>
      </w:r>
      <w:proofErr w:type="spellStart"/>
      <w:r w:rsidRPr="0013261B">
        <w:rPr>
          <w:sz w:val="22"/>
          <w:szCs w:val="22"/>
        </w:rPr>
        <w:t>сапрофітами</w:t>
      </w:r>
      <w:proofErr w:type="spellEnd"/>
      <w:r w:rsidRPr="0013261B">
        <w:rPr>
          <w:sz w:val="22"/>
          <w:szCs w:val="22"/>
        </w:rPr>
        <w:t xml:space="preserve"> </w:t>
      </w:r>
      <w:proofErr w:type="spellStart"/>
      <w:r w:rsidRPr="0013261B">
        <w:rPr>
          <w:sz w:val="22"/>
          <w:szCs w:val="22"/>
        </w:rPr>
        <w:t>теплокровних</w:t>
      </w:r>
      <w:proofErr w:type="spellEnd"/>
      <w:r w:rsidRPr="0013261B">
        <w:rPr>
          <w:sz w:val="22"/>
          <w:szCs w:val="22"/>
        </w:rPr>
        <w:t xml:space="preserve"> </w:t>
      </w:r>
      <w:proofErr w:type="spellStart"/>
      <w:r w:rsidRPr="0013261B">
        <w:rPr>
          <w:sz w:val="22"/>
          <w:szCs w:val="22"/>
        </w:rPr>
        <w:t>тварин</w:t>
      </w:r>
      <w:proofErr w:type="spellEnd"/>
      <w:r w:rsidRPr="0013261B">
        <w:rPr>
          <w:sz w:val="22"/>
          <w:szCs w:val="22"/>
        </w:rPr>
        <w:t xml:space="preserve"> і </w:t>
      </w:r>
      <w:proofErr w:type="spellStart"/>
      <w:r w:rsidRPr="0013261B">
        <w:rPr>
          <w:sz w:val="22"/>
          <w:szCs w:val="22"/>
        </w:rPr>
        <w:t>людини</w:t>
      </w:r>
      <w:proofErr w:type="spellEnd"/>
      <w:r w:rsidRPr="0013261B">
        <w:rPr>
          <w:sz w:val="22"/>
          <w:szCs w:val="22"/>
        </w:rPr>
        <w:t xml:space="preserve">, </w:t>
      </w:r>
      <w:proofErr w:type="spellStart"/>
      <w:r w:rsidRPr="0013261B">
        <w:rPr>
          <w:sz w:val="22"/>
          <w:szCs w:val="22"/>
        </w:rPr>
        <w:t>потрапляючи</w:t>
      </w:r>
      <w:proofErr w:type="spellEnd"/>
      <w:r w:rsidRPr="0013261B">
        <w:rPr>
          <w:sz w:val="22"/>
          <w:szCs w:val="22"/>
        </w:rPr>
        <w:t xml:space="preserve"> з </w:t>
      </w:r>
      <w:proofErr w:type="spellStart"/>
      <w:r w:rsidRPr="0013261B">
        <w:rPr>
          <w:sz w:val="22"/>
          <w:szCs w:val="22"/>
        </w:rPr>
        <w:t>фекаліями</w:t>
      </w:r>
      <w:proofErr w:type="spellEnd"/>
      <w:r w:rsidRPr="0013261B">
        <w:rPr>
          <w:sz w:val="22"/>
          <w:szCs w:val="22"/>
        </w:rPr>
        <w:t xml:space="preserve"> в грунт, </w:t>
      </w:r>
      <w:proofErr w:type="spellStart"/>
      <w:r w:rsidRPr="0013261B">
        <w:rPr>
          <w:sz w:val="22"/>
          <w:szCs w:val="22"/>
        </w:rPr>
        <w:t>утворюють</w:t>
      </w:r>
      <w:proofErr w:type="spellEnd"/>
      <w:r w:rsidRPr="0013261B">
        <w:rPr>
          <w:sz w:val="22"/>
          <w:szCs w:val="22"/>
        </w:rPr>
        <w:t xml:space="preserve"> там спори,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зберігають</w:t>
      </w:r>
      <w:proofErr w:type="spellEnd"/>
      <w:r w:rsidRPr="0013261B">
        <w:rPr>
          <w:sz w:val="22"/>
          <w:szCs w:val="22"/>
        </w:rPr>
        <w:t xml:space="preserve"> свою </w:t>
      </w:r>
      <w:proofErr w:type="spellStart"/>
      <w:r w:rsidRPr="0013261B">
        <w:rPr>
          <w:sz w:val="22"/>
          <w:szCs w:val="22"/>
        </w:rPr>
        <w:t>життєздатність</w:t>
      </w:r>
      <w:proofErr w:type="spellEnd"/>
      <w:r w:rsidRPr="0013261B">
        <w:rPr>
          <w:sz w:val="22"/>
          <w:szCs w:val="22"/>
        </w:rPr>
        <w:t xml:space="preserve"> роками. У </w:t>
      </w:r>
      <w:proofErr w:type="spellStart"/>
      <w:r w:rsidRPr="0013261B">
        <w:rPr>
          <w:sz w:val="22"/>
          <w:szCs w:val="22"/>
        </w:rPr>
        <w:t>населених</w:t>
      </w:r>
      <w:proofErr w:type="spellEnd"/>
      <w:r w:rsidRPr="0013261B">
        <w:rPr>
          <w:sz w:val="22"/>
          <w:szCs w:val="22"/>
        </w:rPr>
        <w:t xml:space="preserve"> пунктах без </w:t>
      </w:r>
      <w:proofErr w:type="spellStart"/>
      <w:r w:rsidRPr="0013261B">
        <w:rPr>
          <w:sz w:val="22"/>
          <w:szCs w:val="22"/>
        </w:rPr>
        <w:t>асфальтованих</w:t>
      </w:r>
      <w:proofErr w:type="spellEnd"/>
      <w:r w:rsidRPr="0013261B">
        <w:rPr>
          <w:sz w:val="22"/>
          <w:szCs w:val="22"/>
        </w:rPr>
        <w:t xml:space="preserve"> (</w:t>
      </w:r>
      <w:proofErr w:type="spellStart"/>
      <w:r w:rsidRPr="0013261B">
        <w:rPr>
          <w:sz w:val="22"/>
          <w:szCs w:val="22"/>
        </w:rPr>
        <w:t>або</w:t>
      </w:r>
      <w:proofErr w:type="spellEnd"/>
      <w:r w:rsidRPr="0013261B">
        <w:rPr>
          <w:sz w:val="22"/>
          <w:szCs w:val="22"/>
        </w:rPr>
        <w:t xml:space="preserve"> </w:t>
      </w:r>
      <w:proofErr w:type="spellStart"/>
      <w:r w:rsidRPr="0013261B">
        <w:rPr>
          <w:sz w:val="22"/>
          <w:szCs w:val="22"/>
        </w:rPr>
        <w:t>забрукованих</w:t>
      </w:r>
      <w:proofErr w:type="spellEnd"/>
      <w:r w:rsidRPr="0013261B">
        <w:rPr>
          <w:sz w:val="22"/>
          <w:szCs w:val="22"/>
        </w:rPr>
        <w:t xml:space="preserve">) </w:t>
      </w:r>
      <w:proofErr w:type="spellStart"/>
      <w:r w:rsidRPr="0013261B">
        <w:rPr>
          <w:sz w:val="22"/>
          <w:szCs w:val="22"/>
        </w:rPr>
        <w:t>вулиць</w:t>
      </w:r>
      <w:proofErr w:type="spellEnd"/>
      <w:r w:rsidRPr="0013261B">
        <w:rPr>
          <w:sz w:val="22"/>
          <w:szCs w:val="22"/>
        </w:rPr>
        <w:t xml:space="preserve"> і </w:t>
      </w:r>
      <w:proofErr w:type="spellStart"/>
      <w:r w:rsidRPr="0013261B">
        <w:rPr>
          <w:sz w:val="22"/>
          <w:szCs w:val="22"/>
        </w:rPr>
        <w:t>каналізації</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грунту </w:t>
      </w:r>
      <w:proofErr w:type="spellStart"/>
      <w:r w:rsidRPr="0013261B">
        <w:rPr>
          <w:sz w:val="22"/>
          <w:szCs w:val="22"/>
        </w:rPr>
        <w:t>бактеріями</w:t>
      </w:r>
      <w:proofErr w:type="spellEnd"/>
      <w:r w:rsidRPr="0013261B">
        <w:rPr>
          <w:sz w:val="22"/>
          <w:szCs w:val="22"/>
        </w:rPr>
        <w:t xml:space="preserve"> та </w:t>
      </w:r>
      <w:proofErr w:type="spellStart"/>
      <w:r w:rsidRPr="0013261B">
        <w:rPr>
          <w:sz w:val="22"/>
          <w:szCs w:val="22"/>
        </w:rPr>
        <w:t>яйцями</w:t>
      </w:r>
      <w:proofErr w:type="spellEnd"/>
      <w:r w:rsidRPr="0013261B">
        <w:rPr>
          <w:sz w:val="22"/>
          <w:szCs w:val="22"/>
        </w:rPr>
        <w:t xml:space="preserve"> </w:t>
      </w:r>
      <w:proofErr w:type="spellStart"/>
      <w:r w:rsidRPr="0013261B">
        <w:rPr>
          <w:sz w:val="22"/>
          <w:szCs w:val="22"/>
        </w:rPr>
        <w:t>гельмінтів</w:t>
      </w:r>
      <w:proofErr w:type="spellEnd"/>
      <w:r w:rsidRPr="0013261B">
        <w:rPr>
          <w:sz w:val="22"/>
          <w:szCs w:val="22"/>
        </w:rPr>
        <w:t xml:space="preserve"> </w:t>
      </w:r>
      <w:proofErr w:type="gramStart"/>
      <w:r w:rsidRPr="0013261B">
        <w:rPr>
          <w:sz w:val="22"/>
          <w:szCs w:val="22"/>
        </w:rPr>
        <w:t>у дворах</w:t>
      </w:r>
      <w:proofErr w:type="gramEnd"/>
      <w:r w:rsidRPr="0013261B">
        <w:rPr>
          <w:sz w:val="22"/>
          <w:szCs w:val="22"/>
        </w:rPr>
        <w:t xml:space="preserve"> і на </w:t>
      </w:r>
      <w:proofErr w:type="spellStart"/>
      <w:r w:rsidRPr="0013261B">
        <w:rPr>
          <w:sz w:val="22"/>
          <w:szCs w:val="22"/>
        </w:rPr>
        <w:t>вулиці</w:t>
      </w:r>
      <w:proofErr w:type="spellEnd"/>
      <w:r w:rsidRPr="0013261B">
        <w:rPr>
          <w:sz w:val="22"/>
          <w:szCs w:val="22"/>
        </w:rPr>
        <w:t xml:space="preserve"> </w:t>
      </w:r>
      <w:proofErr w:type="spellStart"/>
      <w:r w:rsidRPr="0013261B">
        <w:rPr>
          <w:sz w:val="22"/>
          <w:szCs w:val="22"/>
        </w:rPr>
        <w:t>може</w:t>
      </w:r>
      <w:proofErr w:type="spellEnd"/>
      <w:r w:rsidRPr="0013261B">
        <w:rPr>
          <w:sz w:val="22"/>
          <w:szCs w:val="22"/>
        </w:rPr>
        <w:t xml:space="preserve"> бути </w:t>
      </w:r>
      <w:proofErr w:type="spellStart"/>
      <w:r w:rsidRPr="0013261B">
        <w:rPr>
          <w:sz w:val="22"/>
          <w:szCs w:val="22"/>
        </w:rPr>
        <w:t>значним</w:t>
      </w:r>
      <w:proofErr w:type="spellEnd"/>
      <w:r w:rsidRPr="0013261B">
        <w:rPr>
          <w:sz w:val="22"/>
          <w:szCs w:val="22"/>
        </w:rPr>
        <w:t xml:space="preserve">, особливо в </w:t>
      </w:r>
      <w:proofErr w:type="spellStart"/>
      <w:r w:rsidRPr="0013261B">
        <w:rPr>
          <w:sz w:val="22"/>
          <w:szCs w:val="22"/>
        </w:rPr>
        <w:t>затінених</w:t>
      </w:r>
      <w:proofErr w:type="spellEnd"/>
      <w:r w:rsidRPr="0013261B">
        <w:rPr>
          <w:sz w:val="22"/>
          <w:szCs w:val="22"/>
        </w:rPr>
        <w:t xml:space="preserve"> </w:t>
      </w:r>
      <w:proofErr w:type="spellStart"/>
      <w:r w:rsidRPr="0013261B">
        <w:rPr>
          <w:sz w:val="22"/>
          <w:szCs w:val="22"/>
        </w:rPr>
        <w:t>місцях</w:t>
      </w:r>
      <w:proofErr w:type="spellEnd"/>
      <w:r w:rsidRPr="0013261B">
        <w:rPr>
          <w:sz w:val="22"/>
          <w:szCs w:val="22"/>
        </w:rPr>
        <w:t xml:space="preserve">. </w:t>
      </w:r>
      <w:proofErr w:type="spellStart"/>
      <w:r w:rsidRPr="0013261B">
        <w:rPr>
          <w:sz w:val="22"/>
          <w:szCs w:val="22"/>
        </w:rPr>
        <w:t>Термін</w:t>
      </w:r>
      <w:proofErr w:type="spellEnd"/>
      <w:r w:rsidRPr="0013261B">
        <w:rPr>
          <w:sz w:val="22"/>
          <w:szCs w:val="22"/>
        </w:rPr>
        <w:t xml:space="preserve"> </w:t>
      </w:r>
      <w:proofErr w:type="spellStart"/>
      <w:r w:rsidRPr="0013261B">
        <w:rPr>
          <w:sz w:val="22"/>
          <w:szCs w:val="22"/>
        </w:rPr>
        <w:t>виживання</w:t>
      </w:r>
      <w:proofErr w:type="spellEnd"/>
      <w:r w:rsidRPr="0013261B">
        <w:rPr>
          <w:sz w:val="22"/>
          <w:szCs w:val="22"/>
        </w:rPr>
        <w:t xml:space="preserve"> у </w:t>
      </w:r>
      <w:proofErr w:type="spellStart"/>
      <w:r w:rsidRPr="0013261B">
        <w:rPr>
          <w:sz w:val="22"/>
          <w:szCs w:val="22"/>
        </w:rPr>
        <w:t>грунті</w:t>
      </w:r>
      <w:proofErr w:type="spellEnd"/>
      <w:r w:rsidRPr="0013261B">
        <w:rPr>
          <w:sz w:val="22"/>
          <w:szCs w:val="22"/>
        </w:rPr>
        <w:t xml:space="preserve"> </w:t>
      </w:r>
      <w:proofErr w:type="spellStart"/>
      <w:r w:rsidRPr="0013261B">
        <w:rPr>
          <w:sz w:val="22"/>
          <w:szCs w:val="22"/>
        </w:rPr>
        <w:t>збудників</w:t>
      </w:r>
      <w:proofErr w:type="spellEnd"/>
      <w:r w:rsidRPr="0013261B">
        <w:rPr>
          <w:sz w:val="22"/>
          <w:szCs w:val="22"/>
        </w:rPr>
        <w:t xml:space="preserve"> </w:t>
      </w:r>
      <w:proofErr w:type="spellStart"/>
      <w:r w:rsidRPr="0013261B">
        <w:rPr>
          <w:sz w:val="22"/>
          <w:szCs w:val="22"/>
        </w:rPr>
        <w:t>дизентерії</w:t>
      </w:r>
      <w:proofErr w:type="spellEnd"/>
      <w:r w:rsidRPr="0013261B">
        <w:rPr>
          <w:sz w:val="22"/>
          <w:szCs w:val="22"/>
        </w:rPr>
        <w:t xml:space="preserve">, </w:t>
      </w:r>
      <w:proofErr w:type="spellStart"/>
      <w:r w:rsidRPr="0013261B">
        <w:rPr>
          <w:sz w:val="22"/>
          <w:szCs w:val="22"/>
        </w:rPr>
        <w:t>черевного</w:t>
      </w:r>
      <w:proofErr w:type="spellEnd"/>
      <w:r w:rsidRPr="0013261B">
        <w:rPr>
          <w:sz w:val="22"/>
          <w:szCs w:val="22"/>
        </w:rPr>
        <w:t xml:space="preserve"> тифу, паратифу, </w:t>
      </w:r>
      <w:proofErr w:type="spellStart"/>
      <w:r w:rsidRPr="0013261B">
        <w:rPr>
          <w:sz w:val="22"/>
          <w:szCs w:val="22"/>
        </w:rPr>
        <w:t>холери</w:t>
      </w:r>
      <w:proofErr w:type="spellEnd"/>
      <w:r w:rsidRPr="0013261B">
        <w:rPr>
          <w:sz w:val="22"/>
          <w:szCs w:val="22"/>
        </w:rPr>
        <w:t xml:space="preserve"> і </w:t>
      </w:r>
      <w:proofErr w:type="spellStart"/>
      <w:r w:rsidRPr="0013261B">
        <w:rPr>
          <w:sz w:val="22"/>
          <w:szCs w:val="22"/>
        </w:rPr>
        <w:t>гнійних</w:t>
      </w:r>
      <w:proofErr w:type="spellEnd"/>
      <w:r w:rsidRPr="0013261B">
        <w:rPr>
          <w:sz w:val="22"/>
          <w:szCs w:val="22"/>
        </w:rPr>
        <w:t xml:space="preserve"> </w:t>
      </w:r>
      <w:proofErr w:type="spellStart"/>
      <w:r w:rsidRPr="0013261B">
        <w:rPr>
          <w:sz w:val="22"/>
          <w:szCs w:val="22"/>
        </w:rPr>
        <w:t>інфекцій</w:t>
      </w:r>
      <w:proofErr w:type="spellEnd"/>
      <w:r w:rsidRPr="0013261B">
        <w:rPr>
          <w:sz w:val="22"/>
          <w:szCs w:val="22"/>
        </w:rPr>
        <w:t xml:space="preserve"> </w:t>
      </w:r>
      <w:proofErr w:type="spellStart"/>
      <w:r w:rsidRPr="0013261B">
        <w:rPr>
          <w:sz w:val="22"/>
          <w:szCs w:val="22"/>
        </w:rPr>
        <w:t>зазвичай</w:t>
      </w:r>
      <w:proofErr w:type="spellEnd"/>
      <w:r w:rsidRPr="0013261B">
        <w:rPr>
          <w:sz w:val="22"/>
          <w:szCs w:val="22"/>
        </w:rPr>
        <w:t xml:space="preserve"> </w:t>
      </w:r>
      <w:proofErr w:type="spellStart"/>
      <w:r w:rsidRPr="0013261B">
        <w:rPr>
          <w:sz w:val="22"/>
          <w:szCs w:val="22"/>
        </w:rPr>
        <w:t>складає</w:t>
      </w:r>
      <w:proofErr w:type="spellEnd"/>
      <w:r w:rsidRPr="0013261B">
        <w:rPr>
          <w:sz w:val="22"/>
          <w:szCs w:val="22"/>
        </w:rPr>
        <w:t xml:space="preserve"> </w:t>
      </w:r>
      <w:proofErr w:type="spellStart"/>
      <w:r w:rsidRPr="0013261B">
        <w:rPr>
          <w:sz w:val="22"/>
          <w:szCs w:val="22"/>
        </w:rPr>
        <w:t>декілька</w:t>
      </w:r>
      <w:proofErr w:type="spellEnd"/>
      <w:r w:rsidRPr="0013261B">
        <w:rPr>
          <w:sz w:val="22"/>
          <w:szCs w:val="22"/>
        </w:rPr>
        <w:t xml:space="preserve"> </w:t>
      </w:r>
      <w:proofErr w:type="spellStart"/>
      <w:r w:rsidRPr="0013261B">
        <w:rPr>
          <w:sz w:val="22"/>
          <w:szCs w:val="22"/>
        </w:rPr>
        <w:t>тижнів</w:t>
      </w:r>
      <w:proofErr w:type="spellEnd"/>
      <w:r w:rsidRPr="0013261B">
        <w:rPr>
          <w:sz w:val="22"/>
          <w:szCs w:val="22"/>
        </w:rPr>
        <w:t xml:space="preserve">, </w:t>
      </w:r>
      <w:proofErr w:type="spellStart"/>
      <w:r w:rsidRPr="0013261B">
        <w:rPr>
          <w:sz w:val="22"/>
          <w:szCs w:val="22"/>
        </w:rPr>
        <w:t>інколи</w:t>
      </w:r>
      <w:proofErr w:type="spellEnd"/>
      <w:r w:rsidRPr="0013261B">
        <w:rPr>
          <w:sz w:val="22"/>
          <w:szCs w:val="22"/>
        </w:rPr>
        <w:t xml:space="preserve"> – </w:t>
      </w:r>
      <w:proofErr w:type="spellStart"/>
      <w:r w:rsidRPr="0013261B">
        <w:rPr>
          <w:sz w:val="22"/>
          <w:szCs w:val="22"/>
        </w:rPr>
        <w:t>місяців</w:t>
      </w:r>
      <w:proofErr w:type="spellEnd"/>
      <w:r w:rsidRPr="0013261B">
        <w:rPr>
          <w:sz w:val="22"/>
          <w:szCs w:val="22"/>
        </w:rPr>
        <w:t xml:space="preserve">. </w:t>
      </w:r>
      <w:proofErr w:type="spellStart"/>
      <w:r w:rsidRPr="0013261B">
        <w:rPr>
          <w:sz w:val="22"/>
          <w:szCs w:val="22"/>
        </w:rPr>
        <w:t>Це</w:t>
      </w:r>
      <w:proofErr w:type="spellEnd"/>
      <w:r w:rsidRPr="0013261B">
        <w:rPr>
          <w:sz w:val="22"/>
          <w:szCs w:val="22"/>
        </w:rPr>
        <w:t xml:space="preserve"> </w:t>
      </w:r>
      <w:proofErr w:type="spellStart"/>
      <w:r w:rsidRPr="0013261B">
        <w:rPr>
          <w:sz w:val="22"/>
          <w:szCs w:val="22"/>
        </w:rPr>
        <w:t>залежить</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фізичних</w:t>
      </w:r>
      <w:proofErr w:type="spellEnd"/>
      <w:r w:rsidRPr="0013261B">
        <w:rPr>
          <w:sz w:val="22"/>
          <w:szCs w:val="22"/>
        </w:rPr>
        <w:t xml:space="preserve"> </w:t>
      </w:r>
      <w:proofErr w:type="spellStart"/>
      <w:r w:rsidRPr="0013261B">
        <w:rPr>
          <w:sz w:val="22"/>
          <w:szCs w:val="22"/>
        </w:rPr>
        <w:t>властивостей</w:t>
      </w:r>
      <w:proofErr w:type="spellEnd"/>
      <w:r w:rsidRPr="0013261B">
        <w:rPr>
          <w:sz w:val="22"/>
          <w:szCs w:val="22"/>
        </w:rPr>
        <w:t xml:space="preserve"> грунту, </w:t>
      </w:r>
      <w:proofErr w:type="spellStart"/>
      <w:r w:rsidRPr="0013261B">
        <w:rPr>
          <w:sz w:val="22"/>
          <w:szCs w:val="22"/>
        </w:rPr>
        <w:t>наявності</w:t>
      </w:r>
      <w:proofErr w:type="spellEnd"/>
      <w:r w:rsidRPr="0013261B">
        <w:rPr>
          <w:sz w:val="22"/>
          <w:szCs w:val="22"/>
        </w:rPr>
        <w:t xml:space="preserve"> </w:t>
      </w:r>
      <w:proofErr w:type="spellStart"/>
      <w:r w:rsidRPr="0013261B">
        <w:rPr>
          <w:sz w:val="22"/>
          <w:szCs w:val="22"/>
        </w:rPr>
        <w:t>поживних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мікроклімату</w:t>
      </w:r>
      <w:proofErr w:type="spellEnd"/>
      <w:r w:rsidRPr="0013261B">
        <w:rPr>
          <w:sz w:val="22"/>
          <w:szCs w:val="22"/>
        </w:rPr>
        <w:t xml:space="preserve"> й </w:t>
      </w:r>
      <w:proofErr w:type="spellStart"/>
      <w:r w:rsidRPr="0013261B">
        <w:rPr>
          <w:sz w:val="22"/>
          <w:szCs w:val="22"/>
        </w:rPr>
        <w:t>міжвидової</w:t>
      </w:r>
      <w:proofErr w:type="spellEnd"/>
      <w:r w:rsidRPr="0013261B">
        <w:rPr>
          <w:sz w:val="22"/>
          <w:szCs w:val="22"/>
        </w:rPr>
        <w:t xml:space="preserve"> </w:t>
      </w:r>
      <w:proofErr w:type="spellStart"/>
      <w:r w:rsidRPr="0013261B">
        <w:rPr>
          <w:sz w:val="22"/>
          <w:szCs w:val="22"/>
        </w:rPr>
        <w:t>конкуренції</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lastRenderedPageBreak/>
        <w:t xml:space="preserve">У </w:t>
      </w:r>
      <w:proofErr w:type="spellStart"/>
      <w:r w:rsidRPr="0013261B">
        <w:rPr>
          <w:sz w:val="22"/>
          <w:szCs w:val="22"/>
        </w:rPr>
        <w:t>випадку</w:t>
      </w:r>
      <w:proofErr w:type="spellEnd"/>
      <w:r w:rsidRPr="0013261B">
        <w:rPr>
          <w:sz w:val="22"/>
          <w:szCs w:val="22"/>
        </w:rPr>
        <w:t xml:space="preserve"> </w:t>
      </w:r>
      <w:proofErr w:type="spellStart"/>
      <w:r w:rsidRPr="0013261B">
        <w:rPr>
          <w:sz w:val="22"/>
          <w:szCs w:val="22"/>
        </w:rPr>
        <w:t>безпосереднього</w:t>
      </w:r>
      <w:proofErr w:type="spellEnd"/>
      <w:r w:rsidRPr="0013261B">
        <w:rPr>
          <w:sz w:val="22"/>
          <w:szCs w:val="22"/>
        </w:rPr>
        <w:t xml:space="preserve"> контакту </w:t>
      </w:r>
      <w:proofErr w:type="spellStart"/>
      <w:r w:rsidRPr="0013261B">
        <w:rPr>
          <w:sz w:val="22"/>
          <w:szCs w:val="22"/>
        </w:rPr>
        <w:t>людини</w:t>
      </w:r>
      <w:proofErr w:type="spellEnd"/>
      <w:r w:rsidRPr="0013261B">
        <w:rPr>
          <w:sz w:val="22"/>
          <w:szCs w:val="22"/>
        </w:rPr>
        <w:t xml:space="preserve"> через </w:t>
      </w:r>
      <w:proofErr w:type="spellStart"/>
      <w:r w:rsidRPr="0013261B">
        <w:rPr>
          <w:sz w:val="22"/>
          <w:szCs w:val="22"/>
        </w:rPr>
        <w:t>пошкоджену</w:t>
      </w:r>
      <w:proofErr w:type="spellEnd"/>
      <w:r w:rsidRPr="0013261B">
        <w:rPr>
          <w:sz w:val="22"/>
          <w:szCs w:val="22"/>
        </w:rPr>
        <w:t xml:space="preserve"> </w:t>
      </w:r>
      <w:proofErr w:type="spellStart"/>
      <w:r w:rsidRPr="0013261B">
        <w:rPr>
          <w:sz w:val="22"/>
          <w:szCs w:val="22"/>
        </w:rPr>
        <w:t>шкіру</w:t>
      </w:r>
      <w:proofErr w:type="spellEnd"/>
      <w:r w:rsidRPr="0013261B">
        <w:rPr>
          <w:sz w:val="22"/>
          <w:szCs w:val="22"/>
        </w:rPr>
        <w:t xml:space="preserve"> з грунтом </w:t>
      </w:r>
      <w:proofErr w:type="spellStart"/>
      <w:r w:rsidRPr="0013261B">
        <w:rPr>
          <w:sz w:val="22"/>
          <w:szCs w:val="22"/>
        </w:rPr>
        <w:t>можна</w:t>
      </w:r>
      <w:proofErr w:type="spellEnd"/>
      <w:r w:rsidRPr="0013261B">
        <w:rPr>
          <w:sz w:val="22"/>
          <w:szCs w:val="22"/>
        </w:rPr>
        <w:t xml:space="preserve"> </w:t>
      </w:r>
      <w:proofErr w:type="spellStart"/>
      <w:r w:rsidRPr="0013261B">
        <w:rPr>
          <w:sz w:val="22"/>
          <w:szCs w:val="22"/>
        </w:rPr>
        <w:t>захворіти</w:t>
      </w:r>
      <w:proofErr w:type="spellEnd"/>
      <w:r w:rsidRPr="0013261B">
        <w:rPr>
          <w:sz w:val="22"/>
          <w:szCs w:val="22"/>
        </w:rPr>
        <w:t xml:space="preserve"> </w:t>
      </w:r>
      <w:proofErr w:type="spellStart"/>
      <w:r w:rsidRPr="0013261B">
        <w:rPr>
          <w:sz w:val="22"/>
          <w:szCs w:val="22"/>
        </w:rPr>
        <w:t>правцем</w:t>
      </w:r>
      <w:proofErr w:type="spellEnd"/>
      <w:r w:rsidRPr="0013261B">
        <w:rPr>
          <w:sz w:val="22"/>
          <w:szCs w:val="22"/>
        </w:rPr>
        <w:t xml:space="preserve">, газовою гангреною, </w:t>
      </w:r>
      <w:proofErr w:type="spellStart"/>
      <w:r w:rsidRPr="0013261B">
        <w:rPr>
          <w:sz w:val="22"/>
          <w:szCs w:val="22"/>
        </w:rPr>
        <w:t>збудники</w:t>
      </w:r>
      <w:proofErr w:type="spellEnd"/>
      <w:r w:rsidRPr="0013261B">
        <w:rPr>
          <w:sz w:val="22"/>
          <w:szCs w:val="22"/>
        </w:rPr>
        <w:t xml:space="preserve"> </w:t>
      </w:r>
      <w:proofErr w:type="spellStart"/>
      <w:r w:rsidRPr="0013261B">
        <w:rPr>
          <w:sz w:val="22"/>
          <w:szCs w:val="22"/>
        </w:rPr>
        <w:t>яких</w:t>
      </w:r>
      <w:proofErr w:type="spellEnd"/>
      <w:r w:rsidRPr="0013261B">
        <w:rPr>
          <w:sz w:val="22"/>
          <w:szCs w:val="22"/>
        </w:rPr>
        <w:t xml:space="preserve"> </w:t>
      </w:r>
      <w:proofErr w:type="spellStart"/>
      <w:r w:rsidRPr="0013261B">
        <w:rPr>
          <w:sz w:val="22"/>
          <w:szCs w:val="22"/>
        </w:rPr>
        <w:t>відносяться</w:t>
      </w:r>
      <w:proofErr w:type="spellEnd"/>
      <w:r w:rsidRPr="0013261B">
        <w:rPr>
          <w:sz w:val="22"/>
          <w:szCs w:val="22"/>
        </w:rPr>
        <w:t xml:space="preserve"> до числа </w:t>
      </w:r>
      <w:proofErr w:type="spellStart"/>
      <w:r w:rsidRPr="0013261B">
        <w:rPr>
          <w:sz w:val="22"/>
          <w:szCs w:val="22"/>
        </w:rPr>
        <w:t>спороносних</w:t>
      </w:r>
      <w:proofErr w:type="spellEnd"/>
      <w:r w:rsidRPr="0013261B">
        <w:rPr>
          <w:sz w:val="22"/>
          <w:szCs w:val="22"/>
        </w:rPr>
        <w:t xml:space="preserve"> </w:t>
      </w:r>
      <w:proofErr w:type="spellStart"/>
      <w:r w:rsidRPr="0013261B">
        <w:rPr>
          <w:sz w:val="22"/>
          <w:szCs w:val="22"/>
        </w:rPr>
        <w:t>анаеробів</w:t>
      </w:r>
      <w:proofErr w:type="spellEnd"/>
      <w:r w:rsidRPr="0013261B">
        <w:rPr>
          <w:sz w:val="22"/>
          <w:szCs w:val="22"/>
        </w:rPr>
        <w:t xml:space="preserve"> і </w:t>
      </w:r>
      <w:proofErr w:type="spellStart"/>
      <w:r w:rsidRPr="0013261B">
        <w:rPr>
          <w:sz w:val="22"/>
          <w:szCs w:val="22"/>
        </w:rPr>
        <w:t>постійно</w:t>
      </w:r>
      <w:proofErr w:type="spellEnd"/>
      <w:r w:rsidRPr="0013261B">
        <w:rPr>
          <w:sz w:val="22"/>
          <w:szCs w:val="22"/>
        </w:rPr>
        <w:t xml:space="preserve"> </w:t>
      </w:r>
      <w:proofErr w:type="spellStart"/>
      <w:r w:rsidRPr="0013261B">
        <w:rPr>
          <w:sz w:val="22"/>
          <w:szCs w:val="22"/>
        </w:rPr>
        <w:t>перебувають</w:t>
      </w:r>
      <w:proofErr w:type="spellEnd"/>
      <w:r w:rsidRPr="0013261B">
        <w:rPr>
          <w:sz w:val="22"/>
          <w:szCs w:val="22"/>
        </w:rPr>
        <w:t xml:space="preserve"> у </w:t>
      </w:r>
      <w:proofErr w:type="spellStart"/>
      <w:r w:rsidRPr="0013261B">
        <w:rPr>
          <w:sz w:val="22"/>
          <w:szCs w:val="22"/>
        </w:rPr>
        <w:t>грунті</w:t>
      </w:r>
      <w:proofErr w:type="spellEnd"/>
      <w:r w:rsidRPr="0013261B">
        <w:rPr>
          <w:sz w:val="22"/>
          <w:szCs w:val="22"/>
        </w:rPr>
        <w:t xml:space="preserve">. Спори </w:t>
      </w:r>
      <w:proofErr w:type="spellStart"/>
      <w:r w:rsidRPr="0013261B">
        <w:rPr>
          <w:sz w:val="22"/>
          <w:szCs w:val="22"/>
        </w:rPr>
        <w:t>правця</w:t>
      </w:r>
      <w:proofErr w:type="spellEnd"/>
      <w:r w:rsidRPr="0013261B">
        <w:rPr>
          <w:sz w:val="22"/>
          <w:szCs w:val="22"/>
        </w:rPr>
        <w:t xml:space="preserve"> </w:t>
      </w:r>
      <w:r w:rsidRPr="0013261B">
        <w:rPr>
          <w:sz w:val="22"/>
          <w:szCs w:val="22"/>
          <w:lang w:val="uk-UA"/>
        </w:rPr>
        <w:t xml:space="preserve">(потрапляють </w:t>
      </w:r>
      <w:r w:rsidRPr="0013261B">
        <w:rPr>
          <w:sz w:val="22"/>
          <w:szCs w:val="22"/>
        </w:rPr>
        <w:t xml:space="preserve">в </w:t>
      </w:r>
      <w:proofErr w:type="spellStart"/>
      <w:r w:rsidRPr="0013261B">
        <w:rPr>
          <w:sz w:val="22"/>
          <w:szCs w:val="22"/>
        </w:rPr>
        <w:t>організм</w:t>
      </w:r>
      <w:proofErr w:type="spellEnd"/>
      <w:r w:rsidRPr="0013261B">
        <w:rPr>
          <w:sz w:val="22"/>
          <w:szCs w:val="22"/>
        </w:rPr>
        <w:t xml:space="preserve"> разом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частинками</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і </w:t>
      </w:r>
      <w:proofErr w:type="spellStart"/>
      <w:r w:rsidRPr="0013261B">
        <w:rPr>
          <w:sz w:val="22"/>
          <w:szCs w:val="22"/>
        </w:rPr>
        <w:t>пилом</w:t>
      </w:r>
      <w:proofErr w:type="spellEnd"/>
      <w:r w:rsidRPr="0013261B">
        <w:rPr>
          <w:sz w:val="22"/>
          <w:szCs w:val="22"/>
          <w:lang w:val="uk-UA"/>
        </w:rPr>
        <w:t xml:space="preserve">) </w:t>
      </w:r>
      <w:proofErr w:type="spellStart"/>
      <w:r w:rsidRPr="0013261B">
        <w:rPr>
          <w:sz w:val="22"/>
          <w:szCs w:val="22"/>
        </w:rPr>
        <w:t>найчастіше</w:t>
      </w:r>
      <w:proofErr w:type="spellEnd"/>
      <w:r w:rsidRPr="0013261B">
        <w:rPr>
          <w:sz w:val="22"/>
          <w:szCs w:val="22"/>
        </w:rPr>
        <w:t xml:space="preserve"> </w:t>
      </w:r>
      <w:proofErr w:type="spellStart"/>
      <w:r w:rsidRPr="0013261B">
        <w:rPr>
          <w:sz w:val="22"/>
          <w:szCs w:val="22"/>
        </w:rPr>
        <w:t>зустрічаються</w:t>
      </w:r>
      <w:proofErr w:type="spellEnd"/>
      <w:r w:rsidRPr="0013261B">
        <w:rPr>
          <w:sz w:val="22"/>
          <w:szCs w:val="22"/>
        </w:rPr>
        <w:t xml:space="preserve"> в </w:t>
      </w:r>
      <w:proofErr w:type="spellStart"/>
      <w:r w:rsidRPr="0013261B">
        <w:rPr>
          <w:sz w:val="22"/>
          <w:szCs w:val="22"/>
        </w:rPr>
        <w:t>садовій</w:t>
      </w:r>
      <w:proofErr w:type="spellEnd"/>
      <w:r w:rsidRPr="0013261B">
        <w:rPr>
          <w:sz w:val="22"/>
          <w:szCs w:val="22"/>
        </w:rPr>
        <w:t xml:space="preserve"> і </w:t>
      </w:r>
      <w:proofErr w:type="spellStart"/>
      <w:r w:rsidRPr="0013261B">
        <w:rPr>
          <w:sz w:val="22"/>
          <w:szCs w:val="22"/>
        </w:rPr>
        <w:t>городній</w:t>
      </w:r>
      <w:proofErr w:type="spellEnd"/>
      <w:r w:rsidRPr="0013261B">
        <w:rPr>
          <w:sz w:val="22"/>
          <w:szCs w:val="22"/>
        </w:rPr>
        <w:t xml:space="preserve"> </w:t>
      </w:r>
      <w:proofErr w:type="spellStart"/>
      <w:r w:rsidRPr="0013261B">
        <w:rPr>
          <w:sz w:val="22"/>
          <w:szCs w:val="22"/>
        </w:rPr>
        <w:t>землі</w:t>
      </w:r>
      <w:proofErr w:type="spellEnd"/>
      <w:r w:rsidRPr="0013261B">
        <w:rPr>
          <w:sz w:val="22"/>
          <w:szCs w:val="22"/>
        </w:rPr>
        <w:t xml:space="preserve">, </w:t>
      </w:r>
      <w:proofErr w:type="spellStart"/>
      <w:r w:rsidRPr="0013261B">
        <w:rPr>
          <w:sz w:val="22"/>
          <w:szCs w:val="22"/>
        </w:rPr>
        <w:t>удобреній</w:t>
      </w:r>
      <w:proofErr w:type="spellEnd"/>
      <w:r w:rsidRPr="0013261B">
        <w:rPr>
          <w:sz w:val="22"/>
          <w:szCs w:val="22"/>
        </w:rPr>
        <w:t xml:space="preserve"> </w:t>
      </w:r>
      <w:proofErr w:type="spellStart"/>
      <w:r w:rsidRPr="0013261B">
        <w:rPr>
          <w:sz w:val="22"/>
          <w:szCs w:val="22"/>
        </w:rPr>
        <w:t>гноєм</w:t>
      </w:r>
      <w:proofErr w:type="spellEnd"/>
      <w:r w:rsidRPr="0013261B">
        <w:rPr>
          <w:sz w:val="22"/>
          <w:szCs w:val="22"/>
        </w:rPr>
        <w:t xml:space="preserve">, а </w:t>
      </w:r>
      <w:proofErr w:type="spellStart"/>
      <w:r w:rsidRPr="0013261B">
        <w:rPr>
          <w:sz w:val="22"/>
          <w:szCs w:val="22"/>
        </w:rPr>
        <w:t>також</w:t>
      </w:r>
      <w:proofErr w:type="spellEnd"/>
      <w:r w:rsidRPr="0013261B">
        <w:rPr>
          <w:sz w:val="22"/>
          <w:szCs w:val="22"/>
        </w:rPr>
        <w:t xml:space="preserve"> в </w:t>
      </w:r>
      <w:proofErr w:type="spellStart"/>
      <w:r w:rsidRPr="0013261B">
        <w:rPr>
          <w:sz w:val="22"/>
          <w:szCs w:val="22"/>
        </w:rPr>
        <w:t>інших</w:t>
      </w:r>
      <w:proofErr w:type="spellEnd"/>
      <w:r w:rsidRPr="0013261B">
        <w:rPr>
          <w:sz w:val="22"/>
          <w:szCs w:val="22"/>
        </w:rPr>
        <w:t xml:space="preserve"> </w:t>
      </w:r>
      <w:proofErr w:type="spellStart"/>
      <w:r w:rsidRPr="0013261B">
        <w:rPr>
          <w:sz w:val="22"/>
          <w:szCs w:val="22"/>
        </w:rPr>
        <w:t>місцях</w:t>
      </w:r>
      <w:proofErr w:type="spellEnd"/>
      <w:r w:rsidRPr="0013261B">
        <w:rPr>
          <w:sz w:val="22"/>
          <w:szCs w:val="22"/>
        </w:rPr>
        <w:t xml:space="preserve">, </w:t>
      </w:r>
      <w:proofErr w:type="spellStart"/>
      <w:r w:rsidRPr="0013261B">
        <w:rPr>
          <w:sz w:val="22"/>
          <w:szCs w:val="22"/>
        </w:rPr>
        <w:t>забруднених</w:t>
      </w:r>
      <w:proofErr w:type="spellEnd"/>
      <w:r w:rsidRPr="0013261B">
        <w:rPr>
          <w:sz w:val="22"/>
          <w:szCs w:val="22"/>
        </w:rPr>
        <w:t xml:space="preserve"> </w:t>
      </w:r>
      <w:proofErr w:type="spellStart"/>
      <w:r w:rsidRPr="0013261B">
        <w:rPr>
          <w:sz w:val="22"/>
          <w:szCs w:val="22"/>
        </w:rPr>
        <w:t>екскрементами</w:t>
      </w:r>
      <w:proofErr w:type="spellEnd"/>
      <w:r w:rsidRPr="0013261B">
        <w:rPr>
          <w:sz w:val="22"/>
          <w:szCs w:val="22"/>
        </w:rPr>
        <w:t xml:space="preserve"> </w:t>
      </w:r>
      <w:proofErr w:type="spellStart"/>
      <w:r w:rsidRPr="0013261B">
        <w:rPr>
          <w:sz w:val="22"/>
          <w:szCs w:val="22"/>
        </w:rPr>
        <w:t>тварин</w:t>
      </w:r>
      <w:proofErr w:type="spellEnd"/>
      <w:r w:rsidRPr="0013261B">
        <w:rPr>
          <w:sz w:val="22"/>
          <w:szCs w:val="22"/>
        </w:rPr>
        <w:t xml:space="preserve">. Тому </w:t>
      </w:r>
      <w:proofErr w:type="spellStart"/>
      <w:r w:rsidRPr="0013261B">
        <w:rPr>
          <w:sz w:val="22"/>
          <w:szCs w:val="22"/>
        </w:rPr>
        <w:t>випас</w:t>
      </w:r>
      <w:proofErr w:type="spellEnd"/>
      <w:r w:rsidRPr="0013261B">
        <w:rPr>
          <w:sz w:val="22"/>
          <w:szCs w:val="22"/>
        </w:rPr>
        <w:t xml:space="preserve"> </w:t>
      </w:r>
      <w:proofErr w:type="spellStart"/>
      <w:r w:rsidRPr="0013261B">
        <w:rPr>
          <w:sz w:val="22"/>
          <w:szCs w:val="22"/>
        </w:rPr>
        <w:t>худоби</w:t>
      </w:r>
      <w:proofErr w:type="spellEnd"/>
      <w:r w:rsidRPr="0013261B">
        <w:rPr>
          <w:sz w:val="22"/>
          <w:szCs w:val="22"/>
        </w:rPr>
        <w:t xml:space="preserve"> на </w:t>
      </w:r>
      <w:proofErr w:type="spellStart"/>
      <w:r w:rsidRPr="0013261B">
        <w:rPr>
          <w:sz w:val="22"/>
          <w:szCs w:val="22"/>
        </w:rPr>
        <w:t>сільських</w:t>
      </w:r>
      <w:proofErr w:type="spellEnd"/>
      <w:r w:rsidRPr="0013261B">
        <w:rPr>
          <w:sz w:val="22"/>
          <w:szCs w:val="22"/>
        </w:rPr>
        <w:t xml:space="preserve"> </w:t>
      </w:r>
      <w:proofErr w:type="spellStart"/>
      <w:r w:rsidRPr="0013261B">
        <w:rPr>
          <w:sz w:val="22"/>
          <w:szCs w:val="22"/>
        </w:rPr>
        <w:t>стадіонах</w:t>
      </w:r>
      <w:proofErr w:type="spellEnd"/>
      <w:r w:rsidRPr="0013261B">
        <w:rPr>
          <w:sz w:val="22"/>
          <w:szCs w:val="22"/>
        </w:rPr>
        <w:t xml:space="preserve"> </w:t>
      </w:r>
      <w:proofErr w:type="spellStart"/>
      <w:r w:rsidRPr="0013261B">
        <w:rPr>
          <w:sz w:val="22"/>
          <w:szCs w:val="22"/>
        </w:rPr>
        <w:t>неприпустимий</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Зі</w:t>
      </w:r>
      <w:proofErr w:type="spellEnd"/>
      <w:r w:rsidRPr="0013261B">
        <w:rPr>
          <w:sz w:val="22"/>
          <w:szCs w:val="22"/>
        </w:rPr>
        <w:t xml:space="preserve"> </w:t>
      </w:r>
      <w:proofErr w:type="spellStart"/>
      <w:r w:rsidRPr="0013261B">
        <w:rPr>
          <w:sz w:val="22"/>
          <w:szCs w:val="22"/>
        </w:rPr>
        <w:t>зростанням</w:t>
      </w:r>
      <w:proofErr w:type="spellEnd"/>
      <w:r w:rsidRPr="0013261B">
        <w:rPr>
          <w:sz w:val="22"/>
          <w:szCs w:val="22"/>
        </w:rPr>
        <w:t xml:space="preserve"> </w:t>
      </w:r>
      <w:proofErr w:type="spellStart"/>
      <w:r w:rsidRPr="0013261B">
        <w:rPr>
          <w:sz w:val="22"/>
          <w:szCs w:val="22"/>
        </w:rPr>
        <w:t>хімізації</w:t>
      </w:r>
      <w:proofErr w:type="spellEnd"/>
      <w:r w:rsidRPr="0013261B">
        <w:rPr>
          <w:sz w:val="22"/>
          <w:szCs w:val="22"/>
        </w:rPr>
        <w:t xml:space="preserve"> </w:t>
      </w:r>
      <w:proofErr w:type="spellStart"/>
      <w:r w:rsidRPr="0013261B">
        <w:rPr>
          <w:sz w:val="22"/>
          <w:szCs w:val="22"/>
        </w:rPr>
        <w:t>галузей</w:t>
      </w:r>
      <w:proofErr w:type="spellEnd"/>
      <w:r w:rsidRPr="0013261B">
        <w:rPr>
          <w:sz w:val="22"/>
          <w:szCs w:val="22"/>
        </w:rPr>
        <w:t xml:space="preserve"> народного </w:t>
      </w:r>
      <w:proofErr w:type="spellStart"/>
      <w:r w:rsidRPr="0013261B">
        <w:rPr>
          <w:sz w:val="22"/>
          <w:szCs w:val="22"/>
        </w:rPr>
        <w:t>господарства</w:t>
      </w:r>
      <w:proofErr w:type="spellEnd"/>
      <w:r w:rsidRPr="0013261B">
        <w:rPr>
          <w:sz w:val="22"/>
          <w:szCs w:val="22"/>
        </w:rPr>
        <w:t xml:space="preserve"> </w:t>
      </w:r>
      <w:proofErr w:type="spellStart"/>
      <w:r w:rsidRPr="0013261B">
        <w:rPr>
          <w:sz w:val="22"/>
          <w:szCs w:val="22"/>
        </w:rPr>
        <w:t>актуалізується</w:t>
      </w:r>
      <w:proofErr w:type="spellEnd"/>
      <w:r w:rsidRPr="0013261B">
        <w:rPr>
          <w:sz w:val="22"/>
          <w:szCs w:val="22"/>
        </w:rPr>
        <w:t xml:space="preserve"> </w:t>
      </w:r>
      <w:proofErr w:type="spellStart"/>
      <w:r w:rsidRPr="0013261B">
        <w:rPr>
          <w:sz w:val="22"/>
          <w:szCs w:val="22"/>
        </w:rPr>
        <w:t>питання</w:t>
      </w:r>
      <w:proofErr w:type="spellEnd"/>
      <w:r w:rsidRPr="0013261B">
        <w:rPr>
          <w:sz w:val="22"/>
          <w:szCs w:val="22"/>
        </w:rPr>
        <w:t xml:space="preserve"> </w:t>
      </w:r>
      <w:proofErr w:type="spellStart"/>
      <w:r w:rsidRPr="0013261B">
        <w:rPr>
          <w:sz w:val="22"/>
          <w:szCs w:val="22"/>
        </w:rPr>
        <w:t>гігієнічного</w:t>
      </w:r>
      <w:proofErr w:type="spellEnd"/>
      <w:r w:rsidRPr="0013261B">
        <w:rPr>
          <w:sz w:val="22"/>
          <w:szCs w:val="22"/>
        </w:rPr>
        <w:t xml:space="preserve"> </w:t>
      </w:r>
      <w:proofErr w:type="spellStart"/>
      <w:r w:rsidRPr="0013261B">
        <w:rPr>
          <w:sz w:val="22"/>
          <w:szCs w:val="22"/>
        </w:rPr>
        <w:t>значення</w:t>
      </w:r>
      <w:proofErr w:type="spellEnd"/>
      <w:r w:rsidRPr="0013261B">
        <w:rPr>
          <w:sz w:val="22"/>
          <w:szCs w:val="22"/>
        </w:rPr>
        <w:t xml:space="preserve"> </w:t>
      </w:r>
      <w:proofErr w:type="spellStart"/>
      <w:r w:rsidRPr="0013261B">
        <w:rPr>
          <w:b/>
          <w:sz w:val="22"/>
          <w:szCs w:val="22"/>
        </w:rPr>
        <w:t>хімічно</w:t>
      </w:r>
      <w:proofErr w:type="spellEnd"/>
      <w:r w:rsidRPr="0013261B">
        <w:rPr>
          <w:b/>
          <w:sz w:val="22"/>
          <w:szCs w:val="22"/>
        </w:rPr>
        <w:t xml:space="preserve"> </w:t>
      </w:r>
      <w:proofErr w:type="spellStart"/>
      <w:r w:rsidRPr="0013261B">
        <w:rPr>
          <w:b/>
          <w:sz w:val="22"/>
          <w:szCs w:val="22"/>
        </w:rPr>
        <w:t>забрудненого</w:t>
      </w:r>
      <w:proofErr w:type="spellEnd"/>
      <w:r w:rsidRPr="0013261B">
        <w:rPr>
          <w:b/>
          <w:sz w:val="22"/>
          <w:szCs w:val="22"/>
        </w:rPr>
        <w:t xml:space="preserve"> грунту</w:t>
      </w:r>
      <w:r w:rsidRPr="0013261B">
        <w:rPr>
          <w:sz w:val="22"/>
          <w:szCs w:val="22"/>
        </w:rPr>
        <w:t xml:space="preserve">. </w:t>
      </w:r>
      <w:proofErr w:type="spellStart"/>
      <w:r w:rsidRPr="0013261B">
        <w:rPr>
          <w:sz w:val="22"/>
          <w:szCs w:val="22"/>
        </w:rPr>
        <w:t>Антропогенне</w:t>
      </w:r>
      <w:proofErr w:type="spellEnd"/>
      <w:r w:rsidRPr="0013261B">
        <w:rPr>
          <w:sz w:val="22"/>
          <w:szCs w:val="22"/>
        </w:rPr>
        <w:t xml:space="preserve"> </w:t>
      </w:r>
      <w:proofErr w:type="spellStart"/>
      <w:r w:rsidRPr="0013261B">
        <w:rPr>
          <w:sz w:val="22"/>
          <w:szCs w:val="22"/>
        </w:rPr>
        <w:t>кислотне</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w:t>
      </w:r>
      <w:proofErr w:type="spellStart"/>
      <w:r w:rsidRPr="0013261B">
        <w:rPr>
          <w:sz w:val="22"/>
          <w:szCs w:val="22"/>
        </w:rPr>
        <w:t>змінює</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пригнічує</w:t>
      </w:r>
      <w:proofErr w:type="spellEnd"/>
      <w:r w:rsidRPr="0013261B">
        <w:rPr>
          <w:sz w:val="22"/>
          <w:szCs w:val="22"/>
        </w:rPr>
        <w:t xml:space="preserve"> </w:t>
      </w:r>
      <w:proofErr w:type="spellStart"/>
      <w:r w:rsidRPr="0013261B">
        <w:rPr>
          <w:sz w:val="22"/>
          <w:szCs w:val="22"/>
        </w:rPr>
        <w:t>ріст</w:t>
      </w:r>
      <w:proofErr w:type="spellEnd"/>
      <w:r w:rsidRPr="0013261B">
        <w:rPr>
          <w:sz w:val="22"/>
          <w:szCs w:val="22"/>
        </w:rPr>
        <w:t xml:space="preserve"> </w:t>
      </w:r>
      <w:proofErr w:type="spellStart"/>
      <w:r w:rsidRPr="0013261B">
        <w:rPr>
          <w:sz w:val="22"/>
          <w:szCs w:val="22"/>
        </w:rPr>
        <w:t>рослин</w:t>
      </w:r>
      <w:proofErr w:type="spellEnd"/>
      <w:r w:rsidRPr="0013261B">
        <w:rPr>
          <w:sz w:val="22"/>
          <w:szCs w:val="22"/>
        </w:rPr>
        <w:t xml:space="preserve">. При </w:t>
      </w:r>
      <w:proofErr w:type="spellStart"/>
      <w:r w:rsidRPr="0013261B">
        <w:rPr>
          <w:sz w:val="22"/>
          <w:szCs w:val="22"/>
        </w:rPr>
        <w:t>впровадженні</w:t>
      </w:r>
      <w:proofErr w:type="spellEnd"/>
      <w:r w:rsidRPr="0013261B">
        <w:rPr>
          <w:sz w:val="22"/>
          <w:szCs w:val="22"/>
        </w:rPr>
        <w:t xml:space="preserve"> </w:t>
      </w:r>
      <w:proofErr w:type="spellStart"/>
      <w:r w:rsidRPr="0013261B">
        <w:rPr>
          <w:sz w:val="22"/>
          <w:szCs w:val="22"/>
        </w:rPr>
        <w:t>органічних</w:t>
      </w:r>
      <w:proofErr w:type="spellEnd"/>
      <w:r w:rsidRPr="0013261B">
        <w:rPr>
          <w:sz w:val="22"/>
          <w:szCs w:val="22"/>
        </w:rPr>
        <w:t xml:space="preserve"> </w:t>
      </w:r>
      <w:proofErr w:type="spellStart"/>
      <w:r w:rsidRPr="0013261B">
        <w:rPr>
          <w:sz w:val="22"/>
          <w:szCs w:val="22"/>
        </w:rPr>
        <w:t>засобів</w:t>
      </w:r>
      <w:proofErr w:type="spellEnd"/>
      <w:r w:rsidRPr="0013261B">
        <w:rPr>
          <w:sz w:val="22"/>
          <w:szCs w:val="22"/>
        </w:rPr>
        <w:t xml:space="preserve"> </w:t>
      </w:r>
      <w:proofErr w:type="spellStart"/>
      <w:r w:rsidRPr="0013261B">
        <w:rPr>
          <w:sz w:val="22"/>
          <w:szCs w:val="22"/>
        </w:rPr>
        <w:t>боротьби</w:t>
      </w:r>
      <w:proofErr w:type="spellEnd"/>
      <w:r w:rsidRPr="0013261B">
        <w:rPr>
          <w:sz w:val="22"/>
          <w:szCs w:val="22"/>
        </w:rPr>
        <w:t xml:space="preserve"> з </w:t>
      </w:r>
      <w:proofErr w:type="spellStart"/>
      <w:r w:rsidRPr="0013261B">
        <w:rPr>
          <w:sz w:val="22"/>
          <w:szCs w:val="22"/>
        </w:rPr>
        <w:t>сільськогосподарськими</w:t>
      </w:r>
      <w:proofErr w:type="spellEnd"/>
      <w:r w:rsidRPr="0013261B">
        <w:rPr>
          <w:sz w:val="22"/>
          <w:szCs w:val="22"/>
        </w:rPr>
        <w:t xml:space="preserve"> </w:t>
      </w:r>
      <w:proofErr w:type="spellStart"/>
      <w:r w:rsidRPr="0013261B">
        <w:rPr>
          <w:sz w:val="22"/>
          <w:szCs w:val="22"/>
        </w:rPr>
        <w:t>шкідниками</w:t>
      </w:r>
      <w:proofErr w:type="spellEnd"/>
      <w:r w:rsidRPr="0013261B">
        <w:rPr>
          <w:sz w:val="22"/>
          <w:szCs w:val="22"/>
        </w:rPr>
        <w:t xml:space="preserve"> у грунт </w:t>
      </w:r>
      <w:proofErr w:type="spellStart"/>
      <w:r w:rsidRPr="0013261B">
        <w:rPr>
          <w:sz w:val="22"/>
          <w:szCs w:val="22"/>
        </w:rPr>
        <w:t>додають</w:t>
      </w:r>
      <w:proofErr w:type="spellEnd"/>
      <w:r w:rsidRPr="0013261B">
        <w:rPr>
          <w:sz w:val="22"/>
          <w:szCs w:val="22"/>
        </w:rPr>
        <w:t xml:space="preserve"> </w:t>
      </w:r>
      <w:proofErr w:type="spellStart"/>
      <w:r w:rsidRPr="0013261B">
        <w:rPr>
          <w:sz w:val="22"/>
          <w:szCs w:val="22"/>
        </w:rPr>
        <w:t>пестициди</w:t>
      </w:r>
      <w:proofErr w:type="spellEnd"/>
      <w:r w:rsidRPr="0013261B">
        <w:rPr>
          <w:sz w:val="22"/>
          <w:szCs w:val="22"/>
        </w:rPr>
        <w:t xml:space="preserve">, а для </w:t>
      </w:r>
      <w:proofErr w:type="spellStart"/>
      <w:r w:rsidRPr="0013261B">
        <w:rPr>
          <w:sz w:val="22"/>
          <w:szCs w:val="22"/>
        </w:rPr>
        <w:t>збільшення</w:t>
      </w:r>
      <w:proofErr w:type="spellEnd"/>
      <w:r w:rsidRPr="0013261B">
        <w:rPr>
          <w:sz w:val="22"/>
          <w:szCs w:val="22"/>
        </w:rPr>
        <w:t xml:space="preserve"> </w:t>
      </w:r>
      <w:proofErr w:type="spellStart"/>
      <w:r w:rsidRPr="0013261B">
        <w:rPr>
          <w:sz w:val="22"/>
          <w:szCs w:val="22"/>
        </w:rPr>
        <w:t>родючості</w:t>
      </w:r>
      <w:proofErr w:type="spellEnd"/>
      <w:r w:rsidRPr="0013261B">
        <w:rPr>
          <w:sz w:val="22"/>
          <w:szCs w:val="22"/>
        </w:rPr>
        <w:t xml:space="preserve"> </w:t>
      </w:r>
      <w:proofErr w:type="spellStart"/>
      <w:r w:rsidRPr="0013261B">
        <w:rPr>
          <w:sz w:val="22"/>
          <w:szCs w:val="22"/>
        </w:rPr>
        <w:t>мінеральні</w:t>
      </w:r>
      <w:proofErr w:type="spellEnd"/>
      <w:r w:rsidRPr="0013261B">
        <w:rPr>
          <w:sz w:val="22"/>
          <w:szCs w:val="22"/>
        </w:rPr>
        <w:t xml:space="preserve"> </w:t>
      </w:r>
      <w:proofErr w:type="spellStart"/>
      <w:r w:rsidRPr="0013261B">
        <w:rPr>
          <w:sz w:val="22"/>
          <w:szCs w:val="22"/>
        </w:rPr>
        <w:t>добрива</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надлишки</w:t>
      </w:r>
      <w:proofErr w:type="spellEnd"/>
      <w:r w:rsidRPr="0013261B">
        <w:rPr>
          <w:sz w:val="22"/>
          <w:szCs w:val="22"/>
        </w:rPr>
        <w:t xml:space="preserve"> </w:t>
      </w:r>
      <w:proofErr w:type="spellStart"/>
      <w:r w:rsidRPr="0013261B">
        <w:rPr>
          <w:sz w:val="22"/>
          <w:szCs w:val="22"/>
        </w:rPr>
        <w:t>потрапляють</w:t>
      </w:r>
      <w:proofErr w:type="spellEnd"/>
      <w:r w:rsidRPr="0013261B">
        <w:rPr>
          <w:sz w:val="22"/>
          <w:szCs w:val="22"/>
        </w:rPr>
        <w:t xml:space="preserve"> не </w:t>
      </w:r>
      <w:proofErr w:type="spellStart"/>
      <w:r w:rsidRPr="0013261B">
        <w:rPr>
          <w:sz w:val="22"/>
          <w:szCs w:val="22"/>
        </w:rPr>
        <w:t>тільки</w:t>
      </w:r>
      <w:proofErr w:type="spellEnd"/>
      <w:r w:rsidRPr="0013261B">
        <w:rPr>
          <w:sz w:val="22"/>
          <w:szCs w:val="22"/>
        </w:rPr>
        <w:t xml:space="preserve"> в склад </w:t>
      </w:r>
      <w:proofErr w:type="spellStart"/>
      <w:r w:rsidRPr="0013261B">
        <w:rPr>
          <w:sz w:val="22"/>
          <w:szCs w:val="22"/>
        </w:rPr>
        <w:t>рослин</w:t>
      </w:r>
      <w:proofErr w:type="spellEnd"/>
      <w:r w:rsidRPr="0013261B">
        <w:rPr>
          <w:sz w:val="22"/>
          <w:szCs w:val="22"/>
        </w:rPr>
        <w:t xml:space="preserve">, але й у </w:t>
      </w:r>
      <w:proofErr w:type="spellStart"/>
      <w:r w:rsidRPr="0013261B">
        <w:rPr>
          <w:sz w:val="22"/>
          <w:szCs w:val="22"/>
        </w:rPr>
        <w:t>повітря</w:t>
      </w:r>
      <w:proofErr w:type="spellEnd"/>
      <w:r w:rsidRPr="0013261B">
        <w:rPr>
          <w:sz w:val="22"/>
          <w:szCs w:val="22"/>
        </w:rPr>
        <w:t>, воду (</w:t>
      </w:r>
      <w:proofErr w:type="spellStart"/>
      <w:r w:rsidRPr="0013261B">
        <w:rPr>
          <w:sz w:val="22"/>
          <w:szCs w:val="22"/>
        </w:rPr>
        <w:t>атмосферну</w:t>
      </w:r>
      <w:proofErr w:type="spellEnd"/>
      <w:r w:rsidRPr="0013261B">
        <w:rPr>
          <w:sz w:val="22"/>
          <w:szCs w:val="22"/>
        </w:rPr>
        <w:t xml:space="preserve">, </w:t>
      </w:r>
      <w:proofErr w:type="spellStart"/>
      <w:r w:rsidRPr="0013261B">
        <w:rPr>
          <w:sz w:val="22"/>
          <w:szCs w:val="22"/>
        </w:rPr>
        <w:t>річкову</w:t>
      </w:r>
      <w:proofErr w:type="spellEnd"/>
      <w:r w:rsidRPr="0013261B">
        <w:rPr>
          <w:sz w:val="22"/>
          <w:szCs w:val="22"/>
        </w:rPr>
        <w:t xml:space="preserve">, </w:t>
      </w:r>
      <w:proofErr w:type="spellStart"/>
      <w:r w:rsidRPr="0013261B">
        <w:rPr>
          <w:sz w:val="22"/>
          <w:szCs w:val="22"/>
        </w:rPr>
        <w:t>ґрунтову</w:t>
      </w:r>
      <w:proofErr w:type="spellEnd"/>
      <w:r w:rsidRPr="0013261B">
        <w:rPr>
          <w:sz w:val="22"/>
          <w:szCs w:val="22"/>
        </w:rPr>
        <w:t xml:space="preserve">), </w:t>
      </w:r>
      <w:proofErr w:type="spellStart"/>
      <w:r w:rsidRPr="0013261B">
        <w:rPr>
          <w:sz w:val="22"/>
          <w:szCs w:val="22"/>
        </w:rPr>
        <w:t>шкідливо</w:t>
      </w:r>
      <w:proofErr w:type="spellEnd"/>
      <w:r w:rsidRPr="0013261B">
        <w:rPr>
          <w:sz w:val="22"/>
          <w:szCs w:val="22"/>
        </w:rPr>
        <w:t xml:space="preserve"> </w:t>
      </w:r>
      <w:proofErr w:type="spellStart"/>
      <w:r w:rsidRPr="0013261B">
        <w:rPr>
          <w:sz w:val="22"/>
          <w:szCs w:val="22"/>
        </w:rPr>
        <w:t>впливаючи</w:t>
      </w:r>
      <w:proofErr w:type="spellEnd"/>
      <w:r w:rsidRPr="0013261B">
        <w:rPr>
          <w:sz w:val="22"/>
          <w:szCs w:val="22"/>
        </w:rPr>
        <w:t xml:space="preserve"> на </w:t>
      </w:r>
      <w:proofErr w:type="spellStart"/>
      <w:r w:rsidRPr="0013261B">
        <w:rPr>
          <w:sz w:val="22"/>
          <w:szCs w:val="22"/>
        </w:rPr>
        <w:t>здоров'я</w:t>
      </w:r>
      <w:proofErr w:type="spellEnd"/>
      <w:r w:rsidRPr="0013261B">
        <w:rPr>
          <w:sz w:val="22"/>
          <w:szCs w:val="22"/>
        </w:rPr>
        <w:t xml:space="preserve"> </w:t>
      </w:r>
      <w:proofErr w:type="spellStart"/>
      <w:r w:rsidRPr="0013261B">
        <w:rPr>
          <w:sz w:val="22"/>
          <w:szCs w:val="22"/>
        </w:rPr>
        <w:t>людини</w:t>
      </w:r>
      <w:proofErr w:type="spellEnd"/>
      <w:r w:rsidRPr="0013261B">
        <w:rPr>
          <w:sz w:val="22"/>
          <w:szCs w:val="22"/>
        </w:rPr>
        <w:t xml:space="preserve"> (</w:t>
      </w:r>
      <w:proofErr w:type="spellStart"/>
      <w:r w:rsidRPr="0013261B">
        <w:rPr>
          <w:sz w:val="22"/>
          <w:szCs w:val="22"/>
        </w:rPr>
        <w:t>наприклад</w:t>
      </w:r>
      <w:proofErr w:type="spellEnd"/>
      <w:r w:rsidRPr="0013261B">
        <w:rPr>
          <w:sz w:val="22"/>
          <w:szCs w:val="22"/>
        </w:rPr>
        <w:t xml:space="preserve">, у США </w:t>
      </w:r>
      <w:proofErr w:type="spellStart"/>
      <w:r w:rsidRPr="0013261B">
        <w:rPr>
          <w:sz w:val="22"/>
          <w:szCs w:val="22"/>
        </w:rPr>
        <w:t>віл</w:t>
      </w:r>
      <w:proofErr w:type="spellEnd"/>
      <w:r w:rsidRPr="0013261B">
        <w:rPr>
          <w:sz w:val="22"/>
          <w:szCs w:val="22"/>
        </w:rPr>
        <w:t xml:space="preserve"> </w:t>
      </w:r>
      <w:proofErr w:type="spellStart"/>
      <w:r w:rsidRPr="0013261B">
        <w:rPr>
          <w:sz w:val="22"/>
          <w:szCs w:val="22"/>
        </w:rPr>
        <w:t>дощової</w:t>
      </w:r>
      <w:proofErr w:type="spellEnd"/>
      <w:r w:rsidRPr="0013261B">
        <w:rPr>
          <w:sz w:val="22"/>
          <w:szCs w:val="22"/>
        </w:rPr>
        <w:t xml:space="preserve"> води </w:t>
      </w:r>
      <w:proofErr w:type="spellStart"/>
      <w:r w:rsidRPr="0013261B">
        <w:rPr>
          <w:sz w:val="22"/>
          <w:szCs w:val="22"/>
        </w:rPr>
        <w:t>було</w:t>
      </w:r>
      <w:proofErr w:type="spellEnd"/>
      <w:r w:rsidRPr="0013261B">
        <w:rPr>
          <w:sz w:val="22"/>
          <w:szCs w:val="22"/>
        </w:rPr>
        <w:t xml:space="preserve"> </w:t>
      </w:r>
      <w:proofErr w:type="spellStart"/>
      <w:r w:rsidRPr="0013261B">
        <w:rPr>
          <w:sz w:val="22"/>
          <w:szCs w:val="22"/>
        </w:rPr>
        <w:t>виявлено</w:t>
      </w:r>
      <w:proofErr w:type="spellEnd"/>
      <w:r w:rsidRPr="0013261B">
        <w:rPr>
          <w:sz w:val="22"/>
          <w:szCs w:val="22"/>
        </w:rPr>
        <w:t xml:space="preserve"> 11 </w:t>
      </w:r>
      <w:proofErr w:type="spellStart"/>
      <w:r w:rsidRPr="0013261B">
        <w:rPr>
          <w:sz w:val="22"/>
          <w:szCs w:val="22"/>
        </w:rPr>
        <w:t>різних</w:t>
      </w:r>
      <w:proofErr w:type="spellEnd"/>
      <w:r w:rsidRPr="0013261B">
        <w:rPr>
          <w:sz w:val="22"/>
          <w:szCs w:val="22"/>
        </w:rPr>
        <w:t xml:space="preserve"> </w:t>
      </w:r>
      <w:proofErr w:type="spellStart"/>
      <w:r w:rsidRPr="0013261B">
        <w:rPr>
          <w:sz w:val="22"/>
          <w:szCs w:val="22"/>
        </w:rPr>
        <w:t>пестицидів</w:t>
      </w:r>
      <w:proofErr w:type="spellEnd"/>
      <w:r w:rsidRPr="0013261B">
        <w:rPr>
          <w:sz w:val="22"/>
          <w:szCs w:val="22"/>
        </w:rPr>
        <w:t xml:space="preserve"> у </w:t>
      </w:r>
      <w:proofErr w:type="spellStart"/>
      <w:r w:rsidRPr="0013261B">
        <w:rPr>
          <w:sz w:val="22"/>
          <w:szCs w:val="22"/>
        </w:rPr>
        <w:t>концентраціях</w:t>
      </w:r>
      <w:proofErr w:type="spellEnd"/>
      <w:r w:rsidRPr="0013261B">
        <w:rPr>
          <w:sz w:val="22"/>
          <w:szCs w:val="22"/>
        </w:rPr>
        <w:t xml:space="preserve"> </w:t>
      </w:r>
      <w:proofErr w:type="spellStart"/>
      <w:r w:rsidRPr="0013261B">
        <w:rPr>
          <w:sz w:val="22"/>
          <w:szCs w:val="22"/>
        </w:rPr>
        <w:t>кількох</w:t>
      </w:r>
      <w:proofErr w:type="spellEnd"/>
      <w:r w:rsidRPr="0013261B">
        <w:rPr>
          <w:sz w:val="22"/>
          <w:szCs w:val="22"/>
        </w:rPr>
        <w:t xml:space="preserve"> </w:t>
      </w:r>
      <w:proofErr w:type="spellStart"/>
      <w:r w:rsidRPr="0013261B">
        <w:rPr>
          <w:sz w:val="22"/>
          <w:szCs w:val="22"/>
        </w:rPr>
        <w:t>мікрограмів</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концентрація</w:t>
      </w:r>
      <w:proofErr w:type="spellEnd"/>
      <w:r w:rsidRPr="0013261B">
        <w:rPr>
          <w:sz w:val="22"/>
          <w:szCs w:val="22"/>
        </w:rPr>
        <w:t xml:space="preserve"> в </w:t>
      </w:r>
      <w:proofErr w:type="spellStart"/>
      <w:r w:rsidRPr="0013261B">
        <w:rPr>
          <w:sz w:val="22"/>
          <w:szCs w:val="22"/>
        </w:rPr>
        <w:t>тумані</w:t>
      </w:r>
      <w:proofErr w:type="spellEnd"/>
      <w:r w:rsidRPr="0013261B">
        <w:rPr>
          <w:sz w:val="22"/>
          <w:szCs w:val="22"/>
        </w:rPr>
        <w:t xml:space="preserve"> </w:t>
      </w:r>
      <w:proofErr w:type="spellStart"/>
      <w:r w:rsidRPr="0013261B">
        <w:rPr>
          <w:sz w:val="22"/>
          <w:szCs w:val="22"/>
        </w:rPr>
        <w:t>перевищувала</w:t>
      </w:r>
      <w:proofErr w:type="spellEnd"/>
      <w:r w:rsidRPr="0013261B">
        <w:rPr>
          <w:sz w:val="22"/>
          <w:szCs w:val="22"/>
        </w:rPr>
        <w:t xml:space="preserve"> </w:t>
      </w:r>
      <w:proofErr w:type="spellStart"/>
      <w:r w:rsidRPr="0013261B">
        <w:rPr>
          <w:sz w:val="22"/>
          <w:szCs w:val="22"/>
        </w:rPr>
        <w:t>зазначену</w:t>
      </w:r>
      <w:proofErr w:type="spellEnd"/>
      <w:r w:rsidRPr="0013261B">
        <w:rPr>
          <w:sz w:val="22"/>
          <w:szCs w:val="22"/>
        </w:rPr>
        <w:t xml:space="preserve"> в 50-3000 </w:t>
      </w:r>
      <w:proofErr w:type="spellStart"/>
      <w:r w:rsidRPr="0013261B">
        <w:rPr>
          <w:sz w:val="22"/>
          <w:szCs w:val="22"/>
        </w:rPr>
        <w:t>разів</w:t>
      </w:r>
      <w:proofErr w:type="spellEnd"/>
      <w:r w:rsidRPr="0013261B">
        <w:rPr>
          <w:sz w:val="22"/>
          <w:szCs w:val="22"/>
        </w:rPr>
        <w:t xml:space="preserve">, а пестицид ДДТ, </w:t>
      </w:r>
      <w:proofErr w:type="spellStart"/>
      <w:r w:rsidRPr="0013261B">
        <w:rPr>
          <w:sz w:val="22"/>
          <w:szCs w:val="22"/>
        </w:rPr>
        <w:t>нині</w:t>
      </w:r>
      <w:proofErr w:type="spellEnd"/>
      <w:r w:rsidRPr="0013261B">
        <w:rPr>
          <w:sz w:val="22"/>
          <w:szCs w:val="22"/>
        </w:rPr>
        <w:t xml:space="preserve"> </w:t>
      </w:r>
      <w:proofErr w:type="spellStart"/>
      <w:r w:rsidRPr="0013261B">
        <w:rPr>
          <w:sz w:val="22"/>
          <w:szCs w:val="22"/>
        </w:rPr>
        <w:t>заборонений</w:t>
      </w:r>
      <w:proofErr w:type="spellEnd"/>
      <w:r w:rsidRPr="0013261B">
        <w:rPr>
          <w:sz w:val="22"/>
          <w:szCs w:val="22"/>
        </w:rPr>
        <w:t xml:space="preserve">, </w:t>
      </w:r>
      <w:proofErr w:type="spellStart"/>
      <w:r w:rsidRPr="0013261B">
        <w:rPr>
          <w:sz w:val="22"/>
          <w:szCs w:val="22"/>
        </w:rPr>
        <w:t>віднайшли</w:t>
      </w:r>
      <w:proofErr w:type="spellEnd"/>
      <w:r w:rsidRPr="0013261B">
        <w:rPr>
          <w:sz w:val="22"/>
          <w:szCs w:val="22"/>
        </w:rPr>
        <w:t xml:space="preserve"> в </w:t>
      </w:r>
      <w:proofErr w:type="spellStart"/>
      <w:r w:rsidRPr="0013261B">
        <w:rPr>
          <w:sz w:val="22"/>
          <w:szCs w:val="22"/>
        </w:rPr>
        <w:t>печінці</w:t>
      </w:r>
      <w:proofErr w:type="spellEnd"/>
      <w:r w:rsidRPr="0013261B">
        <w:rPr>
          <w:sz w:val="22"/>
          <w:szCs w:val="22"/>
        </w:rPr>
        <w:t xml:space="preserve"> </w:t>
      </w:r>
      <w:proofErr w:type="spellStart"/>
      <w:r w:rsidRPr="0013261B">
        <w:rPr>
          <w:sz w:val="22"/>
          <w:szCs w:val="22"/>
        </w:rPr>
        <w:t>пінгвінів</w:t>
      </w:r>
      <w:proofErr w:type="spellEnd"/>
      <w:r w:rsidRPr="0013261B">
        <w:rPr>
          <w:sz w:val="22"/>
          <w:szCs w:val="22"/>
        </w:rPr>
        <w:t xml:space="preserve"> </w:t>
      </w:r>
      <w:proofErr w:type="spellStart"/>
      <w:r w:rsidRPr="0013261B">
        <w:rPr>
          <w:sz w:val="22"/>
          <w:szCs w:val="22"/>
        </w:rPr>
        <w:t>Антарктиди</w:t>
      </w:r>
      <w:proofErr w:type="spellEnd"/>
      <w:r w:rsidRPr="0013261B">
        <w:rPr>
          <w:sz w:val="22"/>
          <w:szCs w:val="22"/>
        </w:rPr>
        <w:t xml:space="preserve"> – вельми далеко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місць</w:t>
      </w:r>
      <w:proofErr w:type="spellEnd"/>
      <w:r w:rsidRPr="0013261B">
        <w:rPr>
          <w:sz w:val="22"/>
          <w:szCs w:val="22"/>
        </w:rPr>
        <w:t xml:space="preserve"> </w:t>
      </w:r>
      <w:proofErr w:type="spellStart"/>
      <w:r w:rsidRPr="0013261B">
        <w:rPr>
          <w:sz w:val="22"/>
          <w:szCs w:val="22"/>
        </w:rPr>
        <w:t>застосування</w:t>
      </w:r>
      <w:proofErr w:type="spellEnd"/>
      <w:r w:rsidRPr="0013261B">
        <w:rPr>
          <w:sz w:val="22"/>
          <w:szCs w:val="22"/>
        </w:rPr>
        <w:t xml:space="preserve"> </w:t>
      </w:r>
      <w:proofErr w:type="spellStart"/>
      <w:r w:rsidRPr="0013261B">
        <w:rPr>
          <w:sz w:val="22"/>
          <w:szCs w:val="22"/>
        </w:rPr>
        <w:t>цього</w:t>
      </w:r>
      <w:proofErr w:type="spellEnd"/>
      <w:r w:rsidRPr="0013261B">
        <w:rPr>
          <w:sz w:val="22"/>
          <w:szCs w:val="22"/>
        </w:rPr>
        <w:t xml:space="preserve"> </w:t>
      </w:r>
      <w:proofErr w:type="spellStart"/>
      <w:r w:rsidRPr="0013261B">
        <w:rPr>
          <w:sz w:val="22"/>
          <w:szCs w:val="22"/>
        </w:rPr>
        <w:t>хімікату</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Забруднювачами</w:t>
      </w:r>
      <w:proofErr w:type="spellEnd"/>
      <w:r w:rsidRPr="0013261B">
        <w:rPr>
          <w:sz w:val="22"/>
          <w:szCs w:val="22"/>
        </w:rPr>
        <w:t xml:space="preserve"> </w:t>
      </w:r>
      <w:proofErr w:type="spellStart"/>
      <w:r w:rsidRPr="0013261B">
        <w:rPr>
          <w:sz w:val="22"/>
          <w:szCs w:val="22"/>
        </w:rPr>
        <w:t>ґрунтів</w:t>
      </w:r>
      <w:proofErr w:type="spellEnd"/>
      <w:r w:rsidRPr="0013261B">
        <w:rPr>
          <w:sz w:val="22"/>
          <w:szCs w:val="22"/>
        </w:rPr>
        <w:t xml:space="preserve"> є метали та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сполуки</w:t>
      </w:r>
      <w:proofErr w:type="spellEnd"/>
      <w:r w:rsidRPr="0013261B">
        <w:rPr>
          <w:sz w:val="22"/>
          <w:szCs w:val="22"/>
        </w:rPr>
        <w:t xml:space="preserve">, і до </w:t>
      </w:r>
      <w:proofErr w:type="spellStart"/>
      <w:r w:rsidRPr="0013261B">
        <w:rPr>
          <w:sz w:val="22"/>
          <w:szCs w:val="22"/>
        </w:rPr>
        <w:t>найнебезпечніших</w:t>
      </w:r>
      <w:proofErr w:type="spellEnd"/>
      <w:r w:rsidRPr="0013261B">
        <w:rPr>
          <w:sz w:val="22"/>
          <w:szCs w:val="22"/>
        </w:rPr>
        <w:t xml:space="preserve"> тут </w:t>
      </w:r>
      <w:proofErr w:type="spellStart"/>
      <w:r w:rsidRPr="0013261B">
        <w:rPr>
          <w:sz w:val="22"/>
          <w:szCs w:val="22"/>
        </w:rPr>
        <w:t>відносять</w:t>
      </w:r>
      <w:proofErr w:type="spellEnd"/>
      <w:r w:rsidRPr="0013261B">
        <w:rPr>
          <w:sz w:val="22"/>
          <w:szCs w:val="22"/>
        </w:rPr>
        <w:t xml:space="preserve"> ртуть. Ртуть </w:t>
      </w:r>
      <w:proofErr w:type="spellStart"/>
      <w:r w:rsidRPr="0013261B">
        <w:rPr>
          <w:sz w:val="22"/>
          <w:szCs w:val="22"/>
        </w:rPr>
        <w:t>надходить</w:t>
      </w:r>
      <w:proofErr w:type="spellEnd"/>
      <w:r w:rsidRPr="0013261B">
        <w:rPr>
          <w:sz w:val="22"/>
          <w:szCs w:val="22"/>
        </w:rPr>
        <w:t xml:space="preserve"> до </w:t>
      </w:r>
      <w:proofErr w:type="spellStart"/>
      <w:r w:rsidRPr="0013261B">
        <w:rPr>
          <w:sz w:val="22"/>
          <w:szCs w:val="22"/>
        </w:rPr>
        <w:t>навколишнього</w:t>
      </w:r>
      <w:proofErr w:type="spellEnd"/>
      <w:r w:rsidRPr="0013261B">
        <w:rPr>
          <w:sz w:val="22"/>
          <w:szCs w:val="22"/>
        </w:rPr>
        <w:t xml:space="preserve"> </w:t>
      </w:r>
      <w:proofErr w:type="spellStart"/>
      <w:r w:rsidRPr="0013261B">
        <w:rPr>
          <w:sz w:val="22"/>
          <w:szCs w:val="22"/>
        </w:rPr>
        <w:t>середовища</w:t>
      </w:r>
      <w:proofErr w:type="spellEnd"/>
      <w:r w:rsidRPr="0013261B">
        <w:rPr>
          <w:sz w:val="22"/>
          <w:szCs w:val="22"/>
        </w:rPr>
        <w:t xml:space="preserve"> з </w:t>
      </w:r>
      <w:proofErr w:type="spellStart"/>
      <w:r w:rsidRPr="0013261B">
        <w:rPr>
          <w:sz w:val="22"/>
          <w:szCs w:val="22"/>
        </w:rPr>
        <w:t>отрутохімікатами</w:t>
      </w:r>
      <w:proofErr w:type="spellEnd"/>
      <w:r w:rsidRPr="0013261B">
        <w:rPr>
          <w:sz w:val="22"/>
          <w:szCs w:val="22"/>
        </w:rPr>
        <w:t xml:space="preserve">, </w:t>
      </w:r>
      <w:proofErr w:type="spellStart"/>
      <w:r w:rsidRPr="0013261B">
        <w:rPr>
          <w:sz w:val="22"/>
          <w:szCs w:val="22"/>
        </w:rPr>
        <w:t>відходами</w:t>
      </w:r>
      <w:proofErr w:type="spellEnd"/>
      <w:r w:rsidRPr="0013261B">
        <w:rPr>
          <w:sz w:val="22"/>
          <w:szCs w:val="22"/>
        </w:rPr>
        <w:t xml:space="preserve"> </w:t>
      </w:r>
      <w:proofErr w:type="spellStart"/>
      <w:r w:rsidRPr="0013261B">
        <w:rPr>
          <w:sz w:val="22"/>
          <w:szCs w:val="22"/>
        </w:rPr>
        <w:t>промислових</w:t>
      </w:r>
      <w:proofErr w:type="spellEnd"/>
      <w:r w:rsidRPr="0013261B">
        <w:rPr>
          <w:sz w:val="22"/>
          <w:szCs w:val="22"/>
        </w:rPr>
        <w:t xml:space="preserve"> </w:t>
      </w:r>
      <w:proofErr w:type="spellStart"/>
      <w:r w:rsidRPr="0013261B">
        <w:rPr>
          <w:sz w:val="22"/>
          <w:szCs w:val="22"/>
        </w:rPr>
        <w:t>підприємств</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містять</w:t>
      </w:r>
      <w:proofErr w:type="spellEnd"/>
      <w:r w:rsidRPr="0013261B">
        <w:rPr>
          <w:sz w:val="22"/>
          <w:szCs w:val="22"/>
        </w:rPr>
        <w:t xml:space="preserve"> </w:t>
      </w:r>
      <w:proofErr w:type="spellStart"/>
      <w:r w:rsidRPr="0013261B">
        <w:rPr>
          <w:sz w:val="22"/>
          <w:szCs w:val="22"/>
        </w:rPr>
        <w:t>металеву</w:t>
      </w:r>
      <w:proofErr w:type="spellEnd"/>
      <w:r w:rsidRPr="0013261B">
        <w:rPr>
          <w:sz w:val="22"/>
          <w:szCs w:val="22"/>
        </w:rPr>
        <w:t xml:space="preserve"> ртуть та </w:t>
      </w:r>
      <w:proofErr w:type="spellStart"/>
      <w:r w:rsidRPr="0013261B">
        <w:rPr>
          <w:sz w:val="22"/>
          <w:szCs w:val="22"/>
        </w:rPr>
        <w:t>її</w:t>
      </w:r>
      <w:proofErr w:type="spellEnd"/>
      <w:r w:rsidRPr="0013261B">
        <w:rPr>
          <w:sz w:val="22"/>
          <w:szCs w:val="22"/>
        </w:rPr>
        <w:t xml:space="preserve"> </w:t>
      </w:r>
      <w:proofErr w:type="spellStart"/>
      <w:r w:rsidRPr="0013261B">
        <w:rPr>
          <w:sz w:val="22"/>
          <w:szCs w:val="22"/>
        </w:rPr>
        <w:t>сполуки</w:t>
      </w:r>
      <w:proofErr w:type="spellEnd"/>
      <w:r w:rsidRPr="0013261B">
        <w:rPr>
          <w:sz w:val="22"/>
          <w:szCs w:val="22"/>
        </w:rPr>
        <w:t xml:space="preserve">. </w:t>
      </w:r>
      <w:proofErr w:type="spellStart"/>
      <w:r w:rsidRPr="0013261B">
        <w:rPr>
          <w:sz w:val="22"/>
          <w:szCs w:val="22"/>
        </w:rPr>
        <w:t>Також</w:t>
      </w:r>
      <w:proofErr w:type="spellEnd"/>
      <w:r w:rsidRPr="0013261B">
        <w:rPr>
          <w:sz w:val="22"/>
          <w:szCs w:val="22"/>
        </w:rPr>
        <w:t xml:space="preserve"> </w:t>
      </w:r>
      <w:proofErr w:type="spellStart"/>
      <w:r w:rsidRPr="0013261B">
        <w:rPr>
          <w:sz w:val="22"/>
          <w:szCs w:val="22"/>
        </w:rPr>
        <w:t>масовим</w:t>
      </w:r>
      <w:proofErr w:type="spellEnd"/>
      <w:r w:rsidRPr="0013261B">
        <w:rPr>
          <w:sz w:val="22"/>
          <w:szCs w:val="22"/>
        </w:rPr>
        <w:t xml:space="preserve"> </w:t>
      </w:r>
      <w:proofErr w:type="spellStart"/>
      <w:r w:rsidRPr="0013261B">
        <w:rPr>
          <w:sz w:val="22"/>
          <w:szCs w:val="22"/>
        </w:rPr>
        <w:t>небезпечним</w:t>
      </w:r>
      <w:proofErr w:type="spellEnd"/>
      <w:r w:rsidRPr="0013261B">
        <w:rPr>
          <w:sz w:val="22"/>
          <w:szCs w:val="22"/>
        </w:rPr>
        <w:t xml:space="preserve"> </w:t>
      </w:r>
      <w:proofErr w:type="spellStart"/>
      <w:r w:rsidRPr="0013261B">
        <w:rPr>
          <w:sz w:val="22"/>
          <w:szCs w:val="22"/>
        </w:rPr>
        <w:t>забруднювачем</w:t>
      </w:r>
      <w:proofErr w:type="spellEnd"/>
      <w:r w:rsidRPr="0013261B">
        <w:rPr>
          <w:sz w:val="22"/>
          <w:szCs w:val="22"/>
        </w:rPr>
        <w:t xml:space="preserve"> </w:t>
      </w:r>
      <w:proofErr w:type="spellStart"/>
      <w:r w:rsidRPr="0013261B">
        <w:rPr>
          <w:sz w:val="22"/>
          <w:szCs w:val="22"/>
        </w:rPr>
        <w:t>ґрунтів</w:t>
      </w:r>
      <w:proofErr w:type="spellEnd"/>
      <w:r w:rsidRPr="0013261B">
        <w:rPr>
          <w:sz w:val="22"/>
          <w:szCs w:val="22"/>
        </w:rPr>
        <w:t xml:space="preserve"> є </w:t>
      </w:r>
      <w:proofErr w:type="spellStart"/>
      <w:r w:rsidRPr="0013261B">
        <w:rPr>
          <w:sz w:val="22"/>
          <w:szCs w:val="22"/>
        </w:rPr>
        <w:t>свинець</w:t>
      </w:r>
      <w:proofErr w:type="spellEnd"/>
      <w:r w:rsidRPr="0013261B">
        <w:rPr>
          <w:sz w:val="22"/>
          <w:szCs w:val="22"/>
        </w:rPr>
        <w:t xml:space="preserve">. </w:t>
      </w:r>
      <w:proofErr w:type="spellStart"/>
      <w:r w:rsidRPr="0013261B">
        <w:rPr>
          <w:sz w:val="22"/>
          <w:szCs w:val="22"/>
        </w:rPr>
        <w:t>Відомо</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при </w:t>
      </w:r>
      <w:proofErr w:type="spellStart"/>
      <w:r w:rsidRPr="0013261B">
        <w:rPr>
          <w:sz w:val="22"/>
          <w:szCs w:val="22"/>
        </w:rPr>
        <w:t>виплавці</w:t>
      </w:r>
      <w:proofErr w:type="spellEnd"/>
      <w:r w:rsidRPr="0013261B">
        <w:rPr>
          <w:sz w:val="22"/>
          <w:szCs w:val="22"/>
        </w:rPr>
        <w:t xml:space="preserve"> </w:t>
      </w:r>
      <w:proofErr w:type="spellStart"/>
      <w:r w:rsidRPr="0013261B">
        <w:rPr>
          <w:sz w:val="22"/>
          <w:szCs w:val="22"/>
        </w:rPr>
        <w:t>однієї</w:t>
      </w:r>
      <w:proofErr w:type="spellEnd"/>
      <w:r w:rsidRPr="0013261B">
        <w:rPr>
          <w:sz w:val="22"/>
          <w:szCs w:val="22"/>
        </w:rPr>
        <w:t xml:space="preserve"> </w:t>
      </w:r>
      <w:proofErr w:type="spellStart"/>
      <w:r w:rsidRPr="0013261B">
        <w:rPr>
          <w:sz w:val="22"/>
          <w:szCs w:val="22"/>
        </w:rPr>
        <w:t>тонни</w:t>
      </w:r>
      <w:proofErr w:type="spellEnd"/>
      <w:r w:rsidRPr="0013261B">
        <w:rPr>
          <w:sz w:val="22"/>
          <w:szCs w:val="22"/>
        </w:rPr>
        <w:t xml:space="preserve"> </w:t>
      </w:r>
      <w:proofErr w:type="spellStart"/>
      <w:r w:rsidRPr="0013261B">
        <w:rPr>
          <w:sz w:val="22"/>
          <w:szCs w:val="22"/>
        </w:rPr>
        <w:t>свинцю</w:t>
      </w:r>
      <w:proofErr w:type="spellEnd"/>
      <w:r w:rsidRPr="0013261B">
        <w:rPr>
          <w:sz w:val="22"/>
          <w:szCs w:val="22"/>
        </w:rPr>
        <w:t xml:space="preserve"> в </w:t>
      </w:r>
      <w:proofErr w:type="spellStart"/>
      <w:r w:rsidRPr="0013261B">
        <w:rPr>
          <w:sz w:val="22"/>
          <w:szCs w:val="22"/>
        </w:rPr>
        <w:t>довкілля</w:t>
      </w:r>
      <w:proofErr w:type="spellEnd"/>
      <w:r w:rsidRPr="0013261B">
        <w:rPr>
          <w:sz w:val="22"/>
          <w:szCs w:val="22"/>
        </w:rPr>
        <w:t xml:space="preserve"> з </w:t>
      </w:r>
      <w:proofErr w:type="spellStart"/>
      <w:r w:rsidRPr="0013261B">
        <w:rPr>
          <w:sz w:val="22"/>
          <w:szCs w:val="22"/>
        </w:rPr>
        <w:t>відходами</w:t>
      </w:r>
      <w:proofErr w:type="spellEnd"/>
      <w:r w:rsidRPr="0013261B">
        <w:rPr>
          <w:sz w:val="22"/>
          <w:szCs w:val="22"/>
        </w:rPr>
        <w:t xml:space="preserve"> </w:t>
      </w:r>
      <w:proofErr w:type="spellStart"/>
      <w:r w:rsidRPr="0013261B">
        <w:rPr>
          <w:sz w:val="22"/>
          <w:szCs w:val="22"/>
        </w:rPr>
        <w:t>його</w:t>
      </w:r>
      <w:proofErr w:type="spellEnd"/>
      <w:r w:rsidRPr="0013261B">
        <w:rPr>
          <w:sz w:val="22"/>
          <w:szCs w:val="22"/>
        </w:rPr>
        <w:t xml:space="preserve"> </w:t>
      </w:r>
      <w:proofErr w:type="spellStart"/>
      <w:r w:rsidRPr="0013261B">
        <w:rPr>
          <w:sz w:val="22"/>
          <w:szCs w:val="22"/>
        </w:rPr>
        <w:t>викидається</w:t>
      </w:r>
      <w:proofErr w:type="spellEnd"/>
      <w:r w:rsidRPr="0013261B">
        <w:rPr>
          <w:sz w:val="22"/>
          <w:szCs w:val="22"/>
        </w:rPr>
        <w:t xml:space="preserve"> до 25 кг. </w:t>
      </w:r>
      <w:proofErr w:type="spellStart"/>
      <w:r w:rsidRPr="0013261B">
        <w:rPr>
          <w:sz w:val="22"/>
          <w:szCs w:val="22"/>
        </w:rPr>
        <w:t>Сполуки</w:t>
      </w:r>
      <w:proofErr w:type="spellEnd"/>
      <w:r w:rsidRPr="0013261B">
        <w:rPr>
          <w:sz w:val="22"/>
          <w:szCs w:val="22"/>
        </w:rPr>
        <w:t xml:space="preserve"> </w:t>
      </w:r>
      <w:proofErr w:type="spellStart"/>
      <w:r w:rsidRPr="0013261B">
        <w:rPr>
          <w:sz w:val="22"/>
          <w:szCs w:val="22"/>
        </w:rPr>
        <w:t>свинцю</w:t>
      </w:r>
      <w:proofErr w:type="spellEnd"/>
      <w:r w:rsidRPr="0013261B">
        <w:rPr>
          <w:sz w:val="22"/>
          <w:szCs w:val="22"/>
        </w:rPr>
        <w:t xml:space="preserve"> </w:t>
      </w:r>
      <w:proofErr w:type="spellStart"/>
      <w:r w:rsidRPr="0013261B">
        <w:rPr>
          <w:sz w:val="22"/>
          <w:szCs w:val="22"/>
        </w:rPr>
        <w:t>використовують</w:t>
      </w:r>
      <w:proofErr w:type="spellEnd"/>
      <w:r w:rsidRPr="0013261B">
        <w:rPr>
          <w:sz w:val="22"/>
          <w:szCs w:val="22"/>
        </w:rPr>
        <w:t xml:space="preserve"> як добавки </w:t>
      </w:r>
      <w:proofErr w:type="gramStart"/>
      <w:r w:rsidRPr="0013261B">
        <w:rPr>
          <w:sz w:val="22"/>
          <w:szCs w:val="22"/>
        </w:rPr>
        <w:t>до бензину</w:t>
      </w:r>
      <w:proofErr w:type="gramEnd"/>
      <w:r w:rsidRPr="0013261B">
        <w:rPr>
          <w:sz w:val="22"/>
          <w:szCs w:val="22"/>
        </w:rPr>
        <w:t xml:space="preserve">, тому автотранспорт є </w:t>
      </w:r>
      <w:proofErr w:type="spellStart"/>
      <w:r w:rsidRPr="0013261B">
        <w:rPr>
          <w:sz w:val="22"/>
          <w:szCs w:val="22"/>
        </w:rPr>
        <w:t>серйозним</w:t>
      </w:r>
      <w:proofErr w:type="spellEnd"/>
      <w:r w:rsidRPr="0013261B">
        <w:rPr>
          <w:sz w:val="22"/>
          <w:szCs w:val="22"/>
        </w:rPr>
        <w:t xml:space="preserve"> </w:t>
      </w:r>
      <w:proofErr w:type="spellStart"/>
      <w:r w:rsidRPr="0013261B">
        <w:rPr>
          <w:sz w:val="22"/>
          <w:szCs w:val="22"/>
        </w:rPr>
        <w:t>джерелом</w:t>
      </w:r>
      <w:proofErr w:type="spellEnd"/>
      <w:r w:rsidRPr="0013261B">
        <w:rPr>
          <w:sz w:val="22"/>
          <w:szCs w:val="22"/>
        </w:rPr>
        <w:t xml:space="preserve"> </w:t>
      </w:r>
      <w:proofErr w:type="spellStart"/>
      <w:r w:rsidRPr="0013261B">
        <w:rPr>
          <w:sz w:val="22"/>
          <w:szCs w:val="22"/>
        </w:rPr>
        <w:t>свинцевого</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Особливо </w:t>
      </w:r>
      <w:proofErr w:type="spellStart"/>
      <w:r w:rsidRPr="0013261B">
        <w:rPr>
          <w:sz w:val="22"/>
          <w:szCs w:val="22"/>
        </w:rPr>
        <w:t>багато</w:t>
      </w:r>
      <w:proofErr w:type="spellEnd"/>
      <w:r w:rsidRPr="0013261B">
        <w:rPr>
          <w:sz w:val="22"/>
          <w:szCs w:val="22"/>
        </w:rPr>
        <w:t xml:space="preserve"> </w:t>
      </w:r>
      <w:proofErr w:type="spellStart"/>
      <w:r w:rsidRPr="0013261B">
        <w:rPr>
          <w:sz w:val="22"/>
          <w:szCs w:val="22"/>
        </w:rPr>
        <w:t>свинцю</w:t>
      </w:r>
      <w:proofErr w:type="spellEnd"/>
      <w:r w:rsidRPr="0013261B">
        <w:rPr>
          <w:sz w:val="22"/>
          <w:szCs w:val="22"/>
        </w:rPr>
        <w:t xml:space="preserve"> у </w:t>
      </w:r>
      <w:proofErr w:type="spellStart"/>
      <w:r w:rsidRPr="0013261B">
        <w:rPr>
          <w:sz w:val="22"/>
          <w:szCs w:val="22"/>
        </w:rPr>
        <w:t>ґрунтах</w:t>
      </w:r>
      <w:proofErr w:type="spellEnd"/>
      <w:r w:rsidRPr="0013261B">
        <w:rPr>
          <w:sz w:val="22"/>
          <w:szCs w:val="22"/>
        </w:rPr>
        <w:t xml:space="preserve"> </w:t>
      </w:r>
      <w:proofErr w:type="spellStart"/>
      <w:r w:rsidRPr="0013261B">
        <w:rPr>
          <w:sz w:val="22"/>
          <w:szCs w:val="22"/>
        </w:rPr>
        <w:t>уздовж</w:t>
      </w:r>
      <w:proofErr w:type="spellEnd"/>
      <w:r w:rsidRPr="0013261B">
        <w:rPr>
          <w:sz w:val="22"/>
          <w:szCs w:val="22"/>
        </w:rPr>
        <w:t xml:space="preserve"> великих </w:t>
      </w:r>
      <w:proofErr w:type="spellStart"/>
      <w:r w:rsidRPr="0013261B">
        <w:rPr>
          <w:sz w:val="22"/>
          <w:szCs w:val="22"/>
        </w:rPr>
        <w:t>автомобільних</w:t>
      </w:r>
      <w:proofErr w:type="spellEnd"/>
      <w:r w:rsidRPr="0013261B">
        <w:rPr>
          <w:sz w:val="22"/>
          <w:szCs w:val="22"/>
        </w:rPr>
        <w:t xml:space="preserve"> трас.</w:t>
      </w:r>
    </w:p>
    <w:p w:rsidR="005E2F3D" w:rsidRPr="0013261B" w:rsidRDefault="005E2F3D" w:rsidP="008F7E1A">
      <w:pPr>
        <w:ind w:left="284" w:right="168" w:firstLine="709"/>
        <w:jc w:val="both"/>
        <w:rPr>
          <w:sz w:val="22"/>
          <w:szCs w:val="22"/>
        </w:rPr>
      </w:pPr>
      <w:r w:rsidRPr="0013261B">
        <w:rPr>
          <w:sz w:val="22"/>
          <w:szCs w:val="22"/>
          <w:lang w:val="uk-UA"/>
        </w:rPr>
        <w:t xml:space="preserve">Поблизу значних центрів чорної й кольорової металургії ґрунти забруднені залізом, міддю, цинком, марганцем, нікелем, алюмінієм та іншими металами. </w:t>
      </w:r>
      <w:r w:rsidRPr="0013261B">
        <w:rPr>
          <w:sz w:val="22"/>
          <w:szCs w:val="22"/>
        </w:rPr>
        <w:t xml:space="preserve">У </w:t>
      </w:r>
      <w:proofErr w:type="spellStart"/>
      <w:r w:rsidRPr="0013261B">
        <w:rPr>
          <w:sz w:val="22"/>
          <w:szCs w:val="22"/>
        </w:rPr>
        <w:t>багатьох</w:t>
      </w:r>
      <w:proofErr w:type="spellEnd"/>
      <w:r w:rsidRPr="0013261B">
        <w:rPr>
          <w:sz w:val="22"/>
          <w:szCs w:val="22"/>
        </w:rPr>
        <w:t xml:space="preserve"> </w:t>
      </w:r>
      <w:proofErr w:type="spellStart"/>
      <w:r w:rsidRPr="0013261B">
        <w:rPr>
          <w:sz w:val="22"/>
          <w:szCs w:val="22"/>
        </w:rPr>
        <w:t>місцях</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концентрація</w:t>
      </w:r>
      <w:proofErr w:type="spellEnd"/>
      <w:r w:rsidRPr="0013261B">
        <w:rPr>
          <w:sz w:val="22"/>
          <w:szCs w:val="22"/>
        </w:rPr>
        <w:t xml:space="preserve"> в десятки </w:t>
      </w:r>
      <w:proofErr w:type="spellStart"/>
      <w:r w:rsidRPr="0013261B">
        <w:rPr>
          <w:sz w:val="22"/>
          <w:szCs w:val="22"/>
        </w:rPr>
        <w:t>разів</w:t>
      </w:r>
      <w:proofErr w:type="spellEnd"/>
      <w:r w:rsidRPr="0013261B">
        <w:rPr>
          <w:sz w:val="22"/>
          <w:szCs w:val="22"/>
        </w:rPr>
        <w:t xml:space="preserve"> </w:t>
      </w:r>
      <w:proofErr w:type="spellStart"/>
      <w:r w:rsidRPr="0013261B">
        <w:rPr>
          <w:sz w:val="22"/>
          <w:szCs w:val="22"/>
        </w:rPr>
        <w:t>вища</w:t>
      </w:r>
      <w:proofErr w:type="spellEnd"/>
      <w:r w:rsidRPr="0013261B">
        <w:rPr>
          <w:sz w:val="22"/>
          <w:szCs w:val="22"/>
        </w:rPr>
        <w:t xml:space="preserve"> за максимально </w:t>
      </w:r>
      <w:proofErr w:type="spellStart"/>
      <w:r w:rsidRPr="0013261B">
        <w:rPr>
          <w:sz w:val="22"/>
          <w:szCs w:val="22"/>
        </w:rPr>
        <w:t>допустиму</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lang w:val="uk-UA"/>
        </w:rPr>
        <w:lastRenderedPageBreak/>
        <w:t xml:space="preserve">Ґрунт зазнає й </w:t>
      </w:r>
      <w:r w:rsidRPr="0013261B">
        <w:rPr>
          <w:b/>
          <w:sz w:val="22"/>
          <w:szCs w:val="22"/>
          <w:lang w:val="uk-UA"/>
        </w:rPr>
        <w:t>радіоактивного забруднення</w:t>
      </w:r>
      <w:r w:rsidRPr="0013261B">
        <w:rPr>
          <w:sz w:val="22"/>
          <w:szCs w:val="22"/>
          <w:lang w:val="uk-UA"/>
        </w:rPr>
        <w:t xml:space="preserve">, з нього радіонукліди потрапляють до рослин, через них – в організм тварин, а від рослин і тварин (накопичуються в них) – до людини. Радіоактивні елементи можуть надходити і накопичуватися в </w:t>
      </w:r>
      <w:proofErr w:type="spellStart"/>
      <w:r w:rsidRPr="0013261B">
        <w:rPr>
          <w:sz w:val="22"/>
          <w:szCs w:val="22"/>
          <w:lang w:val="uk-UA"/>
        </w:rPr>
        <w:t>грунті</w:t>
      </w:r>
      <w:proofErr w:type="spellEnd"/>
      <w:r w:rsidRPr="0013261B">
        <w:rPr>
          <w:sz w:val="22"/>
          <w:szCs w:val="22"/>
          <w:lang w:val="uk-UA"/>
        </w:rPr>
        <w:t xml:space="preserve"> в результаті викидів рідких і твердих відходів промислових підприємств, атомних електростанцій або науково-дослідних інституцій, пов'язаних із вивченням і використанням атомної енергії, використання техніки з ядерними установками (криголами, підводні човни), вибухів ядерної зброї. Після аварії атомного реактора Чорнобильської АЕС (квітень 1986 р.) відбулося сильне забруднення радіонуклідами значної території України і прилеглих до ЧАЕС територій сусідніх держав. </w:t>
      </w:r>
      <w:r w:rsidRPr="0013261B">
        <w:rPr>
          <w:sz w:val="22"/>
          <w:szCs w:val="22"/>
        </w:rPr>
        <w:t xml:space="preserve">У </w:t>
      </w:r>
      <w:proofErr w:type="spellStart"/>
      <w:r w:rsidRPr="0013261B">
        <w:rPr>
          <w:sz w:val="22"/>
          <w:szCs w:val="22"/>
        </w:rPr>
        <w:t>навколишнє</w:t>
      </w:r>
      <w:proofErr w:type="spellEnd"/>
      <w:r w:rsidRPr="0013261B">
        <w:rPr>
          <w:sz w:val="22"/>
          <w:szCs w:val="22"/>
        </w:rPr>
        <w:t xml:space="preserve"> </w:t>
      </w:r>
      <w:proofErr w:type="spellStart"/>
      <w:r w:rsidRPr="0013261B">
        <w:rPr>
          <w:sz w:val="22"/>
          <w:szCs w:val="22"/>
        </w:rPr>
        <w:t>середовище</w:t>
      </w:r>
      <w:proofErr w:type="spellEnd"/>
      <w:r w:rsidRPr="0013261B">
        <w:rPr>
          <w:sz w:val="22"/>
          <w:szCs w:val="22"/>
        </w:rPr>
        <w:t xml:space="preserve"> </w:t>
      </w:r>
      <w:proofErr w:type="spellStart"/>
      <w:r w:rsidRPr="0013261B">
        <w:rPr>
          <w:sz w:val="22"/>
          <w:szCs w:val="22"/>
        </w:rPr>
        <w:t>було</w:t>
      </w:r>
      <w:proofErr w:type="spellEnd"/>
      <w:r w:rsidRPr="0013261B">
        <w:rPr>
          <w:sz w:val="22"/>
          <w:szCs w:val="22"/>
        </w:rPr>
        <w:t xml:space="preserve"> </w:t>
      </w:r>
      <w:proofErr w:type="spellStart"/>
      <w:r w:rsidRPr="0013261B">
        <w:rPr>
          <w:sz w:val="22"/>
          <w:szCs w:val="22"/>
        </w:rPr>
        <w:t>викинуто</w:t>
      </w:r>
      <w:proofErr w:type="spellEnd"/>
      <w:r w:rsidRPr="0013261B">
        <w:rPr>
          <w:sz w:val="22"/>
          <w:szCs w:val="22"/>
        </w:rPr>
        <w:t xml:space="preserve"> </w:t>
      </w:r>
      <w:proofErr w:type="spellStart"/>
      <w:r w:rsidRPr="0013261B">
        <w:rPr>
          <w:sz w:val="22"/>
          <w:szCs w:val="22"/>
        </w:rPr>
        <w:t>близько</w:t>
      </w:r>
      <w:proofErr w:type="spellEnd"/>
      <w:r w:rsidRPr="0013261B">
        <w:rPr>
          <w:sz w:val="22"/>
          <w:szCs w:val="22"/>
        </w:rPr>
        <w:t xml:space="preserve"> 5 % ядерного </w:t>
      </w:r>
      <w:proofErr w:type="spellStart"/>
      <w:r w:rsidRPr="0013261B">
        <w:rPr>
          <w:sz w:val="22"/>
          <w:szCs w:val="22"/>
        </w:rPr>
        <w:t>палива</w:t>
      </w:r>
      <w:proofErr w:type="spellEnd"/>
      <w:r w:rsidRPr="0013261B">
        <w:rPr>
          <w:sz w:val="22"/>
          <w:szCs w:val="22"/>
        </w:rPr>
        <w:t xml:space="preserve">. </w:t>
      </w:r>
      <w:proofErr w:type="spellStart"/>
      <w:r w:rsidRPr="0013261B">
        <w:rPr>
          <w:sz w:val="22"/>
          <w:szCs w:val="22"/>
        </w:rPr>
        <w:t>Це</w:t>
      </w:r>
      <w:proofErr w:type="spellEnd"/>
      <w:r w:rsidRPr="0013261B">
        <w:rPr>
          <w:sz w:val="22"/>
          <w:szCs w:val="22"/>
        </w:rPr>
        <w:t xml:space="preserve"> </w:t>
      </w:r>
      <w:proofErr w:type="spellStart"/>
      <w:r w:rsidRPr="0013261B">
        <w:rPr>
          <w:sz w:val="22"/>
          <w:szCs w:val="22"/>
        </w:rPr>
        <w:t>призвело</w:t>
      </w:r>
      <w:proofErr w:type="spellEnd"/>
      <w:r w:rsidRPr="0013261B">
        <w:rPr>
          <w:sz w:val="22"/>
          <w:szCs w:val="22"/>
        </w:rPr>
        <w:t xml:space="preserve"> до </w:t>
      </w:r>
      <w:proofErr w:type="spellStart"/>
      <w:r w:rsidRPr="0013261B">
        <w:rPr>
          <w:sz w:val="22"/>
          <w:szCs w:val="22"/>
        </w:rPr>
        <w:t>опромінення</w:t>
      </w:r>
      <w:proofErr w:type="spellEnd"/>
      <w:r w:rsidRPr="0013261B">
        <w:rPr>
          <w:sz w:val="22"/>
          <w:szCs w:val="22"/>
        </w:rPr>
        <w:t xml:space="preserve"> </w:t>
      </w:r>
      <w:proofErr w:type="spellStart"/>
      <w:r w:rsidRPr="0013261B">
        <w:rPr>
          <w:sz w:val="22"/>
          <w:szCs w:val="22"/>
        </w:rPr>
        <w:t>багатьох</w:t>
      </w:r>
      <w:proofErr w:type="spellEnd"/>
      <w:r w:rsidRPr="0013261B">
        <w:rPr>
          <w:sz w:val="22"/>
          <w:szCs w:val="22"/>
        </w:rPr>
        <w:t xml:space="preserve"> людей, </w:t>
      </w:r>
      <w:proofErr w:type="spellStart"/>
      <w:r w:rsidRPr="0013261B">
        <w:rPr>
          <w:sz w:val="22"/>
          <w:szCs w:val="22"/>
        </w:rPr>
        <w:t>знанні</w:t>
      </w:r>
      <w:proofErr w:type="spellEnd"/>
      <w:r w:rsidRPr="0013261B">
        <w:rPr>
          <w:sz w:val="22"/>
          <w:szCs w:val="22"/>
        </w:rPr>
        <w:t xml:space="preserve"> </w:t>
      </w:r>
      <w:proofErr w:type="spellStart"/>
      <w:r w:rsidRPr="0013261B">
        <w:rPr>
          <w:sz w:val="22"/>
          <w:szCs w:val="22"/>
        </w:rPr>
        <w:t>території</w:t>
      </w:r>
      <w:proofErr w:type="spellEnd"/>
      <w:r w:rsidRPr="0013261B">
        <w:rPr>
          <w:sz w:val="22"/>
          <w:szCs w:val="22"/>
        </w:rPr>
        <w:t xml:space="preserve"> </w:t>
      </w:r>
      <w:proofErr w:type="spellStart"/>
      <w:r w:rsidRPr="0013261B">
        <w:rPr>
          <w:sz w:val="22"/>
          <w:szCs w:val="22"/>
        </w:rPr>
        <w:t>були</w:t>
      </w:r>
      <w:proofErr w:type="spellEnd"/>
      <w:r w:rsidRPr="0013261B">
        <w:rPr>
          <w:sz w:val="22"/>
          <w:szCs w:val="22"/>
        </w:rPr>
        <w:t xml:space="preserve"> </w:t>
      </w:r>
      <w:proofErr w:type="spellStart"/>
      <w:r w:rsidRPr="0013261B">
        <w:rPr>
          <w:sz w:val="22"/>
          <w:szCs w:val="22"/>
        </w:rPr>
        <w:t>забруднені</w:t>
      </w:r>
      <w:proofErr w:type="spellEnd"/>
      <w:r w:rsidRPr="0013261B">
        <w:rPr>
          <w:sz w:val="22"/>
          <w:szCs w:val="22"/>
        </w:rPr>
        <w:t xml:space="preserve"> </w:t>
      </w:r>
      <w:proofErr w:type="spellStart"/>
      <w:r w:rsidRPr="0013261B">
        <w:rPr>
          <w:sz w:val="22"/>
          <w:szCs w:val="22"/>
        </w:rPr>
        <w:t>настільки</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стали </w:t>
      </w:r>
      <w:proofErr w:type="spellStart"/>
      <w:r w:rsidRPr="0013261B">
        <w:rPr>
          <w:sz w:val="22"/>
          <w:szCs w:val="22"/>
        </w:rPr>
        <w:t>небезпечними</w:t>
      </w:r>
      <w:proofErr w:type="spellEnd"/>
      <w:r w:rsidRPr="0013261B">
        <w:rPr>
          <w:sz w:val="22"/>
          <w:szCs w:val="22"/>
        </w:rPr>
        <w:t xml:space="preserve"> для </w:t>
      </w:r>
      <w:proofErr w:type="spellStart"/>
      <w:r w:rsidRPr="0013261B">
        <w:rPr>
          <w:sz w:val="22"/>
          <w:szCs w:val="22"/>
        </w:rPr>
        <w:t>проживання</w:t>
      </w:r>
      <w:proofErr w:type="spellEnd"/>
      <w:r w:rsidRPr="0013261B">
        <w:rPr>
          <w:sz w:val="22"/>
          <w:szCs w:val="22"/>
        </w:rPr>
        <w:t xml:space="preserve">. </w:t>
      </w:r>
      <w:proofErr w:type="spellStart"/>
      <w:r w:rsidRPr="0013261B">
        <w:rPr>
          <w:sz w:val="22"/>
          <w:szCs w:val="22"/>
        </w:rPr>
        <w:t>Радіоактивна</w:t>
      </w:r>
      <w:proofErr w:type="spellEnd"/>
      <w:r w:rsidRPr="0013261B">
        <w:rPr>
          <w:sz w:val="22"/>
          <w:szCs w:val="22"/>
        </w:rPr>
        <w:t xml:space="preserve"> </w:t>
      </w:r>
      <w:proofErr w:type="spellStart"/>
      <w:r w:rsidRPr="0013261B">
        <w:rPr>
          <w:sz w:val="22"/>
          <w:szCs w:val="22"/>
        </w:rPr>
        <w:t>хмара</w:t>
      </w:r>
      <w:proofErr w:type="spellEnd"/>
      <w:r w:rsidRPr="0013261B">
        <w:rPr>
          <w:sz w:val="22"/>
          <w:szCs w:val="22"/>
        </w:rPr>
        <w:t xml:space="preserve"> </w:t>
      </w:r>
      <w:proofErr w:type="spellStart"/>
      <w:r w:rsidRPr="0013261B">
        <w:rPr>
          <w:sz w:val="22"/>
          <w:szCs w:val="22"/>
        </w:rPr>
        <w:t>декілька</w:t>
      </w:r>
      <w:proofErr w:type="spellEnd"/>
      <w:r w:rsidRPr="0013261B">
        <w:rPr>
          <w:sz w:val="22"/>
          <w:szCs w:val="22"/>
        </w:rPr>
        <w:t xml:space="preserve"> </w:t>
      </w:r>
      <w:proofErr w:type="spellStart"/>
      <w:r w:rsidRPr="0013261B">
        <w:rPr>
          <w:sz w:val="22"/>
          <w:szCs w:val="22"/>
        </w:rPr>
        <w:t>разів</w:t>
      </w:r>
      <w:proofErr w:type="spellEnd"/>
      <w:r w:rsidRPr="0013261B">
        <w:rPr>
          <w:sz w:val="22"/>
          <w:szCs w:val="22"/>
        </w:rPr>
        <w:t xml:space="preserve"> </w:t>
      </w:r>
      <w:proofErr w:type="spellStart"/>
      <w:r w:rsidRPr="0013261B">
        <w:rPr>
          <w:sz w:val="22"/>
          <w:szCs w:val="22"/>
        </w:rPr>
        <w:t>обійшла</w:t>
      </w:r>
      <w:proofErr w:type="spellEnd"/>
      <w:r w:rsidRPr="0013261B">
        <w:rPr>
          <w:sz w:val="22"/>
          <w:szCs w:val="22"/>
        </w:rPr>
        <w:t xml:space="preserve"> Землю. </w:t>
      </w:r>
      <w:proofErr w:type="spellStart"/>
      <w:r w:rsidRPr="0013261B">
        <w:rPr>
          <w:sz w:val="22"/>
          <w:szCs w:val="22"/>
        </w:rPr>
        <w:t>Підвищення</w:t>
      </w:r>
      <w:proofErr w:type="spellEnd"/>
      <w:r w:rsidRPr="0013261B">
        <w:rPr>
          <w:sz w:val="22"/>
          <w:szCs w:val="22"/>
        </w:rPr>
        <w:t xml:space="preserve"> </w:t>
      </w:r>
      <w:proofErr w:type="spellStart"/>
      <w:r w:rsidRPr="0013261B">
        <w:rPr>
          <w:sz w:val="22"/>
          <w:szCs w:val="22"/>
        </w:rPr>
        <w:t>радіації</w:t>
      </w:r>
      <w:proofErr w:type="spellEnd"/>
      <w:r w:rsidRPr="0013261B">
        <w:rPr>
          <w:sz w:val="22"/>
          <w:szCs w:val="22"/>
        </w:rPr>
        <w:t xml:space="preserve"> в </w:t>
      </w:r>
      <w:proofErr w:type="spellStart"/>
      <w:r w:rsidRPr="0013261B">
        <w:rPr>
          <w:sz w:val="22"/>
          <w:szCs w:val="22"/>
        </w:rPr>
        <w:t>результаті</w:t>
      </w:r>
      <w:proofErr w:type="spellEnd"/>
      <w:r w:rsidRPr="0013261B">
        <w:rPr>
          <w:sz w:val="22"/>
          <w:szCs w:val="22"/>
        </w:rPr>
        <w:t xml:space="preserve"> </w:t>
      </w:r>
      <w:proofErr w:type="spellStart"/>
      <w:r w:rsidRPr="0013261B">
        <w:rPr>
          <w:sz w:val="22"/>
          <w:szCs w:val="22"/>
        </w:rPr>
        <w:t>випадання</w:t>
      </w:r>
      <w:proofErr w:type="spellEnd"/>
      <w:r w:rsidRPr="0013261B">
        <w:rPr>
          <w:sz w:val="22"/>
          <w:szCs w:val="22"/>
        </w:rPr>
        <w:t xml:space="preserve"> </w:t>
      </w:r>
      <w:proofErr w:type="spellStart"/>
      <w:r w:rsidRPr="0013261B">
        <w:rPr>
          <w:sz w:val="22"/>
          <w:szCs w:val="22"/>
        </w:rPr>
        <w:t>радіоактивних</w:t>
      </w:r>
      <w:proofErr w:type="spellEnd"/>
      <w:r w:rsidRPr="0013261B">
        <w:rPr>
          <w:sz w:val="22"/>
          <w:szCs w:val="22"/>
        </w:rPr>
        <w:t xml:space="preserve"> </w:t>
      </w:r>
      <w:proofErr w:type="spellStart"/>
      <w:r w:rsidRPr="0013261B">
        <w:rPr>
          <w:sz w:val="22"/>
          <w:szCs w:val="22"/>
        </w:rPr>
        <w:t>опадів</w:t>
      </w:r>
      <w:proofErr w:type="spellEnd"/>
      <w:r w:rsidRPr="0013261B">
        <w:rPr>
          <w:sz w:val="22"/>
          <w:szCs w:val="22"/>
        </w:rPr>
        <w:t xml:space="preserve"> </w:t>
      </w:r>
      <w:proofErr w:type="spellStart"/>
      <w:r w:rsidRPr="0013261B">
        <w:rPr>
          <w:sz w:val="22"/>
          <w:szCs w:val="22"/>
        </w:rPr>
        <w:t>буЕпідеміологічне</w:t>
      </w:r>
      <w:proofErr w:type="spellEnd"/>
      <w:r w:rsidRPr="0013261B">
        <w:rPr>
          <w:sz w:val="22"/>
          <w:szCs w:val="22"/>
        </w:rPr>
        <w:t xml:space="preserve"> </w:t>
      </w:r>
      <w:proofErr w:type="spellStart"/>
      <w:r w:rsidRPr="0013261B">
        <w:rPr>
          <w:sz w:val="22"/>
          <w:szCs w:val="22"/>
        </w:rPr>
        <w:t>значення</w:t>
      </w:r>
      <w:proofErr w:type="spellEnd"/>
      <w:r w:rsidRPr="0013261B">
        <w:rPr>
          <w:sz w:val="22"/>
          <w:szCs w:val="22"/>
        </w:rPr>
        <w:t xml:space="preserve"> грунту</w:t>
      </w:r>
      <w:r w:rsidR="00044AE0" w:rsidRPr="0013261B">
        <w:rPr>
          <w:sz w:val="22"/>
          <w:szCs w:val="22"/>
          <w:lang w:val="uk-UA"/>
        </w:rPr>
        <w:t>.</w:t>
      </w:r>
    </w:p>
    <w:p w:rsidR="005E2F3D" w:rsidRPr="0013261B" w:rsidRDefault="005E2F3D" w:rsidP="008F7E1A">
      <w:pPr>
        <w:ind w:left="284" w:right="168" w:firstLine="709"/>
        <w:jc w:val="both"/>
        <w:rPr>
          <w:sz w:val="22"/>
          <w:szCs w:val="22"/>
          <w:lang w:val="uk-UA"/>
        </w:rPr>
      </w:pPr>
    </w:p>
    <w:p w:rsidR="005E2F3D" w:rsidRPr="0013261B" w:rsidRDefault="005E2F3D" w:rsidP="008F7E1A">
      <w:pPr>
        <w:spacing w:line="276" w:lineRule="auto"/>
        <w:ind w:left="284" w:right="168" w:firstLine="709"/>
        <w:jc w:val="center"/>
        <w:rPr>
          <w:sz w:val="22"/>
          <w:szCs w:val="22"/>
          <w:lang w:val="uk-UA"/>
        </w:rPr>
      </w:pPr>
      <w:r w:rsidRPr="0013261B">
        <w:rPr>
          <w:b/>
          <w:sz w:val="22"/>
          <w:szCs w:val="22"/>
          <w:lang w:val="uk-UA"/>
        </w:rPr>
        <w:t>Перелік питань по темі</w:t>
      </w:r>
      <w:r w:rsidRPr="0013261B">
        <w:rPr>
          <w:sz w:val="22"/>
          <w:szCs w:val="22"/>
          <w:lang w:val="uk-UA"/>
        </w:rPr>
        <w:t>:</w:t>
      </w:r>
    </w:p>
    <w:p w:rsidR="005E2F3D" w:rsidRPr="0013261B" w:rsidRDefault="005E2F3D" w:rsidP="008F7E1A">
      <w:pPr>
        <w:ind w:left="284" w:right="168" w:firstLine="709"/>
        <w:rPr>
          <w:sz w:val="22"/>
          <w:szCs w:val="22"/>
          <w:lang w:val="uk-UA"/>
        </w:rPr>
      </w:pPr>
    </w:p>
    <w:p w:rsidR="005E2F3D" w:rsidRPr="0013261B" w:rsidRDefault="005E2F3D" w:rsidP="008F7E1A">
      <w:pPr>
        <w:ind w:left="284" w:right="168" w:firstLine="709"/>
        <w:rPr>
          <w:sz w:val="22"/>
          <w:szCs w:val="22"/>
          <w:lang w:val="uk-UA"/>
        </w:rPr>
      </w:pPr>
      <w:r w:rsidRPr="0013261B">
        <w:rPr>
          <w:sz w:val="22"/>
          <w:szCs w:val="22"/>
          <w:lang w:val="uk-UA"/>
        </w:rPr>
        <w:t xml:space="preserve">1.Грунт, значення </w:t>
      </w:r>
      <w:r w:rsidR="00044AE0" w:rsidRPr="0013261B">
        <w:rPr>
          <w:sz w:val="22"/>
          <w:szCs w:val="22"/>
          <w:lang w:val="uk-UA"/>
        </w:rPr>
        <w:t xml:space="preserve">дотримання показників норми </w:t>
      </w:r>
      <w:r w:rsidRPr="0013261B">
        <w:rPr>
          <w:sz w:val="22"/>
          <w:szCs w:val="22"/>
          <w:lang w:val="uk-UA"/>
        </w:rPr>
        <w:t>для здоров</w:t>
      </w:r>
      <w:r w:rsidR="00044AE0" w:rsidRPr="0013261B">
        <w:rPr>
          <w:sz w:val="22"/>
          <w:szCs w:val="22"/>
          <w:lang w:val="uk-UA"/>
        </w:rPr>
        <w:t>’</w:t>
      </w:r>
      <w:r w:rsidRPr="0013261B">
        <w:rPr>
          <w:sz w:val="22"/>
          <w:szCs w:val="22"/>
          <w:lang w:val="uk-UA"/>
        </w:rPr>
        <w:t>я.</w:t>
      </w:r>
    </w:p>
    <w:p w:rsidR="005E2F3D" w:rsidRPr="0013261B" w:rsidRDefault="005E2F3D" w:rsidP="008F7E1A">
      <w:pPr>
        <w:ind w:left="284" w:right="168" w:firstLine="709"/>
        <w:rPr>
          <w:sz w:val="22"/>
          <w:szCs w:val="22"/>
          <w:lang w:val="uk-UA"/>
        </w:rPr>
      </w:pPr>
      <w:r w:rsidRPr="0013261B">
        <w:rPr>
          <w:sz w:val="22"/>
          <w:szCs w:val="22"/>
          <w:lang w:val="uk-UA"/>
        </w:rPr>
        <w:t xml:space="preserve">2. Загальна класифікація </w:t>
      </w:r>
      <w:proofErr w:type="spellStart"/>
      <w:r w:rsidRPr="0013261B">
        <w:rPr>
          <w:sz w:val="22"/>
          <w:szCs w:val="22"/>
          <w:lang w:val="uk-UA"/>
        </w:rPr>
        <w:t>грунтів</w:t>
      </w:r>
      <w:proofErr w:type="spellEnd"/>
      <w:r w:rsidRPr="0013261B">
        <w:rPr>
          <w:sz w:val="22"/>
          <w:szCs w:val="22"/>
          <w:lang w:val="uk-UA"/>
        </w:rPr>
        <w:t>.</w:t>
      </w:r>
    </w:p>
    <w:p w:rsidR="005E2F3D" w:rsidRPr="0013261B" w:rsidRDefault="005E2F3D" w:rsidP="008F7E1A">
      <w:pPr>
        <w:ind w:left="284" w:right="168" w:firstLine="709"/>
        <w:rPr>
          <w:sz w:val="22"/>
          <w:szCs w:val="22"/>
          <w:lang w:val="uk-UA"/>
        </w:rPr>
      </w:pPr>
      <w:r w:rsidRPr="0013261B">
        <w:rPr>
          <w:sz w:val="22"/>
          <w:szCs w:val="22"/>
          <w:lang w:val="uk-UA"/>
        </w:rPr>
        <w:t xml:space="preserve">3.Характеристика компонентів </w:t>
      </w:r>
      <w:proofErr w:type="spellStart"/>
      <w:r w:rsidRPr="0013261B">
        <w:rPr>
          <w:sz w:val="22"/>
          <w:szCs w:val="22"/>
          <w:lang w:val="uk-UA"/>
        </w:rPr>
        <w:t>грунту</w:t>
      </w:r>
      <w:proofErr w:type="spellEnd"/>
      <w:r w:rsidRPr="0013261B">
        <w:rPr>
          <w:sz w:val="22"/>
          <w:szCs w:val="22"/>
          <w:lang w:val="uk-UA"/>
        </w:rPr>
        <w:t xml:space="preserve">: </w:t>
      </w:r>
      <w:proofErr w:type="spellStart"/>
      <w:r w:rsidRPr="0013261B">
        <w:rPr>
          <w:sz w:val="22"/>
          <w:szCs w:val="22"/>
          <w:lang w:val="uk-UA"/>
        </w:rPr>
        <w:t>вологопроникність</w:t>
      </w:r>
      <w:proofErr w:type="spellEnd"/>
      <w:r w:rsidRPr="0013261B">
        <w:rPr>
          <w:sz w:val="22"/>
          <w:szCs w:val="22"/>
          <w:lang w:val="uk-UA"/>
        </w:rPr>
        <w:t xml:space="preserve">, </w:t>
      </w:r>
      <w:proofErr w:type="spellStart"/>
      <w:r w:rsidRPr="0013261B">
        <w:rPr>
          <w:sz w:val="22"/>
          <w:szCs w:val="22"/>
          <w:lang w:val="uk-UA"/>
        </w:rPr>
        <w:t>повітряпроникність</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4.Специфічні та неспецифічні прояви  реакцій при контакті людини із зараженим </w:t>
      </w:r>
      <w:proofErr w:type="spellStart"/>
      <w:r w:rsidRPr="0013261B">
        <w:rPr>
          <w:sz w:val="22"/>
          <w:szCs w:val="22"/>
          <w:lang w:val="uk-UA"/>
        </w:rPr>
        <w:t>грунтом</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5.Бактеріологічне забруднення </w:t>
      </w:r>
      <w:proofErr w:type="spellStart"/>
      <w:r w:rsidRPr="0013261B">
        <w:rPr>
          <w:sz w:val="22"/>
          <w:szCs w:val="22"/>
          <w:lang w:val="uk-UA"/>
        </w:rPr>
        <w:t>грунту</w:t>
      </w:r>
      <w:proofErr w:type="spellEnd"/>
      <w:r w:rsidRPr="0013261B">
        <w:rPr>
          <w:sz w:val="22"/>
          <w:szCs w:val="22"/>
          <w:lang w:val="uk-UA"/>
        </w:rPr>
        <w:t>, вплив на здоров</w:t>
      </w:r>
      <w:r w:rsidR="00044AE0" w:rsidRPr="0013261B">
        <w:rPr>
          <w:sz w:val="22"/>
          <w:szCs w:val="22"/>
          <w:lang w:val="uk-UA"/>
        </w:rPr>
        <w:t>’</w:t>
      </w:r>
      <w:r w:rsidRPr="0013261B">
        <w:rPr>
          <w:sz w:val="22"/>
          <w:szCs w:val="22"/>
          <w:lang w:val="uk-UA"/>
        </w:rPr>
        <w:t>я населення.</w:t>
      </w:r>
    </w:p>
    <w:p w:rsidR="005E2F3D" w:rsidRPr="0013261B" w:rsidRDefault="005E2F3D" w:rsidP="008F7E1A">
      <w:pPr>
        <w:ind w:left="284" w:right="168" w:firstLine="709"/>
        <w:jc w:val="both"/>
        <w:rPr>
          <w:sz w:val="22"/>
          <w:szCs w:val="22"/>
          <w:lang w:val="uk-UA"/>
        </w:rPr>
      </w:pPr>
      <w:r w:rsidRPr="0013261B">
        <w:rPr>
          <w:sz w:val="22"/>
          <w:szCs w:val="22"/>
          <w:lang w:val="uk-UA"/>
        </w:rPr>
        <w:t xml:space="preserve">6. Критерії  гігієнічної оцінки окремих складових </w:t>
      </w:r>
      <w:proofErr w:type="spellStart"/>
      <w:r w:rsidRPr="0013261B">
        <w:rPr>
          <w:sz w:val="22"/>
          <w:szCs w:val="22"/>
          <w:lang w:val="uk-UA"/>
        </w:rPr>
        <w:t>грунту</w:t>
      </w:r>
      <w:proofErr w:type="spellEnd"/>
      <w:r w:rsidRPr="0013261B">
        <w:rPr>
          <w:sz w:val="22"/>
          <w:szCs w:val="22"/>
          <w:lang w:val="uk-UA"/>
        </w:rPr>
        <w:t xml:space="preserve">, </w:t>
      </w:r>
      <w:proofErr w:type="spellStart"/>
      <w:r w:rsidRPr="0013261B">
        <w:rPr>
          <w:sz w:val="22"/>
          <w:szCs w:val="22"/>
          <w:lang w:val="uk-UA"/>
        </w:rPr>
        <w:t>пористисть</w:t>
      </w:r>
      <w:proofErr w:type="spellEnd"/>
      <w:r w:rsidRPr="0013261B">
        <w:rPr>
          <w:sz w:val="22"/>
          <w:szCs w:val="22"/>
          <w:lang w:val="uk-UA"/>
        </w:rPr>
        <w:t>,</w:t>
      </w:r>
      <w:r w:rsidRPr="0013261B">
        <w:rPr>
          <w:bCs/>
          <w:sz w:val="22"/>
          <w:szCs w:val="22"/>
          <w:lang w:val="uk-UA"/>
        </w:rPr>
        <w:t xml:space="preserve"> гігроскопічність.</w:t>
      </w:r>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 7.Особливості санітарно-епідеміологічного нагляду за групами осіб, що контактують із зараженим </w:t>
      </w:r>
      <w:proofErr w:type="spellStart"/>
      <w:r w:rsidRPr="0013261B">
        <w:rPr>
          <w:sz w:val="22"/>
          <w:szCs w:val="22"/>
          <w:lang w:val="uk-UA"/>
        </w:rPr>
        <w:t>грунтом</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8. Антропогенне забруднення </w:t>
      </w:r>
      <w:proofErr w:type="spellStart"/>
      <w:r w:rsidRPr="0013261B">
        <w:rPr>
          <w:sz w:val="22"/>
          <w:szCs w:val="22"/>
          <w:lang w:val="uk-UA"/>
        </w:rPr>
        <w:t>грунту</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9. Епідеміологічне значення </w:t>
      </w:r>
      <w:proofErr w:type="spellStart"/>
      <w:r w:rsidRPr="0013261B">
        <w:rPr>
          <w:sz w:val="22"/>
          <w:szCs w:val="22"/>
          <w:lang w:val="uk-UA"/>
        </w:rPr>
        <w:t>грунту</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p>
    <w:p w:rsidR="005E2F3D" w:rsidRPr="0013261B" w:rsidRDefault="005E2F3D" w:rsidP="008F7E1A">
      <w:pPr>
        <w:ind w:left="284" w:right="168" w:firstLine="709"/>
        <w:jc w:val="both"/>
        <w:rPr>
          <w:sz w:val="22"/>
          <w:szCs w:val="22"/>
        </w:rPr>
      </w:pPr>
      <w:r w:rsidRPr="0013261B">
        <w:rPr>
          <w:b/>
          <w:sz w:val="22"/>
          <w:szCs w:val="22"/>
          <w:lang w:val="uk-UA"/>
        </w:rPr>
        <w:t>Методичні та практичні завдання</w:t>
      </w:r>
      <w:r w:rsidRPr="0013261B">
        <w:rPr>
          <w:sz w:val="22"/>
          <w:szCs w:val="22"/>
          <w:lang w:val="uk-UA"/>
        </w:rPr>
        <w:t xml:space="preserve"> лабораторного заняття: навчити студентів методологічним особливостям застосування системного підходу при </w:t>
      </w:r>
      <w:r w:rsidRPr="0013261B">
        <w:rPr>
          <w:sz w:val="22"/>
          <w:szCs w:val="22"/>
          <w:lang w:val="uk-UA" w:eastAsia="uk-UA"/>
        </w:rPr>
        <w:t xml:space="preserve"> формуванні цілісного уявлення про здоров</w:t>
      </w:r>
      <w:r w:rsidRPr="0013261B">
        <w:rPr>
          <w:sz w:val="22"/>
          <w:szCs w:val="22"/>
          <w:lang w:val="uk-UA"/>
        </w:rPr>
        <w:t>’</w:t>
      </w:r>
      <w:r w:rsidRPr="0013261B">
        <w:rPr>
          <w:sz w:val="22"/>
          <w:szCs w:val="22"/>
          <w:lang w:val="uk-UA" w:eastAsia="uk-UA"/>
        </w:rPr>
        <w:t xml:space="preserve">я людини. </w:t>
      </w:r>
      <w:r w:rsidRPr="0013261B">
        <w:rPr>
          <w:sz w:val="22"/>
          <w:szCs w:val="22"/>
          <w:lang w:val="uk-UA"/>
        </w:rPr>
        <w:t xml:space="preserve">Особливостями проведення  гігієнічних досліджень </w:t>
      </w:r>
      <w:proofErr w:type="spellStart"/>
      <w:r w:rsidRPr="0013261B">
        <w:rPr>
          <w:sz w:val="22"/>
          <w:szCs w:val="22"/>
          <w:lang w:val="uk-UA"/>
        </w:rPr>
        <w:t>грунту</w:t>
      </w:r>
      <w:proofErr w:type="spellEnd"/>
      <w:r w:rsidRPr="0013261B">
        <w:rPr>
          <w:sz w:val="22"/>
          <w:szCs w:val="22"/>
          <w:lang w:val="uk-UA"/>
        </w:rPr>
        <w:t xml:space="preserve">. </w:t>
      </w:r>
      <w:proofErr w:type="spellStart"/>
      <w:r w:rsidRPr="0013261B">
        <w:rPr>
          <w:sz w:val="22"/>
          <w:szCs w:val="22"/>
        </w:rPr>
        <w:t>Ознайомити</w:t>
      </w:r>
      <w:proofErr w:type="spellEnd"/>
      <w:r w:rsidRPr="0013261B">
        <w:rPr>
          <w:sz w:val="22"/>
          <w:szCs w:val="22"/>
        </w:rPr>
        <w:t xml:space="preserve"> </w:t>
      </w:r>
      <w:proofErr w:type="spellStart"/>
      <w:r w:rsidRPr="0013261B">
        <w:rPr>
          <w:sz w:val="22"/>
          <w:szCs w:val="22"/>
        </w:rPr>
        <w:t>студентів</w:t>
      </w:r>
      <w:proofErr w:type="spellEnd"/>
      <w:r w:rsidRPr="0013261B">
        <w:rPr>
          <w:sz w:val="22"/>
          <w:szCs w:val="22"/>
        </w:rPr>
        <w:t xml:space="preserve"> </w:t>
      </w:r>
      <w:r w:rsidRPr="0013261B">
        <w:rPr>
          <w:sz w:val="22"/>
          <w:szCs w:val="22"/>
          <w:lang w:val="uk-UA"/>
        </w:rPr>
        <w:t xml:space="preserve">з специфічним та неспецифічним впливом </w:t>
      </w:r>
      <w:proofErr w:type="spellStart"/>
      <w:r w:rsidRPr="0013261B">
        <w:rPr>
          <w:sz w:val="22"/>
          <w:szCs w:val="22"/>
          <w:lang w:val="uk-UA"/>
        </w:rPr>
        <w:t>неблагоприємних</w:t>
      </w:r>
      <w:proofErr w:type="spellEnd"/>
      <w:r w:rsidRPr="0013261B">
        <w:rPr>
          <w:sz w:val="22"/>
          <w:szCs w:val="22"/>
          <w:lang w:val="uk-UA"/>
        </w:rPr>
        <w:t xml:space="preserve"> показників стану </w:t>
      </w:r>
      <w:proofErr w:type="spellStart"/>
      <w:r w:rsidRPr="0013261B">
        <w:rPr>
          <w:sz w:val="22"/>
          <w:szCs w:val="22"/>
          <w:lang w:val="uk-UA"/>
        </w:rPr>
        <w:t>грунту</w:t>
      </w:r>
      <w:proofErr w:type="spellEnd"/>
      <w:r w:rsidRPr="0013261B">
        <w:rPr>
          <w:sz w:val="22"/>
          <w:szCs w:val="22"/>
          <w:lang w:val="uk-UA"/>
        </w:rPr>
        <w:t xml:space="preserve"> на здоров’я населення. Навчити основам гігієнічної оцінки окремих показників стану </w:t>
      </w:r>
      <w:proofErr w:type="spellStart"/>
      <w:r w:rsidRPr="0013261B">
        <w:rPr>
          <w:sz w:val="22"/>
          <w:szCs w:val="22"/>
          <w:lang w:val="uk-UA"/>
        </w:rPr>
        <w:t>грунту</w:t>
      </w:r>
      <w:proofErr w:type="spellEnd"/>
      <w:r w:rsidRPr="0013261B">
        <w:rPr>
          <w:sz w:val="22"/>
          <w:szCs w:val="22"/>
          <w:lang w:val="uk-UA"/>
        </w:rPr>
        <w:t>, основним методам дослідження.</w:t>
      </w:r>
      <w:r w:rsidRPr="0013261B">
        <w:rPr>
          <w:sz w:val="22"/>
          <w:szCs w:val="22"/>
        </w:rPr>
        <w:t xml:space="preserve"> </w:t>
      </w:r>
      <w:proofErr w:type="spellStart"/>
      <w:r w:rsidRPr="0013261B">
        <w:rPr>
          <w:sz w:val="22"/>
          <w:szCs w:val="22"/>
        </w:rPr>
        <w:t>Під</w:t>
      </w:r>
      <w:proofErr w:type="spellEnd"/>
      <w:r w:rsidRPr="0013261B">
        <w:rPr>
          <w:sz w:val="22"/>
          <w:szCs w:val="22"/>
        </w:rPr>
        <w:t xml:space="preserve"> час </w:t>
      </w:r>
      <w:proofErr w:type="spellStart"/>
      <w:r w:rsidRPr="0013261B">
        <w:rPr>
          <w:sz w:val="22"/>
          <w:szCs w:val="22"/>
        </w:rPr>
        <w:t>проведення</w:t>
      </w:r>
      <w:proofErr w:type="spellEnd"/>
      <w:r w:rsidRPr="0013261B">
        <w:rPr>
          <w:sz w:val="22"/>
          <w:szCs w:val="22"/>
        </w:rPr>
        <w:t xml:space="preserve"> </w:t>
      </w:r>
      <w:proofErr w:type="spellStart"/>
      <w:r w:rsidRPr="0013261B">
        <w:rPr>
          <w:sz w:val="22"/>
          <w:szCs w:val="22"/>
          <w:lang w:val="uk-UA"/>
        </w:rPr>
        <w:t>практич</w:t>
      </w:r>
      <w:r w:rsidRPr="0013261B">
        <w:rPr>
          <w:sz w:val="22"/>
          <w:szCs w:val="22"/>
        </w:rPr>
        <w:t>ного</w:t>
      </w:r>
      <w:proofErr w:type="spellEnd"/>
      <w:r w:rsidRPr="0013261B">
        <w:rPr>
          <w:sz w:val="22"/>
          <w:szCs w:val="22"/>
        </w:rPr>
        <w:t xml:space="preserve"> </w:t>
      </w:r>
      <w:proofErr w:type="spellStart"/>
      <w:r w:rsidRPr="0013261B">
        <w:rPr>
          <w:sz w:val="22"/>
          <w:szCs w:val="22"/>
        </w:rPr>
        <w:t>заняття</w:t>
      </w:r>
      <w:proofErr w:type="spellEnd"/>
      <w:r w:rsidRPr="0013261B">
        <w:rPr>
          <w:sz w:val="22"/>
          <w:szCs w:val="22"/>
        </w:rPr>
        <w:t xml:space="preserve"> </w:t>
      </w:r>
      <w:proofErr w:type="spellStart"/>
      <w:r w:rsidRPr="0013261B">
        <w:rPr>
          <w:sz w:val="22"/>
          <w:szCs w:val="22"/>
        </w:rPr>
        <w:t>перевіря</w:t>
      </w:r>
      <w:proofErr w:type="spellEnd"/>
      <w:r w:rsidRPr="0013261B">
        <w:rPr>
          <w:sz w:val="22"/>
          <w:szCs w:val="22"/>
          <w:lang w:val="uk-UA"/>
        </w:rPr>
        <w:t>ю</w:t>
      </w:r>
      <w:proofErr w:type="spellStart"/>
      <w:r w:rsidRPr="0013261B">
        <w:rPr>
          <w:sz w:val="22"/>
          <w:szCs w:val="22"/>
        </w:rPr>
        <w:t>ться</w:t>
      </w:r>
      <w:proofErr w:type="spellEnd"/>
      <w:r w:rsidRPr="0013261B">
        <w:rPr>
          <w:sz w:val="22"/>
          <w:szCs w:val="22"/>
        </w:rPr>
        <w:t xml:space="preserve"> </w:t>
      </w:r>
      <w:proofErr w:type="spellStart"/>
      <w:r w:rsidRPr="0013261B">
        <w:rPr>
          <w:sz w:val="22"/>
          <w:szCs w:val="22"/>
        </w:rPr>
        <w:t>знання</w:t>
      </w:r>
      <w:proofErr w:type="spellEnd"/>
      <w:r w:rsidRPr="0013261B">
        <w:rPr>
          <w:sz w:val="22"/>
          <w:szCs w:val="22"/>
        </w:rPr>
        <w:t xml:space="preserve"> та </w:t>
      </w:r>
      <w:proofErr w:type="spellStart"/>
      <w:r w:rsidRPr="0013261B">
        <w:rPr>
          <w:sz w:val="22"/>
          <w:szCs w:val="22"/>
        </w:rPr>
        <w:t>розуміння</w:t>
      </w:r>
      <w:proofErr w:type="spellEnd"/>
      <w:r w:rsidRPr="0013261B">
        <w:rPr>
          <w:sz w:val="22"/>
          <w:szCs w:val="22"/>
        </w:rPr>
        <w:t xml:space="preserve"> студентами основ </w:t>
      </w:r>
      <w:proofErr w:type="spellStart"/>
      <w:r w:rsidRPr="0013261B">
        <w:rPr>
          <w:sz w:val="22"/>
          <w:szCs w:val="22"/>
        </w:rPr>
        <w:t>гігієни</w:t>
      </w:r>
      <w:proofErr w:type="spellEnd"/>
      <w:r w:rsidRPr="0013261B">
        <w:rPr>
          <w:sz w:val="22"/>
          <w:szCs w:val="22"/>
        </w:rPr>
        <w:t xml:space="preserve"> у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майбутній</w:t>
      </w:r>
      <w:proofErr w:type="spellEnd"/>
      <w:r w:rsidRPr="0013261B">
        <w:rPr>
          <w:sz w:val="22"/>
          <w:szCs w:val="22"/>
        </w:rPr>
        <w:t xml:space="preserve"> </w:t>
      </w:r>
      <w:proofErr w:type="spellStart"/>
      <w:r w:rsidRPr="0013261B">
        <w:rPr>
          <w:sz w:val="22"/>
          <w:szCs w:val="22"/>
        </w:rPr>
        <w:t>професійній</w:t>
      </w:r>
      <w:proofErr w:type="spellEnd"/>
      <w:r w:rsidRPr="0013261B">
        <w:rPr>
          <w:sz w:val="22"/>
          <w:szCs w:val="22"/>
        </w:rPr>
        <w:t xml:space="preserve"> </w:t>
      </w:r>
      <w:proofErr w:type="spellStart"/>
      <w:r w:rsidRPr="0013261B">
        <w:rPr>
          <w:sz w:val="22"/>
          <w:szCs w:val="22"/>
        </w:rPr>
        <w:t>діяльності</w:t>
      </w:r>
      <w:proofErr w:type="spellEnd"/>
      <w:r w:rsidRPr="0013261B">
        <w:rPr>
          <w:sz w:val="22"/>
          <w:szCs w:val="22"/>
        </w:rPr>
        <w:t xml:space="preserve">, </w:t>
      </w:r>
      <w:proofErr w:type="spellStart"/>
      <w:r w:rsidRPr="0013261B">
        <w:rPr>
          <w:sz w:val="22"/>
          <w:szCs w:val="22"/>
        </w:rPr>
        <w:t>важливості</w:t>
      </w:r>
      <w:proofErr w:type="spellEnd"/>
      <w:r w:rsidRPr="0013261B">
        <w:rPr>
          <w:sz w:val="22"/>
          <w:szCs w:val="22"/>
        </w:rPr>
        <w:t xml:space="preserve"> </w:t>
      </w:r>
      <w:proofErr w:type="spellStart"/>
      <w:r w:rsidRPr="0013261B">
        <w:rPr>
          <w:sz w:val="22"/>
          <w:szCs w:val="22"/>
        </w:rPr>
        <w:t>отриманих</w:t>
      </w:r>
      <w:proofErr w:type="spellEnd"/>
      <w:r w:rsidRPr="0013261B">
        <w:rPr>
          <w:sz w:val="22"/>
          <w:szCs w:val="22"/>
        </w:rPr>
        <w:t xml:space="preserve"> </w:t>
      </w:r>
      <w:proofErr w:type="spellStart"/>
      <w:r w:rsidRPr="0013261B">
        <w:rPr>
          <w:sz w:val="22"/>
          <w:szCs w:val="22"/>
        </w:rPr>
        <w:t>знань</w:t>
      </w:r>
      <w:proofErr w:type="spellEnd"/>
      <w:r w:rsidRPr="0013261B">
        <w:rPr>
          <w:sz w:val="22"/>
          <w:szCs w:val="22"/>
        </w:rPr>
        <w:t xml:space="preserve"> і </w:t>
      </w:r>
      <w:proofErr w:type="spellStart"/>
      <w:r w:rsidRPr="0013261B">
        <w:rPr>
          <w:sz w:val="22"/>
          <w:szCs w:val="22"/>
        </w:rPr>
        <w:t>практичних</w:t>
      </w:r>
      <w:proofErr w:type="spellEnd"/>
      <w:r w:rsidRPr="0013261B">
        <w:rPr>
          <w:sz w:val="22"/>
          <w:szCs w:val="22"/>
        </w:rPr>
        <w:t xml:space="preserve"> </w:t>
      </w:r>
      <w:proofErr w:type="spellStart"/>
      <w:r w:rsidRPr="0013261B">
        <w:rPr>
          <w:sz w:val="22"/>
          <w:szCs w:val="22"/>
        </w:rPr>
        <w:t>навичок</w:t>
      </w:r>
      <w:proofErr w:type="spellEnd"/>
    </w:p>
    <w:p w:rsidR="004F65CC" w:rsidRPr="0013261B" w:rsidRDefault="005E2F3D" w:rsidP="002D1D0E">
      <w:pPr>
        <w:ind w:left="284" w:right="168" w:firstLine="709"/>
        <w:jc w:val="both"/>
        <w:rPr>
          <w:sz w:val="22"/>
          <w:szCs w:val="22"/>
        </w:rPr>
      </w:pPr>
      <w:r w:rsidRPr="0013261B">
        <w:rPr>
          <w:sz w:val="22"/>
          <w:szCs w:val="22"/>
        </w:rPr>
        <w:t xml:space="preserve"> </w:t>
      </w:r>
    </w:p>
    <w:p w:rsidR="005E2F3D" w:rsidRPr="0013261B" w:rsidRDefault="005E2F3D" w:rsidP="008F7E1A">
      <w:pPr>
        <w:tabs>
          <w:tab w:val="left" w:pos="709"/>
        </w:tabs>
        <w:spacing w:line="276" w:lineRule="auto"/>
        <w:ind w:left="284" w:right="168" w:firstLine="709"/>
        <w:contextualSpacing/>
        <w:jc w:val="center"/>
        <w:rPr>
          <w:b/>
          <w:sz w:val="22"/>
          <w:szCs w:val="22"/>
          <w:lang w:val="uk-UA" w:eastAsia="uk-UA"/>
        </w:rPr>
      </w:pPr>
      <w:r w:rsidRPr="0013261B">
        <w:rPr>
          <w:b/>
          <w:sz w:val="22"/>
          <w:szCs w:val="22"/>
          <w:lang w:val="uk-UA" w:eastAsia="uk-UA"/>
        </w:rPr>
        <w:t>Тестовий контроль</w:t>
      </w:r>
    </w:p>
    <w:p w:rsidR="005E2F3D" w:rsidRPr="0013261B" w:rsidRDefault="005E2F3D" w:rsidP="002D1D0E">
      <w:pPr>
        <w:ind w:left="426" w:right="168" w:firstLine="425"/>
        <w:jc w:val="both"/>
        <w:rPr>
          <w:sz w:val="28"/>
          <w:szCs w:val="28"/>
          <w:lang w:val="uk-UA"/>
        </w:rPr>
      </w:pPr>
    </w:p>
    <w:p w:rsidR="005E2F3D" w:rsidRPr="0013261B" w:rsidRDefault="005E2F3D" w:rsidP="002D1D0E">
      <w:pPr>
        <w:ind w:left="426" w:right="168" w:firstLine="425"/>
        <w:jc w:val="both"/>
        <w:rPr>
          <w:sz w:val="22"/>
          <w:szCs w:val="22"/>
          <w:u w:val="single"/>
          <w:lang w:val="uk-UA"/>
        </w:rPr>
      </w:pPr>
      <w:r w:rsidRPr="0013261B">
        <w:rPr>
          <w:sz w:val="22"/>
          <w:szCs w:val="22"/>
          <w:u w:val="single"/>
          <w:lang w:val="uk-UA"/>
        </w:rPr>
        <w:t>1.Санітарно-мікробіологічним дослідженням ґрунту визначають:</w:t>
      </w:r>
    </w:p>
    <w:p w:rsidR="005E2F3D" w:rsidRPr="0013261B" w:rsidRDefault="005E2F3D" w:rsidP="002D1D0E">
      <w:pPr>
        <w:ind w:left="426" w:right="168" w:firstLine="425"/>
        <w:jc w:val="both"/>
        <w:rPr>
          <w:sz w:val="22"/>
          <w:szCs w:val="22"/>
          <w:lang w:val="uk-UA"/>
        </w:rPr>
      </w:pPr>
      <w:r w:rsidRPr="0013261B">
        <w:rPr>
          <w:sz w:val="22"/>
          <w:szCs w:val="22"/>
          <w:lang w:val="uk-UA"/>
        </w:rPr>
        <w:t>1.Мікробне число, титр кишкової палички.</w:t>
      </w:r>
    </w:p>
    <w:p w:rsidR="005E2F3D" w:rsidRPr="0013261B" w:rsidRDefault="005E2F3D" w:rsidP="002D1D0E">
      <w:pPr>
        <w:ind w:left="426" w:right="168" w:firstLine="425"/>
        <w:jc w:val="both"/>
        <w:rPr>
          <w:sz w:val="22"/>
          <w:szCs w:val="22"/>
          <w:lang w:val="uk-UA"/>
        </w:rPr>
      </w:pPr>
      <w:r w:rsidRPr="0013261B">
        <w:rPr>
          <w:sz w:val="22"/>
          <w:szCs w:val="22"/>
          <w:lang w:val="uk-UA"/>
        </w:rPr>
        <w:t xml:space="preserve">2. Титр анаеробів і загальне число термофільних та </w:t>
      </w:r>
      <w:proofErr w:type="spellStart"/>
      <w:r w:rsidRPr="0013261B">
        <w:rPr>
          <w:sz w:val="22"/>
          <w:szCs w:val="22"/>
          <w:lang w:val="uk-UA"/>
        </w:rPr>
        <w:t>термотолерантних</w:t>
      </w:r>
      <w:proofErr w:type="spellEnd"/>
      <w:r w:rsidRPr="0013261B">
        <w:rPr>
          <w:sz w:val="22"/>
          <w:szCs w:val="22"/>
          <w:lang w:val="uk-UA"/>
        </w:rPr>
        <w:t xml:space="preserve"> мікроорганізмів у ґрунті.</w:t>
      </w:r>
    </w:p>
    <w:p w:rsidR="005E2F3D" w:rsidRPr="0013261B" w:rsidRDefault="005E2F3D" w:rsidP="002D1D0E">
      <w:pPr>
        <w:ind w:left="426" w:right="168" w:firstLine="425"/>
        <w:jc w:val="both"/>
        <w:rPr>
          <w:sz w:val="22"/>
          <w:szCs w:val="22"/>
          <w:lang w:val="uk-UA"/>
        </w:rPr>
      </w:pPr>
      <w:r w:rsidRPr="0013261B">
        <w:rPr>
          <w:sz w:val="22"/>
          <w:szCs w:val="22"/>
          <w:lang w:val="uk-UA"/>
        </w:rPr>
        <w:t xml:space="preserve">3. Санітарне число </w:t>
      </w:r>
      <w:proofErr w:type="spellStart"/>
      <w:r w:rsidRPr="0013261B">
        <w:rPr>
          <w:sz w:val="22"/>
          <w:szCs w:val="22"/>
          <w:lang w:val="uk-UA"/>
        </w:rPr>
        <w:t>Хлебникова</w:t>
      </w:r>
      <w:proofErr w:type="spellEnd"/>
    </w:p>
    <w:p w:rsidR="005E2F3D" w:rsidRPr="0013261B" w:rsidRDefault="005E2F3D" w:rsidP="002D1D0E">
      <w:pPr>
        <w:ind w:left="426" w:right="168" w:firstLine="425"/>
        <w:jc w:val="both"/>
        <w:rPr>
          <w:sz w:val="22"/>
          <w:szCs w:val="22"/>
          <w:lang w:val="uk-UA"/>
        </w:rPr>
      </w:pPr>
      <w:r w:rsidRPr="0013261B">
        <w:rPr>
          <w:sz w:val="22"/>
          <w:szCs w:val="22"/>
          <w:lang w:val="uk-UA"/>
        </w:rPr>
        <w:t xml:space="preserve">4. Кількість термофільних та </w:t>
      </w:r>
      <w:proofErr w:type="spellStart"/>
      <w:r w:rsidRPr="0013261B">
        <w:rPr>
          <w:sz w:val="22"/>
          <w:szCs w:val="22"/>
          <w:lang w:val="uk-UA"/>
        </w:rPr>
        <w:t>термотолерантних</w:t>
      </w:r>
      <w:proofErr w:type="spellEnd"/>
      <w:r w:rsidRPr="0013261B">
        <w:rPr>
          <w:sz w:val="22"/>
          <w:szCs w:val="22"/>
          <w:lang w:val="uk-UA"/>
        </w:rPr>
        <w:t xml:space="preserve"> мікроорганізмів.</w:t>
      </w:r>
    </w:p>
    <w:p w:rsidR="005E2F3D" w:rsidRPr="0013261B" w:rsidRDefault="005E2F3D" w:rsidP="002D1D0E">
      <w:pPr>
        <w:ind w:left="426" w:right="168" w:firstLine="425"/>
        <w:jc w:val="both"/>
        <w:rPr>
          <w:bCs/>
          <w:sz w:val="22"/>
          <w:szCs w:val="22"/>
          <w:u w:val="single"/>
          <w:lang w:val="uk-UA"/>
        </w:rPr>
      </w:pPr>
      <w:r w:rsidRPr="0013261B">
        <w:rPr>
          <w:bCs/>
          <w:sz w:val="22"/>
          <w:szCs w:val="22"/>
          <w:u w:val="single"/>
          <w:lang w:val="uk-UA"/>
        </w:rPr>
        <w:t xml:space="preserve">2.Процеси очищення </w:t>
      </w:r>
      <w:proofErr w:type="spellStart"/>
      <w:r w:rsidRPr="0013261B">
        <w:rPr>
          <w:bCs/>
          <w:sz w:val="22"/>
          <w:szCs w:val="22"/>
          <w:u w:val="single"/>
          <w:lang w:val="uk-UA"/>
        </w:rPr>
        <w:t>грунту</w:t>
      </w:r>
      <w:proofErr w:type="spellEnd"/>
      <w:r w:rsidRPr="0013261B">
        <w:rPr>
          <w:bCs/>
          <w:sz w:val="22"/>
          <w:szCs w:val="22"/>
          <w:u w:val="single"/>
          <w:lang w:val="uk-UA"/>
        </w:rPr>
        <w:t xml:space="preserve"> – це </w:t>
      </w:r>
      <w:proofErr w:type="spellStart"/>
      <w:r w:rsidRPr="0013261B">
        <w:rPr>
          <w:bCs/>
          <w:sz w:val="22"/>
          <w:szCs w:val="22"/>
          <w:u w:val="single"/>
          <w:lang w:val="uk-UA"/>
        </w:rPr>
        <w:t>міроприємства</w:t>
      </w:r>
      <w:proofErr w:type="spellEnd"/>
      <w:r w:rsidRPr="0013261B">
        <w:rPr>
          <w:bCs/>
          <w:sz w:val="22"/>
          <w:szCs w:val="22"/>
          <w:u w:val="single"/>
          <w:lang w:val="uk-UA"/>
        </w:rPr>
        <w:t>, спрямовані на:</w:t>
      </w:r>
    </w:p>
    <w:p w:rsidR="005E2F3D" w:rsidRPr="0013261B" w:rsidRDefault="005E2F3D" w:rsidP="002D1D0E">
      <w:pPr>
        <w:ind w:left="426" w:right="168" w:firstLine="425"/>
        <w:jc w:val="both"/>
        <w:rPr>
          <w:bCs/>
          <w:sz w:val="22"/>
          <w:szCs w:val="22"/>
          <w:lang w:val="uk-UA"/>
        </w:rPr>
      </w:pPr>
      <w:r w:rsidRPr="0013261B">
        <w:rPr>
          <w:bCs/>
          <w:sz w:val="22"/>
          <w:szCs w:val="22"/>
          <w:lang w:val="uk-UA"/>
        </w:rPr>
        <w:t>1.Фільтрування зон ураження.</w:t>
      </w:r>
    </w:p>
    <w:p w:rsidR="005E2F3D" w:rsidRPr="0013261B" w:rsidRDefault="005E2F3D" w:rsidP="002D1D0E">
      <w:pPr>
        <w:ind w:left="426" w:right="168" w:firstLine="425"/>
        <w:jc w:val="both"/>
        <w:rPr>
          <w:bCs/>
          <w:sz w:val="22"/>
          <w:szCs w:val="22"/>
          <w:lang w:val="uk-UA"/>
        </w:rPr>
      </w:pPr>
      <w:r w:rsidRPr="0013261B">
        <w:rPr>
          <w:bCs/>
          <w:sz w:val="22"/>
          <w:szCs w:val="22"/>
          <w:lang w:val="uk-UA"/>
        </w:rPr>
        <w:t xml:space="preserve">2.Самоочищення </w:t>
      </w:r>
      <w:proofErr w:type="spellStart"/>
      <w:r w:rsidRPr="0013261B">
        <w:rPr>
          <w:bCs/>
          <w:sz w:val="22"/>
          <w:szCs w:val="22"/>
          <w:lang w:val="uk-UA"/>
        </w:rPr>
        <w:t>грунту</w:t>
      </w:r>
      <w:proofErr w:type="spellEnd"/>
      <w:r w:rsidRPr="0013261B">
        <w:rPr>
          <w:bCs/>
          <w:sz w:val="22"/>
          <w:szCs w:val="22"/>
          <w:lang w:val="uk-UA"/>
        </w:rPr>
        <w:t>.</w:t>
      </w:r>
    </w:p>
    <w:p w:rsidR="005E2F3D" w:rsidRPr="0013261B" w:rsidRDefault="005E2F3D" w:rsidP="002D1D0E">
      <w:pPr>
        <w:ind w:left="426" w:right="168" w:firstLine="425"/>
        <w:jc w:val="both"/>
        <w:rPr>
          <w:bCs/>
          <w:sz w:val="22"/>
          <w:szCs w:val="22"/>
          <w:lang w:val="uk-UA"/>
        </w:rPr>
      </w:pPr>
      <w:r w:rsidRPr="0013261B">
        <w:rPr>
          <w:bCs/>
          <w:sz w:val="22"/>
          <w:szCs w:val="22"/>
          <w:lang w:val="uk-UA"/>
        </w:rPr>
        <w:t xml:space="preserve">3.Біологічне очищення </w:t>
      </w:r>
      <w:proofErr w:type="spellStart"/>
      <w:r w:rsidRPr="0013261B">
        <w:rPr>
          <w:bCs/>
          <w:sz w:val="22"/>
          <w:szCs w:val="22"/>
          <w:lang w:val="uk-UA"/>
        </w:rPr>
        <w:t>грунту</w:t>
      </w:r>
      <w:proofErr w:type="spellEnd"/>
      <w:r w:rsidRPr="0013261B">
        <w:rPr>
          <w:bCs/>
          <w:sz w:val="22"/>
          <w:szCs w:val="22"/>
          <w:lang w:val="uk-UA"/>
        </w:rPr>
        <w:t>.</w:t>
      </w:r>
    </w:p>
    <w:p w:rsidR="005E2F3D" w:rsidRPr="0013261B" w:rsidRDefault="005E2F3D" w:rsidP="002D1D0E">
      <w:pPr>
        <w:ind w:left="426" w:right="168" w:firstLine="425"/>
        <w:jc w:val="both"/>
        <w:rPr>
          <w:sz w:val="22"/>
          <w:szCs w:val="22"/>
          <w:lang w:val="uk-UA"/>
        </w:rPr>
      </w:pPr>
      <w:r w:rsidRPr="0013261B">
        <w:rPr>
          <w:bCs/>
          <w:sz w:val="22"/>
          <w:szCs w:val="22"/>
          <w:lang w:val="uk-UA"/>
        </w:rPr>
        <w:t>4.</w:t>
      </w:r>
      <w:r w:rsidRPr="0013261B">
        <w:rPr>
          <w:sz w:val="22"/>
          <w:szCs w:val="22"/>
          <w:lang w:val="uk-UA"/>
        </w:rPr>
        <w:t xml:space="preserve"> Мікробіологічне очищення ґрунту.</w:t>
      </w:r>
    </w:p>
    <w:p w:rsidR="005E2F3D" w:rsidRPr="0013261B" w:rsidRDefault="005E2F3D" w:rsidP="002D1D0E">
      <w:pPr>
        <w:ind w:left="426" w:right="168" w:firstLine="425"/>
        <w:jc w:val="both"/>
        <w:rPr>
          <w:sz w:val="22"/>
          <w:szCs w:val="22"/>
          <w:lang w:val="uk-UA"/>
        </w:rPr>
      </w:pPr>
      <w:r w:rsidRPr="0013261B">
        <w:rPr>
          <w:sz w:val="22"/>
          <w:szCs w:val="22"/>
          <w:u w:val="single"/>
          <w:lang w:val="uk-UA"/>
        </w:rPr>
        <w:t xml:space="preserve">3.Для визначення несприятливого впливу </w:t>
      </w:r>
      <w:proofErr w:type="spellStart"/>
      <w:r w:rsidRPr="0013261B">
        <w:rPr>
          <w:sz w:val="22"/>
          <w:szCs w:val="22"/>
          <w:u w:val="single"/>
          <w:lang w:val="uk-UA"/>
        </w:rPr>
        <w:t>грунту</w:t>
      </w:r>
      <w:proofErr w:type="spellEnd"/>
      <w:r w:rsidRPr="0013261B">
        <w:rPr>
          <w:sz w:val="22"/>
          <w:szCs w:val="22"/>
          <w:u w:val="single"/>
          <w:lang w:val="uk-UA"/>
        </w:rPr>
        <w:t xml:space="preserve"> на здоров'я людини досліджують</w:t>
      </w:r>
      <w:r w:rsidRPr="0013261B">
        <w:rPr>
          <w:sz w:val="22"/>
          <w:szCs w:val="22"/>
          <w:lang w:val="uk-UA"/>
        </w:rPr>
        <w:t>:</w:t>
      </w:r>
    </w:p>
    <w:p w:rsidR="005E2F3D" w:rsidRPr="0013261B" w:rsidRDefault="005E2F3D" w:rsidP="002D1D0E">
      <w:pPr>
        <w:ind w:left="426" w:right="168" w:firstLine="425"/>
        <w:jc w:val="both"/>
        <w:rPr>
          <w:sz w:val="22"/>
          <w:szCs w:val="22"/>
          <w:lang w:val="uk-UA"/>
        </w:rPr>
      </w:pPr>
      <w:r w:rsidRPr="0013261B">
        <w:rPr>
          <w:sz w:val="22"/>
          <w:szCs w:val="22"/>
          <w:lang w:val="uk-UA"/>
        </w:rPr>
        <w:t xml:space="preserve">1. </w:t>
      </w:r>
      <w:proofErr w:type="spellStart"/>
      <w:r w:rsidRPr="0013261B">
        <w:rPr>
          <w:sz w:val="22"/>
          <w:szCs w:val="22"/>
          <w:lang w:val="uk-UA"/>
        </w:rPr>
        <w:t>Хімічниі</w:t>
      </w:r>
      <w:proofErr w:type="spellEnd"/>
      <w:r w:rsidRPr="0013261B">
        <w:rPr>
          <w:sz w:val="22"/>
          <w:szCs w:val="22"/>
          <w:lang w:val="uk-UA"/>
        </w:rPr>
        <w:t xml:space="preserve"> речовини – забруднювачів ґрунту.</w:t>
      </w:r>
    </w:p>
    <w:p w:rsidR="005E2F3D" w:rsidRPr="0013261B" w:rsidRDefault="005E2F3D" w:rsidP="002D1D0E">
      <w:pPr>
        <w:ind w:left="426" w:right="168" w:firstLine="425"/>
        <w:jc w:val="both"/>
        <w:rPr>
          <w:sz w:val="22"/>
          <w:szCs w:val="22"/>
          <w:lang w:val="uk-UA"/>
        </w:rPr>
      </w:pPr>
      <w:r w:rsidRPr="0013261B">
        <w:rPr>
          <w:sz w:val="22"/>
          <w:szCs w:val="22"/>
          <w:lang w:val="uk-UA"/>
        </w:rPr>
        <w:t xml:space="preserve">2. Захворювання, що передаються через </w:t>
      </w:r>
      <w:proofErr w:type="spellStart"/>
      <w:r w:rsidRPr="0013261B">
        <w:rPr>
          <w:sz w:val="22"/>
          <w:szCs w:val="22"/>
          <w:lang w:val="uk-UA"/>
        </w:rPr>
        <w:t>грунт</w:t>
      </w:r>
      <w:proofErr w:type="spellEnd"/>
      <w:r w:rsidRPr="0013261B">
        <w:rPr>
          <w:sz w:val="22"/>
          <w:szCs w:val="22"/>
          <w:lang w:val="uk-UA"/>
        </w:rPr>
        <w:t>, методом анкетування.</w:t>
      </w:r>
    </w:p>
    <w:p w:rsidR="005E2F3D" w:rsidRPr="0013261B" w:rsidRDefault="005E2F3D" w:rsidP="002D1D0E">
      <w:pPr>
        <w:ind w:left="426" w:right="168" w:firstLine="425"/>
        <w:jc w:val="both"/>
        <w:rPr>
          <w:sz w:val="22"/>
          <w:szCs w:val="22"/>
          <w:lang w:val="uk-UA"/>
        </w:rPr>
      </w:pPr>
      <w:r w:rsidRPr="0013261B">
        <w:rPr>
          <w:sz w:val="22"/>
          <w:szCs w:val="22"/>
          <w:lang w:val="uk-UA"/>
        </w:rPr>
        <w:lastRenderedPageBreak/>
        <w:t>3.Характеристики речовин, що надходять у ґрунт, клас їх небезпеки.</w:t>
      </w:r>
    </w:p>
    <w:p w:rsidR="005E2F3D" w:rsidRPr="0013261B" w:rsidRDefault="005E2F3D" w:rsidP="002D1D0E">
      <w:pPr>
        <w:ind w:left="426" w:right="168" w:firstLine="425"/>
        <w:jc w:val="both"/>
        <w:rPr>
          <w:sz w:val="22"/>
          <w:szCs w:val="22"/>
          <w:lang w:val="uk-UA"/>
        </w:rPr>
      </w:pPr>
      <w:r w:rsidRPr="0013261B">
        <w:rPr>
          <w:sz w:val="22"/>
          <w:szCs w:val="22"/>
          <w:lang w:val="uk-UA"/>
        </w:rPr>
        <w:t xml:space="preserve">4.Самоочисну здатність </w:t>
      </w:r>
      <w:proofErr w:type="spellStart"/>
      <w:r w:rsidRPr="0013261B">
        <w:rPr>
          <w:sz w:val="22"/>
          <w:szCs w:val="22"/>
          <w:lang w:val="uk-UA"/>
        </w:rPr>
        <w:t>грунту</w:t>
      </w:r>
      <w:proofErr w:type="spellEnd"/>
      <w:r w:rsidRPr="0013261B">
        <w:rPr>
          <w:sz w:val="22"/>
          <w:szCs w:val="22"/>
          <w:lang w:val="uk-UA"/>
        </w:rPr>
        <w:t xml:space="preserve"> і стійкість у довкіллі.</w:t>
      </w:r>
    </w:p>
    <w:p w:rsidR="005E2F3D" w:rsidRPr="0013261B" w:rsidRDefault="005E2F3D" w:rsidP="002D1D0E">
      <w:pPr>
        <w:spacing w:after="160" w:line="259" w:lineRule="auto"/>
        <w:ind w:left="426" w:right="168" w:firstLine="425"/>
        <w:contextualSpacing/>
        <w:jc w:val="both"/>
        <w:rPr>
          <w:sz w:val="22"/>
          <w:szCs w:val="22"/>
          <w:u w:val="single"/>
          <w:lang w:val="uk-UA" w:eastAsia="uk-UA"/>
        </w:rPr>
      </w:pPr>
      <w:r w:rsidRPr="0013261B">
        <w:rPr>
          <w:sz w:val="22"/>
          <w:szCs w:val="22"/>
          <w:u w:val="single"/>
          <w:lang w:val="uk-UA" w:eastAsia="uk-UA"/>
        </w:rPr>
        <w:t xml:space="preserve">4.Види забруднення довкілля, пов’язані  з </w:t>
      </w:r>
      <w:proofErr w:type="spellStart"/>
      <w:r w:rsidRPr="0013261B">
        <w:rPr>
          <w:sz w:val="22"/>
          <w:szCs w:val="22"/>
          <w:u w:val="single"/>
          <w:lang w:val="uk-UA" w:eastAsia="uk-UA"/>
        </w:rPr>
        <w:t>грунтом</w:t>
      </w:r>
      <w:proofErr w:type="spellEnd"/>
      <w:r w:rsidRPr="0013261B">
        <w:rPr>
          <w:sz w:val="22"/>
          <w:szCs w:val="22"/>
          <w:u w:val="single"/>
          <w:lang w:val="uk-UA" w:eastAsia="uk-UA"/>
        </w:rPr>
        <w:t>:</w:t>
      </w:r>
    </w:p>
    <w:p w:rsidR="005E2F3D" w:rsidRPr="0013261B" w:rsidRDefault="005E2F3D" w:rsidP="002D1D0E">
      <w:pPr>
        <w:spacing w:after="160" w:line="259" w:lineRule="auto"/>
        <w:ind w:left="426" w:right="168" w:firstLine="425"/>
        <w:contextualSpacing/>
        <w:jc w:val="both"/>
        <w:rPr>
          <w:sz w:val="22"/>
          <w:szCs w:val="22"/>
          <w:lang w:val="uk-UA" w:eastAsia="uk-UA"/>
        </w:rPr>
      </w:pPr>
      <w:r w:rsidRPr="0013261B">
        <w:rPr>
          <w:sz w:val="22"/>
          <w:szCs w:val="22"/>
          <w:lang w:val="uk-UA" w:eastAsia="uk-UA"/>
        </w:rPr>
        <w:t>1. Ерозія ґрунту.</w:t>
      </w:r>
    </w:p>
    <w:p w:rsidR="005E2F3D" w:rsidRPr="0013261B" w:rsidRDefault="005E2F3D" w:rsidP="002D1D0E">
      <w:pPr>
        <w:spacing w:after="160" w:line="259" w:lineRule="auto"/>
        <w:ind w:left="426" w:right="168" w:firstLine="425"/>
        <w:contextualSpacing/>
        <w:jc w:val="both"/>
        <w:rPr>
          <w:sz w:val="22"/>
          <w:szCs w:val="22"/>
          <w:lang w:val="uk-UA" w:eastAsia="uk-UA"/>
        </w:rPr>
      </w:pPr>
      <w:r w:rsidRPr="0013261B">
        <w:rPr>
          <w:sz w:val="22"/>
          <w:szCs w:val="22"/>
          <w:lang w:val="uk-UA" w:eastAsia="uk-UA"/>
        </w:rPr>
        <w:t>2. Побутове сміття.</w:t>
      </w:r>
    </w:p>
    <w:p w:rsidR="005E2F3D" w:rsidRPr="0013261B" w:rsidRDefault="005E2F3D" w:rsidP="002D1D0E">
      <w:pPr>
        <w:spacing w:after="160" w:line="259" w:lineRule="auto"/>
        <w:ind w:left="426" w:right="168" w:firstLine="425"/>
        <w:contextualSpacing/>
        <w:jc w:val="both"/>
        <w:rPr>
          <w:sz w:val="22"/>
          <w:szCs w:val="22"/>
          <w:lang w:val="uk-UA" w:eastAsia="uk-UA"/>
        </w:rPr>
      </w:pPr>
      <w:r w:rsidRPr="0013261B">
        <w:rPr>
          <w:sz w:val="22"/>
          <w:szCs w:val="22"/>
          <w:lang w:val="uk-UA" w:eastAsia="uk-UA"/>
        </w:rPr>
        <w:t>3. Осушення земель.</w:t>
      </w:r>
    </w:p>
    <w:p w:rsidR="005E2F3D" w:rsidRPr="0013261B" w:rsidRDefault="005E2F3D" w:rsidP="002D1D0E">
      <w:pPr>
        <w:spacing w:line="259" w:lineRule="auto"/>
        <w:ind w:left="426" w:right="168" w:firstLine="425"/>
        <w:contextualSpacing/>
        <w:jc w:val="both"/>
        <w:rPr>
          <w:sz w:val="22"/>
          <w:szCs w:val="22"/>
          <w:lang w:val="uk-UA" w:eastAsia="uk-UA"/>
        </w:rPr>
      </w:pPr>
      <w:r w:rsidRPr="0013261B">
        <w:rPr>
          <w:sz w:val="22"/>
          <w:szCs w:val="22"/>
          <w:lang w:val="uk-UA" w:eastAsia="uk-UA"/>
        </w:rPr>
        <w:t>4.Процеси меліорації.</w:t>
      </w:r>
    </w:p>
    <w:p w:rsidR="005E2F3D" w:rsidRPr="0013261B" w:rsidRDefault="005E2F3D" w:rsidP="002D1D0E">
      <w:pPr>
        <w:ind w:left="426" w:right="168" w:firstLine="425"/>
        <w:jc w:val="both"/>
        <w:rPr>
          <w:sz w:val="22"/>
          <w:szCs w:val="22"/>
          <w:u w:val="single"/>
          <w:lang w:val="uk-UA"/>
        </w:rPr>
      </w:pPr>
      <w:r w:rsidRPr="0013261B">
        <w:rPr>
          <w:sz w:val="22"/>
          <w:szCs w:val="22"/>
          <w:u w:val="single"/>
          <w:lang w:val="uk-UA"/>
        </w:rPr>
        <w:t>5.Грунт вважається чистим, якщо в ньому:</w:t>
      </w:r>
    </w:p>
    <w:p w:rsidR="005E2F3D" w:rsidRPr="0013261B" w:rsidRDefault="005E2F3D" w:rsidP="002D1D0E">
      <w:pPr>
        <w:ind w:left="426" w:right="168" w:firstLine="425"/>
        <w:jc w:val="both"/>
        <w:rPr>
          <w:sz w:val="22"/>
          <w:szCs w:val="22"/>
          <w:lang w:val="uk-UA"/>
        </w:rPr>
      </w:pPr>
      <w:r w:rsidRPr="0013261B">
        <w:rPr>
          <w:sz w:val="22"/>
          <w:szCs w:val="22"/>
          <w:lang w:val="uk-UA"/>
        </w:rPr>
        <w:t xml:space="preserve">1. Санітарне число </w:t>
      </w:r>
      <w:proofErr w:type="spellStart"/>
      <w:r w:rsidRPr="0013261B">
        <w:rPr>
          <w:sz w:val="22"/>
          <w:szCs w:val="22"/>
          <w:lang w:val="uk-UA"/>
        </w:rPr>
        <w:t>Хлебникова</w:t>
      </w:r>
      <w:proofErr w:type="spellEnd"/>
      <w:r w:rsidRPr="0013261B">
        <w:rPr>
          <w:sz w:val="22"/>
          <w:szCs w:val="22"/>
          <w:lang w:val="uk-UA"/>
        </w:rPr>
        <w:t xml:space="preserve"> дорівнює нулю.</w:t>
      </w:r>
    </w:p>
    <w:p w:rsidR="005E2F3D" w:rsidRPr="0013261B" w:rsidRDefault="005E2F3D" w:rsidP="002D1D0E">
      <w:pPr>
        <w:ind w:left="426" w:right="168" w:firstLine="425"/>
        <w:jc w:val="both"/>
        <w:rPr>
          <w:sz w:val="22"/>
          <w:szCs w:val="22"/>
          <w:lang w:val="uk-UA"/>
        </w:rPr>
      </w:pPr>
      <w:r w:rsidRPr="0013261B">
        <w:rPr>
          <w:sz w:val="22"/>
          <w:szCs w:val="22"/>
          <w:lang w:val="uk-UA"/>
        </w:rPr>
        <w:t>2.Відсутні гельмінти, їх яйця і личинки</w:t>
      </w:r>
    </w:p>
    <w:p w:rsidR="005E2F3D" w:rsidRPr="0013261B" w:rsidRDefault="005E2F3D" w:rsidP="002D1D0E">
      <w:pPr>
        <w:ind w:left="426" w:right="168" w:firstLine="425"/>
        <w:jc w:val="both"/>
        <w:rPr>
          <w:sz w:val="22"/>
          <w:szCs w:val="22"/>
          <w:lang w:val="uk-UA"/>
        </w:rPr>
      </w:pPr>
      <w:r w:rsidRPr="0013261B">
        <w:rPr>
          <w:sz w:val="22"/>
          <w:szCs w:val="22"/>
          <w:lang w:val="uk-UA"/>
        </w:rPr>
        <w:t>3. Титр бактерій групи кишкової палички не перевищує 4,0.</w:t>
      </w:r>
    </w:p>
    <w:p w:rsidR="005E2F3D" w:rsidRPr="0013261B" w:rsidRDefault="005E2F3D" w:rsidP="002D1D0E">
      <w:pPr>
        <w:ind w:left="426" w:right="168" w:firstLine="425"/>
        <w:jc w:val="both"/>
        <w:rPr>
          <w:sz w:val="22"/>
          <w:szCs w:val="22"/>
          <w:lang w:val="uk-UA"/>
        </w:rPr>
      </w:pPr>
      <w:r w:rsidRPr="0013261B">
        <w:rPr>
          <w:sz w:val="22"/>
          <w:szCs w:val="22"/>
          <w:lang w:val="uk-UA"/>
        </w:rPr>
        <w:t>4. Відсутні жовто-зелені водорості.</w:t>
      </w:r>
    </w:p>
    <w:p w:rsidR="005E2F3D" w:rsidRPr="0013261B" w:rsidRDefault="005E2F3D" w:rsidP="002D1D0E">
      <w:pPr>
        <w:ind w:left="426" w:right="168" w:firstLine="425"/>
        <w:jc w:val="both"/>
        <w:rPr>
          <w:sz w:val="22"/>
          <w:szCs w:val="22"/>
          <w:u w:val="single"/>
          <w:lang w:val="uk-UA"/>
        </w:rPr>
      </w:pPr>
      <w:r w:rsidRPr="0013261B">
        <w:rPr>
          <w:sz w:val="22"/>
          <w:szCs w:val="22"/>
          <w:lang w:val="uk-UA"/>
        </w:rPr>
        <w:t xml:space="preserve">     </w:t>
      </w:r>
      <w:r w:rsidRPr="0013261B">
        <w:rPr>
          <w:sz w:val="22"/>
          <w:szCs w:val="22"/>
          <w:u w:val="single"/>
          <w:lang w:val="uk-UA"/>
        </w:rPr>
        <w:t xml:space="preserve">6.Показники ступеня забруднення </w:t>
      </w:r>
      <w:proofErr w:type="spellStart"/>
      <w:r w:rsidRPr="0013261B">
        <w:rPr>
          <w:sz w:val="22"/>
          <w:szCs w:val="22"/>
          <w:u w:val="single"/>
          <w:lang w:val="uk-UA"/>
        </w:rPr>
        <w:t>грунту</w:t>
      </w:r>
      <w:proofErr w:type="spellEnd"/>
      <w:r w:rsidRPr="0013261B">
        <w:rPr>
          <w:sz w:val="22"/>
          <w:szCs w:val="22"/>
          <w:u w:val="single"/>
          <w:lang w:val="uk-UA"/>
        </w:rPr>
        <w:t>:</w:t>
      </w:r>
    </w:p>
    <w:p w:rsidR="005E2F3D" w:rsidRPr="0013261B" w:rsidRDefault="005E2F3D" w:rsidP="002D1D0E">
      <w:pPr>
        <w:spacing w:line="259" w:lineRule="auto"/>
        <w:ind w:left="426" w:right="310" w:firstLine="425"/>
        <w:contextualSpacing/>
        <w:jc w:val="both"/>
        <w:rPr>
          <w:sz w:val="22"/>
          <w:szCs w:val="22"/>
          <w:lang w:val="uk-UA" w:eastAsia="uk-UA"/>
        </w:rPr>
      </w:pPr>
      <w:r w:rsidRPr="0013261B">
        <w:rPr>
          <w:sz w:val="22"/>
          <w:szCs w:val="22"/>
          <w:lang w:val="uk-UA" w:eastAsia="uk-UA"/>
        </w:rPr>
        <w:t>1.</w:t>
      </w:r>
      <w:r w:rsidRPr="0013261B">
        <w:rPr>
          <w:rFonts w:ascii="Calibri" w:hAnsi="Calibri"/>
          <w:kern w:val="24"/>
          <w:position w:val="1"/>
          <w:sz w:val="22"/>
          <w:szCs w:val="22"/>
          <w:lang w:val="uk-UA" w:eastAsia="uk-UA"/>
        </w:rPr>
        <w:t xml:space="preserve"> </w:t>
      </w:r>
      <w:r w:rsidRPr="0013261B">
        <w:rPr>
          <w:sz w:val="22"/>
          <w:szCs w:val="22"/>
          <w:lang w:val="uk-UA" w:eastAsia="uk-UA"/>
        </w:rPr>
        <w:t xml:space="preserve">Чистий, слабо-, </w:t>
      </w:r>
      <w:proofErr w:type="spellStart"/>
      <w:r w:rsidRPr="0013261B">
        <w:rPr>
          <w:sz w:val="22"/>
          <w:szCs w:val="22"/>
          <w:lang w:val="uk-UA" w:eastAsia="uk-UA"/>
        </w:rPr>
        <w:t>помірно</w:t>
      </w:r>
      <w:proofErr w:type="spellEnd"/>
      <w:r w:rsidRPr="0013261B">
        <w:rPr>
          <w:sz w:val="22"/>
          <w:szCs w:val="22"/>
          <w:lang w:val="uk-UA" w:eastAsia="uk-UA"/>
        </w:rPr>
        <w:t>- та сильно забруднений.</w:t>
      </w:r>
    </w:p>
    <w:p w:rsidR="005E2F3D" w:rsidRPr="0013261B" w:rsidRDefault="005E2F3D" w:rsidP="002D1D0E">
      <w:pPr>
        <w:spacing w:after="160" w:line="259" w:lineRule="auto"/>
        <w:ind w:left="426" w:right="168" w:firstLine="425"/>
        <w:contextualSpacing/>
        <w:jc w:val="both"/>
        <w:rPr>
          <w:sz w:val="22"/>
          <w:szCs w:val="22"/>
          <w:lang w:val="uk-UA" w:eastAsia="uk-UA"/>
        </w:rPr>
      </w:pPr>
      <w:r w:rsidRPr="0013261B">
        <w:rPr>
          <w:sz w:val="22"/>
          <w:szCs w:val="22"/>
          <w:lang w:val="uk-UA" w:eastAsia="uk-UA"/>
        </w:rPr>
        <w:t>2.Забруднений та не забруднений.</w:t>
      </w:r>
    </w:p>
    <w:p w:rsidR="005E2F3D" w:rsidRPr="0013261B" w:rsidRDefault="005E2F3D" w:rsidP="002D1D0E">
      <w:pPr>
        <w:spacing w:after="160" w:line="259" w:lineRule="auto"/>
        <w:ind w:left="426" w:right="168" w:firstLine="425"/>
        <w:contextualSpacing/>
        <w:jc w:val="both"/>
        <w:rPr>
          <w:sz w:val="22"/>
          <w:szCs w:val="22"/>
          <w:lang w:val="uk-UA" w:eastAsia="uk-UA"/>
        </w:rPr>
      </w:pPr>
      <w:r w:rsidRPr="0013261B">
        <w:rPr>
          <w:sz w:val="22"/>
          <w:szCs w:val="22"/>
          <w:lang w:val="uk-UA" w:eastAsia="uk-UA"/>
        </w:rPr>
        <w:t xml:space="preserve">3.Забруднення </w:t>
      </w:r>
      <w:proofErr w:type="spellStart"/>
      <w:r w:rsidRPr="0013261B">
        <w:rPr>
          <w:sz w:val="22"/>
          <w:szCs w:val="22"/>
          <w:lang w:val="uk-UA" w:eastAsia="uk-UA"/>
        </w:rPr>
        <w:t>макро</w:t>
      </w:r>
      <w:proofErr w:type="spellEnd"/>
      <w:r w:rsidRPr="0013261B">
        <w:rPr>
          <w:sz w:val="22"/>
          <w:szCs w:val="22"/>
          <w:lang w:val="uk-UA" w:eastAsia="uk-UA"/>
        </w:rPr>
        <w:t>- та мікроелементами, мікроорганізмами.</w:t>
      </w:r>
    </w:p>
    <w:p w:rsidR="005E2F3D" w:rsidRPr="0013261B" w:rsidRDefault="005E2F3D" w:rsidP="002D1D0E">
      <w:pPr>
        <w:spacing w:after="160" w:line="259" w:lineRule="auto"/>
        <w:ind w:left="426" w:right="168" w:firstLine="425"/>
        <w:contextualSpacing/>
        <w:jc w:val="both"/>
        <w:rPr>
          <w:sz w:val="22"/>
          <w:szCs w:val="22"/>
          <w:lang w:val="uk-UA" w:eastAsia="uk-UA"/>
        </w:rPr>
      </w:pPr>
      <w:r w:rsidRPr="0013261B">
        <w:rPr>
          <w:sz w:val="22"/>
          <w:szCs w:val="22"/>
          <w:lang w:val="uk-UA" w:eastAsia="uk-UA"/>
        </w:rPr>
        <w:t>4. Забруднення фізичне, хімічне та бактеріологічне.</w:t>
      </w:r>
    </w:p>
    <w:p w:rsidR="005E2F3D" w:rsidRPr="002D1D0E" w:rsidRDefault="005E2F3D" w:rsidP="002D1D0E">
      <w:pPr>
        <w:ind w:left="426" w:right="168" w:firstLine="425"/>
        <w:contextualSpacing/>
        <w:jc w:val="both"/>
        <w:rPr>
          <w:sz w:val="22"/>
          <w:szCs w:val="22"/>
          <w:lang w:val="uk-UA" w:eastAsia="uk-UA"/>
        </w:rPr>
      </w:pPr>
      <w:r w:rsidRPr="002D1D0E">
        <w:rPr>
          <w:sz w:val="22"/>
          <w:szCs w:val="22"/>
          <w:u w:val="single"/>
          <w:lang w:val="uk-UA" w:eastAsia="uk-UA"/>
        </w:rPr>
        <w:t>7.Групи рослин, здатних акумулювати значну кількість нітратів:</w:t>
      </w:r>
    </w:p>
    <w:p w:rsidR="005E2F3D" w:rsidRPr="0013261B" w:rsidRDefault="005E2F3D" w:rsidP="002D1D0E">
      <w:pPr>
        <w:ind w:left="426" w:right="168" w:firstLine="425"/>
        <w:jc w:val="both"/>
        <w:rPr>
          <w:sz w:val="22"/>
          <w:szCs w:val="22"/>
          <w:lang w:val="uk-UA"/>
        </w:rPr>
      </w:pPr>
      <w:r w:rsidRPr="0013261B">
        <w:rPr>
          <w:sz w:val="22"/>
          <w:szCs w:val="22"/>
          <w:lang w:val="uk-UA"/>
        </w:rPr>
        <w:t>1.Капуста, гарбуз, селера.</w:t>
      </w:r>
    </w:p>
    <w:p w:rsidR="005E2F3D" w:rsidRPr="0013261B" w:rsidRDefault="005E2F3D" w:rsidP="002D1D0E">
      <w:pPr>
        <w:ind w:left="426" w:right="168" w:firstLine="425"/>
        <w:jc w:val="both"/>
        <w:rPr>
          <w:sz w:val="22"/>
          <w:szCs w:val="22"/>
          <w:lang w:val="uk-UA"/>
        </w:rPr>
      </w:pPr>
      <w:r w:rsidRPr="0013261B">
        <w:rPr>
          <w:sz w:val="22"/>
          <w:szCs w:val="22"/>
          <w:lang w:val="uk-UA"/>
        </w:rPr>
        <w:t>2.Редька біла, буряк столовий, салат.</w:t>
      </w:r>
    </w:p>
    <w:p w:rsidR="005E2F3D" w:rsidRPr="0013261B" w:rsidRDefault="005E2F3D" w:rsidP="002D1D0E">
      <w:pPr>
        <w:ind w:left="426" w:right="168" w:firstLine="425"/>
        <w:jc w:val="both"/>
        <w:rPr>
          <w:sz w:val="22"/>
          <w:szCs w:val="22"/>
          <w:lang w:val="uk-UA"/>
        </w:rPr>
      </w:pPr>
      <w:r w:rsidRPr="0013261B">
        <w:rPr>
          <w:sz w:val="22"/>
          <w:szCs w:val="22"/>
          <w:lang w:val="uk-UA"/>
        </w:rPr>
        <w:t>3.Кавуни, дині, баклажани.</w:t>
      </w:r>
    </w:p>
    <w:p w:rsidR="005E2F3D" w:rsidRPr="0013261B" w:rsidRDefault="005E2F3D" w:rsidP="002D1D0E">
      <w:pPr>
        <w:ind w:left="426" w:right="168" w:firstLine="425"/>
        <w:jc w:val="both"/>
        <w:rPr>
          <w:sz w:val="22"/>
          <w:szCs w:val="22"/>
          <w:lang w:val="uk-UA"/>
        </w:rPr>
      </w:pPr>
      <w:r w:rsidRPr="0013261B">
        <w:rPr>
          <w:sz w:val="22"/>
          <w:szCs w:val="22"/>
          <w:lang w:val="uk-UA"/>
        </w:rPr>
        <w:t>4.Шпинат, редиска.</w:t>
      </w:r>
    </w:p>
    <w:p w:rsidR="005E2F3D" w:rsidRPr="0013261B" w:rsidRDefault="005E2F3D" w:rsidP="002D1D0E">
      <w:pPr>
        <w:ind w:left="426" w:right="168" w:firstLine="425"/>
        <w:jc w:val="both"/>
        <w:rPr>
          <w:bCs/>
          <w:sz w:val="22"/>
          <w:szCs w:val="22"/>
          <w:u w:val="single"/>
          <w:lang w:val="uk-UA"/>
        </w:rPr>
      </w:pPr>
      <w:r w:rsidRPr="0013261B">
        <w:rPr>
          <w:bCs/>
          <w:sz w:val="22"/>
          <w:szCs w:val="22"/>
          <w:u w:val="single"/>
          <w:lang w:val="uk-UA"/>
        </w:rPr>
        <w:t xml:space="preserve">8.Фізичні властивості </w:t>
      </w:r>
      <w:proofErr w:type="spellStart"/>
      <w:r w:rsidRPr="0013261B">
        <w:rPr>
          <w:bCs/>
          <w:sz w:val="22"/>
          <w:szCs w:val="22"/>
          <w:u w:val="single"/>
          <w:lang w:val="uk-UA"/>
        </w:rPr>
        <w:t>грунту</w:t>
      </w:r>
      <w:proofErr w:type="spellEnd"/>
      <w:r w:rsidRPr="0013261B">
        <w:rPr>
          <w:bCs/>
          <w:sz w:val="22"/>
          <w:szCs w:val="22"/>
          <w:u w:val="single"/>
          <w:lang w:val="uk-UA"/>
        </w:rPr>
        <w:t>:</w:t>
      </w:r>
    </w:p>
    <w:p w:rsidR="005E2F3D" w:rsidRPr="0013261B" w:rsidRDefault="005E2F3D" w:rsidP="002D1D0E">
      <w:pPr>
        <w:ind w:left="426" w:right="168" w:firstLine="425"/>
        <w:jc w:val="both"/>
        <w:rPr>
          <w:sz w:val="22"/>
          <w:szCs w:val="22"/>
          <w:lang w:val="uk-UA"/>
        </w:rPr>
      </w:pPr>
      <w:r w:rsidRPr="0013261B">
        <w:rPr>
          <w:sz w:val="22"/>
          <w:szCs w:val="22"/>
          <w:lang w:val="uk-UA"/>
        </w:rPr>
        <w:t>1.</w:t>
      </w:r>
      <w:r w:rsidRPr="0013261B">
        <w:rPr>
          <w:bCs/>
          <w:sz w:val="22"/>
          <w:szCs w:val="22"/>
          <w:lang w:val="uk-UA"/>
        </w:rPr>
        <w:t xml:space="preserve"> Вологоємність, хімічна уразливість.</w:t>
      </w:r>
    </w:p>
    <w:p w:rsidR="005E2F3D" w:rsidRPr="0013261B" w:rsidRDefault="005E2F3D" w:rsidP="002D1D0E">
      <w:pPr>
        <w:ind w:left="426" w:right="168" w:firstLine="425"/>
        <w:jc w:val="both"/>
        <w:rPr>
          <w:sz w:val="22"/>
          <w:szCs w:val="22"/>
          <w:lang w:val="uk-UA"/>
        </w:rPr>
      </w:pPr>
      <w:r w:rsidRPr="0013261B">
        <w:rPr>
          <w:sz w:val="22"/>
          <w:szCs w:val="22"/>
          <w:lang w:val="uk-UA"/>
        </w:rPr>
        <w:t>2.</w:t>
      </w:r>
      <w:r w:rsidRPr="0013261B">
        <w:rPr>
          <w:bCs/>
          <w:sz w:val="22"/>
          <w:szCs w:val="22"/>
          <w:lang w:val="uk-UA"/>
        </w:rPr>
        <w:t xml:space="preserve"> Повітропроникність водопроникність.</w:t>
      </w:r>
    </w:p>
    <w:p w:rsidR="005E2F3D" w:rsidRPr="0013261B" w:rsidRDefault="005E2F3D" w:rsidP="002D1D0E">
      <w:pPr>
        <w:ind w:left="426" w:right="168" w:firstLine="425"/>
        <w:jc w:val="both"/>
        <w:rPr>
          <w:sz w:val="22"/>
          <w:szCs w:val="22"/>
          <w:lang w:val="uk-UA"/>
        </w:rPr>
      </w:pPr>
      <w:r w:rsidRPr="0013261B">
        <w:rPr>
          <w:sz w:val="22"/>
          <w:szCs w:val="22"/>
          <w:lang w:val="uk-UA"/>
        </w:rPr>
        <w:t>3.</w:t>
      </w:r>
      <w:r w:rsidRPr="0013261B">
        <w:rPr>
          <w:bCs/>
          <w:sz w:val="22"/>
          <w:szCs w:val="22"/>
          <w:lang w:val="uk-UA"/>
        </w:rPr>
        <w:t xml:space="preserve"> Гігроскопічність, пористість.</w:t>
      </w:r>
    </w:p>
    <w:p w:rsidR="005E2F3D" w:rsidRPr="0013261B" w:rsidRDefault="005E2F3D" w:rsidP="002D1D0E">
      <w:pPr>
        <w:ind w:left="426" w:right="168" w:firstLine="425"/>
        <w:jc w:val="both"/>
        <w:rPr>
          <w:sz w:val="22"/>
          <w:szCs w:val="22"/>
          <w:lang w:val="uk-UA"/>
        </w:rPr>
      </w:pPr>
      <w:r w:rsidRPr="0013261B">
        <w:rPr>
          <w:sz w:val="22"/>
          <w:szCs w:val="22"/>
          <w:lang w:val="uk-UA"/>
        </w:rPr>
        <w:t>4.Некапілярна пористість.</w:t>
      </w:r>
    </w:p>
    <w:p w:rsidR="005E2F3D" w:rsidRPr="0013261B" w:rsidRDefault="005E2F3D" w:rsidP="002D1D0E">
      <w:pPr>
        <w:ind w:left="426" w:right="168" w:firstLine="425"/>
        <w:jc w:val="both"/>
        <w:rPr>
          <w:sz w:val="22"/>
          <w:szCs w:val="22"/>
          <w:u w:val="single"/>
          <w:lang w:val="uk-UA"/>
        </w:rPr>
      </w:pPr>
      <w:r w:rsidRPr="0013261B">
        <w:rPr>
          <w:sz w:val="22"/>
          <w:szCs w:val="22"/>
          <w:u w:val="single"/>
          <w:lang w:val="uk-UA"/>
        </w:rPr>
        <w:t xml:space="preserve">9.Захворювання, пов’язані зі забрудненням </w:t>
      </w:r>
      <w:proofErr w:type="spellStart"/>
      <w:r w:rsidRPr="0013261B">
        <w:rPr>
          <w:sz w:val="22"/>
          <w:szCs w:val="22"/>
          <w:u w:val="single"/>
          <w:lang w:val="uk-UA"/>
        </w:rPr>
        <w:t>грунту</w:t>
      </w:r>
      <w:proofErr w:type="spellEnd"/>
      <w:r w:rsidRPr="0013261B">
        <w:rPr>
          <w:sz w:val="22"/>
          <w:szCs w:val="22"/>
          <w:u w:val="single"/>
          <w:lang w:val="uk-UA"/>
        </w:rPr>
        <w:t>:</w:t>
      </w:r>
    </w:p>
    <w:p w:rsidR="005E2F3D" w:rsidRPr="0013261B" w:rsidRDefault="005E2F3D" w:rsidP="002D1D0E">
      <w:pPr>
        <w:ind w:left="426" w:right="168" w:firstLine="425"/>
        <w:jc w:val="both"/>
        <w:rPr>
          <w:sz w:val="22"/>
          <w:szCs w:val="22"/>
          <w:lang w:val="uk-UA"/>
        </w:rPr>
      </w:pPr>
      <w:r w:rsidRPr="0013261B">
        <w:rPr>
          <w:sz w:val="22"/>
          <w:szCs w:val="22"/>
          <w:lang w:val="uk-UA"/>
        </w:rPr>
        <w:t>1.Ураження органів травлення.</w:t>
      </w:r>
    </w:p>
    <w:p w:rsidR="005E2F3D" w:rsidRPr="0013261B" w:rsidRDefault="005E2F3D" w:rsidP="002D1D0E">
      <w:pPr>
        <w:ind w:left="426" w:right="168" w:firstLine="425"/>
        <w:jc w:val="both"/>
        <w:rPr>
          <w:sz w:val="22"/>
          <w:szCs w:val="22"/>
          <w:lang w:val="uk-UA"/>
        </w:rPr>
      </w:pPr>
      <w:r w:rsidRPr="0013261B">
        <w:rPr>
          <w:sz w:val="22"/>
          <w:szCs w:val="22"/>
          <w:lang w:val="uk-UA"/>
        </w:rPr>
        <w:t>2.Запальні захворювання органів відчуття.</w:t>
      </w:r>
    </w:p>
    <w:p w:rsidR="005E2F3D" w:rsidRPr="0013261B" w:rsidRDefault="005E2F3D" w:rsidP="002D1D0E">
      <w:pPr>
        <w:ind w:left="426" w:right="168" w:firstLine="425"/>
        <w:jc w:val="both"/>
        <w:rPr>
          <w:sz w:val="22"/>
          <w:szCs w:val="22"/>
          <w:lang w:val="uk-UA"/>
        </w:rPr>
      </w:pPr>
      <w:r w:rsidRPr="0013261B">
        <w:rPr>
          <w:sz w:val="22"/>
          <w:szCs w:val="22"/>
          <w:lang w:val="uk-UA"/>
        </w:rPr>
        <w:t>3.Інфекційні хвороби.</w:t>
      </w:r>
    </w:p>
    <w:p w:rsidR="005E2F3D" w:rsidRPr="0013261B" w:rsidRDefault="005E2F3D" w:rsidP="002D1D0E">
      <w:pPr>
        <w:ind w:left="426" w:right="168" w:firstLine="425"/>
        <w:jc w:val="both"/>
        <w:rPr>
          <w:sz w:val="22"/>
          <w:szCs w:val="22"/>
          <w:lang w:val="uk-UA"/>
        </w:rPr>
      </w:pPr>
      <w:r w:rsidRPr="0013261B">
        <w:rPr>
          <w:sz w:val="22"/>
          <w:szCs w:val="22"/>
          <w:lang w:val="uk-UA"/>
        </w:rPr>
        <w:t>4. Вроджені вади.</w:t>
      </w:r>
    </w:p>
    <w:p w:rsidR="002D1D0E" w:rsidRDefault="005E2F3D" w:rsidP="002D1D0E">
      <w:pPr>
        <w:spacing w:after="160" w:line="259" w:lineRule="auto"/>
        <w:ind w:left="426" w:right="168" w:firstLine="425"/>
        <w:contextualSpacing/>
        <w:jc w:val="both"/>
        <w:rPr>
          <w:sz w:val="22"/>
          <w:szCs w:val="22"/>
          <w:lang w:val="uk-UA" w:eastAsia="uk-UA"/>
        </w:rPr>
      </w:pPr>
      <w:r w:rsidRPr="0013261B">
        <w:rPr>
          <w:sz w:val="22"/>
          <w:szCs w:val="22"/>
          <w:lang w:val="uk-UA" w:eastAsia="uk-UA"/>
        </w:rPr>
        <w:t xml:space="preserve">  </w:t>
      </w:r>
    </w:p>
    <w:p w:rsidR="005E2F3D" w:rsidRPr="0013261B" w:rsidRDefault="005E2F3D" w:rsidP="002D1D0E">
      <w:pPr>
        <w:spacing w:after="160" w:line="259" w:lineRule="auto"/>
        <w:ind w:left="426" w:right="168" w:firstLine="425"/>
        <w:contextualSpacing/>
        <w:jc w:val="both"/>
        <w:rPr>
          <w:sz w:val="22"/>
          <w:szCs w:val="22"/>
          <w:lang w:val="uk-UA" w:eastAsia="uk-UA"/>
        </w:rPr>
      </w:pPr>
      <w:r w:rsidRPr="0013261B">
        <w:rPr>
          <w:sz w:val="22"/>
          <w:szCs w:val="22"/>
          <w:lang w:val="uk-UA" w:eastAsia="uk-UA"/>
        </w:rPr>
        <w:lastRenderedPageBreak/>
        <w:t>10.</w:t>
      </w:r>
      <w:r w:rsidRPr="0013261B">
        <w:rPr>
          <w:sz w:val="22"/>
          <w:szCs w:val="22"/>
          <w:u w:val="single"/>
          <w:lang w:val="uk-UA" w:eastAsia="uk-UA"/>
        </w:rPr>
        <w:t xml:space="preserve"> Розвиток господарської діяльності людини є причиною</w:t>
      </w:r>
      <w:r w:rsidRPr="0013261B">
        <w:rPr>
          <w:sz w:val="22"/>
          <w:szCs w:val="22"/>
          <w:lang w:val="uk-UA" w:eastAsia="uk-UA"/>
        </w:rPr>
        <w:t>:</w:t>
      </w:r>
    </w:p>
    <w:p w:rsidR="005E2F3D" w:rsidRPr="0013261B" w:rsidRDefault="005E2F3D" w:rsidP="002D1D0E">
      <w:pPr>
        <w:spacing w:after="160" w:line="259" w:lineRule="auto"/>
        <w:ind w:left="426" w:right="168" w:firstLine="425"/>
        <w:contextualSpacing/>
        <w:jc w:val="both"/>
        <w:rPr>
          <w:sz w:val="22"/>
          <w:szCs w:val="22"/>
          <w:lang w:val="uk-UA" w:eastAsia="uk-UA"/>
        </w:rPr>
      </w:pPr>
      <w:r w:rsidRPr="0013261B">
        <w:rPr>
          <w:sz w:val="22"/>
          <w:szCs w:val="22"/>
          <w:lang w:val="uk-UA" w:eastAsia="uk-UA"/>
        </w:rPr>
        <w:t>1. Впливу довкілля на організм людини.</w:t>
      </w:r>
    </w:p>
    <w:p w:rsidR="005E2F3D" w:rsidRPr="0013261B" w:rsidRDefault="005E2F3D" w:rsidP="002D1D0E">
      <w:pPr>
        <w:spacing w:after="160" w:line="259" w:lineRule="auto"/>
        <w:ind w:left="426" w:right="168" w:firstLine="425"/>
        <w:contextualSpacing/>
        <w:jc w:val="both"/>
        <w:rPr>
          <w:sz w:val="22"/>
          <w:szCs w:val="22"/>
          <w:lang w:val="uk-UA" w:eastAsia="uk-UA"/>
        </w:rPr>
      </w:pPr>
      <w:r w:rsidRPr="0013261B">
        <w:rPr>
          <w:sz w:val="22"/>
          <w:szCs w:val="22"/>
          <w:lang w:val="uk-UA" w:eastAsia="uk-UA"/>
        </w:rPr>
        <w:t xml:space="preserve">2. Забруднення </w:t>
      </w:r>
      <w:proofErr w:type="spellStart"/>
      <w:r w:rsidRPr="0013261B">
        <w:rPr>
          <w:sz w:val="22"/>
          <w:szCs w:val="22"/>
          <w:lang w:val="uk-UA" w:eastAsia="uk-UA"/>
        </w:rPr>
        <w:t>грунту</w:t>
      </w:r>
      <w:proofErr w:type="spellEnd"/>
      <w:r w:rsidRPr="0013261B">
        <w:rPr>
          <w:sz w:val="22"/>
          <w:szCs w:val="22"/>
          <w:lang w:val="uk-UA" w:eastAsia="uk-UA"/>
        </w:rPr>
        <w:t>.</w:t>
      </w:r>
    </w:p>
    <w:p w:rsidR="005E2F3D" w:rsidRPr="0013261B" w:rsidRDefault="005E2F3D" w:rsidP="002D1D0E">
      <w:pPr>
        <w:spacing w:after="160" w:line="259" w:lineRule="auto"/>
        <w:ind w:left="426" w:right="168" w:firstLine="425"/>
        <w:contextualSpacing/>
        <w:jc w:val="both"/>
        <w:rPr>
          <w:sz w:val="22"/>
          <w:szCs w:val="22"/>
          <w:lang w:val="uk-UA" w:eastAsia="uk-UA"/>
        </w:rPr>
      </w:pPr>
      <w:r w:rsidRPr="0013261B">
        <w:rPr>
          <w:sz w:val="22"/>
          <w:szCs w:val="22"/>
          <w:lang w:val="uk-UA" w:eastAsia="uk-UA"/>
        </w:rPr>
        <w:t>3.Зміни складу ґрунту.</w:t>
      </w:r>
    </w:p>
    <w:p w:rsidR="005E2F3D" w:rsidRPr="0013261B" w:rsidRDefault="005E2F3D" w:rsidP="002D1D0E">
      <w:pPr>
        <w:spacing w:line="259" w:lineRule="auto"/>
        <w:ind w:left="426" w:right="168" w:firstLine="425"/>
        <w:contextualSpacing/>
        <w:jc w:val="both"/>
        <w:rPr>
          <w:sz w:val="22"/>
          <w:szCs w:val="22"/>
          <w:lang w:val="uk-UA" w:eastAsia="uk-UA"/>
        </w:rPr>
      </w:pPr>
      <w:r w:rsidRPr="0013261B">
        <w:rPr>
          <w:sz w:val="22"/>
          <w:szCs w:val="22"/>
          <w:lang w:val="uk-UA" w:eastAsia="uk-UA"/>
        </w:rPr>
        <w:t xml:space="preserve">4. Знищення </w:t>
      </w:r>
      <w:proofErr w:type="spellStart"/>
      <w:r w:rsidRPr="0013261B">
        <w:rPr>
          <w:sz w:val="22"/>
          <w:szCs w:val="22"/>
          <w:lang w:val="uk-UA" w:eastAsia="uk-UA"/>
        </w:rPr>
        <w:t>грунту</w:t>
      </w:r>
      <w:proofErr w:type="spellEnd"/>
      <w:r w:rsidRPr="0013261B">
        <w:rPr>
          <w:sz w:val="22"/>
          <w:szCs w:val="22"/>
          <w:lang w:val="uk-UA" w:eastAsia="uk-UA"/>
        </w:rPr>
        <w:t>.</w:t>
      </w:r>
    </w:p>
    <w:p w:rsidR="00044AE0" w:rsidRPr="0013261B" w:rsidRDefault="00044AE0" w:rsidP="00E239C6">
      <w:pPr>
        <w:ind w:right="168"/>
        <w:jc w:val="both"/>
        <w:rPr>
          <w:sz w:val="22"/>
          <w:szCs w:val="22"/>
          <w:lang w:val="uk-UA"/>
        </w:rPr>
      </w:pPr>
    </w:p>
    <w:p w:rsidR="005E2F3D" w:rsidRPr="0013261B" w:rsidRDefault="005E2F3D" w:rsidP="008F7E1A">
      <w:pPr>
        <w:ind w:left="284" w:right="168" w:firstLine="709"/>
        <w:jc w:val="center"/>
        <w:rPr>
          <w:b/>
          <w:sz w:val="22"/>
          <w:szCs w:val="22"/>
          <w:lang w:val="uk-UA"/>
        </w:rPr>
      </w:pPr>
      <w:r w:rsidRPr="0013261B">
        <w:rPr>
          <w:b/>
          <w:sz w:val="22"/>
          <w:szCs w:val="22"/>
          <w:lang w:val="uk-UA"/>
        </w:rPr>
        <w:t xml:space="preserve">2.3. Склад </w:t>
      </w:r>
      <w:proofErr w:type="spellStart"/>
      <w:r w:rsidRPr="0013261B">
        <w:rPr>
          <w:b/>
          <w:sz w:val="22"/>
          <w:szCs w:val="22"/>
          <w:lang w:val="uk-UA"/>
        </w:rPr>
        <w:t>грунту</w:t>
      </w:r>
      <w:proofErr w:type="spellEnd"/>
      <w:r w:rsidRPr="0013261B">
        <w:rPr>
          <w:b/>
          <w:sz w:val="22"/>
          <w:szCs w:val="22"/>
          <w:lang w:val="uk-UA"/>
        </w:rPr>
        <w:t xml:space="preserve"> </w:t>
      </w:r>
    </w:p>
    <w:p w:rsidR="005E2F3D" w:rsidRPr="0013261B" w:rsidRDefault="005E2F3D" w:rsidP="008F7E1A">
      <w:pPr>
        <w:ind w:left="284" w:right="168" w:firstLine="709"/>
        <w:jc w:val="center"/>
        <w:rPr>
          <w:b/>
          <w:sz w:val="22"/>
          <w:szCs w:val="22"/>
          <w:lang w:val="uk-UA"/>
        </w:rPr>
      </w:pPr>
    </w:p>
    <w:p w:rsidR="005E2F3D" w:rsidRPr="0013261B" w:rsidRDefault="005E2F3D" w:rsidP="008F7E1A">
      <w:pPr>
        <w:ind w:left="284" w:right="168" w:firstLine="709"/>
        <w:jc w:val="both"/>
        <w:rPr>
          <w:sz w:val="22"/>
          <w:szCs w:val="22"/>
          <w:lang w:val="uk-UA"/>
        </w:rPr>
      </w:pPr>
      <w:r w:rsidRPr="0013261B">
        <w:rPr>
          <w:sz w:val="22"/>
          <w:szCs w:val="22"/>
          <w:lang w:val="uk-UA"/>
        </w:rPr>
        <w:t xml:space="preserve">Механічний склад </w:t>
      </w:r>
      <w:proofErr w:type="spellStart"/>
      <w:r w:rsidRPr="0013261B">
        <w:rPr>
          <w:sz w:val="22"/>
          <w:szCs w:val="22"/>
          <w:lang w:val="uk-UA"/>
        </w:rPr>
        <w:t>грунту</w:t>
      </w:r>
      <w:proofErr w:type="spellEnd"/>
      <w:r w:rsidRPr="0013261B">
        <w:rPr>
          <w:sz w:val="22"/>
          <w:szCs w:val="22"/>
          <w:lang w:val="uk-UA"/>
        </w:rPr>
        <w:t xml:space="preserve">, розміри частин та їх характер визначають такі його гігієнічні властивості, як пористість, </w:t>
      </w:r>
      <w:proofErr w:type="spellStart"/>
      <w:r w:rsidRPr="0013261B">
        <w:rPr>
          <w:sz w:val="22"/>
          <w:szCs w:val="22"/>
          <w:lang w:val="uk-UA"/>
        </w:rPr>
        <w:t>повітро</w:t>
      </w:r>
      <w:proofErr w:type="spellEnd"/>
      <w:r w:rsidRPr="0013261B">
        <w:rPr>
          <w:sz w:val="22"/>
          <w:szCs w:val="22"/>
          <w:lang w:val="uk-UA"/>
        </w:rPr>
        <w:t>- і водопроникність, волого- і теплоємність, тепловий режим.</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До ґрунтоутворювальних факторів відносяться: </w:t>
      </w:r>
    </w:p>
    <w:p w:rsidR="005E2F3D" w:rsidRPr="0013261B" w:rsidRDefault="005E2F3D" w:rsidP="008F7E1A">
      <w:pPr>
        <w:ind w:left="284" w:right="168" w:firstLine="709"/>
        <w:jc w:val="both"/>
        <w:rPr>
          <w:sz w:val="22"/>
          <w:szCs w:val="22"/>
          <w:lang w:val="uk-UA"/>
        </w:rPr>
      </w:pPr>
      <w:r w:rsidRPr="0013261B">
        <w:rPr>
          <w:sz w:val="22"/>
          <w:szCs w:val="22"/>
          <w:lang w:val="uk-UA"/>
        </w:rPr>
        <w:t xml:space="preserve">1. Материнська порода, вік </w:t>
      </w:r>
      <w:proofErr w:type="spellStart"/>
      <w:r w:rsidRPr="0013261B">
        <w:rPr>
          <w:sz w:val="22"/>
          <w:szCs w:val="22"/>
          <w:lang w:val="uk-UA"/>
        </w:rPr>
        <w:t>грунту</w:t>
      </w:r>
      <w:proofErr w:type="spellEnd"/>
      <w:r w:rsidRPr="0013261B">
        <w:rPr>
          <w:sz w:val="22"/>
          <w:szCs w:val="22"/>
          <w:lang w:val="uk-UA"/>
        </w:rPr>
        <w:t>, рельєф, ґрунтові організми, діяльність людини. Материнська порода ґрунту становить 90–99 %, решта 1-10 % – різноманітні органічні комплекси (органічні речовини, гумус, чи перегній, живі організми, повітря і ґрунтова волога).</w:t>
      </w:r>
    </w:p>
    <w:p w:rsidR="005E2F3D" w:rsidRPr="0013261B" w:rsidRDefault="005E2F3D" w:rsidP="008F7E1A">
      <w:pPr>
        <w:ind w:left="284" w:right="168" w:firstLine="709"/>
        <w:jc w:val="both"/>
        <w:rPr>
          <w:sz w:val="22"/>
          <w:szCs w:val="22"/>
          <w:lang w:val="uk-UA"/>
        </w:rPr>
      </w:pPr>
      <w:r w:rsidRPr="0013261B">
        <w:rPr>
          <w:sz w:val="22"/>
          <w:szCs w:val="22"/>
          <w:lang w:val="uk-UA"/>
        </w:rPr>
        <w:t>Материнська порода поділяється на три різновиди:</w:t>
      </w:r>
    </w:p>
    <w:p w:rsidR="005E2F3D" w:rsidRPr="0013261B" w:rsidRDefault="005E2F3D" w:rsidP="008F7E1A">
      <w:pPr>
        <w:ind w:left="284" w:right="168" w:firstLine="709"/>
        <w:jc w:val="both"/>
        <w:rPr>
          <w:sz w:val="22"/>
          <w:szCs w:val="22"/>
          <w:lang w:val="uk-UA"/>
        </w:rPr>
      </w:pPr>
      <w:r w:rsidRPr="0013261B">
        <w:rPr>
          <w:sz w:val="22"/>
          <w:szCs w:val="22"/>
        </w:rPr>
        <w:t>–</w:t>
      </w:r>
      <w:r w:rsidRPr="0013261B">
        <w:rPr>
          <w:sz w:val="22"/>
          <w:szCs w:val="22"/>
          <w:lang w:val="uk-UA"/>
        </w:rPr>
        <w:t xml:space="preserve"> породи, утворені охолодженою магмою (магматичні): граніт, базальт; </w:t>
      </w:r>
    </w:p>
    <w:p w:rsidR="005E2F3D" w:rsidRPr="0013261B" w:rsidRDefault="005E2F3D" w:rsidP="008F7E1A">
      <w:pPr>
        <w:ind w:left="284" w:right="168" w:firstLine="709"/>
        <w:jc w:val="both"/>
        <w:rPr>
          <w:sz w:val="22"/>
          <w:szCs w:val="22"/>
          <w:lang w:val="uk-UA"/>
        </w:rPr>
      </w:pPr>
      <w:r w:rsidRPr="0013261B">
        <w:rPr>
          <w:sz w:val="22"/>
          <w:szCs w:val="22"/>
        </w:rPr>
        <w:t>–</w:t>
      </w:r>
      <w:r w:rsidRPr="0013261B">
        <w:rPr>
          <w:sz w:val="22"/>
          <w:szCs w:val="22"/>
          <w:lang w:val="uk-UA"/>
        </w:rPr>
        <w:t xml:space="preserve"> сформовані під дією температур і тиску (метаморфічні);</w:t>
      </w:r>
    </w:p>
    <w:p w:rsidR="005E2F3D" w:rsidRPr="0013261B" w:rsidRDefault="005E2F3D" w:rsidP="008F7E1A">
      <w:pPr>
        <w:ind w:left="284" w:right="168" w:firstLine="709"/>
        <w:jc w:val="both"/>
        <w:rPr>
          <w:sz w:val="22"/>
          <w:szCs w:val="22"/>
          <w:lang w:val="uk-UA"/>
        </w:rPr>
      </w:pPr>
      <w:r w:rsidRPr="0013261B">
        <w:rPr>
          <w:sz w:val="22"/>
          <w:szCs w:val="22"/>
        </w:rPr>
        <w:t>–</w:t>
      </w:r>
      <w:r w:rsidRPr="0013261B">
        <w:rPr>
          <w:sz w:val="22"/>
          <w:szCs w:val="22"/>
          <w:lang w:val="uk-UA"/>
        </w:rPr>
        <w:t xml:space="preserve"> осадові породи (утворені вивіренням </w:t>
      </w:r>
      <w:proofErr w:type="spellStart"/>
      <w:r w:rsidRPr="0013261B">
        <w:rPr>
          <w:sz w:val="22"/>
          <w:szCs w:val="22"/>
          <w:lang w:val="uk-UA"/>
        </w:rPr>
        <w:t>грунтів</w:t>
      </w:r>
      <w:proofErr w:type="spellEnd"/>
      <w:r w:rsidRPr="0013261B">
        <w:rPr>
          <w:sz w:val="22"/>
          <w:szCs w:val="22"/>
          <w:lang w:val="uk-UA"/>
        </w:rPr>
        <w:t>), вони</w:t>
      </w:r>
      <w:r w:rsidRPr="0013261B">
        <w:rPr>
          <w:sz w:val="22"/>
          <w:szCs w:val="22"/>
        </w:rPr>
        <w:t xml:space="preserve"> є </w:t>
      </w:r>
      <w:proofErr w:type="spellStart"/>
      <w:r w:rsidRPr="0013261B">
        <w:rPr>
          <w:sz w:val="22"/>
          <w:szCs w:val="22"/>
        </w:rPr>
        <w:t>головними</w:t>
      </w:r>
      <w:proofErr w:type="spellEnd"/>
      <w:r w:rsidRPr="0013261B">
        <w:rPr>
          <w:sz w:val="22"/>
          <w:szCs w:val="22"/>
        </w:rPr>
        <w:t xml:space="preserve"> в </w:t>
      </w:r>
      <w:proofErr w:type="spellStart"/>
      <w:r w:rsidRPr="0013261B">
        <w:rPr>
          <w:sz w:val="22"/>
          <w:szCs w:val="22"/>
        </w:rPr>
        <w:t>ґрунтоутворенні</w:t>
      </w:r>
      <w:proofErr w:type="spellEnd"/>
      <w:r w:rsidRPr="0013261B">
        <w:rPr>
          <w:sz w:val="22"/>
          <w:szCs w:val="22"/>
        </w:rPr>
        <w:t xml:space="preserve"> й </w:t>
      </w:r>
      <w:proofErr w:type="spellStart"/>
      <w:r w:rsidRPr="0013261B">
        <w:rPr>
          <w:sz w:val="22"/>
          <w:szCs w:val="22"/>
        </w:rPr>
        <w:t>зазнають</w:t>
      </w:r>
      <w:proofErr w:type="spellEnd"/>
      <w:r w:rsidRPr="0013261B">
        <w:rPr>
          <w:sz w:val="22"/>
          <w:szCs w:val="22"/>
        </w:rPr>
        <w:t xml:space="preserve"> </w:t>
      </w:r>
      <w:proofErr w:type="spellStart"/>
      <w:r w:rsidRPr="0013261B">
        <w:rPr>
          <w:sz w:val="22"/>
          <w:szCs w:val="22"/>
        </w:rPr>
        <w:t>впливу</w:t>
      </w:r>
      <w:proofErr w:type="spellEnd"/>
      <w:r w:rsidRPr="0013261B">
        <w:rPr>
          <w:sz w:val="22"/>
          <w:szCs w:val="22"/>
        </w:rPr>
        <w:t xml:space="preserve"> </w:t>
      </w:r>
      <w:proofErr w:type="spellStart"/>
      <w:r w:rsidRPr="0013261B">
        <w:rPr>
          <w:sz w:val="22"/>
          <w:szCs w:val="22"/>
        </w:rPr>
        <w:t>живих</w:t>
      </w:r>
      <w:proofErr w:type="spellEnd"/>
      <w:r w:rsidRPr="0013261B">
        <w:rPr>
          <w:sz w:val="22"/>
          <w:szCs w:val="22"/>
        </w:rPr>
        <w:t xml:space="preserve"> </w:t>
      </w:r>
      <w:proofErr w:type="spellStart"/>
      <w:r w:rsidRPr="0013261B">
        <w:rPr>
          <w:sz w:val="22"/>
          <w:szCs w:val="22"/>
        </w:rPr>
        <w:t>організмів</w:t>
      </w:r>
      <w:proofErr w:type="spellEnd"/>
      <w:r w:rsidRPr="0013261B">
        <w:rPr>
          <w:sz w:val="22"/>
          <w:szCs w:val="22"/>
        </w:rPr>
        <w:t xml:space="preserve">. </w:t>
      </w:r>
      <w:proofErr w:type="spellStart"/>
      <w:r w:rsidRPr="0013261B">
        <w:rPr>
          <w:sz w:val="22"/>
          <w:szCs w:val="22"/>
        </w:rPr>
        <w:t>Набір</w:t>
      </w:r>
      <w:proofErr w:type="spellEnd"/>
      <w:r w:rsidRPr="0013261B">
        <w:rPr>
          <w:sz w:val="22"/>
          <w:szCs w:val="22"/>
        </w:rPr>
        <w:t xml:space="preserve"> і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організмів</w:t>
      </w:r>
      <w:proofErr w:type="spellEnd"/>
      <w:r w:rsidRPr="0013261B">
        <w:rPr>
          <w:sz w:val="22"/>
          <w:szCs w:val="22"/>
        </w:rPr>
        <w:t xml:space="preserve"> </w:t>
      </w:r>
      <w:proofErr w:type="spellStart"/>
      <w:r w:rsidRPr="0013261B">
        <w:rPr>
          <w:sz w:val="22"/>
          <w:szCs w:val="22"/>
        </w:rPr>
        <w:t>визначають</w:t>
      </w:r>
      <w:proofErr w:type="spellEnd"/>
      <w:r w:rsidRPr="0013261B">
        <w:rPr>
          <w:sz w:val="22"/>
          <w:szCs w:val="22"/>
        </w:rPr>
        <w:t xml:space="preserve"> </w:t>
      </w:r>
      <w:proofErr w:type="spellStart"/>
      <w:r w:rsidRPr="0013261B">
        <w:rPr>
          <w:sz w:val="22"/>
          <w:szCs w:val="22"/>
        </w:rPr>
        <w:t>кількісну</w:t>
      </w:r>
      <w:proofErr w:type="spellEnd"/>
      <w:r w:rsidRPr="0013261B">
        <w:rPr>
          <w:sz w:val="22"/>
          <w:szCs w:val="22"/>
        </w:rPr>
        <w:t xml:space="preserve"> і </w:t>
      </w:r>
      <w:proofErr w:type="spellStart"/>
      <w:r w:rsidRPr="0013261B">
        <w:rPr>
          <w:sz w:val="22"/>
          <w:szCs w:val="22"/>
        </w:rPr>
        <w:t>якісну</w:t>
      </w:r>
      <w:proofErr w:type="spellEnd"/>
      <w:r w:rsidRPr="0013261B">
        <w:rPr>
          <w:sz w:val="22"/>
          <w:szCs w:val="22"/>
        </w:rPr>
        <w:t xml:space="preserve"> характеристику </w:t>
      </w:r>
      <w:proofErr w:type="spellStart"/>
      <w:r w:rsidRPr="0013261B">
        <w:rPr>
          <w:sz w:val="22"/>
          <w:szCs w:val="22"/>
        </w:rPr>
        <w:t>утвореного</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Чим </w:t>
      </w:r>
      <w:proofErr w:type="spellStart"/>
      <w:r w:rsidRPr="0013261B">
        <w:rPr>
          <w:sz w:val="22"/>
          <w:szCs w:val="22"/>
        </w:rPr>
        <w:t>раніше</w:t>
      </w:r>
      <w:proofErr w:type="spellEnd"/>
      <w:r w:rsidRPr="0013261B">
        <w:rPr>
          <w:sz w:val="22"/>
          <w:szCs w:val="22"/>
        </w:rPr>
        <w:t xml:space="preserve"> </w:t>
      </w:r>
      <w:proofErr w:type="spellStart"/>
      <w:r w:rsidRPr="0013261B">
        <w:rPr>
          <w:sz w:val="22"/>
          <w:szCs w:val="22"/>
        </w:rPr>
        <w:t>розпочався</w:t>
      </w:r>
      <w:proofErr w:type="spellEnd"/>
      <w:r w:rsidRPr="0013261B">
        <w:rPr>
          <w:sz w:val="22"/>
          <w:szCs w:val="22"/>
        </w:rPr>
        <w:t xml:space="preserve"> </w:t>
      </w:r>
      <w:proofErr w:type="spellStart"/>
      <w:r w:rsidRPr="0013261B">
        <w:rPr>
          <w:sz w:val="22"/>
          <w:szCs w:val="22"/>
        </w:rPr>
        <w:t>процес</w:t>
      </w:r>
      <w:proofErr w:type="spellEnd"/>
      <w:r w:rsidRPr="0013261B">
        <w:rPr>
          <w:sz w:val="22"/>
          <w:szCs w:val="22"/>
        </w:rPr>
        <w:t xml:space="preserve"> </w:t>
      </w:r>
      <w:proofErr w:type="spellStart"/>
      <w:r w:rsidRPr="0013261B">
        <w:rPr>
          <w:sz w:val="22"/>
          <w:szCs w:val="22"/>
        </w:rPr>
        <w:t>ґрунтоутворення</w:t>
      </w:r>
      <w:proofErr w:type="spellEnd"/>
      <w:r w:rsidRPr="0013261B">
        <w:rPr>
          <w:sz w:val="22"/>
          <w:szCs w:val="22"/>
        </w:rPr>
        <w:t xml:space="preserve">, </w:t>
      </w:r>
      <w:proofErr w:type="spellStart"/>
      <w:r w:rsidRPr="0013261B">
        <w:rPr>
          <w:sz w:val="22"/>
          <w:szCs w:val="22"/>
        </w:rPr>
        <w:t>тим</w:t>
      </w:r>
      <w:proofErr w:type="spellEnd"/>
      <w:r w:rsidRPr="0013261B">
        <w:rPr>
          <w:sz w:val="22"/>
          <w:szCs w:val="22"/>
        </w:rPr>
        <w:t xml:space="preserve"> </w:t>
      </w:r>
      <w:proofErr w:type="spellStart"/>
      <w:r w:rsidRPr="0013261B">
        <w:rPr>
          <w:sz w:val="22"/>
          <w:szCs w:val="22"/>
        </w:rPr>
        <w:t>товстіші</w:t>
      </w:r>
      <w:proofErr w:type="spellEnd"/>
      <w:r w:rsidRPr="0013261B">
        <w:rPr>
          <w:sz w:val="22"/>
          <w:szCs w:val="22"/>
        </w:rPr>
        <w:t xml:space="preserve"> </w:t>
      </w:r>
      <w:proofErr w:type="spellStart"/>
      <w:r w:rsidRPr="0013261B">
        <w:rPr>
          <w:sz w:val="22"/>
          <w:szCs w:val="22"/>
        </w:rPr>
        <w:t>шари</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2. Життєдіяльність людини, робота транспорту, сільського господарства й промисловості стає причиною змін ґрунту, що, своєю чергою, впливає на стан здоров'я людини. Нині його розглядають як систему, що </w:t>
      </w:r>
      <w:proofErr w:type="spellStart"/>
      <w:r w:rsidRPr="0013261B">
        <w:rPr>
          <w:sz w:val="22"/>
          <w:szCs w:val="22"/>
          <w:lang w:val="uk-UA"/>
        </w:rPr>
        <w:t>саморозвивається</w:t>
      </w:r>
      <w:proofErr w:type="spellEnd"/>
      <w:r w:rsidRPr="0013261B">
        <w:rPr>
          <w:sz w:val="22"/>
          <w:szCs w:val="22"/>
          <w:lang w:val="uk-UA"/>
        </w:rPr>
        <w:t xml:space="preserve">, забезпечуючи кругообіг речовин у природі. У ґрунті відбувається знешкодження відходів (функція самоочищення ґрунту). </w:t>
      </w:r>
    </w:p>
    <w:p w:rsidR="005E2F3D" w:rsidRPr="0013261B" w:rsidRDefault="005E2F3D" w:rsidP="008F7E1A">
      <w:pPr>
        <w:ind w:left="284" w:right="168" w:firstLine="709"/>
        <w:jc w:val="both"/>
        <w:rPr>
          <w:sz w:val="22"/>
          <w:szCs w:val="22"/>
          <w:lang w:val="uk-UA"/>
        </w:rPr>
      </w:pPr>
      <w:r w:rsidRPr="0013261B">
        <w:rPr>
          <w:b/>
          <w:sz w:val="22"/>
          <w:szCs w:val="22"/>
          <w:lang w:val="uk-UA"/>
        </w:rPr>
        <w:t>За геологічною будовою</w:t>
      </w:r>
      <w:r w:rsidRPr="0013261B">
        <w:rPr>
          <w:sz w:val="22"/>
          <w:szCs w:val="22"/>
          <w:lang w:val="uk-UA"/>
        </w:rPr>
        <w:t xml:space="preserve"> розрізняють піщаний ґрунт (80 % і більше піску), супіщаний, глинистий (понад 60 % глини), суглинистий, солончаковий (багатий на хлориди), чорнозем (20 % і більше перегною), торф'яний та інші.</w:t>
      </w:r>
    </w:p>
    <w:p w:rsidR="005E2F3D" w:rsidRPr="0013261B" w:rsidRDefault="005E2F3D" w:rsidP="008F7E1A">
      <w:pPr>
        <w:ind w:left="284" w:right="168" w:firstLine="709"/>
        <w:jc w:val="both"/>
        <w:rPr>
          <w:sz w:val="22"/>
          <w:szCs w:val="22"/>
          <w:lang w:val="uk-UA"/>
        </w:rPr>
      </w:pPr>
      <w:r w:rsidRPr="0013261B">
        <w:rPr>
          <w:b/>
          <w:sz w:val="22"/>
          <w:szCs w:val="22"/>
          <w:lang w:val="uk-UA"/>
        </w:rPr>
        <w:lastRenderedPageBreak/>
        <w:t>За складом мікроелементів</w:t>
      </w:r>
      <w:r w:rsidRPr="0013261B">
        <w:rPr>
          <w:sz w:val="22"/>
          <w:szCs w:val="22"/>
          <w:lang w:val="uk-UA"/>
        </w:rPr>
        <w:t xml:space="preserve"> розрізняють три види ґрунтів: з нормальним, надлишковим і недостатнім мікроелементним складом (</w:t>
      </w:r>
      <w:proofErr w:type="spellStart"/>
      <w:r w:rsidRPr="0013261B">
        <w:rPr>
          <w:sz w:val="22"/>
          <w:szCs w:val="22"/>
          <w:lang w:val="uk-UA"/>
        </w:rPr>
        <w:t>станні</w:t>
      </w:r>
      <w:proofErr w:type="spellEnd"/>
      <w:r w:rsidRPr="0013261B">
        <w:rPr>
          <w:sz w:val="22"/>
          <w:szCs w:val="22"/>
          <w:lang w:val="uk-UA"/>
        </w:rPr>
        <w:t xml:space="preserve"> два види – це природні геохімічні провінції). Існують природні геохімічні провінції з недостатнім умістом фтору (ендемічні з карієсу), надмірним умістом фтору (ендемічні з флюорозу), з недостатнім умістом йоду (ендемічні з розвитку зобу, базедової хвороби), незбалансованого кількістю стронцію, кальцію, підвищеним умістом молібдену (викликає ендемічну подагру, наприклад, у Вірменії), свинцю </w:t>
      </w:r>
      <w:r w:rsidRPr="0013261B">
        <w:rPr>
          <w:sz w:val="22"/>
          <w:szCs w:val="22"/>
        </w:rPr>
        <w:t>(</w:t>
      </w:r>
      <w:proofErr w:type="spellStart"/>
      <w:r w:rsidRPr="0013261B">
        <w:rPr>
          <w:sz w:val="22"/>
          <w:szCs w:val="22"/>
        </w:rPr>
        <w:t>спостерігається</w:t>
      </w:r>
      <w:proofErr w:type="spellEnd"/>
      <w:r w:rsidRPr="0013261B">
        <w:rPr>
          <w:sz w:val="22"/>
          <w:szCs w:val="22"/>
        </w:rPr>
        <w:t xml:space="preserve"> </w:t>
      </w:r>
      <w:proofErr w:type="spellStart"/>
      <w:r w:rsidRPr="0013261B">
        <w:rPr>
          <w:sz w:val="22"/>
          <w:szCs w:val="22"/>
        </w:rPr>
        <w:t>враження</w:t>
      </w:r>
      <w:proofErr w:type="spellEnd"/>
      <w:r w:rsidRPr="0013261B">
        <w:rPr>
          <w:sz w:val="22"/>
          <w:szCs w:val="22"/>
        </w:rPr>
        <w:t xml:space="preserve"> </w:t>
      </w:r>
      <w:proofErr w:type="spellStart"/>
      <w:r w:rsidRPr="0013261B">
        <w:rPr>
          <w:sz w:val="22"/>
          <w:szCs w:val="22"/>
        </w:rPr>
        <w:t>нервової</w:t>
      </w:r>
      <w:proofErr w:type="spellEnd"/>
      <w:r w:rsidRPr="0013261B">
        <w:rPr>
          <w:sz w:val="22"/>
          <w:szCs w:val="22"/>
        </w:rPr>
        <w:t xml:space="preserve"> </w:t>
      </w:r>
      <w:proofErr w:type="spellStart"/>
      <w:r w:rsidRPr="0013261B">
        <w:rPr>
          <w:sz w:val="22"/>
          <w:szCs w:val="22"/>
        </w:rPr>
        <w:t>системи</w:t>
      </w:r>
      <w:proofErr w:type="spellEnd"/>
      <w:r w:rsidRPr="0013261B">
        <w:rPr>
          <w:sz w:val="22"/>
          <w:szCs w:val="22"/>
        </w:rPr>
        <w:t xml:space="preserve">), селену (у </w:t>
      </w:r>
      <w:proofErr w:type="spellStart"/>
      <w:r w:rsidRPr="0013261B">
        <w:rPr>
          <w:sz w:val="22"/>
          <w:szCs w:val="22"/>
        </w:rPr>
        <w:t>мешканців</w:t>
      </w:r>
      <w:proofErr w:type="spellEnd"/>
      <w:r w:rsidRPr="0013261B">
        <w:rPr>
          <w:sz w:val="22"/>
          <w:szCs w:val="22"/>
        </w:rPr>
        <w:t xml:space="preserve"> таких </w:t>
      </w:r>
      <w:proofErr w:type="spellStart"/>
      <w:r w:rsidRPr="0013261B">
        <w:rPr>
          <w:sz w:val="22"/>
          <w:szCs w:val="22"/>
        </w:rPr>
        <w:t>територій</w:t>
      </w:r>
      <w:proofErr w:type="spellEnd"/>
      <w:r w:rsidRPr="0013261B">
        <w:rPr>
          <w:sz w:val="22"/>
          <w:szCs w:val="22"/>
        </w:rPr>
        <w:t xml:space="preserve"> </w:t>
      </w:r>
      <w:proofErr w:type="spellStart"/>
      <w:r w:rsidRPr="0013261B">
        <w:rPr>
          <w:sz w:val="22"/>
          <w:szCs w:val="22"/>
        </w:rPr>
        <w:t>відзначається</w:t>
      </w:r>
      <w:proofErr w:type="spellEnd"/>
      <w:r w:rsidRPr="0013261B">
        <w:rPr>
          <w:sz w:val="22"/>
          <w:szCs w:val="22"/>
        </w:rPr>
        <w:t xml:space="preserve"> </w:t>
      </w:r>
      <w:proofErr w:type="spellStart"/>
      <w:r w:rsidRPr="0013261B">
        <w:rPr>
          <w:sz w:val="22"/>
          <w:szCs w:val="22"/>
        </w:rPr>
        <w:t>порушення</w:t>
      </w:r>
      <w:proofErr w:type="spellEnd"/>
      <w:r w:rsidRPr="0013261B">
        <w:rPr>
          <w:sz w:val="22"/>
          <w:szCs w:val="22"/>
        </w:rPr>
        <w:t xml:space="preserve"> </w:t>
      </w:r>
      <w:proofErr w:type="spellStart"/>
      <w:r w:rsidRPr="0013261B">
        <w:rPr>
          <w:sz w:val="22"/>
          <w:szCs w:val="22"/>
        </w:rPr>
        <w:t>діяльності</w:t>
      </w:r>
      <w:proofErr w:type="spellEnd"/>
      <w:r w:rsidRPr="0013261B">
        <w:rPr>
          <w:sz w:val="22"/>
          <w:szCs w:val="22"/>
        </w:rPr>
        <w:t xml:space="preserve"> </w:t>
      </w:r>
      <w:proofErr w:type="spellStart"/>
      <w:r w:rsidRPr="0013261B">
        <w:rPr>
          <w:sz w:val="22"/>
          <w:szCs w:val="22"/>
        </w:rPr>
        <w:t>шлунково-кишкового</w:t>
      </w:r>
      <w:proofErr w:type="spellEnd"/>
      <w:r w:rsidRPr="0013261B">
        <w:rPr>
          <w:sz w:val="22"/>
          <w:szCs w:val="22"/>
        </w:rPr>
        <w:t xml:space="preserve"> тракту і </w:t>
      </w:r>
      <w:proofErr w:type="spellStart"/>
      <w:r w:rsidRPr="0013261B">
        <w:rPr>
          <w:sz w:val="22"/>
          <w:szCs w:val="22"/>
        </w:rPr>
        <w:t>печінки</w:t>
      </w:r>
      <w:proofErr w:type="spellEnd"/>
      <w:r w:rsidRPr="0013261B">
        <w:rPr>
          <w:sz w:val="22"/>
          <w:szCs w:val="22"/>
        </w:rPr>
        <w:t xml:space="preserve">) </w:t>
      </w:r>
      <w:proofErr w:type="spellStart"/>
      <w:r w:rsidRPr="0013261B">
        <w:rPr>
          <w:sz w:val="22"/>
          <w:szCs w:val="22"/>
        </w:rPr>
        <w:t>тощо</w:t>
      </w:r>
      <w:proofErr w:type="spellEnd"/>
      <w:r w:rsidRPr="0013261B">
        <w:rPr>
          <w:sz w:val="22"/>
          <w:szCs w:val="22"/>
          <w:lang w:val="uk-UA"/>
        </w:rPr>
        <w:t>.</w:t>
      </w:r>
    </w:p>
    <w:p w:rsidR="005E2F3D" w:rsidRPr="0013261B" w:rsidRDefault="005E2F3D" w:rsidP="008F7E1A">
      <w:pPr>
        <w:ind w:left="284" w:right="168" w:firstLine="709"/>
        <w:jc w:val="both"/>
        <w:rPr>
          <w:b/>
          <w:sz w:val="22"/>
          <w:szCs w:val="22"/>
        </w:rPr>
      </w:pPr>
      <w:r w:rsidRPr="0013261B">
        <w:rPr>
          <w:b/>
          <w:sz w:val="22"/>
          <w:szCs w:val="22"/>
          <w:lang w:val="uk-UA"/>
        </w:rPr>
        <w:t>М</w:t>
      </w:r>
      <w:proofErr w:type="spellStart"/>
      <w:r w:rsidRPr="0013261B">
        <w:rPr>
          <w:b/>
          <w:sz w:val="22"/>
          <w:szCs w:val="22"/>
        </w:rPr>
        <w:t>еханічна</w:t>
      </w:r>
      <w:proofErr w:type="spellEnd"/>
      <w:r w:rsidRPr="0013261B">
        <w:rPr>
          <w:b/>
          <w:sz w:val="22"/>
          <w:szCs w:val="22"/>
        </w:rPr>
        <w:t xml:space="preserve"> структура, </w:t>
      </w:r>
      <w:proofErr w:type="spellStart"/>
      <w:r w:rsidRPr="0013261B">
        <w:rPr>
          <w:b/>
          <w:sz w:val="22"/>
          <w:szCs w:val="22"/>
        </w:rPr>
        <w:t>фізичні</w:t>
      </w:r>
      <w:proofErr w:type="spellEnd"/>
      <w:r w:rsidRPr="0013261B">
        <w:rPr>
          <w:b/>
          <w:sz w:val="22"/>
          <w:szCs w:val="22"/>
        </w:rPr>
        <w:t xml:space="preserve"> </w:t>
      </w:r>
      <w:proofErr w:type="spellStart"/>
      <w:r w:rsidRPr="0013261B">
        <w:rPr>
          <w:b/>
          <w:sz w:val="22"/>
          <w:szCs w:val="22"/>
        </w:rPr>
        <w:t>властивості</w:t>
      </w:r>
      <w:proofErr w:type="spellEnd"/>
      <w:r w:rsidRPr="0013261B">
        <w:rPr>
          <w:b/>
          <w:sz w:val="22"/>
          <w:szCs w:val="22"/>
        </w:rPr>
        <w:t xml:space="preserve"> та склад </w:t>
      </w:r>
      <w:proofErr w:type="spellStart"/>
      <w:r w:rsidRPr="0013261B">
        <w:rPr>
          <w:b/>
          <w:sz w:val="22"/>
          <w:szCs w:val="22"/>
        </w:rPr>
        <w:t>ґрунтів</w:t>
      </w:r>
      <w:proofErr w:type="spellEnd"/>
      <w:r w:rsidRPr="0013261B">
        <w:rPr>
          <w:b/>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складається</w:t>
      </w:r>
      <w:proofErr w:type="spellEnd"/>
      <w:r w:rsidRPr="0013261B">
        <w:rPr>
          <w:sz w:val="22"/>
          <w:szCs w:val="22"/>
        </w:rPr>
        <w:t xml:space="preserve"> з </w:t>
      </w:r>
      <w:proofErr w:type="spellStart"/>
      <w:r w:rsidRPr="0013261B">
        <w:rPr>
          <w:sz w:val="22"/>
          <w:szCs w:val="22"/>
        </w:rPr>
        <w:t>біотичної</w:t>
      </w:r>
      <w:proofErr w:type="spellEnd"/>
      <w:r w:rsidRPr="0013261B">
        <w:rPr>
          <w:sz w:val="22"/>
          <w:szCs w:val="22"/>
        </w:rPr>
        <w:t xml:space="preserve"> (</w:t>
      </w:r>
      <w:proofErr w:type="spellStart"/>
      <w:r w:rsidRPr="0013261B">
        <w:rPr>
          <w:sz w:val="22"/>
          <w:szCs w:val="22"/>
        </w:rPr>
        <w:t>ґрунтові</w:t>
      </w:r>
      <w:proofErr w:type="spellEnd"/>
      <w:r w:rsidRPr="0013261B">
        <w:rPr>
          <w:sz w:val="22"/>
          <w:szCs w:val="22"/>
        </w:rPr>
        <w:t xml:space="preserve"> </w:t>
      </w:r>
      <w:proofErr w:type="spellStart"/>
      <w:r w:rsidRPr="0013261B">
        <w:rPr>
          <w:sz w:val="22"/>
          <w:szCs w:val="22"/>
        </w:rPr>
        <w:t>мікроорганізми</w:t>
      </w:r>
      <w:proofErr w:type="spellEnd"/>
      <w:r w:rsidRPr="0013261B">
        <w:rPr>
          <w:sz w:val="22"/>
          <w:szCs w:val="22"/>
        </w:rPr>
        <w:t xml:space="preserve">, </w:t>
      </w:r>
      <w:proofErr w:type="spellStart"/>
      <w:r w:rsidRPr="0013261B">
        <w:rPr>
          <w:sz w:val="22"/>
          <w:szCs w:val="22"/>
        </w:rPr>
        <w:t>найпростіші</w:t>
      </w:r>
      <w:proofErr w:type="spellEnd"/>
      <w:r w:rsidRPr="0013261B">
        <w:rPr>
          <w:sz w:val="22"/>
          <w:szCs w:val="22"/>
        </w:rPr>
        <w:t xml:space="preserve">, </w:t>
      </w:r>
      <w:proofErr w:type="spellStart"/>
      <w:r w:rsidRPr="0013261B">
        <w:rPr>
          <w:sz w:val="22"/>
          <w:szCs w:val="22"/>
        </w:rPr>
        <w:t>рослини</w:t>
      </w:r>
      <w:proofErr w:type="spellEnd"/>
      <w:r w:rsidRPr="0013261B">
        <w:rPr>
          <w:sz w:val="22"/>
          <w:szCs w:val="22"/>
        </w:rPr>
        <w:t xml:space="preserve"> </w:t>
      </w:r>
      <w:proofErr w:type="spellStart"/>
      <w:r w:rsidRPr="0013261B">
        <w:rPr>
          <w:sz w:val="22"/>
          <w:szCs w:val="22"/>
        </w:rPr>
        <w:t>тощо</w:t>
      </w:r>
      <w:proofErr w:type="spellEnd"/>
      <w:r w:rsidRPr="0013261B">
        <w:rPr>
          <w:sz w:val="22"/>
          <w:szCs w:val="22"/>
        </w:rPr>
        <w:t xml:space="preserve">) та </w:t>
      </w:r>
      <w:proofErr w:type="spellStart"/>
      <w:r w:rsidRPr="0013261B">
        <w:rPr>
          <w:sz w:val="22"/>
          <w:szCs w:val="22"/>
        </w:rPr>
        <w:t>абіотичної</w:t>
      </w:r>
      <w:proofErr w:type="spellEnd"/>
      <w:r w:rsidRPr="0013261B">
        <w:rPr>
          <w:sz w:val="22"/>
          <w:szCs w:val="22"/>
        </w:rPr>
        <w:t xml:space="preserve"> компонент. </w:t>
      </w:r>
      <w:proofErr w:type="spellStart"/>
      <w:r w:rsidRPr="0013261B">
        <w:rPr>
          <w:sz w:val="22"/>
          <w:szCs w:val="22"/>
        </w:rPr>
        <w:t>Абіотична</w:t>
      </w:r>
      <w:proofErr w:type="spellEnd"/>
      <w:r w:rsidRPr="0013261B">
        <w:rPr>
          <w:sz w:val="22"/>
          <w:szCs w:val="22"/>
        </w:rPr>
        <w:t xml:space="preserve"> компонента </w:t>
      </w:r>
      <w:proofErr w:type="spellStart"/>
      <w:r w:rsidRPr="0013261B">
        <w:rPr>
          <w:sz w:val="22"/>
          <w:szCs w:val="22"/>
        </w:rPr>
        <w:t>включає</w:t>
      </w:r>
      <w:proofErr w:type="spellEnd"/>
      <w:r w:rsidRPr="0013261B">
        <w:rPr>
          <w:sz w:val="22"/>
          <w:szCs w:val="22"/>
        </w:rPr>
        <w:t xml:space="preserve"> </w:t>
      </w:r>
      <w:proofErr w:type="spellStart"/>
      <w:r w:rsidRPr="0013261B">
        <w:rPr>
          <w:sz w:val="22"/>
          <w:szCs w:val="22"/>
        </w:rPr>
        <w:t>тверду</w:t>
      </w:r>
      <w:proofErr w:type="spellEnd"/>
      <w:r w:rsidRPr="0013261B">
        <w:rPr>
          <w:sz w:val="22"/>
          <w:szCs w:val="22"/>
        </w:rPr>
        <w:t xml:space="preserve"> </w:t>
      </w:r>
      <w:proofErr w:type="spellStart"/>
      <w:r w:rsidRPr="0013261B">
        <w:rPr>
          <w:sz w:val="22"/>
          <w:szCs w:val="22"/>
        </w:rPr>
        <w:t>речовину</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мінеральні</w:t>
      </w:r>
      <w:proofErr w:type="spellEnd"/>
      <w:r w:rsidRPr="0013261B">
        <w:rPr>
          <w:sz w:val="22"/>
          <w:szCs w:val="22"/>
        </w:rPr>
        <w:t xml:space="preserve"> й </w:t>
      </w:r>
      <w:proofErr w:type="spellStart"/>
      <w:r w:rsidRPr="0013261B">
        <w:rPr>
          <w:sz w:val="22"/>
          <w:szCs w:val="22"/>
        </w:rPr>
        <w:t>органічні</w:t>
      </w:r>
      <w:proofErr w:type="spellEnd"/>
      <w:r w:rsidRPr="0013261B">
        <w:rPr>
          <w:sz w:val="22"/>
          <w:szCs w:val="22"/>
        </w:rPr>
        <w:t xml:space="preserve"> </w:t>
      </w:r>
      <w:proofErr w:type="spellStart"/>
      <w:r w:rsidRPr="0013261B">
        <w:rPr>
          <w:sz w:val="22"/>
          <w:szCs w:val="22"/>
        </w:rPr>
        <w:t>сполуки</w:t>
      </w:r>
      <w:proofErr w:type="spellEnd"/>
      <w:r w:rsidRPr="0013261B">
        <w:rPr>
          <w:sz w:val="22"/>
          <w:szCs w:val="22"/>
        </w:rPr>
        <w:t>, органо-</w:t>
      </w:r>
      <w:proofErr w:type="spellStart"/>
      <w:r w:rsidRPr="0013261B">
        <w:rPr>
          <w:sz w:val="22"/>
          <w:szCs w:val="22"/>
        </w:rPr>
        <w:t>мінеральні</w:t>
      </w:r>
      <w:proofErr w:type="spellEnd"/>
      <w:r w:rsidRPr="0013261B">
        <w:rPr>
          <w:sz w:val="22"/>
          <w:szCs w:val="22"/>
        </w:rPr>
        <w:t xml:space="preserve"> </w:t>
      </w:r>
      <w:proofErr w:type="spellStart"/>
      <w:r w:rsidRPr="0013261B">
        <w:rPr>
          <w:sz w:val="22"/>
          <w:szCs w:val="22"/>
        </w:rPr>
        <w:t>комплекси</w:t>
      </w:r>
      <w:proofErr w:type="spellEnd"/>
      <w:r w:rsidRPr="0013261B">
        <w:rPr>
          <w:sz w:val="22"/>
          <w:szCs w:val="22"/>
        </w:rPr>
        <w:t xml:space="preserve">), </w:t>
      </w:r>
      <w:proofErr w:type="spellStart"/>
      <w:r w:rsidRPr="0013261B">
        <w:rPr>
          <w:sz w:val="22"/>
          <w:szCs w:val="22"/>
        </w:rPr>
        <w:t>ґрунтову</w:t>
      </w:r>
      <w:proofErr w:type="spellEnd"/>
      <w:r w:rsidRPr="0013261B">
        <w:rPr>
          <w:sz w:val="22"/>
          <w:szCs w:val="22"/>
        </w:rPr>
        <w:t xml:space="preserve"> </w:t>
      </w:r>
      <w:proofErr w:type="spellStart"/>
      <w:r w:rsidRPr="0013261B">
        <w:rPr>
          <w:sz w:val="22"/>
          <w:szCs w:val="22"/>
        </w:rPr>
        <w:t>вологу</w:t>
      </w:r>
      <w:proofErr w:type="spellEnd"/>
      <w:r w:rsidRPr="0013261B">
        <w:rPr>
          <w:sz w:val="22"/>
          <w:szCs w:val="22"/>
        </w:rPr>
        <w:t xml:space="preserve"> та </w:t>
      </w:r>
      <w:proofErr w:type="spellStart"/>
      <w:r w:rsidRPr="0013261B">
        <w:rPr>
          <w:sz w:val="22"/>
          <w:szCs w:val="22"/>
        </w:rPr>
        <w:t>ґрунтове</w:t>
      </w:r>
      <w:proofErr w:type="spellEnd"/>
      <w:r w:rsidRPr="0013261B">
        <w:rPr>
          <w:sz w:val="22"/>
          <w:szCs w:val="22"/>
        </w:rPr>
        <w:t xml:space="preserve"> </w:t>
      </w:r>
      <w:proofErr w:type="spellStart"/>
      <w:r w:rsidRPr="0013261B">
        <w:rPr>
          <w:sz w:val="22"/>
          <w:szCs w:val="22"/>
        </w:rPr>
        <w:t>повітря</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proofErr w:type="spellStart"/>
      <w:r w:rsidRPr="0013261B">
        <w:rPr>
          <w:sz w:val="22"/>
          <w:szCs w:val="22"/>
        </w:rPr>
        <w:t>Мінеральні</w:t>
      </w:r>
      <w:proofErr w:type="spellEnd"/>
      <w:r w:rsidRPr="0013261B">
        <w:rPr>
          <w:sz w:val="22"/>
          <w:szCs w:val="22"/>
        </w:rPr>
        <w:t> (</w:t>
      </w:r>
      <w:proofErr w:type="spellStart"/>
      <w:r w:rsidRPr="0013261B">
        <w:rPr>
          <w:sz w:val="22"/>
          <w:szCs w:val="22"/>
        </w:rPr>
        <w:t>неорганічні</w:t>
      </w:r>
      <w:proofErr w:type="spellEnd"/>
      <w:r w:rsidRPr="0013261B">
        <w:rPr>
          <w:sz w:val="22"/>
          <w:szCs w:val="22"/>
        </w:rPr>
        <w:t xml:space="preserve">) </w:t>
      </w:r>
      <w:proofErr w:type="spellStart"/>
      <w:r w:rsidRPr="0013261B">
        <w:rPr>
          <w:sz w:val="22"/>
          <w:szCs w:val="22"/>
        </w:rPr>
        <w:t>речовини</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на 60-80% </w:t>
      </w:r>
      <w:proofErr w:type="spellStart"/>
      <w:r w:rsidRPr="0013261B">
        <w:rPr>
          <w:sz w:val="22"/>
          <w:szCs w:val="22"/>
        </w:rPr>
        <w:t>представлені</w:t>
      </w:r>
      <w:proofErr w:type="spellEnd"/>
      <w:r w:rsidRPr="0013261B">
        <w:rPr>
          <w:sz w:val="22"/>
          <w:szCs w:val="22"/>
        </w:rPr>
        <w:t xml:space="preserve"> </w:t>
      </w:r>
      <w:proofErr w:type="spellStart"/>
      <w:r w:rsidRPr="0013261B">
        <w:rPr>
          <w:sz w:val="22"/>
          <w:szCs w:val="22"/>
        </w:rPr>
        <w:t>кристалічним</w:t>
      </w:r>
      <w:proofErr w:type="spellEnd"/>
      <w:r w:rsidRPr="0013261B">
        <w:rPr>
          <w:sz w:val="22"/>
          <w:szCs w:val="22"/>
        </w:rPr>
        <w:t xml:space="preserve"> кремнеземом (кварц), а </w:t>
      </w:r>
      <w:proofErr w:type="spellStart"/>
      <w:r w:rsidRPr="0013261B">
        <w:rPr>
          <w:sz w:val="22"/>
          <w:szCs w:val="22"/>
        </w:rPr>
        <w:t>також</w:t>
      </w:r>
      <w:proofErr w:type="spellEnd"/>
      <w:r w:rsidRPr="0013261B">
        <w:rPr>
          <w:sz w:val="22"/>
          <w:szCs w:val="22"/>
        </w:rPr>
        <w:t xml:space="preserve"> </w:t>
      </w:r>
      <w:proofErr w:type="spellStart"/>
      <w:r w:rsidRPr="0013261B">
        <w:rPr>
          <w:sz w:val="22"/>
          <w:szCs w:val="22"/>
        </w:rPr>
        <w:t>алюмосилікатами</w:t>
      </w:r>
      <w:proofErr w:type="spellEnd"/>
      <w:r w:rsidRPr="0013261B">
        <w:rPr>
          <w:sz w:val="22"/>
          <w:szCs w:val="22"/>
        </w:rPr>
        <w:t xml:space="preserve"> (</w:t>
      </w:r>
      <w:proofErr w:type="spellStart"/>
      <w:r w:rsidRPr="0013261B">
        <w:rPr>
          <w:sz w:val="22"/>
          <w:szCs w:val="22"/>
        </w:rPr>
        <w:t>польовий</w:t>
      </w:r>
      <w:proofErr w:type="spellEnd"/>
      <w:r w:rsidRPr="0013261B">
        <w:rPr>
          <w:sz w:val="22"/>
          <w:szCs w:val="22"/>
        </w:rPr>
        <w:t xml:space="preserve"> шпат, слюда, </w:t>
      </w:r>
      <w:proofErr w:type="spellStart"/>
      <w:r w:rsidRPr="0013261B">
        <w:rPr>
          <w:sz w:val="22"/>
          <w:szCs w:val="22"/>
        </w:rPr>
        <w:t>вторинні</w:t>
      </w:r>
      <w:proofErr w:type="spellEnd"/>
      <w:r w:rsidRPr="0013261B">
        <w:rPr>
          <w:sz w:val="22"/>
          <w:szCs w:val="22"/>
        </w:rPr>
        <w:t xml:space="preserve"> </w:t>
      </w:r>
      <w:proofErr w:type="spellStart"/>
      <w:r w:rsidRPr="0013261B">
        <w:rPr>
          <w:sz w:val="22"/>
          <w:szCs w:val="22"/>
        </w:rPr>
        <w:t>глинисті</w:t>
      </w:r>
      <w:proofErr w:type="spellEnd"/>
      <w:r w:rsidRPr="0013261B">
        <w:rPr>
          <w:sz w:val="22"/>
          <w:szCs w:val="22"/>
        </w:rPr>
        <w:t xml:space="preserve"> </w:t>
      </w:r>
      <w:proofErr w:type="spellStart"/>
      <w:r w:rsidRPr="0013261B">
        <w:rPr>
          <w:sz w:val="22"/>
          <w:szCs w:val="22"/>
        </w:rPr>
        <w:t>мінерали</w:t>
      </w:r>
      <w:proofErr w:type="spellEnd"/>
      <w:r w:rsidRPr="0013261B">
        <w:rPr>
          <w:sz w:val="22"/>
          <w:szCs w:val="22"/>
        </w:rPr>
        <w:t xml:space="preserve">). Тут </w:t>
      </w:r>
      <w:proofErr w:type="spellStart"/>
      <w:r w:rsidRPr="0013261B">
        <w:rPr>
          <w:sz w:val="22"/>
          <w:szCs w:val="22"/>
        </w:rPr>
        <w:t>містяться</w:t>
      </w:r>
      <w:proofErr w:type="spellEnd"/>
      <w:r w:rsidRPr="0013261B">
        <w:rPr>
          <w:sz w:val="22"/>
          <w:szCs w:val="22"/>
        </w:rPr>
        <w:t xml:space="preserve"> практично </w:t>
      </w:r>
      <w:proofErr w:type="spellStart"/>
      <w:r w:rsidRPr="0013261B">
        <w:rPr>
          <w:sz w:val="22"/>
          <w:szCs w:val="22"/>
        </w:rPr>
        <w:t>усі</w:t>
      </w:r>
      <w:proofErr w:type="spellEnd"/>
      <w:r w:rsidRPr="0013261B">
        <w:rPr>
          <w:sz w:val="22"/>
          <w:szCs w:val="22"/>
        </w:rPr>
        <w:t xml:space="preserve"> </w:t>
      </w:r>
      <w:proofErr w:type="spellStart"/>
      <w:r w:rsidRPr="0013261B">
        <w:rPr>
          <w:sz w:val="22"/>
          <w:szCs w:val="22"/>
        </w:rPr>
        <w:t>елементи</w:t>
      </w:r>
      <w:proofErr w:type="spellEnd"/>
      <w:r w:rsidRPr="0013261B">
        <w:rPr>
          <w:sz w:val="22"/>
          <w:szCs w:val="22"/>
        </w:rPr>
        <w:t xml:space="preserve"> </w:t>
      </w:r>
      <w:proofErr w:type="spellStart"/>
      <w:r w:rsidRPr="0013261B">
        <w:rPr>
          <w:sz w:val="22"/>
          <w:szCs w:val="22"/>
        </w:rPr>
        <w:t>періодичної</w:t>
      </w:r>
      <w:proofErr w:type="spellEnd"/>
      <w:r w:rsidRPr="0013261B">
        <w:rPr>
          <w:sz w:val="22"/>
          <w:szCs w:val="22"/>
        </w:rPr>
        <w:t xml:space="preserve"> </w:t>
      </w:r>
      <w:proofErr w:type="spellStart"/>
      <w:r w:rsidRPr="0013261B">
        <w:rPr>
          <w:sz w:val="22"/>
          <w:szCs w:val="22"/>
        </w:rPr>
        <w:t>системи</w:t>
      </w:r>
      <w:proofErr w:type="spellEnd"/>
      <w:r w:rsidRPr="0013261B">
        <w:rPr>
          <w:sz w:val="22"/>
          <w:szCs w:val="22"/>
        </w:rPr>
        <w:t xml:space="preserve"> Д.І. </w:t>
      </w:r>
      <w:proofErr w:type="spellStart"/>
      <w:r w:rsidRPr="0013261B">
        <w:rPr>
          <w:sz w:val="22"/>
          <w:szCs w:val="22"/>
        </w:rPr>
        <w:t>Мендєлєєва</w:t>
      </w:r>
      <w:proofErr w:type="spellEnd"/>
      <w:r w:rsidRPr="0013261B">
        <w:rPr>
          <w:sz w:val="22"/>
          <w:szCs w:val="22"/>
        </w:rPr>
        <w:t xml:space="preserve"> </w:t>
      </w:r>
      <w:proofErr w:type="spellStart"/>
      <w:r w:rsidRPr="0013261B">
        <w:rPr>
          <w:sz w:val="22"/>
          <w:szCs w:val="22"/>
        </w:rPr>
        <w:t>переважно</w:t>
      </w:r>
      <w:proofErr w:type="spellEnd"/>
      <w:r w:rsidRPr="0013261B">
        <w:rPr>
          <w:sz w:val="22"/>
          <w:szCs w:val="22"/>
        </w:rPr>
        <w:t xml:space="preserve"> у </w:t>
      </w:r>
      <w:proofErr w:type="spellStart"/>
      <w:r w:rsidRPr="0013261B">
        <w:rPr>
          <w:sz w:val="22"/>
          <w:szCs w:val="22"/>
        </w:rPr>
        <w:t>вигляді</w:t>
      </w:r>
      <w:proofErr w:type="spellEnd"/>
      <w:r w:rsidRPr="0013261B">
        <w:rPr>
          <w:sz w:val="22"/>
          <w:szCs w:val="22"/>
        </w:rPr>
        <w:t xml:space="preserve"> солей.</w:t>
      </w:r>
    </w:p>
    <w:p w:rsidR="005E2F3D" w:rsidRPr="0013261B" w:rsidRDefault="005E2F3D" w:rsidP="008F7E1A">
      <w:pPr>
        <w:ind w:left="284" w:right="168" w:firstLine="709"/>
        <w:jc w:val="both"/>
        <w:rPr>
          <w:sz w:val="22"/>
          <w:szCs w:val="22"/>
        </w:rPr>
      </w:pPr>
      <w:proofErr w:type="spellStart"/>
      <w:r w:rsidRPr="0013261B">
        <w:rPr>
          <w:sz w:val="22"/>
          <w:szCs w:val="22"/>
        </w:rPr>
        <w:t>Органічні</w:t>
      </w:r>
      <w:proofErr w:type="spellEnd"/>
      <w:r w:rsidRPr="0013261B">
        <w:rPr>
          <w:sz w:val="22"/>
          <w:szCs w:val="22"/>
        </w:rPr>
        <w:t xml:space="preserve"> </w:t>
      </w:r>
      <w:proofErr w:type="spellStart"/>
      <w:r w:rsidRPr="0013261B">
        <w:rPr>
          <w:sz w:val="22"/>
          <w:szCs w:val="22"/>
        </w:rPr>
        <w:t>речовини</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наведені</w:t>
      </w:r>
      <w:proofErr w:type="spellEnd"/>
      <w:r w:rsidRPr="0013261B">
        <w:rPr>
          <w:sz w:val="22"/>
          <w:szCs w:val="22"/>
        </w:rPr>
        <w:t xml:space="preserve"> як </w:t>
      </w:r>
      <w:proofErr w:type="spellStart"/>
      <w:r w:rsidRPr="0013261B">
        <w:rPr>
          <w:sz w:val="22"/>
          <w:szCs w:val="22"/>
        </w:rPr>
        <w:t>власне</w:t>
      </w:r>
      <w:proofErr w:type="spellEnd"/>
      <w:r w:rsidRPr="0013261B">
        <w:rPr>
          <w:sz w:val="22"/>
          <w:szCs w:val="22"/>
        </w:rPr>
        <w:t xml:space="preserve"> </w:t>
      </w:r>
      <w:proofErr w:type="spellStart"/>
      <w:r w:rsidRPr="0013261B">
        <w:rPr>
          <w:sz w:val="22"/>
          <w:szCs w:val="22"/>
        </w:rPr>
        <w:t>ґрунтовими</w:t>
      </w:r>
      <w:proofErr w:type="spellEnd"/>
      <w:r w:rsidRPr="0013261B">
        <w:rPr>
          <w:sz w:val="22"/>
          <w:szCs w:val="22"/>
        </w:rPr>
        <w:t xml:space="preserve"> </w:t>
      </w:r>
      <w:proofErr w:type="spellStart"/>
      <w:r w:rsidRPr="0013261B">
        <w:rPr>
          <w:sz w:val="22"/>
          <w:szCs w:val="22"/>
        </w:rPr>
        <w:t>органічними</w:t>
      </w:r>
      <w:proofErr w:type="spellEnd"/>
      <w:r w:rsidRPr="0013261B">
        <w:rPr>
          <w:sz w:val="22"/>
          <w:szCs w:val="22"/>
        </w:rPr>
        <w:t xml:space="preserve"> </w:t>
      </w:r>
      <w:proofErr w:type="spellStart"/>
      <w:r w:rsidRPr="0013261B">
        <w:rPr>
          <w:sz w:val="22"/>
          <w:szCs w:val="22"/>
        </w:rPr>
        <w:t>сполуками</w:t>
      </w:r>
      <w:proofErr w:type="spellEnd"/>
      <w:r w:rsidRPr="0013261B">
        <w:rPr>
          <w:sz w:val="22"/>
          <w:szCs w:val="22"/>
        </w:rPr>
        <w:t xml:space="preserve"> (</w:t>
      </w:r>
      <w:proofErr w:type="spellStart"/>
      <w:r w:rsidRPr="0013261B">
        <w:rPr>
          <w:sz w:val="22"/>
          <w:szCs w:val="22"/>
        </w:rPr>
        <w:t>гумінові</w:t>
      </w:r>
      <w:proofErr w:type="spellEnd"/>
      <w:r w:rsidRPr="0013261B">
        <w:rPr>
          <w:sz w:val="22"/>
          <w:szCs w:val="22"/>
        </w:rPr>
        <w:t xml:space="preserve"> </w:t>
      </w:r>
      <w:proofErr w:type="spellStart"/>
      <w:r w:rsidRPr="0013261B">
        <w:rPr>
          <w:sz w:val="22"/>
          <w:szCs w:val="22"/>
        </w:rPr>
        <w:t>кислоти</w:t>
      </w:r>
      <w:proofErr w:type="spellEnd"/>
      <w:r w:rsidRPr="0013261B">
        <w:rPr>
          <w:sz w:val="22"/>
          <w:szCs w:val="22"/>
        </w:rPr>
        <w:t xml:space="preserve">), </w:t>
      </w:r>
      <w:proofErr w:type="spellStart"/>
      <w:r w:rsidRPr="0013261B">
        <w:rPr>
          <w:sz w:val="22"/>
          <w:szCs w:val="22"/>
        </w:rPr>
        <w:t>синтезованими</w:t>
      </w:r>
      <w:proofErr w:type="spellEnd"/>
      <w:r w:rsidRPr="0013261B">
        <w:rPr>
          <w:sz w:val="22"/>
          <w:szCs w:val="22"/>
        </w:rPr>
        <w:t xml:space="preserve"> </w:t>
      </w:r>
      <w:proofErr w:type="spellStart"/>
      <w:r w:rsidRPr="0013261B">
        <w:rPr>
          <w:sz w:val="22"/>
          <w:szCs w:val="22"/>
        </w:rPr>
        <w:t>ґрунтовими</w:t>
      </w:r>
      <w:proofErr w:type="spellEnd"/>
      <w:r w:rsidRPr="0013261B">
        <w:rPr>
          <w:sz w:val="22"/>
          <w:szCs w:val="22"/>
        </w:rPr>
        <w:t xml:space="preserve"> </w:t>
      </w:r>
      <w:proofErr w:type="spellStart"/>
      <w:r w:rsidRPr="0013261B">
        <w:rPr>
          <w:sz w:val="22"/>
          <w:szCs w:val="22"/>
        </w:rPr>
        <w:t>мікроорганізмами</w:t>
      </w:r>
      <w:proofErr w:type="spellEnd"/>
      <w:r w:rsidRPr="0013261B">
        <w:rPr>
          <w:sz w:val="22"/>
          <w:szCs w:val="22"/>
        </w:rPr>
        <w:t xml:space="preserve"> (</w:t>
      </w:r>
      <w:proofErr w:type="spellStart"/>
      <w:r w:rsidRPr="0013261B">
        <w:rPr>
          <w:sz w:val="22"/>
          <w:szCs w:val="22"/>
        </w:rPr>
        <w:t>саме</w:t>
      </w:r>
      <w:proofErr w:type="spellEnd"/>
      <w:r w:rsidRPr="0013261B">
        <w:rPr>
          <w:sz w:val="22"/>
          <w:szCs w:val="22"/>
        </w:rPr>
        <w:t xml:space="preserve"> </w:t>
      </w:r>
      <w:proofErr w:type="spellStart"/>
      <w:r w:rsidRPr="0013261B">
        <w:rPr>
          <w:sz w:val="22"/>
          <w:szCs w:val="22"/>
        </w:rPr>
        <w:t>це</w:t>
      </w:r>
      <w:proofErr w:type="spellEnd"/>
      <w:r w:rsidRPr="0013261B">
        <w:rPr>
          <w:sz w:val="22"/>
          <w:szCs w:val="22"/>
        </w:rPr>
        <w:t xml:space="preserve"> носить </w:t>
      </w:r>
      <w:proofErr w:type="spellStart"/>
      <w:r w:rsidRPr="0013261B">
        <w:rPr>
          <w:sz w:val="22"/>
          <w:szCs w:val="22"/>
        </w:rPr>
        <w:t>назву</w:t>
      </w:r>
      <w:proofErr w:type="spellEnd"/>
      <w:r w:rsidRPr="0013261B">
        <w:rPr>
          <w:sz w:val="22"/>
          <w:szCs w:val="22"/>
        </w:rPr>
        <w:t xml:space="preserve"> гумус), так і </w:t>
      </w:r>
      <w:proofErr w:type="spellStart"/>
      <w:r w:rsidRPr="0013261B">
        <w:rPr>
          <w:sz w:val="22"/>
          <w:szCs w:val="22"/>
        </w:rPr>
        <w:t>сторонніми</w:t>
      </w:r>
      <w:proofErr w:type="spellEnd"/>
      <w:r w:rsidRPr="0013261B">
        <w:rPr>
          <w:sz w:val="22"/>
          <w:szCs w:val="22"/>
        </w:rPr>
        <w:t xml:space="preserve"> для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органічними</w:t>
      </w:r>
      <w:proofErr w:type="spellEnd"/>
      <w:r w:rsidRPr="0013261B">
        <w:rPr>
          <w:sz w:val="22"/>
          <w:szCs w:val="22"/>
        </w:rPr>
        <w:t xml:space="preserve"> </w:t>
      </w:r>
      <w:proofErr w:type="spellStart"/>
      <w:r w:rsidRPr="0013261B">
        <w:rPr>
          <w:sz w:val="22"/>
          <w:szCs w:val="22"/>
        </w:rPr>
        <w:t>речовинами</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потрапили</w:t>
      </w:r>
      <w:proofErr w:type="spellEnd"/>
      <w:r w:rsidRPr="0013261B">
        <w:rPr>
          <w:sz w:val="22"/>
          <w:szCs w:val="22"/>
        </w:rPr>
        <w:t xml:space="preserve"> у </w:t>
      </w: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іззовні</w:t>
      </w:r>
      <w:proofErr w:type="spellEnd"/>
      <w:r w:rsidRPr="0013261B">
        <w:rPr>
          <w:sz w:val="22"/>
          <w:szCs w:val="22"/>
        </w:rPr>
        <w:t xml:space="preserve"> </w:t>
      </w:r>
      <w:proofErr w:type="spellStart"/>
      <w:r w:rsidRPr="0013261B">
        <w:rPr>
          <w:sz w:val="22"/>
          <w:szCs w:val="22"/>
        </w:rPr>
        <w:t>внаслідок</w:t>
      </w:r>
      <w:proofErr w:type="spellEnd"/>
      <w:r w:rsidRPr="0013261B">
        <w:rPr>
          <w:sz w:val="22"/>
          <w:szCs w:val="22"/>
        </w:rPr>
        <w:t xml:space="preserve"> </w:t>
      </w:r>
      <w:proofErr w:type="spellStart"/>
      <w:r w:rsidRPr="0013261B">
        <w:rPr>
          <w:sz w:val="22"/>
          <w:szCs w:val="22"/>
        </w:rPr>
        <w:t>природних</w:t>
      </w:r>
      <w:proofErr w:type="spellEnd"/>
      <w:r w:rsidRPr="0013261B">
        <w:rPr>
          <w:sz w:val="22"/>
          <w:szCs w:val="22"/>
        </w:rPr>
        <w:t xml:space="preserve"> </w:t>
      </w:r>
      <w:proofErr w:type="spellStart"/>
      <w:r w:rsidRPr="0013261B">
        <w:rPr>
          <w:sz w:val="22"/>
          <w:szCs w:val="22"/>
        </w:rPr>
        <w:t>процесів</w:t>
      </w:r>
      <w:proofErr w:type="spellEnd"/>
      <w:r w:rsidRPr="0013261B">
        <w:rPr>
          <w:sz w:val="22"/>
          <w:szCs w:val="22"/>
        </w:rPr>
        <w:t xml:space="preserve"> та техногенного (антропогенного) </w:t>
      </w:r>
      <w:proofErr w:type="spellStart"/>
      <w:r w:rsidRPr="0013261B">
        <w:rPr>
          <w:sz w:val="22"/>
          <w:szCs w:val="22"/>
        </w:rPr>
        <w:t>забруднення</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proofErr w:type="spellStart"/>
      <w:r w:rsidRPr="0013261B">
        <w:rPr>
          <w:sz w:val="22"/>
          <w:szCs w:val="22"/>
        </w:rPr>
        <w:t>Ґрунтова</w:t>
      </w:r>
      <w:proofErr w:type="spellEnd"/>
      <w:r w:rsidRPr="0013261B">
        <w:rPr>
          <w:sz w:val="22"/>
          <w:szCs w:val="22"/>
        </w:rPr>
        <w:t xml:space="preserve"> </w:t>
      </w:r>
      <w:proofErr w:type="spellStart"/>
      <w:r w:rsidRPr="0013261B">
        <w:rPr>
          <w:sz w:val="22"/>
          <w:szCs w:val="22"/>
        </w:rPr>
        <w:t>волога</w:t>
      </w:r>
      <w:proofErr w:type="spellEnd"/>
      <w:r w:rsidRPr="0013261B">
        <w:rPr>
          <w:sz w:val="22"/>
          <w:szCs w:val="22"/>
        </w:rPr>
        <w:t xml:space="preserve"> </w:t>
      </w:r>
      <w:proofErr w:type="spellStart"/>
      <w:r w:rsidRPr="0013261B">
        <w:rPr>
          <w:sz w:val="22"/>
          <w:szCs w:val="22"/>
        </w:rPr>
        <w:t>може</w:t>
      </w:r>
      <w:proofErr w:type="spellEnd"/>
      <w:r w:rsidRPr="0013261B">
        <w:rPr>
          <w:sz w:val="22"/>
          <w:szCs w:val="22"/>
        </w:rPr>
        <w:t xml:space="preserve"> </w:t>
      </w:r>
      <w:proofErr w:type="spellStart"/>
      <w:r w:rsidRPr="0013261B">
        <w:rPr>
          <w:sz w:val="22"/>
          <w:szCs w:val="22"/>
        </w:rPr>
        <w:t>знаходитись</w:t>
      </w:r>
      <w:proofErr w:type="spellEnd"/>
      <w:r w:rsidRPr="0013261B">
        <w:rPr>
          <w:sz w:val="22"/>
          <w:szCs w:val="22"/>
        </w:rPr>
        <w:t xml:space="preserve"> в твердому та </w:t>
      </w:r>
      <w:proofErr w:type="spellStart"/>
      <w:r w:rsidRPr="0013261B">
        <w:rPr>
          <w:sz w:val="22"/>
          <w:szCs w:val="22"/>
        </w:rPr>
        <w:t>рідкому</w:t>
      </w:r>
      <w:proofErr w:type="spellEnd"/>
      <w:r w:rsidRPr="0013261B">
        <w:rPr>
          <w:sz w:val="22"/>
          <w:szCs w:val="22"/>
        </w:rPr>
        <w:t xml:space="preserve"> </w:t>
      </w:r>
      <w:proofErr w:type="spellStart"/>
      <w:r w:rsidRPr="0013261B">
        <w:rPr>
          <w:sz w:val="22"/>
          <w:szCs w:val="22"/>
        </w:rPr>
        <w:t>стані</w:t>
      </w:r>
      <w:proofErr w:type="spellEnd"/>
      <w:r w:rsidRPr="0013261B">
        <w:rPr>
          <w:sz w:val="22"/>
          <w:szCs w:val="22"/>
        </w:rPr>
        <w:t xml:space="preserve">, а </w:t>
      </w:r>
      <w:proofErr w:type="spellStart"/>
      <w:r w:rsidRPr="0013261B">
        <w:rPr>
          <w:sz w:val="22"/>
          <w:szCs w:val="22"/>
        </w:rPr>
        <w:t>також</w:t>
      </w:r>
      <w:proofErr w:type="spellEnd"/>
      <w:r w:rsidRPr="0013261B">
        <w:rPr>
          <w:sz w:val="22"/>
          <w:szCs w:val="22"/>
        </w:rPr>
        <w:t xml:space="preserve"> у </w:t>
      </w:r>
      <w:proofErr w:type="spellStart"/>
      <w:r w:rsidRPr="0013261B">
        <w:rPr>
          <w:sz w:val="22"/>
          <w:szCs w:val="22"/>
        </w:rPr>
        <w:t>вигляді</w:t>
      </w:r>
      <w:proofErr w:type="spellEnd"/>
      <w:r w:rsidRPr="0013261B">
        <w:rPr>
          <w:sz w:val="22"/>
          <w:szCs w:val="22"/>
        </w:rPr>
        <w:t xml:space="preserve"> пари. </w:t>
      </w:r>
      <w:proofErr w:type="spellStart"/>
      <w:r w:rsidRPr="0013261B">
        <w:rPr>
          <w:sz w:val="22"/>
          <w:szCs w:val="22"/>
        </w:rPr>
        <w:t>Ґрунтове</w:t>
      </w:r>
      <w:proofErr w:type="spellEnd"/>
      <w:r w:rsidRPr="0013261B">
        <w:rPr>
          <w:sz w:val="22"/>
          <w:szCs w:val="22"/>
        </w:rPr>
        <w:t xml:space="preserve"> </w:t>
      </w:r>
      <w:proofErr w:type="spellStart"/>
      <w:r w:rsidRPr="0013261B">
        <w:rPr>
          <w:sz w:val="22"/>
          <w:szCs w:val="22"/>
        </w:rPr>
        <w:t>повітря</w:t>
      </w:r>
      <w:proofErr w:type="spellEnd"/>
      <w:r w:rsidRPr="0013261B">
        <w:rPr>
          <w:sz w:val="22"/>
          <w:szCs w:val="22"/>
        </w:rPr>
        <w:t xml:space="preserve"> – </w:t>
      </w:r>
      <w:proofErr w:type="spellStart"/>
      <w:r w:rsidRPr="0013261B">
        <w:rPr>
          <w:sz w:val="22"/>
          <w:szCs w:val="22"/>
        </w:rPr>
        <w:t>суміш</w:t>
      </w:r>
      <w:proofErr w:type="spellEnd"/>
      <w:r w:rsidRPr="0013261B">
        <w:rPr>
          <w:sz w:val="22"/>
          <w:szCs w:val="22"/>
        </w:rPr>
        <w:t xml:space="preserve"> </w:t>
      </w:r>
      <w:proofErr w:type="spellStart"/>
      <w:r w:rsidRPr="0013261B">
        <w:rPr>
          <w:sz w:val="22"/>
          <w:szCs w:val="22"/>
        </w:rPr>
        <w:t>газів</w:t>
      </w:r>
      <w:proofErr w:type="spellEnd"/>
      <w:r w:rsidRPr="0013261B">
        <w:rPr>
          <w:sz w:val="22"/>
          <w:szCs w:val="22"/>
        </w:rPr>
        <w:t xml:space="preserve"> та пари, яка </w:t>
      </w:r>
      <w:proofErr w:type="spellStart"/>
      <w:r w:rsidRPr="0013261B">
        <w:rPr>
          <w:sz w:val="22"/>
          <w:szCs w:val="22"/>
        </w:rPr>
        <w:t>заповнює</w:t>
      </w:r>
      <w:proofErr w:type="spellEnd"/>
      <w:r w:rsidRPr="0013261B">
        <w:rPr>
          <w:sz w:val="22"/>
          <w:szCs w:val="22"/>
        </w:rPr>
        <w:t xml:space="preserve"> пори </w:t>
      </w:r>
      <w:proofErr w:type="spellStart"/>
      <w:r w:rsidRPr="0013261B">
        <w:rPr>
          <w:sz w:val="22"/>
          <w:szCs w:val="22"/>
        </w:rPr>
        <w:t>ґрунту</w:t>
      </w:r>
      <w:proofErr w:type="spellEnd"/>
      <w:r w:rsidRPr="0013261B">
        <w:rPr>
          <w:sz w:val="22"/>
          <w:szCs w:val="22"/>
        </w:rPr>
        <w:t xml:space="preserve">. За складом </w:t>
      </w:r>
      <w:proofErr w:type="spellStart"/>
      <w:r w:rsidRPr="0013261B">
        <w:rPr>
          <w:sz w:val="22"/>
          <w:szCs w:val="22"/>
        </w:rPr>
        <w:t>відрізняється</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атмосферного та </w:t>
      </w:r>
      <w:proofErr w:type="spellStart"/>
      <w:r w:rsidRPr="0013261B">
        <w:rPr>
          <w:sz w:val="22"/>
          <w:szCs w:val="22"/>
        </w:rPr>
        <w:t>постійно</w:t>
      </w:r>
      <w:proofErr w:type="spellEnd"/>
      <w:r w:rsidRPr="0013261B">
        <w:rPr>
          <w:sz w:val="22"/>
          <w:szCs w:val="22"/>
        </w:rPr>
        <w:t xml:space="preserve"> </w:t>
      </w:r>
      <w:proofErr w:type="spellStart"/>
      <w:r w:rsidRPr="0013261B">
        <w:rPr>
          <w:sz w:val="22"/>
          <w:szCs w:val="22"/>
        </w:rPr>
        <w:t>взаємодіє</w:t>
      </w:r>
      <w:proofErr w:type="spellEnd"/>
      <w:r w:rsidRPr="0013261B">
        <w:rPr>
          <w:sz w:val="22"/>
          <w:szCs w:val="22"/>
        </w:rPr>
        <w:t xml:space="preserve"> з ним шляхом </w:t>
      </w:r>
      <w:proofErr w:type="spellStart"/>
      <w:r w:rsidRPr="0013261B">
        <w:rPr>
          <w:sz w:val="22"/>
          <w:szCs w:val="22"/>
        </w:rPr>
        <w:t>дифузії</w:t>
      </w:r>
      <w:proofErr w:type="spellEnd"/>
      <w:r w:rsidRPr="0013261B">
        <w:rPr>
          <w:sz w:val="22"/>
          <w:szCs w:val="22"/>
        </w:rPr>
        <w:t xml:space="preserve"> за </w:t>
      </w:r>
      <w:proofErr w:type="spellStart"/>
      <w:r w:rsidRPr="0013261B">
        <w:rPr>
          <w:sz w:val="22"/>
          <w:szCs w:val="22"/>
        </w:rPr>
        <w:t>градієнтом</w:t>
      </w:r>
      <w:proofErr w:type="spellEnd"/>
      <w:r w:rsidRPr="0013261B">
        <w:rPr>
          <w:sz w:val="22"/>
          <w:szCs w:val="22"/>
        </w:rPr>
        <w:t xml:space="preserve"> </w:t>
      </w:r>
      <w:proofErr w:type="spellStart"/>
      <w:r w:rsidRPr="0013261B">
        <w:rPr>
          <w:sz w:val="22"/>
          <w:szCs w:val="22"/>
        </w:rPr>
        <w:t>концентрацій</w:t>
      </w:r>
      <w:proofErr w:type="spellEnd"/>
      <w:r w:rsidRPr="0013261B">
        <w:rPr>
          <w:sz w:val="22"/>
          <w:szCs w:val="22"/>
        </w:rPr>
        <w:t xml:space="preserve">.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збільшенням</w:t>
      </w:r>
      <w:proofErr w:type="spellEnd"/>
      <w:r w:rsidRPr="0013261B">
        <w:rPr>
          <w:sz w:val="22"/>
          <w:szCs w:val="22"/>
        </w:rPr>
        <w:t xml:space="preserve"> </w:t>
      </w:r>
      <w:proofErr w:type="spellStart"/>
      <w:r w:rsidRPr="0013261B">
        <w:rPr>
          <w:sz w:val="22"/>
          <w:szCs w:val="22"/>
        </w:rPr>
        <w:t>глибини</w:t>
      </w:r>
      <w:proofErr w:type="spellEnd"/>
      <w:r w:rsidRPr="0013261B">
        <w:rPr>
          <w:sz w:val="22"/>
          <w:szCs w:val="22"/>
        </w:rPr>
        <w:t xml:space="preserve"> </w:t>
      </w:r>
      <w:proofErr w:type="spellStart"/>
      <w:r w:rsidRPr="0013261B">
        <w:rPr>
          <w:sz w:val="22"/>
          <w:szCs w:val="22"/>
        </w:rPr>
        <w:t>вміст</w:t>
      </w:r>
      <w:proofErr w:type="spellEnd"/>
      <w:r w:rsidRPr="0013261B">
        <w:rPr>
          <w:sz w:val="22"/>
          <w:szCs w:val="22"/>
        </w:rPr>
        <w:t xml:space="preserve"> в </w:t>
      </w:r>
      <w:proofErr w:type="spellStart"/>
      <w:r w:rsidRPr="0013261B">
        <w:rPr>
          <w:sz w:val="22"/>
          <w:szCs w:val="22"/>
        </w:rPr>
        <w:t>ґрунтовому</w:t>
      </w:r>
      <w:proofErr w:type="spellEnd"/>
      <w:r w:rsidRPr="0013261B">
        <w:rPr>
          <w:sz w:val="22"/>
          <w:szCs w:val="22"/>
        </w:rPr>
        <w:t xml:space="preserve"> </w:t>
      </w:r>
      <w:proofErr w:type="spellStart"/>
      <w:r w:rsidRPr="0013261B">
        <w:rPr>
          <w:sz w:val="22"/>
          <w:szCs w:val="22"/>
        </w:rPr>
        <w:t>повітрі</w:t>
      </w:r>
      <w:proofErr w:type="spellEnd"/>
      <w:r w:rsidRPr="0013261B">
        <w:rPr>
          <w:sz w:val="22"/>
          <w:szCs w:val="22"/>
        </w:rPr>
        <w:t xml:space="preserve"> </w:t>
      </w:r>
      <w:proofErr w:type="spellStart"/>
      <w:r w:rsidRPr="0013261B">
        <w:rPr>
          <w:sz w:val="22"/>
          <w:szCs w:val="22"/>
        </w:rPr>
        <w:t>діоксиду</w:t>
      </w:r>
      <w:proofErr w:type="spellEnd"/>
      <w:r w:rsidRPr="0013261B">
        <w:rPr>
          <w:sz w:val="22"/>
          <w:szCs w:val="22"/>
        </w:rPr>
        <w:t xml:space="preserve"> </w:t>
      </w:r>
      <w:proofErr w:type="spellStart"/>
      <w:r w:rsidRPr="0013261B">
        <w:rPr>
          <w:sz w:val="22"/>
          <w:szCs w:val="22"/>
        </w:rPr>
        <w:t>вуглецю</w:t>
      </w:r>
      <w:proofErr w:type="spellEnd"/>
      <w:r w:rsidRPr="0013261B">
        <w:rPr>
          <w:sz w:val="22"/>
          <w:szCs w:val="22"/>
        </w:rPr>
        <w:t xml:space="preserve"> </w:t>
      </w:r>
      <w:proofErr w:type="spellStart"/>
      <w:r w:rsidRPr="0013261B">
        <w:rPr>
          <w:sz w:val="22"/>
          <w:szCs w:val="22"/>
        </w:rPr>
        <w:t>збільшується</w:t>
      </w:r>
      <w:proofErr w:type="spellEnd"/>
      <w:r w:rsidRPr="0013261B">
        <w:rPr>
          <w:sz w:val="22"/>
          <w:szCs w:val="22"/>
        </w:rPr>
        <w:t xml:space="preserve">, а </w:t>
      </w:r>
      <w:proofErr w:type="spellStart"/>
      <w:r w:rsidRPr="0013261B">
        <w:rPr>
          <w:sz w:val="22"/>
          <w:szCs w:val="22"/>
        </w:rPr>
        <w:t>кисню</w:t>
      </w:r>
      <w:proofErr w:type="spellEnd"/>
      <w:r w:rsidRPr="0013261B">
        <w:rPr>
          <w:sz w:val="22"/>
          <w:szCs w:val="22"/>
        </w:rPr>
        <w:t xml:space="preserve"> </w:t>
      </w:r>
      <w:proofErr w:type="spellStart"/>
      <w:r w:rsidRPr="0013261B">
        <w:rPr>
          <w:sz w:val="22"/>
          <w:szCs w:val="22"/>
        </w:rPr>
        <w:t>зменшується</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proofErr w:type="spellStart"/>
      <w:r w:rsidRPr="0013261B">
        <w:rPr>
          <w:sz w:val="22"/>
          <w:szCs w:val="22"/>
        </w:rPr>
        <w:lastRenderedPageBreak/>
        <w:t>Основні</w:t>
      </w:r>
      <w:proofErr w:type="spellEnd"/>
      <w:r w:rsidRPr="0013261B">
        <w:rPr>
          <w:sz w:val="22"/>
          <w:szCs w:val="22"/>
        </w:rPr>
        <w:t> </w:t>
      </w:r>
      <w:proofErr w:type="spellStart"/>
      <w:r w:rsidRPr="0013261B">
        <w:rPr>
          <w:sz w:val="22"/>
          <w:szCs w:val="22"/>
        </w:rPr>
        <w:t>фізичні</w:t>
      </w:r>
      <w:proofErr w:type="spellEnd"/>
      <w:r w:rsidRPr="0013261B">
        <w:rPr>
          <w:sz w:val="22"/>
          <w:szCs w:val="22"/>
        </w:rPr>
        <w:t xml:space="preserve"> </w:t>
      </w:r>
      <w:proofErr w:type="spellStart"/>
      <w:r w:rsidRPr="0013261B">
        <w:rPr>
          <w:sz w:val="22"/>
          <w:szCs w:val="22"/>
        </w:rPr>
        <w:t>властивості</w:t>
      </w:r>
      <w:proofErr w:type="spellEnd"/>
      <w:r w:rsidRPr="0013261B">
        <w:rPr>
          <w:sz w:val="22"/>
          <w:szCs w:val="22"/>
        </w:rPr>
        <w:t> </w:t>
      </w:r>
      <w:proofErr w:type="spellStart"/>
      <w:r w:rsidRPr="0013261B">
        <w:rPr>
          <w:sz w:val="22"/>
          <w:szCs w:val="22"/>
        </w:rPr>
        <w:t>ґрунту</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r w:rsidRPr="0013261B">
        <w:rPr>
          <w:sz w:val="22"/>
          <w:szCs w:val="22"/>
        </w:rPr>
        <w:t xml:space="preserve">1. </w:t>
      </w:r>
      <w:proofErr w:type="spellStart"/>
      <w:r w:rsidRPr="0013261B">
        <w:rPr>
          <w:sz w:val="22"/>
          <w:szCs w:val="22"/>
        </w:rPr>
        <w:t>Механічний</w:t>
      </w:r>
      <w:proofErr w:type="spellEnd"/>
      <w:r w:rsidRPr="0013261B">
        <w:rPr>
          <w:sz w:val="22"/>
          <w:szCs w:val="22"/>
        </w:rPr>
        <w:t xml:space="preserve"> склад – </w:t>
      </w:r>
      <w:proofErr w:type="spellStart"/>
      <w:r w:rsidRPr="0013261B">
        <w:rPr>
          <w:sz w:val="22"/>
          <w:szCs w:val="22"/>
        </w:rPr>
        <w:t>процентний</w:t>
      </w:r>
      <w:proofErr w:type="spellEnd"/>
      <w:r w:rsidRPr="0013261B">
        <w:rPr>
          <w:sz w:val="22"/>
          <w:szCs w:val="22"/>
        </w:rPr>
        <w:t xml:space="preserve"> </w:t>
      </w:r>
      <w:proofErr w:type="spellStart"/>
      <w:r w:rsidRPr="0013261B">
        <w:rPr>
          <w:sz w:val="22"/>
          <w:szCs w:val="22"/>
        </w:rPr>
        <w:t>розподіл</w:t>
      </w:r>
      <w:proofErr w:type="spellEnd"/>
      <w:r w:rsidRPr="0013261B">
        <w:rPr>
          <w:sz w:val="22"/>
          <w:szCs w:val="22"/>
        </w:rPr>
        <w:t xml:space="preserve"> </w:t>
      </w:r>
      <w:proofErr w:type="spellStart"/>
      <w:r w:rsidRPr="0013261B">
        <w:rPr>
          <w:sz w:val="22"/>
          <w:szCs w:val="22"/>
        </w:rPr>
        <w:t>часток</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за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розміром</w:t>
      </w:r>
      <w:proofErr w:type="spellEnd"/>
      <w:r w:rsidRPr="0013261B">
        <w:rPr>
          <w:sz w:val="22"/>
          <w:szCs w:val="22"/>
        </w:rPr>
        <w:t xml:space="preserve">. За </w:t>
      </w:r>
      <w:proofErr w:type="spellStart"/>
      <w:r w:rsidRPr="0013261B">
        <w:rPr>
          <w:sz w:val="22"/>
          <w:szCs w:val="22"/>
        </w:rPr>
        <w:t>розміром</w:t>
      </w:r>
      <w:proofErr w:type="spellEnd"/>
      <w:r w:rsidRPr="0013261B">
        <w:rPr>
          <w:sz w:val="22"/>
          <w:szCs w:val="22"/>
        </w:rPr>
        <w:t xml:space="preserve"> </w:t>
      </w:r>
      <w:proofErr w:type="spellStart"/>
      <w:r w:rsidRPr="0013261B">
        <w:rPr>
          <w:sz w:val="22"/>
          <w:szCs w:val="22"/>
        </w:rPr>
        <w:t>механічних</w:t>
      </w:r>
      <w:proofErr w:type="spellEnd"/>
      <w:r w:rsidRPr="0013261B">
        <w:rPr>
          <w:sz w:val="22"/>
          <w:szCs w:val="22"/>
        </w:rPr>
        <w:t xml:space="preserve"> </w:t>
      </w:r>
      <w:proofErr w:type="spellStart"/>
      <w:r w:rsidRPr="0013261B">
        <w:rPr>
          <w:sz w:val="22"/>
          <w:szCs w:val="22"/>
        </w:rPr>
        <w:t>елементів</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поділяється</w:t>
      </w:r>
      <w:proofErr w:type="spellEnd"/>
      <w:r w:rsidRPr="0013261B">
        <w:rPr>
          <w:sz w:val="22"/>
          <w:szCs w:val="22"/>
        </w:rPr>
        <w:t xml:space="preserve"> на: </w:t>
      </w:r>
    </w:p>
    <w:p w:rsidR="005E2F3D" w:rsidRPr="0013261B" w:rsidRDefault="005E2F3D" w:rsidP="008F7E1A">
      <w:pPr>
        <w:ind w:left="284" w:right="168" w:firstLine="709"/>
        <w:jc w:val="both"/>
        <w:rPr>
          <w:sz w:val="22"/>
          <w:szCs w:val="22"/>
        </w:rPr>
      </w:pPr>
      <w:r w:rsidRPr="0013261B">
        <w:rPr>
          <w:sz w:val="22"/>
          <w:szCs w:val="22"/>
        </w:rPr>
        <w:t xml:space="preserve">– гумус </w:t>
      </w:r>
      <w:proofErr w:type="spellStart"/>
      <w:r w:rsidRPr="0013261B">
        <w:rPr>
          <w:sz w:val="22"/>
          <w:szCs w:val="22"/>
        </w:rPr>
        <w:t>або</w:t>
      </w:r>
      <w:proofErr w:type="spellEnd"/>
      <w:r w:rsidRPr="0013261B">
        <w:rPr>
          <w:sz w:val="22"/>
          <w:szCs w:val="22"/>
        </w:rPr>
        <w:t xml:space="preserve"> мул </w:t>
      </w:r>
      <w:proofErr w:type="gramStart"/>
      <w:r w:rsidRPr="0013261B">
        <w:rPr>
          <w:sz w:val="22"/>
          <w:szCs w:val="22"/>
        </w:rPr>
        <w:t xml:space="preserve">(&lt; </w:t>
      </w:r>
      <w:smartTag w:uri="urn:schemas-microsoft-com:office:smarttags" w:element="metricconverter">
        <w:smartTagPr>
          <w:attr w:name="ProductID" w:val="0,001 мм"/>
        </w:smartTagPr>
        <w:r w:rsidRPr="0013261B">
          <w:rPr>
            <w:sz w:val="22"/>
            <w:szCs w:val="22"/>
          </w:rPr>
          <w:t>0,001</w:t>
        </w:r>
        <w:proofErr w:type="gramEnd"/>
        <w:r w:rsidRPr="0013261B">
          <w:rPr>
            <w:sz w:val="22"/>
            <w:szCs w:val="22"/>
          </w:rPr>
          <w:t xml:space="preserve"> мм</w:t>
        </w:r>
      </w:smartTag>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глина </w:t>
      </w:r>
      <w:proofErr w:type="spellStart"/>
      <w:r w:rsidRPr="0013261B">
        <w:rPr>
          <w:sz w:val="22"/>
          <w:szCs w:val="22"/>
        </w:rPr>
        <w:t>або</w:t>
      </w:r>
      <w:proofErr w:type="spellEnd"/>
      <w:r w:rsidRPr="0013261B">
        <w:rPr>
          <w:sz w:val="22"/>
          <w:szCs w:val="22"/>
        </w:rPr>
        <w:t xml:space="preserve"> пил (0,001–</w:t>
      </w:r>
      <w:smartTag w:uri="urn:schemas-microsoft-com:office:smarttags" w:element="metricconverter">
        <w:smartTagPr>
          <w:attr w:name="ProductID" w:val="0,01 мм"/>
        </w:smartTagPr>
        <w:r w:rsidRPr="0013261B">
          <w:rPr>
            <w:sz w:val="22"/>
            <w:szCs w:val="22"/>
          </w:rPr>
          <w:t>0,01 мм</w:t>
        </w:r>
      </w:smartTag>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пісок</w:t>
      </w:r>
      <w:proofErr w:type="spellEnd"/>
      <w:r w:rsidRPr="0013261B">
        <w:rPr>
          <w:sz w:val="22"/>
          <w:szCs w:val="22"/>
        </w:rPr>
        <w:t xml:space="preserve"> (0,01–</w:t>
      </w:r>
      <w:smartTag w:uri="urn:schemas-microsoft-com:office:smarttags" w:element="metricconverter">
        <w:smartTagPr>
          <w:attr w:name="ProductID" w:val="0,8 мм"/>
        </w:smartTagPr>
        <w:r w:rsidRPr="0013261B">
          <w:rPr>
            <w:sz w:val="22"/>
            <w:szCs w:val="22"/>
          </w:rPr>
          <w:t>0,8 мм</w:t>
        </w:r>
      </w:smartTag>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гравій</w:t>
      </w:r>
      <w:proofErr w:type="spellEnd"/>
      <w:r w:rsidRPr="0013261B">
        <w:rPr>
          <w:sz w:val="22"/>
          <w:szCs w:val="22"/>
        </w:rPr>
        <w:t xml:space="preserve"> (5–</w:t>
      </w:r>
      <w:smartTag w:uri="urn:schemas-microsoft-com:office:smarttags" w:element="metricconverter">
        <w:smartTagPr>
          <w:attr w:name="ProductID" w:val="10 мм"/>
        </w:smartTagPr>
        <w:r w:rsidRPr="0013261B">
          <w:rPr>
            <w:sz w:val="22"/>
            <w:szCs w:val="22"/>
          </w:rPr>
          <w:t>10 мм</w:t>
        </w:r>
      </w:smartTag>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галька (&gt; </w:t>
      </w:r>
      <w:smartTag w:uri="urn:schemas-microsoft-com:office:smarttags" w:element="metricconverter">
        <w:smartTagPr>
          <w:attr w:name="ProductID" w:val="3 мм"/>
        </w:smartTagPr>
        <w:r w:rsidRPr="0013261B">
          <w:rPr>
            <w:sz w:val="22"/>
            <w:szCs w:val="22"/>
          </w:rPr>
          <w:t>3 мм</w:t>
        </w:r>
      </w:smartTag>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За </w:t>
      </w:r>
      <w:proofErr w:type="spellStart"/>
      <w:r w:rsidRPr="0013261B">
        <w:rPr>
          <w:sz w:val="22"/>
          <w:szCs w:val="22"/>
        </w:rPr>
        <w:t>механічним</w:t>
      </w:r>
      <w:proofErr w:type="spellEnd"/>
      <w:r w:rsidRPr="0013261B">
        <w:rPr>
          <w:sz w:val="22"/>
          <w:szCs w:val="22"/>
        </w:rPr>
        <w:t xml:space="preserve"> складом </w:t>
      </w:r>
      <w:proofErr w:type="spellStart"/>
      <w:r w:rsidRPr="0013261B">
        <w:rPr>
          <w:sz w:val="22"/>
          <w:szCs w:val="22"/>
        </w:rPr>
        <w:t>ґрунти</w:t>
      </w:r>
      <w:proofErr w:type="spellEnd"/>
      <w:r w:rsidRPr="0013261B">
        <w:rPr>
          <w:sz w:val="22"/>
          <w:szCs w:val="22"/>
        </w:rPr>
        <w:t xml:space="preserve"> </w:t>
      </w:r>
      <w:proofErr w:type="spellStart"/>
      <w:r w:rsidRPr="0013261B">
        <w:rPr>
          <w:sz w:val="22"/>
          <w:szCs w:val="22"/>
        </w:rPr>
        <w:t>класифікують</w:t>
      </w:r>
      <w:proofErr w:type="spellEnd"/>
      <w:r w:rsidRPr="0013261B">
        <w:rPr>
          <w:sz w:val="22"/>
          <w:szCs w:val="22"/>
        </w:rPr>
        <w:t xml:space="preserve"> на:</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піщаний</w:t>
      </w:r>
      <w:proofErr w:type="spellEnd"/>
      <w:r w:rsidRPr="0013261B">
        <w:rPr>
          <w:sz w:val="22"/>
          <w:szCs w:val="22"/>
        </w:rPr>
        <w:t xml:space="preserve"> (&gt; 50% </w:t>
      </w:r>
      <w:proofErr w:type="spellStart"/>
      <w:r w:rsidRPr="0013261B">
        <w:rPr>
          <w:sz w:val="22"/>
          <w:szCs w:val="22"/>
        </w:rPr>
        <w:t>піску</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супіщаний</w:t>
      </w:r>
      <w:proofErr w:type="spellEnd"/>
      <w:r w:rsidRPr="0013261B">
        <w:rPr>
          <w:sz w:val="22"/>
          <w:szCs w:val="22"/>
        </w:rPr>
        <w:t xml:space="preserve"> </w:t>
      </w:r>
      <w:proofErr w:type="gramStart"/>
      <w:r w:rsidRPr="0013261B">
        <w:rPr>
          <w:sz w:val="22"/>
          <w:szCs w:val="22"/>
        </w:rPr>
        <w:t>( до</w:t>
      </w:r>
      <w:proofErr w:type="gramEnd"/>
      <w:r w:rsidRPr="0013261B">
        <w:rPr>
          <w:sz w:val="22"/>
          <w:szCs w:val="22"/>
        </w:rPr>
        <w:t xml:space="preserve"> 50% </w:t>
      </w:r>
      <w:proofErr w:type="spellStart"/>
      <w:r w:rsidRPr="0013261B">
        <w:rPr>
          <w:sz w:val="22"/>
          <w:szCs w:val="22"/>
        </w:rPr>
        <w:t>піску</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чорнозем</w:t>
      </w:r>
      <w:proofErr w:type="spellEnd"/>
      <w:r w:rsidRPr="0013261B">
        <w:rPr>
          <w:sz w:val="22"/>
          <w:szCs w:val="22"/>
        </w:rPr>
        <w:t xml:space="preserve"> </w:t>
      </w:r>
      <w:proofErr w:type="gramStart"/>
      <w:r w:rsidRPr="0013261B">
        <w:rPr>
          <w:sz w:val="22"/>
          <w:szCs w:val="22"/>
        </w:rPr>
        <w:t>( &gt;</w:t>
      </w:r>
      <w:proofErr w:type="gramEnd"/>
      <w:r w:rsidRPr="0013261B">
        <w:rPr>
          <w:sz w:val="22"/>
          <w:szCs w:val="22"/>
        </w:rPr>
        <w:t xml:space="preserve"> 20% гумусу);</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вапняковий</w:t>
      </w:r>
      <w:proofErr w:type="spellEnd"/>
      <w:r w:rsidRPr="0013261B">
        <w:rPr>
          <w:sz w:val="22"/>
          <w:szCs w:val="22"/>
        </w:rPr>
        <w:t xml:space="preserve"> (&gt; 20% </w:t>
      </w:r>
      <w:proofErr w:type="spellStart"/>
      <w:r w:rsidRPr="0013261B">
        <w:rPr>
          <w:sz w:val="22"/>
          <w:szCs w:val="22"/>
        </w:rPr>
        <w:t>CaOH</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солонцюватий</w:t>
      </w:r>
      <w:proofErr w:type="spellEnd"/>
      <w:r w:rsidRPr="0013261B">
        <w:rPr>
          <w:sz w:val="22"/>
          <w:szCs w:val="22"/>
        </w:rPr>
        <w:t xml:space="preserve"> (&gt; 20% </w:t>
      </w:r>
      <w:proofErr w:type="spellStart"/>
      <w:r w:rsidRPr="0013261B">
        <w:rPr>
          <w:sz w:val="22"/>
          <w:szCs w:val="22"/>
        </w:rPr>
        <w:t>NaCl</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2. </w:t>
      </w:r>
      <w:proofErr w:type="spellStart"/>
      <w:r w:rsidRPr="0013261B">
        <w:rPr>
          <w:sz w:val="22"/>
          <w:szCs w:val="22"/>
        </w:rPr>
        <w:t>Пористість</w:t>
      </w:r>
      <w:proofErr w:type="spellEnd"/>
      <w:r w:rsidRPr="0013261B">
        <w:rPr>
          <w:sz w:val="22"/>
          <w:szCs w:val="22"/>
        </w:rPr>
        <w:t xml:space="preserve"> – </w:t>
      </w:r>
      <w:proofErr w:type="spellStart"/>
      <w:r w:rsidRPr="0013261B">
        <w:rPr>
          <w:sz w:val="22"/>
          <w:szCs w:val="22"/>
        </w:rPr>
        <w:t>сумарний</w:t>
      </w:r>
      <w:proofErr w:type="spellEnd"/>
      <w:r w:rsidRPr="0013261B">
        <w:rPr>
          <w:sz w:val="22"/>
          <w:szCs w:val="22"/>
        </w:rPr>
        <w:t xml:space="preserve"> </w:t>
      </w:r>
      <w:proofErr w:type="spellStart"/>
      <w:r w:rsidRPr="0013261B">
        <w:rPr>
          <w:sz w:val="22"/>
          <w:szCs w:val="22"/>
        </w:rPr>
        <w:t>об'єм</w:t>
      </w:r>
      <w:proofErr w:type="spellEnd"/>
      <w:r w:rsidRPr="0013261B">
        <w:rPr>
          <w:sz w:val="22"/>
          <w:szCs w:val="22"/>
        </w:rPr>
        <w:t xml:space="preserve"> пор в </w:t>
      </w:r>
      <w:proofErr w:type="spellStart"/>
      <w:r w:rsidRPr="0013261B">
        <w:rPr>
          <w:sz w:val="22"/>
          <w:szCs w:val="22"/>
        </w:rPr>
        <w:t>одиниці</w:t>
      </w:r>
      <w:proofErr w:type="spellEnd"/>
      <w:r w:rsidRPr="0013261B">
        <w:rPr>
          <w:sz w:val="22"/>
          <w:szCs w:val="22"/>
        </w:rPr>
        <w:t xml:space="preserve"> </w:t>
      </w:r>
      <w:proofErr w:type="spellStart"/>
      <w:r w:rsidRPr="0013261B">
        <w:rPr>
          <w:sz w:val="22"/>
          <w:szCs w:val="22"/>
        </w:rPr>
        <w:t>об'єму</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виражений</w:t>
      </w:r>
      <w:proofErr w:type="spellEnd"/>
      <w:r w:rsidRPr="0013261B">
        <w:rPr>
          <w:sz w:val="22"/>
          <w:szCs w:val="22"/>
        </w:rPr>
        <w:t xml:space="preserve"> у </w:t>
      </w:r>
      <w:proofErr w:type="spellStart"/>
      <w:r w:rsidRPr="0013261B">
        <w:rPr>
          <w:sz w:val="22"/>
          <w:szCs w:val="22"/>
        </w:rPr>
        <w:t>відсотках</w:t>
      </w:r>
      <w:proofErr w:type="spellEnd"/>
      <w:r w:rsidRPr="0013261B">
        <w:rPr>
          <w:sz w:val="22"/>
          <w:szCs w:val="22"/>
        </w:rPr>
        <w:t xml:space="preserve">. </w:t>
      </w:r>
      <w:proofErr w:type="spellStart"/>
      <w:r w:rsidRPr="0013261B">
        <w:rPr>
          <w:sz w:val="22"/>
          <w:szCs w:val="22"/>
        </w:rPr>
        <w:t>Розмір</w:t>
      </w:r>
      <w:proofErr w:type="spellEnd"/>
      <w:r w:rsidRPr="0013261B">
        <w:rPr>
          <w:sz w:val="22"/>
          <w:szCs w:val="22"/>
        </w:rPr>
        <w:t xml:space="preserve"> пор </w:t>
      </w:r>
      <w:proofErr w:type="spellStart"/>
      <w:r w:rsidRPr="0013261B">
        <w:rPr>
          <w:sz w:val="22"/>
          <w:szCs w:val="22"/>
        </w:rPr>
        <w:t>тим</w:t>
      </w:r>
      <w:proofErr w:type="spellEnd"/>
      <w:r w:rsidRPr="0013261B">
        <w:rPr>
          <w:sz w:val="22"/>
          <w:szCs w:val="22"/>
        </w:rPr>
        <w:t xml:space="preserve"> </w:t>
      </w:r>
      <w:proofErr w:type="spellStart"/>
      <w:r w:rsidRPr="0013261B">
        <w:rPr>
          <w:sz w:val="22"/>
          <w:szCs w:val="22"/>
        </w:rPr>
        <w:t>більший</w:t>
      </w:r>
      <w:proofErr w:type="spellEnd"/>
      <w:r w:rsidRPr="0013261B">
        <w:rPr>
          <w:sz w:val="22"/>
          <w:szCs w:val="22"/>
        </w:rPr>
        <w:t xml:space="preserve">, </w:t>
      </w:r>
      <w:proofErr w:type="spellStart"/>
      <w:r w:rsidRPr="0013261B">
        <w:rPr>
          <w:sz w:val="22"/>
          <w:szCs w:val="22"/>
        </w:rPr>
        <w:t>чим</w:t>
      </w:r>
      <w:proofErr w:type="spellEnd"/>
      <w:r w:rsidRPr="0013261B">
        <w:rPr>
          <w:sz w:val="22"/>
          <w:szCs w:val="22"/>
        </w:rPr>
        <w:t xml:space="preserve"> </w:t>
      </w:r>
      <w:proofErr w:type="spellStart"/>
      <w:r w:rsidRPr="0013261B">
        <w:rPr>
          <w:sz w:val="22"/>
          <w:szCs w:val="22"/>
        </w:rPr>
        <w:t>більші</w:t>
      </w:r>
      <w:proofErr w:type="spellEnd"/>
      <w:r w:rsidRPr="0013261B">
        <w:rPr>
          <w:sz w:val="22"/>
          <w:szCs w:val="22"/>
        </w:rPr>
        <w:t xml:space="preserve"> за </w:t>
      </w:r>
      <w:proofErr w:type="spellStart"/>
      <w:r w:rsidRPr="0013261B">
        <w:rPr>
          <w:sz w:val="22"/>
          <w:szCs w:val="22"/>
        </w:rPr>
        <w:t>розміром</w:t>
      </w:r>
      <w:proofErr w:type="spellEnd"/>
      <w:r w:rsidRPr="0013261B">
        <w:rPr>
          <w:sz w:val="22"/>
          <w:szCs w:val="22"/>
        </w:rPr>
        <w:t xml:space="preserve"> </w:t>
      </w:r>
      <w:proofErr w:type="spellStart"/>
      <w:r w:rsidRPr="0013261B">
        <w:rPr>
          <w:sz w:val="22"/>
          <w:szCs w:val="22"/>
        </w:rPr>
        <w:t>окремі</w:t>
      </w:r>
      <w:proofErr w:type="spellEnd"/>
      <w:r w:rsidRPr="0013261B">
        <w:rPr>
          <w:sz w:val="22"/>
          <w:szCs w:val="22"/>
        </w:rPr>
        <w:t xml:space="preserve"> </w:t>
      </w:r>
      <w:proofErr w:type="spellStart"/>
      <w:r w:rsidRPr="0013261B">
        <w:rPr>
          <w:sz w:val="22"/>
          <w:szCs w:val="22"/>
        </w:rPr>
        <w:t>механічні</w:t>
      </w:r>
      <w:proofErr w:type="spellEnd"/>
      <w:r w:rsidRPr="0013261B">
        <w:rPr>
          <w:sz w:val="22"/>
          <w:szCs w:val="22"/>
        </w:rPr>
        <w:t xml:space="preserve"> </w:t>
      </w:r>
      <w:proofErr w:type="spellStart"/>
      <w:r w:rsidRPr="0013261B">
        <w:rPr>
          <w:sz w:val="22"/>
          <w:szCs w:val="22"/>
        </w:rPr>
        <w:t>елементи</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Пористість</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тим</w:t>
      </w:r>
      <w:proofErr w:type="spellEnd"/>
      <w:r w:rsidRPr="0013261B">
        <w:rPr>
          <w:sz w:val="22"/>
          <w:szCs w:val="22"/>
        </w:rPr>
        <w:t xml:space="preserve"> </w:t>
      </w:r>
      <w:proofErr w:type="spellStart"/>
      <w:r w:rsidRPr="0013261B">
        <w:rPr>
          <w:sz w:val="22"/>
          <w:szCs w:val="22"/>
        </w:rPr>
        <w:t>вища</w:t>
      </w:r>
      <w:proofErr w:type="spellEnd"/>
      <w:r w:rsidRPr="0013261B">
        <w:rPr>
          <w:sz w:val="22"/>
          <w:szCs w:val="22"/>
        </w:rPr>
        <w:t xml:space="preserve">, </w:t>
      </w:r>
      <w:proofErr w:type="spellStart"/>
      <w:r w:rsidRPr="0013261B">
        <w:rPr>
          <w:sz w:val="22"/>
          <w:szCs w:val="22"/>
        </w:rPr>
        <w:t>чим</w:t>
      </w:r>
      <w:proofErr w:type="spellEnd"/>
      <w:r w:rsidRPr="0013261B">
        <w:rPr>
          <w:sz w:val="22"/>
          <w:szCs w:val="22"/>
        </w:rPr>
        <w:t xml:space="preserve"> </w:t>
      </w:r>
      <w:proofErr w:type="spellStart"/>
      <w:r w:rsidRPr="0013261B">
        <w:rPr>
          <w:sz w:val="22"/>
          <w:szCs w:val="22"/>
        </w:rPr>
        <w:t>менші</w:t>
      </w:r>
      <w:proofErr w:type="spellEnd"/>
      <w:r w:rsidRPr="0013261B">
        <w:rPr>
          <w:sz w:val="22"/>
          <w:szCs w:val="22"/>
        </w:rPr>
        <w:t xml:space="preserve"> за </w:t>
      </w:r>
      <w:proofErr w:type="spellStart"/>
      <w:r w:rsidRPr="0013261B">
        <w:rPr>
          <w:sz w:val="22"/>
          <w:szCs w:val="22"/>
        </w:rPr>
        <w:t>розміром</w:t>
      </w:r>
      <w:proofErr w:type="spellEnd"/>
      <w:r w:rsidRPr="0013261B">
        <w:rPr>
          <w:sz w:val="22"/>
          <w:szCs w:val="22"/>
        </w:rPr>
        <w:t xml:space="preserve"> </w:t>
      </w:r>
      <w:proofErr w:type="spellStart"/>
      <w:r w:rsidRPr="0013261B">
        <w:rPr>
          <w:sz w:val="22"/>
          <w:szCs w:val="22"/>
        </w:rPr>
        <w:t>окремі</w:t>
      </w:r>
      <w:proofErr w:type="spellEnd"/>
      <w:r w:rsidRPr="0013261B">
        <w:rPr>
          <w:sz w:val="22"/>
          <w:szCs w:val="22"/>
        </w:rPr>
        <w:t xml:space="preserve"> </w:t>
      </w:r>
      <w:proofErr w:type="spellStart"/>
      <w:r w:rsidRPr="0013261B">
        <w:rPr>
          <w:sz w:val="22"/>
          <w:szCs w:val="22"/>
        </w:rPr>
        <w:t>механічні</w:t>
      </w:r>
      <w:proofErr w:type="spellEnd"/>
      <w:r w:rsidRPr="0013261B">
        <w:rPr>
          <w:sz w:val="22"/>
          <w:szCs w:val="22"/>
        </w:rPr>
        <w:t xml:space="preserve"> </w:t>
      </w:r>
      <w:proofErr w:type="spellStart"/>
      <w:r w:rsidRPr="0013261B">
        <w:rPr>
          <w:sz w:val="22"/>
          <w:szCs w:val="22"/>
        </w:rPr>
        <w:t>елементи</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r w:rsidRPr="0013261B">
        <w:rPr>
          <w:sz w:val="22"/>
          <w:szCs w:val="22"/>
        </w:rPr>
        <w:t xml:space="preserve">3. </w:t>
      </w:r>
      <w:proofErr w:type="spellStart"/>
      <w:r w:rsidRPr="0013261B">
        <w:rPr>
          <w:sz w:val="22"/>
          <w:szCs w:val="22"/>
        </w:rPr>
        <w:t>Повітропроникність</w:t>
      </w:r>
      <w:proofErr w:type="spellEnd"/>
      <w:r w:rsidRPr="0013261B">
        <w:rPr>
          <w:sz w:val="22"/>
          <w:szCs w:val="22"/>
        </w:rPr>
        <w:t xml:space="preserve"> – </w:t>
      </w:r>
      <w:proofErr w:type="spellStart"/>
      <w:r w:rsidRPr="0013261B">
        <w:rPr>
          <w:sz w:val="22"/>
          <w:szCs w:val="22"/>
        </w:rPr>
        <w:t>здатність</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пропускати</w:t>
      </w:r>
      <w:proofErr w:type="spellEnd"/>
      <w:r w:rsidRPr="0013261B">
        <w:rPr>
          <w:sz w:val="22"/>
          <w:szCs w:val="22"/>
        </w:rPr>
        <w:t xml:space="preserve"> </w:t>
      </w:r>
      <w:proofErr w:type="spellStart"/>
      <w:r w:rsidRPr="0013261B">
        <w:rPr>
          <w:sz w:val="22"/>
          <w:szCs w:val="22"/>
        </w:rPr>
        <w:t>повітря</w:t>
      </w:r>
      <w:proofErr w:type="spellEnd"/>
      <w:r w:rsidRPr="0013261B">
        <w:rPr>
          <w:sz w:val="22"/>
          <w:szCs w:val="22"/>
        </w:rPr>
        <w:t xml:space="preserve"> через свою </w:t>
      </w:r>
      <w:proofErr w:type="spellStart"/>
      <w:r w:rsidRPr="0013261B">
        <w:rPr>
          <w:sz w:val="22"/>
          <w:szCs w:val="22"/>
        </w:rPr>
        <w:t>товщу</w:t>
      </w:r>
      <w:proofErr w:type="spellEnd"/>
      <w:r w:rsidRPr="0013261B">
        <w:rPr>
          <w:sz w:val="22"/>
          <w:szCs w:val="22"/>
        </w:rPr>
        <w:t xml:space="preserve">. </w:t>
      </w:r>
      <w:proofErr w:type="spellStart"/>
      <w:r w:rsidRPr="0013261B">
        <w:rPr>
          <w:sz w:val="22"/>
          <w:szCs w:val="22"/>
        </w:rPr>
        <w:t>Підвищується</w:t>
      </w:r>
      <w:proofErr w:type="spellEnd"/>
      <w:r w:rsidRPr="0013261B">
        <w:rPr>
          <w:sz w:val="22"/>
          <w:szCs w:val="22"/>
        </w:rPr>
        <w:t xml:space="preserve">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збільшенням</w:t>
      </w:r>
      <w:proofErr w:type="spellEnd"/>
      <w:r w:rsidRPr="0013261B">
        <w:rPr>
          <w:sz w:val="22"/>
          <w:szCs w:val="22"/>
        </w:rPr>
        <w:t xml:space="preserve"> </w:t>
      </w:r>
      <w:proofErr w:type="spellStart"/>
      <w:r w:rsidRPr="0013261B">
        <w:rPr>
          <w:sz w:val="22"/>
          <w:szCs w:val="22"/>
        </w:rPr>
        <w:t>розмірів</w:t>
      </w:r>
      <w:proofErr w:type="spellEnd"/>
      <w:r w:rsidRPr="0013261B">
        <w:rPr>
          <w:sz w:val="22"/>
          <w:szCs w:val="22"/>
        </w:rPr>
        <w:t xml:space="preserve"> пор та не </w:t>
      </w:r>
      <w:proofErr w:type="spellStart"/>
      <w:r w:rsidRPr="0013261B">
        <w:rPr>
          <w:sz w:val="22"/>
          <w:szCs w:val="22"/>
        </w:rPr>
        <w:t>залежить</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загального</w:t>
      </w:r>
      <w:proofErr w:type="spellEnd"/>
      <w:r w:rsidRPr="0013261B">
        <w:rPr>
          <w:sz w:val="22"/>
          <w:szCs w:val="22"/>
        </w:rPr>
        <w:t xml:space="preserve"> </w:t>
      </w:r>
      <w:proofErr w:type="spellStart"/>
      <w:r w:rsidRPr="0013261B">
        <w:rPr>
          <w:sz w:val="22"/>
          <w:szCs w:val="22"/>
        </w:rPr>
        <w:t>об'єму</w:t>
      </w:r>
      <w:proofErr w:type="spellEnd"/>
      <w:r w:rsidRPr="0013261B">
        <w:rPr>
          <w:sz w:val="22"/>
          <w:szCs w:val="22"/>
        </w:rPr>
        <w:t xml:space="preserve"> (</w:t>
      </w:r>
      <w:proofErr w:type="spellStart"/>
      <w:r w:rsidRPr="0013261B">
        <w:rPr>
          <w:sz w:val="22"/>
          <w:szCs w:val="22"/>
        </w:rPr>
        <w:t>пористості</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4. </w:t>
      </w:r>
      <w:proofErr w:type="spellStart"/>
      <w:r w:rsidRPr="0013261B">
        <w:rPr>
          <w:sz w:val="22"/>
          <w:szCs w:val="22"/>
        </w:rPr>
        <w:t>Водопроникність</w:t>
      </w:r>
      <w:proofErr w:type="spellEnd"/>
      <w:r w:rsidRPr="0013261B">
        <w:rPr>
          <w:sz w:val="22"/>
          <w:szCs w:val="22"/>
        </w:rPr>
        <w:t xml:space="preserve"> – </w:t>
      </w:r>
      <w:proofErr w:type="spellStart"/>
      <w:r w:rsidRPr="0013261B">
        <w:rPr>
          <w:sz w:val="22"/>
          <w:szCs w:val="22"/>
        </w:rPr>
        <w:t>здатність</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поглинати</w:t>
      </w:r>
      <w:proofErr w:type="spellEnd"/>
      <w:r w:rsidRPr="0013261B">
        <w:rPr>
          <w:sz w:val="22"/>
          <w:szCs w:val="22"/>
        </w:rPr>
        <w:t xml:space="preserve"> та </w:t>
      </w:r>
      <w:proofErr w:type="spellStart"/>
      <w:r w:rsidRPr="0013261B">
        <w:rPr>
          <w:sz w:val="22"/>
          <w:szCs w:val="22"/>
        </w:rPr>
        <w:t>пропускати</w:t>
      </w:r>
      <w:proofErr w:type="spellEnd"/>
      <w:r w:rsidRPr="0013261B">
        <w:rPr>
          <w:sz w:val="22"/>
          <w:szCs w:val="22"/>
        </w:rPr>
        <w:t xml:space="preserve"> воду. </w:t>
      </w:r>
      <w:proofErr w:type="spellStart"/>
      <w:r w:rsidRPr="0013261B">
        <w:rPr>
          <w:sz w:val="22"/>
          <w:szCs w:val="22"/>
        </w:rPr>
        <w:t>Перебігає</w:t>
      </w:r>
      <w:proofErr w:type="spellEnd"/>
      <w:r w:rsidRPr="0013261B">
        <w:rPr>
          <w:sz w:val="22"/>
          <w:szCs w:val="22"/>
        </w:rPr>
        <w:t xml:space="preserve"> в </w:t>
      </w:r>
      <w:proofErr w:type="spellStart"/>
      <w:r w:rsidRPr="0013261B">
        <w:rPr>
          <w:sz w:val="22"/>
          <w:szCs w:val="22"/>
        </w:rPr>
        <w:t>дві</w:t>
      </w:r>
      <w:proofErr w:type="spellEnd"/>
      <w:r w:rsidRPr="0013261B">
        <w:rPr>
          <w:sz w:val="22"/>
          <w:szCs w:val="22"/>
        </w:rPr>
        <w:t xml:space="preserve"> </w:t>
      </w:r>
      <w:proofErr w:type="spellStart"/>
      <w:r w:rsidRPr="0013261B">
        <w:rPr>
          <w:sz w:val="22"/>
          <w:szCs w:val="22"/>
        </w:rPr>
        <w:t>фази</w:t>
      </w:r>
      <w:proofErr w:type="spellEnd"/>
      <w:r w:rsidRPr="0013261B">
        <w:rPr>
          <w:sz w:val="22"/>
          <w:szCs w:val="22"/>
        </w:rPr>
        <w:t xml:space="preserve">: </w:t>
      </w:r>
      <w:proofErr w:type="spellStart"/>
      <w:r w:rsidRPr="0013261B">
        <w:rPr>
          <w:sz w:val="22"/>
          <w:szCs w:val="22"/>
        </w:rPr>
        <w:t>всмоктування</w:t>
      </w:r>
      <w:proofErr w:type="spellEnd"/>
      <w:r w:rsidRPr="0013261B">
        <w:rPr>
          <w:sz w:val="22"/>
          <w:szCs w:val="22"/>
        </w:rPr>
        <w:t xml:space="preserve"> (</w:t>
      </w:r>
      <w:proofErr w:type="spellStart"/>
      <w:r w:rsidRPr="0013261B">
        <w:rPr>
          <w:sz w:val="22"/>
          <w:szCs w:val="22"/>
        </w:rPr>
        <w:t>вільні</w:t>
      </w:r>
      <w:proofErr w:type="spellEnd"/>
      <w:r w:rsidRPr="0013261B">
        <w:rPr>
          <w:sz w:val="22"/>
          <w:szCs w:val="22"/>
        </w:rPr>
        <w:t xml:space="preserve"> пори </w:t>
      </w:r>
      <w:proofErr w:type="spellStart"/>
      <w:r w:rsidRPr="0013261B">
        <w:rPr>
          <w:sz w:val="22"/>
          <w:szCs w:val="22"/>
        </w:rPr>
        <w:t>послідовно</w:t>
      </w:r>
      <w:proofErr w:type="spellEnd"/>
      <w:r w:rsidRPr="0013261B">
        <w:rPr>
          <w:sz w:val="22"/>
          <w:szCs w:val="22"/>
        </w:rPr>
        <w:t xml:space="preserve"> </w:t>
      </w:r>
      <w:proofErr w:type="spellStart"/>
      <w:r w:rsidRPr="0013261B">
        <w:rPr>
          <w:sz w:val="22"/>
          <w:szCs w:val="22"/>
        </w:rPr>
        <w:t>заповнюються</w:t>
      </w:r>
      <w:proofErr w:type="spellEnd"/>
      <w:r w:rsidRPr="0013261B">
        <w:rPr>
          <w:sz w:val="22"/>
          <w:szCs w:val="22"/>
        </w:rPr>
        <w:t xml:space="preserve"> водою до </w:t>
      </w:r>
      <w:proofErr w:type="spellStart"/>
      <w:r w:rsidRPr="0013261B">
        <w:rPr>
          <w:sz w:val="22"/>
          <w:szCs w:val="22"/>
        </w:rPr>
        <w:t>повного</w:t>
      </w:r>
      <w:proofErr w:type="spellEnd"/>
      <w:r w:rsidRPr="0013261B">
        <w:rPr>
          <w:sz w:val="22"/>
          <w:szCs w:val="22"/>
        </w:rPr>
        <w:t xml:space="preserve"> </w:t>
      </w:r>
      <w:proofErr w:type="spellStart"/>
      <w:r w:rsidRPr="0013261B">
        <w:rPr>
          <w:sz w:val="22"/>
          <w:szCs w:val="22"/>
        </w:rPr>
        <w:t>насичення</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і </w:t>
      </w:r>
      <w:proofErr w:type="spellStart"/>
      <w:r w:rsidRPr="0013261B">
        <w:rPr>
          <w:sz w:val="22"/>
          <w:szCs w:val="22"/>
        </w:rPr>
        <w:t>фільтрації</w:t>
      </w:r>
      <w:proofErr w:type="spellEnd"/>
      <w:r w:rsidRPr="0013261B">
        <w:rPr>
          <w:sz w:val="22"/>
          <w:szCs w:val="22"/>
        </w:rPr>
        <w:t xml:space="preserve"> (при </w:t>
      </w:r>
      <w:proofErr w:type="spellStart"/>
      <w:r w:rsidRPr="0013261B">
        <w:rPr>
          <w:sz w:val="22"/>
          <w:szCs w:val="22"/>
        </w:rPr>
        <w:t>повному</w:t>
      </w:r>
      <w:proofErr w:type="spellEnd"/>
      <w:r w:rsidRPr="0013261B">
        <w:rPr>
          <w:sz w:val="22"/>
          <w:szCs w:val="22"/>
        </w:rPr>
        <w:t xml:space="preserve"> </w:t>
      </w:r>
      <w:proofErr w:type="spellStart"/>
      <w:r w:rsidRPr="0013261B">
        <w:rPr>
          <w:sz w:val="22"/>
          <w:szCs w:val="22"/>
        </w:rPr>
        <w:t>насиченні</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водою вона </w:t>
      </w:r>
      <w:proofErr w:type="spellStart"/>
      <w:r w:rsidRPr="0013261B">
        <w:rPr>
          <w:sz w:val="22"/>
          <w:szCs w:val="22"/>
        </w:rPr>
        <w:t>починає</w:t>
      </w:r>
      <w:proofErr w:type="spellEnd"/>
      <w:r w:rsidRPr="0013261B">
        <w:rPr>
          <w:sz w:val="22"/>
          <w:szCs w:val="22"/>
        </w:rPr>
        <w:t xml:space="preserve"> </w:t>
      </w:r>
      <w:proofErr w:type="spellStart"/>
      <w:r w:rsidRPr="0013261B">
        <w:rPr>
          <w:sz w:val="22"/>
          <w:szCs w:val="22"/>
        </w:rPr>
        <w:t>рухатися</w:t>
      </w:r>
      <w:proofErr w:type="spellEnd"/>
      <w:r w:rsidRPr="0013261B">
        <w:rPr>
          <w:sz w:val="22"/>
          <w:szCs w:val="22"/>
        </w:rPr>
        <w:t xml:space="preserve"> в порах </w:t>
      </w:r>
      <w:proofErr w:type="spellStart"/>
      <w:r w:rsidRPr="0013261B">
        <w:rPr>
          <w:sz w:val="22"/>
          <w:szCs w:val="22"/>
        </w:rPr>
        <w:t>під</w:t>
      </w:r>
      <w:proofErr w:type="spellEnd"/>
      <w:r w:rsidRPr="0013261B">
        <w:rPr>
          <w:sz w:val="22"/>
          <w:szCs w:val="22"/>
        </w:rPr>
        <w:t xml:space="preserve"> </w:t>
      </w:r>
      <w:proofErr w:type="spellStart"/>
      <w:r w:rsidRPr="0013261B">
        <w:rPr>
          <w:sz w:val="22"/>
          <w:szCs w:val="22"/>
        </w:rPr>
        <w:t>дією</w:t>
      </w:r>
      <w:proofErr w:type="spellEnd"/>
      <w:r w:rsidRPr="0013261B">
        <w:rPr>
          <w:sz w:val="22"/>
          <w:szCs w:val="22"/>
        </w:rPr>
        <w:t xml:space="preserve"> </w:t>
      </w:r>
      <w:proofErr w:type="spellStart"/>
      <w:r w:rsidRPr="0013261B">
        <w:rPr>
          <w:sz w:val="22"/>
          <w:szCs w:val="22"/>
        </w:rPr>
        <w:t>сили</w:t>
      </w:r>
      <w:proofErr w:type="spellEnd"/>
      <w:r w:rsidRPr="0013261B">
        <w:rPr>
          <w:sz w:val="22"/>
          <w:szCs w:val="22"/>
        </w:rPr>
        <w:t xml:space="preserve"> </w:t>
      </w:r>
      <w:proofErr w:type="spellStart"/>
      <w:r w:rsidRPr="0013261B">
        <w:rPr>
          <w:sz w:val="22"/>
          <w:szCs w:val="22"/>
        </w:rPr>
        <w:t>тяжіння</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r w:rsidRPr="0013261B">
        <w:rPr>
          <w:sz w:val="22"/>
          <w:szCs w:val="22"/>
        </w:rPr>
        <w:t xml:space="preserve">5. </w:t>
      </w:r>
      <w:proofErr w:type="spellStart"/>
      <w:r w:rsidRPr="0013261B">
        <w:rPr>
          <w:sz w:val="22"/>
          <w:szCs w:val="22"/>
        </w:rPr>
        <w:t>Вологоємність</w:t>
      </w:r>
      <w:proofErr w:type="spellEnd"/>
      <w:r w:rsidRPr="0013261B">
        <w:rPr>
          <w:sz w:val="22"/>
          <w:szCs w:val="22"/>
        </w:rPr>
        <w:t xml:space="preserve"> –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вологи</w:t>
      </w:r>
      <w:proofErr w:type="spellEnd"/>
      <w:r w:rsidRPr="0013261B">
        <w:rPr>
          <w:sz w:val="22"/>
          <w:szCs w:val="22"/>
        </w:rPr>
        <w:t xml:space="preserve">, яку </w:t>
      </w:r>
      <w:proofErr w:type="spellStart"/>
      <w:r w:rsidRPr="0013261B">
        <w:rPr>
          <w:sz w:val="22"/>
          <w:szCs w:val="22"/>
        </w:rPr>
        <w:t>здатний</w:t>
      </w:r>
      <w:proofErr w:type="spellEnd"/>
      <w:r w:rsidRPr="0013261B">
        <w:rPr>
          <w:sz w:val="22"/>
          <w:szCs w:val="22"/>
        </w:rPr>
        <w:t xml:space="preserve"> </w:t>
      </w:r>
      <w:proofErr w:type="spellStart"/>
      <w:r w:rsidRPr="0013261B">
        <w:rPr>
          <w:sz w:val="22"/>
          <w:szCs w:val="22"/>
        </w:rPr>
        <w:t>утримати</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сорбційними</w:t>
      </w:r>
      <w:proofErr w:type="spellEnd"/>
      <w:r w:rsidRPr="0013261B">
        <w:rPr>
          <w:sz w:val="22"/>
          <w:szCs w:val="22"/>
        </w:rPr>
        <w:t xml:space="preserve"> та </w:t>
      </w:r>
      <w:proofErr w:type="spellStart"/>
      <w:r w:rsidRPr="0013261B">
        <w:rPr>
          <w:sz w:val="22"/>
          <w:szCs w:val="22"/>
        </w:rPr>
        <w:t>капілярними</w:t>
      </w:r>
      <w:proofErr w:type="spellEnd"/>
      <w:r w:rsidRPr="0013261B">
        <w:rPr>
          <w:sz w:val="22"/>
          <w:szCs w:val="22"/>
        </w:rPr>
        <w:t xml:space="preserve"> силами. Тим </w:t>
      </w:r>
      <w:proofErr w:type="spellStart"/>
      <w:r w:rsidRPr="0013261B">
        <w:rPr>
          <w:sz w:val="22"/>
          <w:szCs w:val="22"/>
        </w:rPr>
        <w:t>більша</w:t>
      </w:r>
      <w:proofErr w:type="spellEnd"/>
      <w:r w:rsidRPr="0013261B">
        <w:rPr>
          <w:sz w:val="22"/>
          <w:szCs w:val="22"/>
        </w:rPr>
        <w:t xml:space="preserve">, </w:t>
      </w:r>
      <w:proofErr w:type="spellStart"/>
      <w:r w:rsidRPr="0013261B">
        <w:rPr>
          <w:sz w:val="22"/>
          <w:szCs w:val="22"/>
        </w:rPr>
        <w:t>чим</w:t>
      </w:r>
      <w:proofErr w:type="spellEnd"/>
      <w:r w:rsidRPr="0013261B">
        <w:rPr>
          <w:sz w:val="22"/>
          <w:szCs w:val="22"/>
        </w:rPr>
        <w:t xml:space="preserve"> </w:t>
      </w:r>
      <w:proofErr w:type="spellStart"/>
      <w:r w:rsidRPr="0013261B">
        <w:rPr>
          <w:sz w:val="22"/>
          <w:szCs w:val="22"/>
        </w:rPr>
        <w:t>менший</w:t>
      </w:r>
      <w:proofErr w:type="spellEnd"/>
      <w:r w:rsidRPr="0013261B">
        <w:rPr>
          <w:sz w:val="22"/>
          <w:szCs w:val="22"/>
        </w:rPr>
        <w:t xml:space="preserve"> </w:t>
      </w:r>
      <w:proofErr w:type="spellStart"/>
      <w:r w:rsidRPr="0013261B">
        <w:rPr>
          <w:sz w:val="22"/>
          <w:szCs w:val="22"/>
        </w:rPr>
        <w:t>розмір</w:t>
      </w:r>
      <w:proofErr w:type="spellEnd"/>
      <w:r w:rsidRPr="0013261B">
        <w:rPr>
          <w:sz w:val="22"/>
          <w:szCs w:val="22"/>
        </w:rPr>
        <w:t xml:space="preserve"> пор та </w:t>
      </w:r>
      <w:proofErr w:type="spellStart"/>
      <w:r w:rsidRPr="0013261B">
        <w:rPr>
          <w:sz w:val="22"/>
          <w:szCs w:val="22"/>
        </w:rPr>
        <w:t>чим</w:t>
      </w:r>
      <w:proofErr w:type="spellEnd"/>
      <w:r w:rsidRPr="0013261B">
        <w:rPr>
          <w:sz w:val="22"/>
          <w:szCs w:val="22"/>
        </w:rPr>
        <w:t xml:space="preserve"> </w:t>
      </w:r>
      <w:proofErr w:type="spellStart"/>
      <w:r w:rsidRPr="0013261B">
        <w:rPr>
          <w:sz w:val="22"/>
          <w:szCs w:val="22"/>
        </w:rPr>
        <w:t>більший</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сумарний</w:t>
      </w:r>
      <w:proofErr w:type="spellEnd"/>
      <w:r w:rsidRPr="0013261B">
        <w:rPr>
          <w:sz w:val="22"/>
          <w:szCs w:val="22"/>
        </w:rPr>
        <w:t xml:space="preserve"> </w:t>
      </w:r>
      <w:proofErr w:type="spellStart"/>
      <w:r w:rsidRPr="0013261B">
        <w:rPr>
          <w:sz w:val="22"/>
          <w:szCs w:val="22"/>
        </w:rPr>
        <w:t>об'єм</w:t>
      </w:r>
      <w:proofErr w:type="spellEnd"/>
      <w:r w:rsidRPr="0013261B">
        <w:rPr>
          <w:sz w:val="22"/>
          <w:szCs w:val="22"/>
        </w:rPr>
        <w:t xml:space="preserve"> (</w:t>
      </w:r>
      <w:proofErr w:type="spellStart"/>
      <w:r w:rsidRPr="0013261B">
        <w:rPr>
          <w:sz w:val="22"/>
          <w:szCs w:val="22"/>
        </w:rPr>
        <w:t>пористість</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r w:rsidRPr="0013261B">
        <w:rPr>
          <w:sz w:val="22"/>
          <w:szCs w:val="22"/>
        </w:rPr>
        <w:t xml:space="preserve">6. </w:t>
      </w:r>
      <w:proofErr w:type="spellStart"/>
      <w:r w:rsidRPr="0013261B">
        <w:rPr>
          <w:sz w:val="22"/>
          <w:szCs w:val="22"/>
        </w:rPr>
        <w:t>Капілярність</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 </w:t>
      </w:r>
      <w:proofErr w:type="spellStart"/>
      <w:r w:rsidRPr="0013261B">
        <w:rPr>
          <w:sz w:val="22"/>
          <w:szCs w:val="22"/>
        </w:rPr>
        <w:t>здатність</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піднімати</w:t>
      </w:r>
      <w:proofErr w:type="spellEnd"/>
      <w:r w:rsidRPr="0013261B">
        <w:rPr>
          <w:sz w:val="22"/>
          <w:szCs w:val="22"/>
        </w:rPr>
        <w:t xml:space="preserve"> по </w:t>
      </w:r>
      <w:proofErr w:type="spellStart"/>
      <w:r w:rsidRPr="0013261B">
        <w:rPr>
          <w:sz w:val="22"/>
          <w:szCs w:val="22"/>
        </w:rPr>
        <w:t>капілярах</w:t>
      </w:r>
      <w:proofErr w:type="spellEnd"/>
      <w:r w:rsidRPr="0013261B">
        <w:rPr>
          <w:sz w:val="22"/>
          <w:szCs w:val="22"/>
        </w:rPr>
        <w:t xml:space="preserve"> воду з </w:t>
      </w:r>
      <w:proofErr w:type="spellStart"/>
      <w:r w:rsidRPr="0013261B">
        <w:rPr>
          <w:sz w:val="22"/>
          <w:szCs w:val="22"/>
        </w:rPr>
        <w:t>нижніх</w:t>
      </w:r>
      <w:proofErr w:type="spellEnd"/>
      <w:r w:rsidRPr="0013261B">
        <w:rPr>
          <w:sz w:val="22"/>
          <w:szCs w:val="22"/>
        </w:rPr>
        <w:t xml:space="preserve"> </w:t>
      </w:r>
      <w:proofErr w:type="spellStart"/>
      <w:r w:rsidRPr="0013261B">
        <w:rPr>
          <w:sz w:val="22"/>
          <w:szCs w:val="22"/>
        </w:rPr>
        <w:t>шарів</w:t>
      </w:r>
      <w:proofErr w:type="spellEnd"/>
      <w:r w:rsidRPr="0013261B">
        <w:rPr>
          <w:sz w:val="22"/>
          <w:szCs w:val="22"/>
        </w:rPr>
        <w:t xml:space="preserve"> догори. </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Під </w:t>
      </w:r>
      <w:r w:rsidRPr="0013261B">
        <w:rPr>
          <w:b/>
          <w:sz w:val="22"/>
          <w:szCs w:val="22"/>
          <w:lang w:val="uk-UA"/>
        </w:rPr>
        <w:t>вологоємкістю</w:t>
      </w:r>
      <w:r w:rsidRPr="0013261B">
        <w:rPr>
          <w:sz w:val="22"/>
          <w:szCs w:val="22"/>
          <w:lang w:val="uk-UA"/>
        </w:rPr>
        <w:t xml:space="preserve"> розуміють кількість вологи, яку може поглинути одиниця об'єму </w:t>
      </w:r>
      <w:proofErr w:type="spellStart"/>
      <w:r w:rsidRPr="0013261B">
        <w:rPr>
          <w:sz w:val="22"/>
          <w:szCs w:val="22"/>
          <w:lang w:val="uk-UA"/>
        </w:rPr>
        <w:t>грунту</w:t>
      </w:r>
      <w:proofErr w:type="spellEnd"/>
      <w:r w:rsidRPr="0013261B">
        <w:rPr>
          <w:sz w:val="22"/>
          <w:szCs w:val="22"/>
          <w:lang w:val="uk-UA"/>
        </w:rPr>
        <w:t xml:space="preserve">, а також здатність </w:t>
      </w:r>
      <w:proofErr w:type="spellStart"/>
      <w:r w:rsidRPr="0013261B">
        <w:rPr>
          <w:sz w:val="22"/>
          <w:szCs w:val="22"/>
          <w:lang w:val="uk-UA"/>
        </w:rPr>
        <w:t>грунту</w:t>
      </w:r>
      <w:proofErr w:type="spellEnd"/>
      <w:r w:rsidRPr="0013261B">
        <w:rPr>
          <w:sz w:val="22"/>
          <w:szCs w:val="22"/>
          <w:lang w:val="uk-UA"/>
        </w:rPr>
        <w:t xml:space="preserve"> утримувати в собі воду за допомогою </w:t>
      </w:r>
      <w:proofErr w:type="spellStart"/>
      <w:r w:rsidRPr="0013261B">
        <w:rPr>
          <w:sz w:val="22"/>
          <w:szCs w:val="22"/>
          <w:lang w:val="uk-UA"/>
        </w:rPr>
        <w:t>сорбційних</w:t>
      </w:r>
      <w:proofErr w:type="spellEnd"/>
      <w:r w:rsidRPr="0013261B">
        <w:rPr>
          <w:sz w:val="22"/>
          <w:szCs w:val="22"/>
          <w:lang w:val="uk-UA"/>
        </w:rPr>
        <w:t xml:space="preserve"> і капілярних сил. Ця здатність залежить, головним чином, від загального об'єму пір, </w:t>
      </w:r>
      <w:r w:rsidRPr="0013261B">
        <w:rPr>
          <w:sz w:val="22"/>
          <w:szCs w:val="22"/>
          <w:lang w:val="uk-UA"/>
        </w:rPr>
        <w:lastRenderedPageBreak/>
        <w:t xml:space="preserve">яких у крупнозернистих ґрунтах більше, ніж у дрібнозернистих, а також від розміру самих пір: чим вони дрібніші, тим більше води поглинає й утримує </w:t>
      </w:r>
      <w:proofErr w:type="spellStart"/>
      <w:r w:rsidRPr="0013261B">
        <w:rPr>
          <w:sz w:val="22"/>
          <w:szCs w:val="22"/>
          <w:lang w:val="uk-UA"/>
        </w:rPr>
        <w:t>грунт</w:t>
      </w:r>
      <w:proofErr w:type="spellEnd"/>
      <w:r w:rsidRPr="0013261B">
        <w:rPr>
          <w:sz w:val="22"/>
          <w:szCs w:val="22"/>
          <w:lang w:val="uk-UA"/>
        </w:rPr>
        <w:t xml:space="preserve">. </w:t>
      </w:r>
      <w:r w:rsidRPr="0013261B">
        <w:rPr>
          <w:sz w:val="22"/>
          <w:szCs w:val="22"/>
        </w:rPr>
        <w:t xml:space="preserve">Пори </w:t>
      </w:r>
      <w:proofErr w:type="spellStart"/>
      <w:r w:rsidRPr="0013261B">
        <w:rPr>
          <w:sz w:val="22"/>
          <w:szCs w:val="22"/>
        </w:rPr>
        <w:t>мають</w:t>
      </w:r>
      <w:proofErr w:type="spellEnd"/>
      <w:r w:rsidRPr="0013261B">
        <w:rPr>
          <w:sz w:val="22"/>
          <w:szCs w:val="22"/>
        </w:rPr>
        <w:t xml:space="preserve"> велику </w:t>
      </w:r>
      <w:proofErr w:type="spellStart"/>
      <w:r w:rsidRPr="0013261B">
        <w:rPr>
          <w:sz w:val="22"/>
          <w:szCs w:val="22"/>
        </w:rPr>
        <w:t>гігроскопічність</w:t>
      </w:r>
      <w:proofErr w:type="spellEnd"/>
      <w:r w:rsidRPr="0013261B">
        <w:rPr>
          <w:sz w:val="22"/>
          <w:szCs w:val="22"/>
        </w:rPr>
        <w:t xml:space="preserve"> – </w:t>
      </w:r>
      <w:proofErr w:type="spellStart"/>
      <w:r w:rsidRPr="0013261B">
        <w:rPr>
          <w:sz w:val="22"/>
          <w:szCs w:val="22"/>
        </w:rPr>
        <w:t>здатність</w:t>
      </w:r>
      <w:proofErr w:type="spellEnd"/>
      <w:r w:rsidRPr="0013261B">
        <w:rPr>
          <w:sz w:val="22"/>
          <w:szCs w:val="22"/>
        </w:rPr>
        <w:t xml:space="preserve"> </w:t>
      </w:r>
      <w:proofErr w:type="spellStart"/>
      <w:r w:rsidRPr="0013261B">
        <w:rPr>
          <w:sz w:val="22"/>
          <w:szCs w:val="22"/>
        </w:rPr>
        <w:t>притягати</w:t>
      </w:r>
      <w:proofErr w:type="spellEnd"/>
      <w:r w:rsidRPr="0013261B">
        <w:rPr>
          <w:sz w:val="22"/>
          <w:szCs w:val="22"/>
        </w:rPr>
        <w:t xml:space="preserve"> з </w:t>
      </w:r>
      <w:proofErr w:type="spellStart"/>
      <w:r w:rsidRPr="0013261B">
        <w:rPr>
          <w:sz w:val="22"/>
          <w:szCs w:val="22"/>
        </w:rPr>
        <w:t>повітря</w:t>
      </w:r>
      <w:proofErr w:type="spellEnd"/>
      <w:r w:rsidRPr="0013261B">
        <w:rPr>
          <w:sz w:val="22"/>
          <w:szCs w:val="22"/>
        </w:rPr>
        <w:t xml:space="preserve"> </w:t>
      </w:r>
      <w:proofErr w:type="spellStart"/>
      <w:r w:rsidRPr="0013261B">
        <w:rPr>
          <w:sz w:val="22"/>
          <w:szCs w:val="22"/>
        </w:rPr>
        <w:t>водяну</w:t>
      </w:r>
      <w:proofErr w:type="spellEnd"/>
      <w:r w:rsidRPr="0013261B">
        <w:rPr>
          <w:sz w:val="22"/>
          <w:szCs w:val="22"/>
        </w:rPr>
        <w:t xml:space="preserve"> пару і </w:t>
      </w:r>
      <w:proofErr w:type="spellStart"/>
      <w:r w:rsidRPr="0013261B">
        <w:rPr>
          <w:sz w:val="22"/>
          <w:szCs w:val="22"/>
        </w:rPr>
        <w:t>конденсувати</w:t>
      </w:r>
      <w:proofErr w:type="spellEnd"/>
      <w:r w:rsidRPr="0013261B">
        <w:rPr>
          <w:sz w:val="22"/>
          <w:szCs w:val="22"/>
        </w:rPr>
        <w:t xml:space="preserve"> </w:t>
      </w:r>
      <w:proofErr w:type="spellStart"/>
      <w:r w:rsidRPr="0013261B">
        <w:rPr>
          <w:sz w:val="22"/>
          <w:szCs w:val="22"/>
        </w:rPr>
        <w:t>її</w:t>
      </w:r>
      <w:proofErr w:type="spellEnd"/>
      <w:r w:rsidRPr="0013261B">
        <w:rPr>
          <w:sz w:val="22"/>
          <w:szCs w:val="22"/>
        </w:rPr>
        <w:t xml:space="preserve"> в </w:t>
      </w:r>
      <w:proofErr w:type="spellStart"/>
      <w:r w:rsidRPr="0013261B">
        <w:rPr>
          <w:sz w:val="22"/>
          <w:szCs w:val="22"/>
        </w:rPr>
        <w:t>собі</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вологоємкості</w:t>
      </w:r>
      <w:proofErr w:type="spellEnd"/>
      <w:r w:rsidRPr="0013261B">
        <w:rPr>
          <w:sz w:val="22"/>
          <w:szCs w:val="22"/>
        </w:rPr>
        <w:t xml:space="preserve"> </w:t>
      </w:r>
      <w:proofErr w:type="spellStart"/>
      <w:r w:rsidRPr="0013261B">
        <w:rPr>
          <w:sz w:val="22"/>
          <w:szCs w:val="22"/>
        </w:rPr>
        <w:t>залежить</w:t>
      </w:r>
      <w:proofErr w:type="spellEnd"/>
      <w:r w:rsidRPr="0013261B">
        <w:rPr>
          <w:sz w:val="22"/>
          <w:szCs w:val="22"/>
        </w:rPr>
        <w:t xml:space="preserve"> </w:t>
      </w:r>
      <w:proofErr w:type="spellStart"/>
      <w:r w:rsidRPr="0013261B">
        <w:rPr>
          <w:sz w:val="22"/>
          <w:szCs w:val="22"/>
        </w:rPr>
        <w:t>рівень</w:t>
      </w:r>
      <w:proofErr w:type="spellEnd"/>
      <w:r w:rsidRPr="0013261B">
        <w:rPr>
          <w:sz w:val="22"/>
          <w:szCs w:val="22"/>
        </w:rPr>
        <w:t xml:space="preserve"> </w:t>
      </w:r>
      <w:proofErr w:type="spellStart"/>
      <w:r w:rsidRPr="0013261B">
        <w:rPr>
          <w:sz w:val="22"/>
          <w:szCs w:val="22"/>
        </w:rPr>
        <w:t>стояння</w:t>
      </w:r>
      <w:proofErr w:type="spellEnd"/>
      <w:r w:rsidRPr="0013261B">
        <w:rPr>
          <w:sz w:val="22"/>
          <w:szCs w:val="22"/>
        </w:rPr>
        <w:t xml:space="preserve"> </w:t>
      </w:r>
      <w:proofErr w:type="spellStart"/>
      <w:r w:rsidRPr="0013261B">
        <w:rPr>
          <w:sz w:val="22"/>
          <w:szCs w:val="22"/>
        </w:rPr>
        <w:t>ґрунтових</w:t>
      </w:r>
      <w:proofErr w:type="spellEnd"/>
      <w:r w:rsidRPr="0013261B">
        <w:rPr>
          <w:sz w:val="22"/>
          <w:szCs w:val="22"/>
        </w:rPr>
        <w:t xml:space="preserve"> вод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поверхні</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Він</w:t>
      </w:r>
      <w:proofErr w:type="spellEnd"/>
      <w:r w:rsidRPr="0013261B">
        <w:rPr>
          <w:sz w:val="22"/>
          <w:szCs w:val="22"/>
        </w:rPr>
        <w:t xml:space="preserve"> </w:t>
      </w:r>
      <w:proofErr w:type="spellStart"/>
      <w:r w:rsidRPr="0013261B">
        <w:rPr>
          <w:sz w:val="22"/>
          <w:szCs w:val="22"/>
        </w:rPr>
        <w:t>вищий</w:t>
      </w:r>
      <w:proofErr w:type="spellEnd"/>
      <w:r w:rsidRPr="0013261B">
        <w:rPr>
          <w:sz w:val="22"/>
          <w:szCs w:val="22"/>
        </w:rPr>
        <w:t xml:space="preserve"> у </w:t>
      </w:r>
      <w:proofErr w:type="spellStart"/>
      <w:r w:rsidRPr="0013261B">
        <w:rPr>
          <w:sz w:val="22"/>
          <w:szCs w:val="22"/>
        </w:rPr>
        <w:t>глинистих</w:t>
      </w:r>
      <w:proofErr w:type="spellEnd"/>
      <w:r w:rsidRPr="0013261B">
        <w:rPr>
          <w:sz w:val="22"/>
          <w:szCs w:val="22"/>
        </w:rPr>
        <w:t xml:space="preserve"> і </w:t>
      </w:r>
      <w:proofErr w:type="spellStart"/>
      <w:r w:rsidRPr="0013261B">
        <w:rPr>
          <w:sz w:val="22"/>
          <w:szCs w:val="22"/>
        </w:rPr>
        <w:t>чорноземних</w:t>
      </w:r>
      <w:proofErr w:type="spellEnd"/>
      <w:r w:rsidRPr="0013261B">
        <w:rPr>
          <w:sz w:val="22"/>
          <w:szCs w:val="22"/>
        </w:rPr>
        <w:t xml:space="preserve"> </w:t>
      </w:r>
      <w:proofErr w:type="spellStart"/>
      <w:r w:rsidRPr="0013261B">
        <w:rPr>
          <w:sz w:val="22"/>
          <w:szCs w:val="22"/>
        </w:rPr>
        <w:t>ґрунтах</w:t>
      </w:r>
      <w:proofErr w:type="spellEnd"/>
      <w:r w:rsidRPr="0013261B">
        <w:rPr>
          <w:sz w:val="22"/>
          <w:szCs w:val="22"/>
        </w:rPr>
        <w:t xml:space="preserve">. </w:t>
      </w:r>
    </w:p>
    <w:p w:rsidR="005E2F3D" w:rsidRPr="0013261B" w:rsidRDefault="005E2F3D" w:rsidP="008F7E1A">
      <w:pPr>
        <w:ind w:left="284" w:right="168" w:firstLine="709"/>
        <w:jc w:val="both"/>
        <w:rPr>
          <w:sz w:val="22"/>
          <w:szCs w:val="22"/>
          <w:lang w:val="uk-UA"/>
        </w:rPr>
      </w:pPr>
      <w:r w:rsidRPr="0013261B">
        <w:rPr>
          <w:b/>
          <w:bCs/>
          <w:sz w:val="22"/>
          <w:szCs w:val="22"/>
          <w:lang w:val="uk-UA"/>
        </w:rPr>
        <w:t xml:space="preserve">Загальною </w:t>
      </w:r>
      <w:proofErr w:type="spellStart"/>
      <w:r w:rsidRPr="0013261B">
        <w:rPr>
          <w:b/>
          <w:bCs/>
          <w:sz w:val="22"/>
          <w:szCs w:val="22"/>
          <w:lang w:val="uk-UA"/>
        </w:rPr>
        <w:t>повітроємністю</w:t>
      </w:r>
      <w:proofErr w:type="spellEnd"/>
      <w:r w:rsidRPr="0013261B">
        <w:rPr>
          <w:b/>
          <w:bCs/>
          <w:sz w:val="22"/>
          <w:szCs w:val="22"/>
          <w:lang w:val="uk-UA"/>
        </w:rPr>
        <w:t xml:space="preserve"> ґрунтів</w:t>
      </w:r>
      <w:r w:rsidRPr="0013261B">
        <w:rPr>
          <w:sz w:val="22"/>
          <w:szCs w:val="22"/>
        </w:rPr>
        <w:t> </w:t>
      </w:r>
      <w:r w:rsidRPr="0013261B">
        <w:rPr>
          <w:sz w:val="22"/>
          <w:szCs w:val="22"/>
          <w:lang w:val="uk-UA"/>
        </w:rPr>
        <w:t>називають максимально можливу кількість повітря, яка може містися в повітряно-сухому ґрунті непорушеної будови при нормальних умовах</w:t>
      </w:r>
      <w:r w:rsidRPr="0013261B">
        <w:rPr>
          <w:b/>
          <w:bCs/>
          <w:i/>
          <w:iCs/>
          <w:sz w:val="22"/>
          <w:szCs w:val="22"/>
          <w:lang w:val="uk-UA"/>
        </w:rPr>
        <w:t xml:space="preserve">. </w:t>
      </w:r>
      <w:proofErr w:type="spellStart"/>
      <w:r w:rsidRPr="0013261B">
        <w:rPr>
          <w:b/>
          <w:bCs/>
          <w:i/>
          <w:iCs/>
          <w:sz w:val="22"/>
          <w:szCs w:val="22"/>
        </w:rPr>
        <w:t>Загальну</w:t>
      </w:r>
      <w:proofErr w:type="spellEnd"/>
      <w:r w:rsidRPr="0013261B">
        <w:rPr>
          <w:b/>
          <w:bCs/>
          <w:i/>
          <w:iCs/>
          <w:sz w:val="22"/>
          <w:szCs w:val="22"/>
        </w:rPr>
        <w:t xml:space="preserve"> </w:t>
      </w:r>
      <w:proofErr w:type="spellStart"/>
      <w:r w:rsidRPr="0013261B">
        <w:rPr>
          <w:b/>
          <w:bCs/>
          <w:i/>
          <w:iCs/>
          <w:sz w:val="22"/>
          <w:szCs w:val="22"/>
        </w:rPr>
        <w:t>повітроємність</w:t>
      </w:r>
      <w:proofErr w:type="spellEnd"/>
      <w:r w:rsidRPr="0013261B">
        <w:rPr>
          <w:b/>
          <w:bCs/>
          <w:i/>
          <w:iCs/>
          <w:sz w:val="22"/>
          <w:szCs w:val="22"/>
        </w:rPr>
        <w:t xml:space="preserve"> </w:t>
      </w:r>
      <w:r w:rsidRPr="0013261B">
        <w:rPr>
          <w:bCs/>
          <w:iCs/>
          <w:sz w:val="22"/>
          <w:szCs w:val="22"/>
        </w:rPr>
        <w:t>(</w:t>
      </w:r>
      <w:proofErr w:type="spellStart"/>
      <w:r w:rsidRPr="0013261B">
        <w:rPr>
          <w:bCs/>
          <w:iCs/>
          <w:sz w:val="22"/>
          <w:szCs w:val="22"/>
        </w:rPr>
        <w:t>Рз</w:t>
      </w:r>
      <w:proofErr w:type="spellEnd"/>
      <w:r w:rsidRPr="0013261B">
        <w:rPr>
          <w:bCs/>
          <w:iCs/>
          <w:sz w:val="22"/>
          <w:szCs w:val="22"/>
        </w:rPr>
        <w:t>. п.)</w:t>
      </w:r>
      <w:r w:rsidRPr="0013261B">
        <w:rPr>
          <w:sz w:val="22"/>
          <w:szCs w:val="22"/>
        </w:rPr>
        <w:t> </w:t>
      </w:r>
      <w:proofErr w:type="spellStart"/>
      <w:r w:rsidRPr="0013261B">
        <w:rPr>
          <w:sz w:val="22"/>
          <w:szCs w:val="22"/>
        </w:rPr>
        <w:t>виражають</w:t>
      </w:r>
      <w:proofErr w:type="spellEnd"/>
      <w:r w:rsidRPr="0013261B">
        <w:rPr>
          <w:sz w:val="22"/>
          <w:szCs w:val="22"/>
        </w:rPr>
        <w:t xml:space="preserve"> </w:t>
      </w:r>
      <w:proofErr w:type="gramStart"/>
      <w:r w:rsidRPr="0013261B">
        <w:rPr>
          <w:sz w:val="22"/>
          <w:szCs w:val="22"/>
        </w:rPr>
        <w:t>у процентах</w:t>
      </w:r>
      <w:proofErr w:type="gramEnd"/>
      <w:r w:rsidRPr="0013261B">
        <w:rPr>
          <w:sz w:val="22"/>
          <w:szCs w:val="22"/>
        </w:rPr>
        <w:t xml:space="preserve"> до </w:t>
      </w:r>
      <w:proofErr w:type="spellStart"/>
      <w:r w:rsidRPr="0013261B">
        <w:rPr>
          <w:sz w:val="22"/>
          <w:szCs w:val="22"/>
        </w:rPr>
        <w:t>всього</w:t>
      </w:r>
      <w:proofErr w:type="spellEnd"/>
      <w:r w:rsidRPr="0013261B">
        <w:rPr>
          <w:sz w:val="22"/>
          <w:szCs w:val="22"/>
        </w:rPr>
        <w:t xml:space="preserve"> </w:t>
      </w:r>
      <w:proofErr w:type="spellStart"/>
      <w:r w:rsidRPr="0013261B">
        <w:rPr>
          <w:sz w:val="22"/>
          <w:szCs w:val="22"/>
        </w:rPr>
        <w:t>об'єму</w:t>
      </w:r>
      <w:proofErr w:type="spellEnd"/>
      <w:r w:rsidRPr="0013261B">
        <w:rPr>
          <w:sz w:val="22"/>
          <w:szCs w:val="22"/>
        </w:rPr>
        <w:t xml:space="preserve"> й </w:t>
      </w:r>
      <w:proofErr w:type="spellStart"/>
      <w:r w:rsidRPr="0013261B">
        <w:rPr>
          <w:sz w:val="22"/>
          <w:szCs w:val="22"/>
        </w:rPr>
        <w:t>визначають</w:t>
      </w:r>
      <w:proofErr w:type="spellEnd"/>
      <w:r w:rsidRPr="0013261B">
        <w:rPr>
          <w:sz w:val="22"/>
          <w:szCs w:val="22"/>
        </w:rPr>
        <w:t xml:space="preserve"> за </w:t>
      </w:r>
      <w:proofErr w:type="spellStart"/>
      <w:r w:rsidRPr="0013261B">
        <w:rPr>
          <w:sz w:val="22"/>
          <w:szCs w:val="22"/>
        </w:rPr>
        <w:t>відповідною</w:t>
      </w:r>
      <w:proofErr w:type="spellEnd"/>
      <w:r w:rsidRPr="0013261B">
        <w:rPr>
          <w:sz w:val="22"/>
          <w:szCs w:val="22"/>
        </w:rPr>
        <w:t xml:space="preserve"> формулою. </w:t>
      </w:r>
    </w:p>
    <w:p w:rsidR="005E2F3D" w:rsidRPr="0013261B" w:rsidRDefault="005E2F3D" w:rsidP="008F7E1A">
      <w:pPr>
        <w:ind w:left="284" w:right="168" w:firstLine="709"/>
        <w:jc w:val="both"/>
        <w:rPr>
          <w:sz w:val="22"/>
          <w:szCs w:val="22"/>
          <w:lang w:val="uk-UA"/>
        </w:rPr>
      </w:pPr>
      <w:proofErr w:type="spellStart"/>
      <w:r w:rsidRPr="0013261B">
        <w:rPr>
          <w:sz w:val="22"/>
          <w:szCs w:val="22"/>
          <w:lang w:val="uk-UA"/>
        </w:rPr>
        <w:t>Рз.п</w:t>
      </w:r>
      <w:proofErr w:type="spellEnd"/>
      <w:r w:rsidRPr="0013261B">
        <w:rPr>
          <w:sz w:val="22"/>
          <w:szCs w:val="22"/>
          <w:lang w:val="uk-UA"/>
        </w:rPr>
        <w:t xml:space="preserve">. = </w:t>
      </w:r>
      <w:proofErr w:type="spellStart"/>
      <w:r w:rsidRPr="0013261B">
        <w:rPr>
          <w:sz w:val="22"/>
          <w:szCs w:val="22"/>
          <w:lang w:val="uk-UA"/>
        </w:rPr>
        <w:t>Рзаг</w:t>
      </w:r>
      <w:proofErr w:type="spellEnd"/>
      <w:r w:rsidRPr="0013261B">
        <w:rPr>
          <w:sz w:val="22"/>
          <w:szCs w:val="22"/>
          <w:lang w:val="uk-UA"/>
        </w:rPr>
        <w:t xml:space="preserve">. – </w:t>
      </w:r>
      <w:proofErr w:type="spellStart"/>
      <w:r w:rsidRPr="0013261B">
        <w:rPr>
          <w:sz w:val="22"/>
          <w:szCs w:val="22"/>
          <w:lang w:val="uk-UA"/>
        </w:rPr>
        <w:t>Рг</w:t>
      </w:r>
      <w:proofErr w:type="spellEnd"/>
      <w:r w:rsidRPr="0013261B">
        <w:rPr>
          <w:sz w:val="22"/>
          <w:szCs w:val="22"/>
          <w:lang w:val="uk-UA"/>
        </w:rPr>
        <w:t xml:space="preserve">, де </w:t>
      </w:r>
      <w:proofErr w:type="spellStart"/>
      <w:r w:rsidRPr="0013261B">
        <w:rPr>
          <w:sz w:val="22"/>
          <w:szCs w:val="22"/>
          <w:lang w:val="uk-UA"/>
        </w:rPr>
        <w:t>Рзаг</w:t>
      </w:r>
      <w:proofErr w:type="spellEnd"/>
      <w:r w:rsidRPr="0013261B">
        <w:rPr>
          <w:sz w:val="22"/>
          <w:szCs w:val="22"/>
          <w:lang w:val="uk-UA"/>
        </w:rPr>
        <w:t xml:space="preserve">. – загальна пористість </w:t>
      </w:r>
      <w:proofErr w:type="spellStart"/>
      <w:r w:rsidRPr="0013261B">
        <w:rPr>
          <w:sz w:val="22"/>
          <w:szCs w:val="22"/>
          <w:lang w:val="uk-UA"/>
        </w:rPr>
        <w:t>грунту</w:t>
      </w:r>
      <w:proofErr w:type="spellEnd"/>
      <w:r w:rsidRPr="0013261B">
        <w:rPr>
          <w:sz w:val="22"/>
          <w:szCs w:val="22"/>
          <w:lang w:val="uk-UA"/>
        </w:rPr>
        <w:t xml:space="preserve">; </w:t>
      </w:r>
      <w:proofErr w:type="spellStart"/>
      <w:r w:rsidRPr="0013261B">
        <w:rPr>
          <w:sz w:val="22"/>
          <w:szCs w:val="22"/>
          <w:lang w:val="uk-UA"/>
        </w:rPr>
        <w:t>Рг</w:t>
      </w:r>
      <w:proofErr w:type="spellEnd"/>
      <w:r w:rsidRPr="0013261B">
        <w:rPr>
          <w:sz w:val="22"/>
          <w:szCs w:val="22"/>
          <w:lang w:val="uk-UA"/>
        </w:rPr>
        <w:t xml:space="preserve"> – об'єм гігроскопічної вологи,%. </w:t>
      </w:r>
      <w:proofErr w:type="spellStart"/>
      <w:r w:rsidRPr="0013261B">
        <w:rPr>
          <w:sz w:val="22"/>
          <w:szCs w:val="22"/>
          <w:lang w:val="uk-UA"/>
        </w:rPr>
        <w:t>Повітроємність</w:t>
      </w:r>
      <w:proofErr w:type="spellEnd"/>
      <w:r w:rsidRPr="0013261B">
        <w:rPr>
          <w:sz w:val="22"/>
          <w:szCs w:val="22"/>
          <w:lang w:val="uk-UA"/>
        </w:rPr>
        <w:t xml:space="preserve"> </w:t>
      </w:r>
      <w:proofErr w:type="spellStart"/>
      <w:r w:rsidRPr="0013261B">
        <w:rPr>
          <w:sz w:val="22"/>
          <w:szCs w:val="22"/>
          <w:lang w:val="uk-UA"/>
        </w:rPr>
        <w:t>грунтів</w:t>
      </w:r>
      <w:proofErr w:type="spellEnd"/>
      <w:r w:rsidRPr="0013261B">
        <w:rPr>
          <w:sz w:val="22"/>
          <w:szCs w:val="22"/>
          <w:lang w:val="uk-UA"/>
        </w:rPr>
        <w:t xml:space="preserve"> залежить від їх гранулометричного складу, складення, ступеня </w:t>
      </w:r>
      <w:proofErr w:type="spellStart"/>
      <w:r w:rsidRPr="0013261B">
        <w:rPr>
          <w:sz w:val="22"/>
          <w:szCs w:val="22"/>
          <w:lang w:val="uk-UA"/>
        </w:rPr>
        <w:t>оструктуреності</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Суттєве значення для забезпечення нормальної аерації ґрунтів має </w:t>
      </w:r>
      <w:r w:rsidRPr="0013261B">
        <w:rPr>
          <w:b/>
          <w:sz w:val="22"/>
          <w:szCs w:val="22"/>
          <w:lang w:val="uk-UA"/>
        </w:rPr>
        <w:t xml:space="preserve">некапілярна </w:t>
      </w:r>
      <w:proofErr w:type="spellStart"/>
      <w:r w:rsidRPr="0013261B">
        <w:rPr>
          <w:b/>
          <w:sz w:val="22"/>
          <w:szCs w:val="22"/>
          <w:lang w:val="uk-UA"/>
        </w:rPr>
        <w:t>повітроємність</w:t>
      </w:r>
      <w:proofErr w:type="spellEnd"/>
      <w:r w:rsidRPr="0013261B">
        <w:rPr>
          <w:sz w:val="22"/>
          <w:szCs w:val="22"/>
          <w:lang w:val="uk-UA"/>
        </w:rPr>
        <w:t xml:space="preserve">, або пористість аерації, тобто </w:t>
      </w:r>
      <w:proofErr w:type="spellStart"/>
      <w:r w:rsidRPr="0013261B">
        <w:rPr>
          <w:sz w:val="22"/>
          <w:szCs w:val="22"/>
          <w:lang w:val="uk-UA"/>
        </w:rPr>
        <w:t>повітроємність</w:t>
      </w:r>
      <w:proofErr w:type="spellEnd"/>
      <w:r w:rsidRPr="0013261B">
        <w:rPr>
          <w:sz w:val="22"/>
          <w:szCs w:val="22"/>
          <w:lang w:val="uk-UA"/>
        </w:rPr>
        <w:t xml:space="preserve"> </w:t>
      </w:r>
      <w:proofErr w:type="spellStart"/>
      <w:r w:rsidRPr="0013261B">
        <w:rPr>
          <w:sz w:val="22"/>
          <w:szCs w:val="22"/>
          <w:lang w:val="uk-UA"/>
        </w:rPr>
        <w:t>міжагрегатних</w:t>
      </w:r>
      <w:proofErr w:type="spellEnd"/>
      <w:r w:rsidRPr="0013261B">
        <w:rPr>
          <w:sz w:val="22"/>
          <w:szCs w:val="22"/>
          <w:lang w:val="uk-UA"/>
        </w:rPr>
        <w:t xml:space="preserve"> пор. </w:t>
      </w:r>
      <w:r w:rsidRPr="0013261B">
        <w:rPr>
          <w:sz w:val="22"/>
          <w:szCs w:val="22"/>
        </w:rPr>
        <w:t xml:space="preserve">Вона </w:t>
      </w:r>
      <w:proofErr w:type="spellStart"/>
      <w:r w:rsidRPr="0013261B">
        <w:rPr>
          <w:sz w:val="22"/>
          <w:szCs w:val="22"/>
        </w:rPr>
        <w:t>включає</w:t>
      </w:r>
      <w:proofErr w:type="spellEnd"/>
      <w:r w:rsidRPr="0013261B">
        <w:rPr>
          <w:sz w:val="22"/>
          <w:szCs w:val="22"/>
        </w:rPr>
        <w:t xml:space="preserve"> </w:t>
      </w:r>
      <w:proofErr w:type="spellStart"/>
      <w:r w:rsidRPr="0013261B">
        <w:rPr>
          <w:sz w:val="22"/>
          <w:szCs w:val="22"/>
        </w:rPr>
        <w:t>великі</w:t>
      </w:r>
      <w:proofErr w:type="spellEnd"/>
      <w:r w:rsidRPr="0013261B">
        <w:rPr>
          <w:sz w:val="22"/>
          <w:szCs w:val="22"/>
        </w:rPr>
        <w:t xml:space="preserve"> пори, ходи </w:t>
      </w:r>
      <w:proofErr w:type="spellStart"/>
      <w:r w:rsidRPr="0013261B">
        <w:rPr>
          <w:sz w:val="22"/>
          <w:szCs w:val="22"/>
        </w:rPr>
        <w:t>коренів</w:t>
      </w:r>
      <w:proofErr w:type="spellEnd"/>
      <w:r w:rsidRPr="0013261B">
        <w:rPr>
          <w:sz w:val="22"/>
          <w:szCs w:val="22"/>
        </w:rPr>
        <w:t xml:space="preserve"> і </w:t>
      </w:r>
      <w:proofErr w:type="spellStart"/>
      <w:r w:rsidRPr="0013261B">
        <w:rPr>
          <w:sz w:val="22"/>
          <w:szCs w:val="22"/>
        </w:rPr>
        <w:t>черв'яків</w:t>
      </w:r>
      <w:proofErr w:type="spellEnd"/>
      <w:r w:rsidRPr="0013261B">
        <w:rPr>
          <w:sz w:val="22"/>
          <w:szCs w:val="22"/>
        </w:rPr>
        <w:t xml:space="preserve"> у </w:t>
      </w:r>
      <w:proofErr w:type="spellStart"/>
      <w:r w:rsidRPr="0013261B">
        <w:rPr>
          <w:sz w:val="22"/>
          <w:szCs w:val="22"/>
        </w:rPr>
        <w:t>ґрунтовій</w:t>
      </w:r>
      <w:proofErr w:type="spellEnd"/>
      <w:r w:rsidRPr="0013261B">
        <w:rPr>
          <w:sz w:val="22"/>
          <w:szCs w:val="22"/>
        </w:rPr>
        <w:t xml:space="preserve"> </w:t>
      </w:r>
      <w:proofErr w:type="spellStart"/>
      <w:r w:rsidRPr="0013261B">
        <w:rPr>
          <w:sz w:val="22"/>
          <w:szCs w:val="22"/>
        </w:rPr>
        <w:t>товщі</w:t>
      </w:r>
      <w:proofErr w:type="spellEnd"/>
      <w:r w:rsidRPr="0013261B">
        <w:rPr>
          <w:sz w:val="22"/>
          <w:szCs w:val="22"/>
        </w:rPr>
        <w:t xml:space="preserve">. </w:t>
      </w:r>
      <w:proofErr w:type="spellStart"/>
      <w:r w:rsidRPr="0013261B">
        <w:rPr>
          <w:sz w:val="22"/>
          <w:szCs w:val="22"/>
        </w:rPr>
        <w:t>Некапілярна</w:t>
      </w:r>
      <w:proofErr w:type="spellEnd"/>
      <w:r w:rsidRPr="0013261B">
        <w:rPr>
          <w:sz w:val="22"/>
          <w:szCs w:val="22"/>
        </w:rPr>
        <w:t xml:space="preserve"> </w:t>
      </w:r>
      <w:proofErr w:type="spellStart"/>
      <w:r w:rsidRPr="0013261B">
        <w:rPr>
          <w:sz w:val="22"/>
          <w:szCs w:val="22"/>
        </w:rPr>
        <w:t>повітроємність</w:t>
      </w:r>
      <w:proofErr w:type="spellEnd"/>
      <w:r w:rsidRPr="0013261B">
        <w:rPr>
          <w:sz w:val="22"/>
          <w:szCs w:val="22"/>
        </w:rPr>
        <w:t xml:space="preserve"> (Ра - </w:t>
      </w:r>
      <w:proofErr w:type="spellStart"/>
      <w:r w:rsidRPr="0013261B">
        <w:rPr>
          <w:sz w:val="22"/>
          <w:szCs w:val="22"/>
        </w:rPr>
        <w:t>пористість</w:t>
      </w:r>
      <w:proofErr w:type="spellEnd"/>
      <w:r w:rsidRPr="0013261B">
        <w:rPr>
          <w:sz w:val="22"/>
          <w:szCs w:val="22"/>
        </w:rPr>
        <w:t xml:space="preserve"> </w:t>
      </w:r>
      <w:proofErr w:type="spellStart"/>
      <w:r w:rsidRPr="0013261B">
        <w:rPr>
          <w:sz w:val="22"/>
          <w:szCs w:val="22"/>
        </w:rPr>
        <w:t>аерації</w:t>
      </w:r>
      <w:proofErr w:type="spellEnd"/>
      <w:r w:rsidRPr="0013261B">
        <w:rPr>
          <w:sz w:val="22"/>
          <w:szCs w:val="22"/>
        </w:rPr>
        <w:t xml:space="preserve">) </w:t>
      </w:r>
      <w:proofErr w:type="spellStart"/>
      <w:r w:rsidRPr="0013261B">
        <w:rPr>
          <w:sz w:val="22"/>
          <w:szCs w:val="22"/>
        </w:rPr>
        <w:t>визначає</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повітря</w:t>
      </w:r>
      <w:proofErr w:type="spellEnd"/>
      <w:r w:rsidRPr="0013261B">
        <w:rPr>
          <w:sz w:val="22"/>
          <w:szCs w:val="22"/>
        </w:rPr>
        <w:t xml:space="preserve">, яка </w:t>
      </w:r>
      <w:proofErr w:type="spellStart"/>
      <w:r w:rsidRPr="0013261B">
        <w:rPr>
          <w:sz w:val="22"/>
          <w:szCs w:val="22"/>
        </w:rPr>
        <w:t>існує</w:t>
      </w:r>
      <w:proofErr w:type="spellEnd"/>
      <w:r w:rsidRPr="0013261B">
        <w:rPr>
          <w:sz w:val="22"/>
          <w:szCs w:val="22"/>
        </w:rPr>
        <w:t xml:space="preserve"> в </w:t>
      </w:r>
      <w:proofErr w:type="spellStart"/>
      <w:r w:rsidRPr="0013261B">
        <w:rPr>
          <w:sz w:val="22"/>
          <w:szCs w:val="22"/>
        </w:rPr>
        <w:t>ґрунтах</w:t>
      </w:r>
      <w:proofErr w:type="spellEnd"/>
      <w:r w:rsidRPr="0013261B">
        <w:rPr>
          <w:sz w:val="22"/>
          <w:szCs w:val="22"/>
        </w:rPr>
        <w:t xml:space="preserve"> при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капілярному</w:t>
      </w:r>
      <w:proofErr w:type="spellEnd"/>
      <w:r w:rsidRPr="0013261B">
        <w:rPr>
          <w:sz w:val="22"/>
          <w:szCs w:val="22"/>
        </w:rPr>
        <w:t xml:space="preserve"> </w:t>
      </w:r>
      <w:proofErr w:type="spellStart"/>
      <w:r w:rsidRPr="0013261B">
        <w:rPr>
          <w:sz w:val="22"/>
          <w:szCs w:val="22"/>
        </w:rPr>
        <w:t>насиченні</w:t>
      </w:r>
      <w:proofErr w:type="spellEnd"/>
      <w:r w:rsidRPr="0013261B">
        <w:rPr>
          <w:sz w:val="22"/>
          <w:szCs w:val="22"/>
        </w:rPr>
        <w:t xml:space="preserve"> </w:t>
      </w:r>
      <w:proofErr w:type="spellStart"/>
      <w:r w:rsidRPr="0013261B">
        <w:rPr>
          <w:sz w:val="22"/>
          <w:szCs w:val="22"/>
        </w:rPr>
        <w:t>вологою</w:t>
      </w:r>
      <w:proofErr w:type="spellEnd"/>
      <w:r w:rsidRPr="0013261B">
        <w:rPr>
          <w:sz w:val="22"/>
          <w:szCs w:val="22"/>
        </w:rPr>
        <w:t>.</w:t>
      </w:r>
      <w:r w:rsidRPr="0013261B">
        <w:rPr>
          <w:sz w:val="22"/>
          <w:szCs w:val="22"/>
          <w:lang w:val="uk-UA"/>
        </w:rPr>
        <w:t xml:space="preserve"> </w:t>
      </w:r>
    </w:p>
    <w:p w:rsidR="005E2F3D" w:rsidRPr="0013261B" w:rsidRDefault="005E2F3D" w:rsidP="008F7E1A">
      <w:pPr>
        <w:ind w:left="284" w:right="168" w:firstLine="709"/>
        <w:jc w:val="both"/>
        <w:rPr>
          <w:sz w:val="22"/>
          <w:szCs w:val="22"/>
          <w:lang w:val="uk-UA"/>
        </w:rPr>
      </w:pPr>
      <w:proofErr w:type="spellStart"/>
      <w:r w:rsidRPr="0013261B">
        <w:rPr>
          <w:b/>
          <w:bCs/>
          <w:i/>
          <w:iCs/>
          <w:sz w:val="22"/>
          <w:szCs w:val="22"/>
        </w:rPr>
        <w:t>Повітровміст</w:t>
      </w:r>
      <w:proofErr w:type="spellEnd"/>
      <w:r w:rsidRPr="0013261B">
        <w:rPr>
          <w:b/>
          <w:bCs/>
          <w:i/>
          <w:iCs/>
          <w:sz w:val="22"/>
          <w:szCs w:val="22"/>
        </w:rPr>
        <w:t> </w:t>
      </w:r>
      <w:r w:rsidRPr="0013261B">
        <w:rPr>
          <w:sz w:val="22"/>
          <w:szCs w:val="22"/>
        </w:rPr>
        <w:t xml:space="preserve">– </w:t>
      </w:r>
      <w:proofErr w:type="spellStart"/>
      <w:r w:rsidRPr="0013261B">
        <w:rPr>
          <w:sz w:val="22"/>
          <w:szCs w:val="22"/>
        </w:rPr>
        <w:t>це</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повітря</w:t>
      </w:r>
      <w:proofErr w:type="spellEnd"/>
      <w:r w:rsidRPr="0013261B">
        <w:rPr>
          <w:sz w:val="22"/>
          <w:szCs w:val="22"/>
        </w:rPr>
        <w:t xml:space="preserve">, яка </w:t>
      </w:r>
      <w:proofErr w:type="spellStart"/>
      <w:r w:rsidRPr="0013261B">
        <w:rPr>
          <w:sz w:val="22"/>
          <w:szCs w:val="22"/>
        </w:rPr>
        <w:t>міститься</w:t>
      </w:r>
      <w:proofErr w:type="spellEnd"/>
      <w:r w:rsidRPr="0013261B">
        <w:rPr>
          <w:sz w:val="22"/>
          <w:szCs w:val="22"/>
        </w:rPr>
        <w:t xml:space="preserve"> в </w:t>
      </w:r>
      <w:proofErr w:type="spellStart"/>
      <w:r w:rsidRPr="0013261B">
        <w:rPr>
          <w:sz w:val="22"/>
          <w:szCs w:val="22"/>
        </w:rPr>
        <w:t>ґрунті</w:t>
      </w:r>
      <w:proofErr w:type="spellEnd"/>
      <w:r w:rsidRPr="0013261B">
        <w:rPr>
          <w:sz w:val="22"/>
          <w:szCs w:val="22"/>
        </w:rPr>
        <w:t xml:space="preserve"> при </w:t>
      </w:r>
      <w:proofErr w:type="spellStart"/>
      <w:r w:rsidRPr="0013261B">
        <w:rPr>
          <w:sz w:val="22"/>
          <w:szCs w:val="22"/>
        </w:rPr>
        <w:t>визначеному</w:t>
      </w:r>
      <w:proofErr w:type="spellEnd"/>
      <w:r w:rsidRPr="0013261B">
        <w:rPr>
          <w:sz w:val="22"/>
          <w:szCs w:val="22"/>
        </w:rPr>
        <w:t xml:space="preserve"> </w:t>
      </w:r>
      <w:proofErr w:type="spellStart"/>
      <w:r w:rsidRPr="0013261B">
        <w:rPr>
          <w:sz w:val="22"/>
          <w:szCs w:val="22"/>
        </w:rPr>
        <w:t>рівні</w:t>
      </w:r>
      <w:proofErr w:type="spellEnd"/>
      <w:r w:rsidRPr="0013261B">
        <w:rPr>
          <w:sz w:val="22"/>
          <w:szCs w:val="22"/>
        </w:rPr>
        <w:t xml:space="preserve"> </w:t>
      </w:r>
      <w:proofErr w:type="spellStart"/>
      <w:r w:rsidRPr="0013261B">
        <w:rPr>
          <w:sz w:val="22"/>
          <w:szCs w:val="22"/>
        </w:rPr>
        <w:t>зволоження</w:t>
      </w:r>
      <w:proofErr w:type="spellEnd"/>
      <w:r w:rsidRPr="0013261B">
        <w:rPr>
          <w:sz w:val="22"/>
          <w:szCs w:val="22"/>
        </w:rPr>
        <w:t xml:space="preserve">. </w:t>
      </w:r>
      <w:r w:rsidRPr="0013261B">
        <w:rPr>
          <w:sz w:val="22"/>
          <w:szCs w:val="22"/>
          <w:lang w:val="uk-UA"/>
        </w:rPr>
        <w:t xml:space="preserve">Його визначають за формулою: </w:t>
      </w:r>
      <w:proofErr w:type="spellStart"/>
      <w:r w:rsidRPr="0013261B">
        <w:rPr>
          <w:sz w:val="22"/>
          <w:szCs w:val="22"/>
          <w:lang w:val="uk-UA"/>
        </w:rPr>
        <w:t>Рв</w:t>
      </w:r>
      <w:proofErr w:type="spellEnd"/>
      <w:r w:rsidRPr="0013261B">
        <w:rPr>
          <w:sz w:val="22"/>
          <w:szCs w:val="22"/>
          <w:lang w:val="uk-UA"/>
        </w:rPr>
        <w:t xml:space="preserve"> = </w:t>
      </w:r>
      <w:proofErr w:type="spellStart"/>
      <w:r w:rsidRPr="0013261B">
        <w:rPr>
          <w:sz w:val="22"/>
          <w:szCs w:val="22"/>
          <w:lang w:val="uk-UA"/>
        </w:rPr>
        <w:t>Рзаг</w:t>
      </w:r>
      <w:proofErr w:type="spellEnd"/>
      <w:r w:rsidRPr="0013261B">
        <w:rPr>
          <w:sz w:val="22"/>
          <w:szCs w:val="22"/>
          <w:lang w:val="uk-UA"/>
        </w:rPr>
        <w:t xml:space="preserve"> – </w:t>
      </w:r>
      <w:proofErr w:type="spellStart"/>
      <w:r w:rsidRPr="0013261B">
        <w:rPr>
          <w:sz w:val="22"/>
          <w:szCs w:val="22"/>
        </w:rPr>
        <w:t>Wo</w:t>
      </w:r>
      <w:proofErr w:type="spellEnd"/>
      <w:r w:rsidRPr="0013261B">
        <w:rPr>
          <w:sz w:val="22"/>
          <w:szCs w:val="22"/>
          <w:lang w:val="uk-UA"/>
        </w:rPr>
        <w:t xml:space="preserve">б., де </w:t>
      </w:r>
      <w:proofErr w:type="spellStart"/>
      <w:r w:rsidRPr="0013261B">
        <w:rPr>
          <w:sz w:val="22"/>
          <w:szCs w:val="22"/>
        </w:rPr>
        <w:t>Wo</w:t>
      </w:r>
      <w:proofErr w:type="spellEnd"/>
      <w:r w:rsidRPr="0013261B">
        <w:rPr>
          <w:sz w:val="22"/>
          <w:szCs w:val="22"/>
          <w:lang w:val="uk-UA"/>
        </w:rPr>
        <w:t xml:space="preserve">6. – об'ємна вологість </w:t>
      </w:r>
      <w:proofErr w:type="spellStart"/>
      <w:r w:rsidRPr="0013261B">
        <w:rPr>
          <w:sz w:val="22"/>
          <w:szCs w:val="22"/>
          <w:lang w:val="uk-UA"/>
        </w:rPr>
        <w:t>грунтів</w:t>
      </w:r>
      <w:proofErr w:type="spellEnd"/>
      <w:r w:rsidRPr="0013261B">
        <w:rPr>
          <w:sz w:val="22"/>
          <w:szCs w:val="22"/>
          <w:lang w:val="uk-UA"/>
        </w:rPr>
        <w:t xml:space="preserve">,%. Оскільки повітря і вода в ґрунтах є антагоністами, існує чітка від'ємна кореляція між волого - і </w:t>
      </w:r>
      <w:proofErr w:type="spellStart"/>
      <w:r w:rsidRPr="0013261B">
        <w:rPr>
          <w:sz w:val="22"/>
          <w:szCs w:val="22"/>
          <w:lang w:val="uk-UA"/>
        </w:rPr>
        <w:t>повітровмістом</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b/>
          <w:sz w:val="22"/>
          <w:szCs w:val="22"/>
          <w:lang w:val="uk-UA"/>
        </w:rPr>
        <w:t xml:space="preserve">Некапілярна </w:t>
      </w:r>
      <w:proofErr w:type="spellStart"/>
      <w:r w:rsidRPr="0013261B">
        <w:rPr>
          <w:b/>
          <w:sz w:val="22"/>
          <w:szCs w:val="22"/>
          <w:lang w:val="uk-UA"/>
        </w:rPr>
        <w:t>повітроємність</w:t>
      </w:r>
      <w:proofErr w:type="spellEnd"/>
      <w:r w:rsidRPr="0013261B">
        <w:rPr>
          <w:sz w:val="22"/>
          <w:szCs w:val="22"/>
          <w:lang w:val="uk-UA"/>
        </w:rPr>
        <w:t xml:space="preserve"> (Ра – пористість аерації) визначає кількість повітря, яка існує в </w:t>
      </w:r>
      <w:proofErr w:type="spellStart"/>
      <w:r w:rsidRPr="0013261B">
        <w:rPr>
          <w:sz w:val="22"/>
          <w:szCs w:val="22"/>
          <w:lang w:val="uk-UA"/>
        </w:rPr>
        <w:t>грунтах</w:t>
      </w:r>
      <w:proofErr w:type="spellEnd"/>
      <w:r w:rsidRPr="0013261B">
        <w:rPr>
          <w:sz w:val="22"/>
          <w:szCs w:val="22"/>
          <w:lang w:val="uk-UA"/>
        </w:rPr>
        <w:t xml:space="preserve"> при їх капілярному насиченні вологою. </w:t>
      </w:r>
      <w:r w:rsidRPr="0013261B">
        <w:rPr>
          <w:sz w:val="22"/>
          <w:szCs w:val="22"/>
        </w:rPr>
        <w:t xml:space="preserve">Вона </w:t>
      </w:r>
      <w:proofErr w:type="spellStart"/>
      <w:r w:rsidRPr="0013261B">
        <w:rPr>
          <w:sz w:val="22"/>
          <w:szCs w:val="22"/>
        </w:rPr>
        <w:t>розраховується</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Ра = </w:t>
      </w:r>
      <w:proofErr w:type="spellStart"/>
      <w:r w:rsidRPr="0013261B">
        <w:rPr>
          <w:sz w:val="22"/>
          <w:szCs w:val="22"/>
          <w:lang w:val="uk-UA"/>
        </w:rPr>
        <w:t>Рзаг</w:t>
      </w:r>
      <w:proofErr w:type="spellEnd"/>
      <w:r w:rsidRPr="0013261B">
        <w:rPr>
          <w:sz w:val="22"/>
          <w:szCs w:val="22"/>
          <w:lang w:val="uk-UA"/>
        </w:rPr>
        <w:t xml:space="preserve"> – </w:t>
      </w:r>
      <w:proofErr w:type="spellStart"/>
      <w:r w:rsidRPr="0013261B">
        <w:rPr>
          <w:sz w:val="22"/>
          <w:szCs w:val="22"/>
          <w:lang w:val="uk-UA"/>
        </w:rPr>
        <w:t>Рк</w:t>
      </w:r>
      <w:proofErr w:type="spellEnd"/>
      <w:r w:rsidRPr="0013261B">
        <w:rPr>
          <w:sz w:val="22"/>
          <w:szCs w:val="22"/>
          <w:lang w:val="uk-UA"/>
        </w:rPr>
        <w:t xml:space="preserve">, де </w:t>
      </w:r>
      <w:proofErr w:type="spellStart"/>
      <w:r w:rsidRPr="0013261B">
        <w:rPr>
          <w:sz w:val="22"/>
          <w:szCs w:val="22"/>
          <w:lang w:val="uk-UA"/>
        </w:rPr>
        <w:t>Рк</w:t>
      </w:r>
      <w:proofErr w:type="spellEnd"/>
      <w:r w:rsidRPr="0013261B">
        <w:rPr>
          <w:sz w:val="22"/>
          <w:szCs w:val="22"/>
          <w:lang w:val="uk-UA"/>
        </w:rPr>
        <w:t xml:space="preserve"> – об'єм капілярної пористості, %. </w:t>
      </w:r>
    </w:p>
    <w:p w:rsidR="005E2F3D" w:rsidRPr="0013261B" w:rsidRDefault="005E2F3D" w:rsidP="008F7E1A">
      <w:pPr>
        <w:ind w:left="284" w:right="168" w:firstLine="709"/>
        <w:jc w:val="both"/>
        <w:rPr>
          <w:sz w:val="22"/>
          <w:szCs w:val="22"/>
          <w:lang w:val="uk-UA"/>
        </w:rPr>
      </w:pPr>
      <w:r w:rsidRPr="0013261B">
        <w:rPr>
          <w:sz w:val="22"/>
          <w:szCs w:val="22"/>
          <w:lang w:val="uk-UA"/>
        </w:rPr>
        <w:t xml:space="preserve">У добре оструктурених </w:t>
      </w:r>
      <w:proofErr w:type="spellStart"/>
      <w:r w:rsidRPr="0013261B">
        <w:rPr>
          <w:sz w:val="22"/>
          <w:szCs w:val="22"/>
          <w:lang w:val="uk-UA"/>
        </w:rPr>
        <w:t>грунтах</w:t>
      </w:r>
      <w:proofErr w:type="spellEnd"/>
      <w:r w:rsidRPr="0013261B">
        <w:rPr>
          <w:sz w:val="22"/>
          <w:szCs w:val="22"/>
          <w:lang w:val="uk-UA"/>
        </w:rPr>
        <w:t xml:space="preserve"> некапілярна </w:t>
      </w:r>
      <w:proofErr w:type="spellStart"/>
      <w:r w:rsidRPr="0013261B">
        <w:rPr>
          <w:sz w:val="22"/>
          <w:szCs w:val="22"/>
          <w:lang w:val="uk-UA"/>
        </w:rPr>
        <w:t>повітроємність</w:t>
      </w:r>
      <w:proofErr w:type="spellEnd"/>
      <w:r w:rsidRPr="0013261B">
        <w:rPr>
          <w:sz w:val="22"/>
          <w:szCs w:val="22"/>
          <w:lang w:val="uk-UA"/>
        </w:rPr>
        <w:t xml:space="preserve"> досягає найбільших значень – 25-30%..</w:t>
      </w:r>
    </w:p>
    <w:p w:rsidR="005E2F3D" w:rsidRPr="0013261B" w:rsidRDefault="005E2F3D" w:rsidP="008F7E1A">
      <w:pPr>
        <w:ind w:left="284" w:right="168" w:firstLine="709"/>
        <w:jc w:val="both"/>
        <w:rPr>
          <w:sz w:val="22"/>
          <w:szCs w:val="22"/>
          <w:lang w:val="uk-UA"/>
        </w:rPr>
      </w:pPr>
      <w:r w:rsidRPr="0013261B">
        <w:rPr>
          <w:b/>
          <w:sz w:val="22"/>
          <w:szCs w:val="22"/>
          <w:lang w:val="uk-UA"/>
        </w:rPr>
        <w:t xml:space="preserve"> Повітропроникність</w:t>
      </w:r>
      <w:r w:rsidRPr="0013261B">
        <w:rPr>
          <w:sz w:val="22"/>
          <w:szCs w:val="22"/>
          <w:lang w:val="uk-UA"/>
        </w:rPr>
        <w:t xml:space="preserve"> – здатність </w:t>
      </w:r>
      <w:proofErr w:type="spellStart"/>
      <w:r w:rsidRPr="0013261B">
        <w:rPr>
          <w:sz w:val="22"/>
          <w:szCs w:val="22"/>
          <w:lang w:val="uk-UA"/>
        </w:rPr>
        <w:t>грунту</w:t>
      </w:r>
      <w:proofErr w:type="spellEnd"/>
      <w:r w:rsidRPr="0013261B">
        <w:rPr>
          <w:sz w:val="22"/>
          <w:szCs w:val="22"/>
          <w:lang w:val="uk-UA"/>
        </w:rPr>
        <w:t xml:space="preserve"> пропускати через себе </w:t>
      </w:r>
      <w:proofErr w:type="spellStart"/>
      <w:r w:rsidRPr="0013261B">
        <w:rPr>
          <w:sz w:val="22"/>
          <w:szCs w:val="22"/>
          <w:lang w:val="uk-UA"/>
        </w:rPr>
        <w:t>повітря.Вона</w:t>
      </w:r>
      <w:proofErr w:type="spellEnd"/>
      <w:r w:rsidRPr="0013261B">
        <w:rPr>
          <w:sz w:val="22"/>
          <w:szCs w:val="22"/>
          <w:lang w:val="uk-UA"/>
        </w:rPr>
        <w:t xml:space="preserve"> визначає швидкість газообміну між </w:t>
      </w:r>
      <w:proofErr w:type="spellStart"/>
      <w:r w:rsidRPr="0013261B">
        <w:rPr>
          <w:sz w:val="22"/>
          <w:szCs w:val="22"/>
          <w:lang w:val="uk-UA"/>
        </w:rPr>
        <w:t>грунтом</w:t>
      </w:r>
      <w:proofErr w:type="spellEnd"/>
      <w:r w:rsidRPr="0013261B">
        <w:rPr>
          <w:sz w:val="22"/>
          <w:szCs w:val="22"/>
          <w:lang w:val="uk-UA"/>
        </w:rPr>
        <w:t xml:space="preserve"> і атмосферою. </w:t>
      </w:r>
      <w:proofErr w:type="spellStart"/>
      <w:r w:rsidRPr="0013261B">
        <w:rPr>
          <w:sz w:val="22"/>
          <w:szCs w:val="22"/>
        </w:rPr>
        <w:t>Залежить</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гранскладу</w:t>
      </w:r>
      <w:proofErr w:type="spellEnd"/>
      <w:r w:rsidRPr="0013261B">
        <w:rPr>
          <w:sz w:val="22"/>
          <w:szCs w:val="22"/>
        </w:rPr>
        <w:t xml:space="preserve"> грунту та </w:t>
      </w:r>
      <w:proofErr w:type="spellStart"/>
      <w:r w:rsidRPr="0013261B">
        <w:rPr>
          <w:sz w:val="22"/>
          <w:szCs w:val="22"/>
        </w:rPr>
        <w:t>його</w:t>
      </w:r>
      <w:proofErr w:type="spellEnd"/>
      <w:r w:rsidRPr="0013261B">
        <w:rPr>
          <w:sz w:val="22"/>
          <w:szCs w:val="22"/>
        </w:rPr>
        <w:t xml:space="preserve"> </w:t>
      </w:r>
      <w:proofErr w:type="spellStart"/>
      <w:r w:rsidRPr="0013261B">
        <w:rPr>
          <w:sz w:val="22"/>
          <w:szCs w:val="22"/>
        </w:rPr>
        <w:t>оструктуреності</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об'єму</w:t>
      </w:r>
      <w:proofErr w:type="spellEnd"/>
      <w:r w:rsidRPr="0013261B">
        <w:rPr>
          <w:sz w:val="22"/>
          <w:szCs w:val="22"/>
        </w:rPr>
        <w:t xml:space="preserve"> й </w:t>
      </w:r>
      <w:proofErr w:type="spellStart"/>
      <w:r w:rsidRPr="0013261B">
        <w:rPr>
          <w:sz w:val="22"/>
          <w:szCs w:val="22"/>
        </w:rPr>
        <w:t>будови</w:t>
      </w:r>
      <w:proofErr w:type="spellEnd"/>
      <w:r w:rsidRPr="0013261B">
        <w:rPr>
          <w:sz w:val="22"/>
          <w:szCs w:val="22"/>
        </w:rPr>
        <w:t xml:space="preserve"> порового простору. </w:t>
      </w:r>
      <w:proofErr w:type="spellStart"/>
      <w:r w:rsidRPr="0013261B">
        <w:rPr>
          <w:sz w:val="22"/>
          <w:szCs w:val="22"/>
        </w:rPr>
        <w:t>Переважно</w:t>
      </w:r>
      <w:proofErr w:type="spellEnd"/>
      <w:r w:rsidRPr="0013261B">
        <w:rPr>
          <w:sz w:val="22"/>
          <w:szCs w:val="22"/>
        </w:rPr>
        <w:t xml:space="preserve"> </w:t>
      </w:r>
      <w:proofErr w:type="spellStart"/>
      <w:r w:rsidRPr="0013261B">
        <w:rPr>
          <w:sz w:val="22"/>
          <w:szCs w:val="22"/>
        </w:rPr>
        <w:t>визначається</w:t>
      </w:r>
      <w:proofErr w:type="spellEnd"/>
      <w:r w:rsidRPr="0013261B">
        <w:rPr>
          <w:sz w:val="22"/>
          <w:szCs w:val="22"/>
        </w:rPr>
        <w:t xml:space="preserve"> </w:t>
      </w:r>
      <w:proofErr w:type="spellStart"/>
      <w:r w:rsidRPr="0013261B">
        <w:rPr>
          <w:sz w:val="22"/>
          <w:szCs w:val="22"/>
        </w:rPr>
        <w:t>некапілярною</w:t>
      </w:r>
      <w:proofErr w:type="spellEnd"/>
      <w:r w:rsidRPr="0013261B">
        <w:rPr>
          <w:sz w:val="22"/>
          <w:szCs w:val="22"/>
        </w:rPr>
        <w:t xml:space="preserve"> </w:t>
      </w:r>
      <w:proofErr w:type="spellStart"/>
      <w:r w:rsidRPr="0013261B">
        <w:rPr>
          <w:sz w:val="22"/>
          <w:szCs w:val="22"/>
        </w:rPr>
        <w:t>пористістю</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lang w:val="uk-UA"/>
        </w:rPr>
        <w:lastRenderedPageBreak/>
        <w:t>Повітрообмін (газообмін), або</w:t>
      </w:r>
      <w:r w:rsidRPr="0013261B">
        <w:rPr>
          <w:b/>
          <w:sz w:val="22"/>
          <w:szCs w:val="22"/>
          <w:lang w:val="uk-UA"/>
        </w:rPr>
        <w:t xml:space="preserve"> аерація </w:t>
      </w:r>
      <w:r w:rsidRPr="0013261B">
        <w:rPr>
          <w:sz w:val="22"/>
          <w:szCs w:val="22"/>
          <w:lang w:val="uk-UA"/>
        </w:rPr>
        <w:t xml:space="preserve">– це обмін газами між </w:t>
      </w:r>
      <w:proofErr w:type="spellStart"/>
      <w:r w:rsidRPr="0013261B">
        <w:rPr>
          <w:sz w:val="22"/>
          <w:szCs w:val="22"/>
          <w:lang w:val="uk-UA"/>
        </w:rPr>
        <w:t>грунтовим</w:t>
      </w:r>
      <w:proofErr w:type="spellEnd"/>
      <w:r w:rsidRPr="0013261B">
        <w:rPr>
          <w:sz w:val="22"/>
          <w:szCs w:val="22"/>
          <w:lang w:val="uk-UA"/>
        </w:rPr>
        <w:t xml:space="preserve"> повітрям й атмосферою. Аерація визначається великою кількістю факторів як безпосередньо </w:t>
      </w:r>
      <w:proofErr w:type="spellStart"/>
      <w:r w:rsidRPr="0013261B">
        <w:rPr>
          <w:sz w:val="22"/>
          <w:szCs w:val="22"/>
          <w:lang w:val="uk-UA"/>
        </w:rPr>
        <w:t>грунтових</w:t>
      </w:r>
      <w:proofErr w:type="spellEnd"/>
      <w:r w:rsidRPr="0013261B">
        <w:rPr>
          <w:sz w:val="22"/>
          <w:szCs w:val="22"/>
          <w:lang w:val="uk-UA"/>
        </w:rPr>
        <w:t xml:space="preserve">, так і зовнішніх, а саме: 1) атмосферними умовами – коливаннями температури повітря, зміною атмосферного тиску, кількістю опадів та їх розподілом, інтенсивністю та об'ємом випарування і транспірації води; 2) фізичними властивостями </w:t>
      </w:r>
      <w:proofErr w:type="spellStart"/>
      <w:r w:rsidRPr="0013261B">
        <w:rPr>
          <w:sz w:val="22"/>
          <w:szCs w:val="22"/>
          <w:lang w:val="uk-UA"/>
        </w:rPr>
        <w:t>грунту</w:t>
      </w:r>
      <w:proofErr w:type="spellEnd"/>
      <w:r w:rsidRPr="0013261B">
        <w:rPr>
          <w:sz w:val="22"/>
          <w:szCs w:val="22"/>
          <w:lang w:val="uk-UA"/>
        </w:rPr>
        <w:t xml:space="preserve"> – гранулометричним складом, структурою, станом поверхні, щільністю, кількістю та якістю пор аерації, температурним режимом і режимом їх вологості; 3) фізичними властивостями газів – швидкістю їх дифузії; 4) фізико-хімічними реакціями у </w:t>
      </w:r>
      <w:proofErr w:type="spellStart"/>
      <w:r w:rsidRPr="0013261B">
        <w:rPr>
          <w:sz w:val="22"/>
          <w:szCs w:val="22"/>
          <w:lang w:val="uk-UA"/>
        </w:rPr>
        <w:t>грунтах</w:t>
      </w:r>
      <w:proofErr w:type="spellEnd"/>
      <w:r w:rsidRPr="0013261B">
        <w:rPr>
          <w:sz w:val="22"/>
          <w:szCs w:val="22"/>
          <w:lang w:val="uk-UA"/>
        </w:rPr>
        <w:t xml:space="preserve"> по ланцюгу: поглинаючий комплекс-</w:t>
      </w:r>
      <w:proofErr w:type="spellStart"/>
      <w:r w:rsidRPr="0013261B">
        <w:rPr>
          <w:sz w:val="22"/>
          <w:szCs w:val="22"/>
          <w:lang w:val="uk-UA"/>
        </w:rPr>
        <w:t>грунтовий</w:t>
      </w:r>
      <w:proofErr w:type="spellEnd"/>
      <w:r w:rsidRPr="0013261B">
        <w:rPr>
          <w:sz w:val="22"/>
          <w:szCs w:val="22"/>
          <w:lang w:val="uk-UA"/>
        </w:rPr>
        <w:t xml:space="preserve"> розчин-газова фаза. Основним фактором аерації в </w:t>
      </w:r>
      <w:proofErr w:type="spellStart"/>
      <w:r w:rsidRPr="0013261B">
        <w:rPr>
          <w:sz w:val="22"/>
          <w:szCs w:val="22"/>
          <w:lang w:val="uk-UA"/>
        </w:rPr>
        <w:t>грунті</w:t>
      </w:r>
      <w:proofErr w:type="spellEnd"/>
      <w:r w:rsidRPr="0013261B">
        <w:rPr>
          <w:sz w:val="22"/>
          <w:szCs w:val="22"/>
          <w:lang w:val="uk-UA"/>
        </w:rPr>
        <w:t xml:space="preserve">, газообміну між </w:t>
      </w:r>
      <w:proofErr w:type="spellStart"/>
      <w:r w:rsidRPr="0013261B">
        <w:rPr>
          <w:sz w:val="22"/>
          <w:szCs w:val="22"/>
          <w:lang w:val="uk-UA"/>
        </w:rPr>
        <w:t>грунтом</w:t>
      </w:r>
      <w:proofErr w:type="spellEnd"/>
      <w:r w:rsidRPr="0013261B">
        <w:rPr>
          <w:sz w:val="22"/>
          <w:szCs w:val="22"/>
          <w:lang w:val="uk-UA"/>
        </w:rPr>
        <w:t xml:space="preserve"> й атмосферою є дифузія (переміщення газів відповідно до парціального тиску).</w:t>
      </w:r>
    </w:p>
    <w:p w:rsidR="005E2F3D" w:rsidRPr="0013261B" w:rsidRDefault="005E2F3D" w:rsidP="008F7E1A">
      <w:pPr>
        <w:ind w:left="284" w:right="168" w:firstLine="709"/>
        <w:jc w:val="both"/>
        <w:rPr>
          <w:sz w:val="22"/>
          <w:szCs w:val="22"/>
          <w:lang w:val="uk-UA"/>
        </w:rPr>
      </w:pPr>
      <w:r w:rsidRPr="0013261B">
        <w:rPr>
          <w:b/>
          <w:sz w:val="22"/>
          <w:szCs w:val="22"/>
          <w:lang w:val="uk-UA"/>
        </w:rPr>
        <w:t>Капілярність.</w:t>
      </w:r>
      <w:r w:rsidRPr="0013261B">
        <w:rPr>
          <w:sz w:val="22"/>
          <w:szCs w:val="22"/>
          <w:lang w:val="uk-UA"/>
        </w:rPr>
        <w:t xml:space="preserve"> Капілярний ефект </w:t>
      </w:r>
      <w:proofErr w:type="spellStart"/>
      <w:r w:rsidRPr="0013261B">
        <w:rPr>
          <w:sz w:val="22"/>
          <w:szCs w:val="22"/>
          <w:lang w:val="uk-UA"/>
        </w:rPr>
        <w:t>грунту</w:t>
      </w:r>
      <w:proofErr w:type="spellEnd"/>
      <w:r w:rsidRPr="0013261B">
        <w:rPr>
          <w:sz w:val="22"/>
          <w:szCs w:val="22"/>
          <w:lang w:val="uk-UA"/>
        </w:rPr>
        <w:t xml:space="preserve"> вищий у дрібнозернистих ґрунтів, що сприяє підняттю ґрунтових вод (у чорнозему вони вищі, ніж у піщаних ґрунтів). </w:t>
      </w:r>
      <w:r w:rsidRPr="0013261B">
        <w:rPr>
          <w:sz w:val="22"/>
          <w:szCs w:val="22"/>
        </w:rPr>
        <w:t xml:space="preserve">При </w:t>
      </w:r>
      <w:proofErr w:type="spellStart"/>
      <w:r w:rsidRPr="0013261B">
        <w:rPr>
          <w:sz w:val="22"/>
          <w:szCs w:val="22"/>
        </w:rPr>
        <w:t>високому</w:t>
      </w:r>
      <w:proofErr w:type="spellEnd"/>
      <w:r w:rsidRPr="0013261B">
        <w:rPr>
          <w:sz w:val="22"/>
          <w:szCs w:val="22"/>
        </w:rPr>
        <w:t xml:space="preserve"> </w:t>
      </w:r>
      <w:proofErr w:type="spellStart"/>
      <w:r w:rsidRPr="0013261B">
        <w:rPr>
          <w:sz w:val="22"/>
          <w:szCs w:val="22"/>
        </w:rPr>
        <w:t>рівні</w:t>
      </w:r>
      <w:proofErr w:type="spellEnd"/>
      <w:r w:rsidRPr="0013261B">
        <w:rPr>
          <w:sz w:val="22"/>
          <w:szCs w:val="22"/>
        </w:rPr>
        <w:t xml:space="preserve"> </w:t>
      </w:r>
      <w:proofErr w:type="spellStart"/>
      <w:r w:rsidRPr="0013261B">
        <w:rPr>
          <w:sz w:val="22"/>
          <w:szCs w:val="22"/>
        </w:rPr>
        <w:t>стояння</w:t>
      </w:r>
      <w:proofErr w:type="spellEnd"/>
      <w:r w:rsidRPr="0013261B">
        <w:rPr>
          <w:sz w:val="22"/>
          <w:szCs w:val="22"/>
        </w:rPr>
        <w:t xml:space="preserve"> </w:t>
      </w:r>
      <w:proofErr w:type="spellStart"/>
      <w:r w:rsidRPr="0013261B">
        <w:rPr>
          <w:sz w:val="22"/>
          <w:szCs w:val="22"/>
        </w:rPr>
        <w:t>ґрунтових</w:t>
      </w:r>
      <w:proofErr w:type="spellEnd"/>
      <w:r w:rsidRPr="0013261B">
        <w:rPr>
          <w:sz w:val="22"/>
          <w:szCs w:val="22"/>
        </w:rPr>
        <w:t xml:space="preserve"> вод </w:t>
      </w: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заболочується</w:t>
      </w:r>
      <w:proofErr w:type="spellEnd"/>
      <w:r w:rsidRPr="0013261B">
        <w:rPr>
          <w:sz w:val="22"/>
          <w:szCs w:val="22"/>
        </w:rPr>
        <w:t xml:space="preserve">. На такому </w:t>
      </w:r>
      <w:proofErr w:type="spellStart"/>
      <w:r w:rsidRPr="0013261B">
        <w:rPr>
          <w:sz w:val="22"/>
          <w:szCs w:val="22"/>
        </w:rPr>
        <w:t>ґрунті</w:t>
      </w:r>
      <w:proofErr w:type="spellEnd"/>
      <w:r w:rsidRPr="0013261B">
        <w:rPr>
          <w:sz w:val="22"/>
          <w:szCs w:val="22"/>
        </w:rPr>
        <w:t xml:space="preserve"> </w:t>
      </w:r>
      <w:proofErr w:type="spellStart"/>
      <w:r w:rsidRPr="0013261B">
        <w:rPr>
          <w:sz w:val="22"/>
          <w:szCs w:val="22"/>
        </w:rPr>
        <w:t>важко</w:t>
      </w:r>
      <w:proofErr w:type="spellEnd"/>
      <w:r w:rsidRPr="0013261B">
        <w:rPr>
          <w:sz w:val="22"/>
          <w:szCs w:val="22"/>
        </w:rPr>
        <w:t xml:space="preserve"> </w:t>
      </w:r>
      <w:proofErr w:type="spellStart"/>
      <w:r w:rsidRPr="0013261B">
        <w:rPr>
          <w:sz w:val="22"/>
          <w:szCs w:val="22"/>
        </w:rPr>
        <w:t>проводити</w:t>
      </w:r>
      <w:proofErr w:type="spellEnd"/>
      <w:r w:rsidRPr="0013261B">
        <w:rPr>
          <w:sz w:val="22"/>
          <w:szCs w:val="22"/>
        </w:rPr>
        <w:t xml:space="preserve"> </w:t>
      </w:r>
      <w:proofErr w:type="spellStart"/>
      <w:r w:rsidRPr="0013261B">
        <w:rPr>
          <w:sz w:val="22"/>
          <w:szCs w:val="22"/>
        </w:rPr>
        <w:t>тренування</w:t>
      </w:r>
      <w:proofErr w:type="spellEnd"/>
      <w:r w:rsidRPr="0013261B">
        <w:rPr>
          <w:sz w:val="22"/>
          <w:szCs w:val="22"/>
        </w:rPr>
        <w:t xml:space="preserve"> на </w:t>
      </w:r>
      <w:proofErr w:type="spellStart"/>
      <w:r w:rsidRPr="0013261B">
        <w:rPr>
          <w:sz w:val="22"/>
          <w:szCs w:val="22"/>
        </w:rPr>
        <w:t>відкритому</w:t>
      </w:r>
      <w:proofErr w:type="spellEnd"/>
      <w:r w:rsidRPr="0013261B">
        <w:rPr>
          <w:sz w:val="22"/>
          <w:szCs w:val="22"/>
        </w:rPr>
        <w:t xml:space="preserve"> </w:t>
      </w:r>
      <w:proofErr w:type="spellStart"/>
      <w:r w:rsidRPr="0013261B">
        <w:rPr>
          <w:sz w:val="22"/>
          <w:szCs w:val="22"/>
        </w:rPr>
        <w:t>повітрі</w:t>
      </w:r>
      <w:proofErr w:type="spellEnd"/>
      <w:r w:rsidRPr="0013261B">
        <w:rPr>
          <w:sz w:val="22"/>
          <w:szCs w:val="22"/>
        </w:rPr>
        <w:t xml:space="preserve">, </w:t>
      </w:r>
      <w:proofErr w:type="spellStart"/>
      <w:r w:rsidRPr="0013261B">
        <w:rPr>
          <w:sz w:val="22"/>
          <w:szCs w:val="22"/>
        </w:rPr>
        <w:t>оскільки</w:t>
      </w:r>
      <w:proofErr w:type="spellEnd"/>
      <w:r w:rsidRPr="0013261B">
        <w:rPr>
          <w:sz w:val="22"/>
          <w:szCs w:val="22"/>
        </w:rPr>
        <w:t xml:space="preserve"> </w:t>
      </w:r>
      <w:proofErr w:type="spellStart"/>
      <w:r w:rsidRPr="0013261B">
        <w:rPr>
          <w:sz w:val="22"/>
          <w:szCs w:val="22"/>
        </w:rPr>
        <w:t>він</w:t>
      </w:r>
      <w:proofErr w:type="spellEnd"/>
      <w:r w:rsidRPr="0013261B">
        <w:rPr>
          <w:sz w:val="22"/>
          <w:szCs w:val="22"/>
        </w:rPr>
        <w:t xml:space="preserve"> </w:t>
      </w:r>
      <w:proofErr w:type="spellStart"/>
      <w:r w:rsidRPr="0013261B">
        <w:rPr>
          <w:sz w:val="22"/>
          <w:szCs w:val="22"/>
        </w:rPr>
        <w:t>довго</w:t>
      </w:r>
      <w:proofErr w:type="spellEnd"/>
      <w:r w:rsidRPr="0013261B">
        <w:rPr>
          <w:sz w:val="22"/>
          <w:szCs w:val="22"/>
        </w:rPr>
        <w:t xml:space="preserve"> не </w:t>
      </w:r>
      <w:proofErr w:type="spellStart"/>
      <w:r w:rsidRPr="0013261B">
        <w:rPr>
          <w:sz w:val="22"/>
          <w:szCs w:val="22"/>
        </w:rPr>
        <w:t>висихає</w:t>
      </w:r>
      <w:proofErr w:type="spellEnd"/>
      <w:r w:rsidRPr="0013261B">
        <w:rPr>
          <w:sz w:val="22"/>
          <w:szCs w:val="22"/>
        </w:rPr>
        <w:t xml:space="preserve"> </w:t>
      </w:r>
      <w:proofErr w:type="spellStart"/>
      <w:r w:rsidRPr="0013261B">
        <w:rPr>
          <w:sz w:val="22"/>
          <w:szCs w:val="22"/>
        </w:rPr>
        <w:t>після</w:t>
      </w:r>
      <w:proofErr w:type="spellEnd"/>
      <w:r w:rsidRPr="0013261B">
        <w:rPr>
          <w:sz w:val="22"/>
          <w:szCs w:val="22"/>
        </w:rPr>
        <w:t xml:space="preserve"> </w:t>
      </w:r>
      <w:proofErr w:type="spellStart"/>
      <w:r w:rsidRPr="0013261B">
        <w:rPr>
          <w:sz w:val="22"/>
          <w:szCs w:val="22"/>
        </w:rPr>
        <w:t>дощу</w:t>
      </w:r>
      <w:proofErr w:type="spellEnd"/>
      <w:r w:rsidRPr="0013261B">
        <w:rPr>
          <w:sz w:val="22"/>
          <w:szCs w:val="22"/>
        </w:rPr>
        <w:t xml:space="preserve"> </w:t>
      </w:r>
      <w:proofErr w:type="spellStart"/>
      <w:r w:rsidRPr="0013261B">
        <w:rPr>
          <w:sz w:val="22"/>
          <w:szCs w:val="22"/>
        </w:rPr>
        <w:t>або</w:t>
      </w:r>
      <w:proofErr w:type="spellEnd"/>
      <w:r w:rsidRPr="0013261B">
        <w:rPr>
          <w:sz w:val="22"/>
          <w:szCs w:val="22"/>
        </w:rPr>
        <w:t xml:space="preserve"> поливу.</w:t>
      </w:r>
    </w:p>
    <w:p w:rsidR="005E2F3D" w:rsidRPr="0013261B" w:rsidRDefault="005E2F3D" w:rsidP="008F7E1A">
      <w:pPr>
        <w:ind w:left="284" w:right="168" w:firstLine="709"/>
        <w:jc w:val="both"/>
        <w:rPr>
          <w:sz w:val="22"/>
          <w:szCs w:val="22"/>
          <w:lang w:val="uk-UA"/>
        </w:rPr>
      </w:pPr>
      <w:r w:rsidRPr="0013261B">
        <w:rPr>
          <w:sz w:val="22"/>
          <w:szCs w:val="22"/>
          <w:lang w:val="uk-UA"/>
        </w:rPr>
        <w:t>Саме тому житлові споруди будують на крупнозернистих ґрунтах, оскільки тоді ґрунтові води розміщені нижче, а відповідно, менше вологості передбачається у приміщеннях. Для оптимального за вологістю мікроклімату всередині будівель має значення й вологоємність (вважається, що ґрунти з високою вологоємністю сприяють хворобам</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Крупнозернистий ґрунт (пісок, гравій, чорнозем) має більші </w:t>
      </w:r>
      <w:proofErr w:type="spellStart"/>
      <w:r w:rsidRPr="0013261B">
        <w:rPr>
          <w:sz w:val="22"/>
          <w:szCs w:val="22"/>
          <w:lang w:val="uk-UA"/>
        </w:rPr>
        <w:t>повітро</w:t>
      </w:r>
      <w:proofErr w:type="spellEnd"/>
      <w:r w:rsidRPr="0013261B">
        <w:rPr>
          <w:sz w:val="22"/>
          <w:szCs w:val="22"/>
          <w:lang w:val="uk-UA"/>
        </w:rPr>
        <w:t xml:space="preserve">- і водопроникність, а дрібнозернистий (глина, торф) – значну водоємкість, великі гігроскопічність і капілярність. У гігієнічному значенні найкращий ґрунт – із великою </w:t>
      </w:r>
      <w:proofErr w:type="spellStart"/>
      <w:r w:rsidRPr="0013261B">
        <w:rPr>
          <w:sz w:val="22"/>
          <w:szCs w:val="22"/>
          <w:lang w:val="uk-UA"/>
        </w:rPr>
        <w:t>повітро</w:t>
      </w:r>
      <w:proofErr w:type="spellEnd"/>
      <w:r w:rsidRPr="0013261B">
        <w:rPr>
          <w:sz w:val="22"/>
          <w:szCs w:val="22"/>
          <w:lang w:val="uk-UA"/>
        </w:rPr>
        <w:t xml:space="preserve">- і водопроникністю, оскільки ці властивості сприяють інтенсивнішому його самоочищенню та забезпечують нормальний тепловий режим приземного шару атмосфери. Темні ґрунти, багаті на перегній і сухі, прогріваються швидше, ніж світлі і сірі. Температура поверхні ґрунту, яка нагрівається сонцем, найбільше впливає на приземні шари атмосфери, життєдіяльність ґрунтових </w:t>
      </w:r>
      <w:r w:rsidRPr="0013261B">
        <w:rPr>
          <w:sz w:val="22"/>
          <w:szCs w:val="22"/>
          <w:lang w:val="uk-UA"/>
        </w:rPr>
        <w:lastRenderedPageBreak/>
        <w:t>мікроорганізмів, процеси розкладання в ній органічних речовин, а також на тепловий режим приміщень першого поверху і підвалу.</w:t>
      </w:r>
    </w:p>
    <w:p w:rsidR="005E2F3D" w:rsidRPr="0013261B" w:rsidRDefault="005E2F3D" w:rsidP="008F7E1A">
      <w:pPr>
        <w:spacing w:line="240" w:lineRule="atLeast"/>
        <w:ind w:left="284" w:right="168" w:firstLine="709"/>
        <w:contextualSpacing/>
        <w:jc w:val="both"/>
        <w:rPr>
          <w:sz w:val="22"/>
          <w:szCs w:val="22"/>
        </w:rPr>
      </w:pPr>
      <w:r w:rsidRPr="0013261B">
        <w:rPr>
          <w:b/>
          <w:sz w:val="22"/>
          <w:szCs w:val="22"/>
        </w:rPr>
        <w:t xml:space="preserve">За межами </w:t>
      </w:r>
      <w:proofErr w:type="spellStart"/>
      <w:r w:rsidRPr="0013261B">
        <w:rPr>
          <w:b/>
          <w:sz w:val="22"/>
          <w:szCs w:val="22"/>
        </w:rPr>
        <w:t>населених</w:t>
      </w:r>
      <w:proofErr w:type="spellEnd"/>
      <w:r w:rsidRPr="0013261B">
        <w:rPr>
          <w:b/>
          <w:sz w:val="22"/>
          <w:szCs w:val="22"/>
        </w:rPr>
        <w:t xml:space="preserve"> </w:t>
      </w:r>
      <w:proofErr w:type="spellStart"/>
      <w:r w:rsidRPr="0013261B">
        <w:rPr>
          <w:b/>
          <w:sz w:val="22"/>
          <w:szCs w:val="22"/>
        </w:rPr>
        <w:t>пунктів</w:t>
      </w:r>
      <w:proofErr w:type="spellEnd"/>
      <w:r w:rsidRPr="0013261B">
        <w:rPr>
          <w:sz w:val="22"/>
          <w:szCs w:val="22"/>
        </w:rPr>
        <w:t xml:space="preserve"> </w:t>
      </w:r>
      <w:proofErr w:type="spellStart"/>
      <w:r w:rsidRPr="0013261B">
        <w:rPr>
          <w:sz w:val="22"/>
          <w:szCs w:val="22"/>
        </w:rPr>
        <w:t>мікрофлору</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як правило, </w:t>
      </w:r>
      <w:proofErr w:type="spellStart"/>
      <w:r w:rsidRPr="0013261B">
        <w:rPr>
          <w:sz w:val="22"/>
          <w:szCs w:val="22"/>
        </w:rPr>
        <w:t>становлять</w:t>
      </w:r>
      <w:proofErr w:type="spellEnd"/>
      <w:r w:rsidRPr="0013261B">
        <w:rPr>
          <w:sz w:val="22"/>
          <w:szCs w:val="22"/>
        </w:rPr>
        <w:t xml:space="preserve"> </w:t>
      </w:r>
      <w:proofErr w:type="spellStart"/>
      <w:r w:rsidRPr="0013261B">
        <w:rPr>
          <w:sz w:val="22"/>
          <w:szCs w:val="22"/>
        </w:rPr>
        <w:t>нешкідливі</w:t>
      </w:r>
      <w:proofErr w:type="spellEnd"/>
      <w:r w:rsidRPr="0013261B">
        <w:rPr>
          <w:sz w:val="22"/>
          <w:szCs w:val="22"/>
        </w:rPr>
        <w:t xml:space="preserve"> </w:t>
      </w:r>
      <w:proofErr w:type="spellStart"/>
      <w:r w:rsidRPr="0013261B">
        <w:rPr>
          <w:sz w:val="22"/>
          <w:szCs w:val="22"/>
        </w:rPr>
        <w:t>сапрофіти</w:t>
      </w:r>
      <w:proofErr w:type="spellEnd"/>
      <w:r w:rsidRPr="0013261B">
        <w:rPr>
          <w:sz w:val="22"/>
          <w:szCs w:val="22"/>
        </w:rPr>
        <w:t xml:space="preserve">. </w:t>
      </w:r>
      <w:proofErr w:type="spellStart"/>
      <w:r w:rsidRPr="0013261B">
        <w:rPr>
          <w:sz w:val="22"/>
          <w:szCs w:val="22"/>
        </w:rPr>
        <w:t>Патогенні</w:t>
      </w:r>
      <w:proofErr w:type="spellEnd"/>
      <w:r w:rsidRPr="0013261B">
        <w:rPr>
          <w:sz w:val="22"/>
          <w:szCs w:val="22"/>
        </w:rPr>
        <w:t xml:space="preserve"> </w:t>
      </w:r>
      <w:proofErr w:type="spellStart"/>
      <w:r w:rsidRPr="0013261B">
        <w:rPr>
          <w:sz w:val="22"/>
          <w:szCs w:val="22"/>
        </w:rPr>
        <w:t>мікроби</w:t>
      </w:r>
      <w:proofErr w:type="spellEnd"/>
      <w:r w:rsidRPr="0013261B">
        <w:rPr>
          <w:sz w:val="22"/>
          <w:szCs w:val="22"/>
        </w:rPr>
        <w:t xml:space="preserve"> </w:t>
      </w:r>
      <w:proofErr w:type="spellStart"/>
      <w:r w:rsidRPr="0013261B">
        <w:rPr>
          <w:sz w:val="22"/>
          <w:szCs w:val="22"/>
        </w:rPr>
        <w:t>потрапляють</w:t>
      </w:r>
      <w:proofErr w:type="spellEnd"/>
      <w:r w:rsidRPr="0013261B">
        <w:rPr>
          <w:sz w:val="22"/>
          <w:szCs w:val="22"/>
        </w:rPr>
        <w:t xml:space="preserve"> у </w:t>
      </w: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переважно</w:t>
      </w:r>
      <w:proofErr w:type="spellEnd"/>
      <w:r w:rsidRPr="0013261B">
        <w:rPr>
          <w:sz w:val="22"/>
          <w:szCs w:val="22"/>
        </w:rPr>
        <w:t xml:space="preserve"> з </w:t>
      </w:r>
      <w:proofErr w:type="spellStart"/>
      <w:r w:rsidRPr="0013261B">
        <w:rPr>
          <w:sz w:val="22"/>
          <w:szCs w:val="22"/>
        </w:rPr>
        <w:t>фекаліями</w:t>
      </w:r>
      <w:proofErr w:type="spellEnd"/>
      <w:r w:rsidRPr="0013261B">
        <w:rPr>
          <w:sz w:val="22"/>
          <w:szCs w:val="22"/>
        </w:rPr>
        <w:t xml:space="preserve">, сечею, </w:t>
      </w:r>
      <w:proofErr w:type="spellStart"/>
      <w:r w:rsidRPr="0013261B">
        <w:rPr>
          <w:sz w:val="22"/>
          <w:szCs w:val="22"/>
        </w:rPr>
        <w:t>сміттям</w:t>
      </w:r>
      <w:proofErr w:type="spellEnd"/>
      <w:r w:rsidRPr="0013261B">
        <w:rPr>
          <w:sz w:val="22"/>
          <w:szCs w:val="22"/>
        </w:rPr>
        <w:t xml:space="preserve">, трупами, </w:t>
      </w:r>
      <w:proofErr w:type="spellStart"/>
      <w:r w:rsidRPr="0013261B">
        <w:rPr>
          <w:sz w:val="22"/>
          <w:szCs w:val="22"/>
        </w:rPr>
        <w:t>гноєм</w:t>
      </w:r>
      <w:proofErr w:type="spellEnd"/>
      <w:r w:rsidRPr="0013261B">
        <w:rPr>
          <w:sz w:val="22"/>
          <w:szCs w:val="22"/>
        </w:rPr>
        <w:t xml:space="preserve">, </w:t>
      </w:r>
      <w:proofErr w:type="spellStart"/>
      <w:r w:rsidRPr="0013261B">
        <w:rPr>
          <w:sz w:val="22"/>
          <w:szCs w:val="22"/>
        </w:rPr>
        <w:t>стічними</w:t>
      </w:r>
      <w:proofErr w:type="spellEnd"/>
      <w:r w:rsidRPr="0013261B">
        <w:rPr>
          <w:sz w:val="22"/>
          <w:szCs w:val="22"/>
        </w:rPr>
        <w:t xml:space="preserve"> водами </w:t>
      </w:r>
      <w:proofErr w:type="spellStart"/>
      <w:r w:rsidRPr="0013261B">
        <w:rPr>
          <w:sz w:val="22"/>
          <w:szCs w:val="22"/>
        </w:rPr>
        <w:t>тощо</w:t>
      </w:r>
      <w:proofErr w:type="spellEnd"/>
      <w:r w:rsidRPr="0013261B">
        <w:rPr>
          <w:sz w:val="22"/>
          <w:szCs w:val="22"/>
          <w:lang w:val="uk-UA"/>
        </w:rPr>
        <w:t xml:space="preserve">. </w:t>
      </w:r>
      <w:proofErr w:type="spellStart"/>
      <w:r w:rsidRPr="0013261B">
        <w:rPr>
          <w:sz w:val="22"/>
          <w:szCs w:val="22"/>
        </w:rPr>
        <w:t>Основна</w:t>
      </w:r>
      <w:proofErr w:type="spellEnd"/>
      <w:r w:rsidRPr="0013261B">
        <w:rPr>
          <w:sz w:val="22"/>
          <w:szCs w:val="22"/>
        </w:rPr>
        <w:t xml:space="preserve"> </w:t>
      </w:r>
      <w:proofErr w:type="spellStart"/>
      <w:r w:rsidRPr="0013261B">
        <w:rPr>
          <w:sz w:val="22"/>
          <w:szCs w:val="22"/>
        </w:rPr>
        <w:t>маса</w:t>
      </w:r>
      <w:proofErr w:type="spellEnd"/>
      <w:r w:rsidRPr="0013261B">
        <w:rPr>
          <w:sz w:val="22"/>
          <w:szCs w:val="22"/>
        </w:rPr>
        <w:t xml:space="preserve"> і </w:t>
      </w:r>
      <w:proofErr w:type="spellStart"/>
      <w:r w:rsidRPr="0013261B">
        <w:rPr>
          <w:sz w:val="22"/>
          <w:szCs w:val="22"/>
        </w:rPr>
        <w:t>сапрофітних</w:t>
      </w:r>
      <w:proofErr w:type="spellEnd"/>
      <w:r w:rsidRPr="0013261B">
        <w:rPr>
          <w:sz w:val="22"/>
          <w:szCs w:val="22"/>
        </w:rPr>
        <w:t xml:space="preserve">, і </w:t>
      </w:r>
      <w:proofErr w:type="spellStart"/>
      <w:r w:rsidRPr="0013261B">
        <w:rPr>
          <w:sz w:val="22"/>
          <w:szCs w:val="22"/>
        </w:rPr>
        <w:t>патогенних</w:t>
      </w:r>
      <w:proofErr w:type="spellEnd"/>
      <w:r w:rsidRPr="0013261B">
        <w:rPr>
          <w:sz w:val="22"/>
          <w:szCs w:val="22"/>
        </w:rPr>
        <w:t xml:space="preserve"> </w:t>
      </w:r>
      <w:proofErr w:type="spellStart"/>
      <w:r w:rsidRPr="0013261B">
        <w:rPr>
          <w:sz w:val="22"/>
          <w:szCs w:val="22"/>
        </w:rPr>
        <w:t>мікроорганізмів</w:t>
      </w:r>
      <w:proofErr w:type="spellEnd"/>
      <w:r w:rsidRPr="0013261B">
        <w:rPr>
          <w:sz w:val="22"/>
          <w:szCs w:val="22"/>
        </w:rPr>
        <w:t xml:space="preserve"> </w:t>
      </w:r>
      <w:proofErr w:type="spellStart"/>
      <w:r w:rsidRPr="0013261B">
        <w:rPr>
          <w:sz w:val="22"/>
          <w:szCs w:val="22"/>
        </w:rPr>
        <w:t>міститься</w:t>
      </w:r>
      <w:proofErr w:type="spellEnd"/>
      <w:r w:rsidRPr="0013261B">
        <w:rPr>
          <w:sz w:val="22"/>
          <w:szCs w:val="22"/>
        </w:rPr>
        <w:t xml:space="preserve"> на </w:t>
      </w:r>
      <w:proofErr w:type="spellStart"/>
      <w:r w:rsidRPr="0013261B">
        <w:rPr>
          <w:sz w:val="22"/>
          <w:szCs w:val="22"/>
        </w:rPr>
        <w:t>глибині</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1 до 10 см.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сапрофітів</w:t>
      </w:r>
      <w:proofErr w:type="spellEnd"/>
      <w:r w:rsidRPr="0013261B">
        <w:rPr>
          <w:sz w:val="22"/>
          <w:szCs w:val="22"/>
        </w:rPr>
        <w:t xml:space="preserve"> </w:t>
      </w:r>
      <w:proofErr w:type="spellStart"/>
      <w:r w:rsidRPr="0013261B">
        <w:rPr>
          <w:sz w:val="22"/>
          <w:szCs w:val="22"/>
        </w:rPr>
        <w:t>досягає</w:t>
      </w:r>
      <w:proofErr w:type="spellEnd"/>
      <w:r w:rsidRPr="0013261B">
        <w:rPr>
          <w:sz w:val="22"/>
          <w:szCs w:val="22"/>
        </w:rPr>
        <w:t xml:space="preserve"> </w:t>
      </w:r>
      <w:proofErr w:type="spellStart"/>
      <w:r w:rsidRPr="0013261B">
        <w:rPr>
          <w:sz w:val="22"/>
          <w:szCs w:val="22"/>
        </w:rPr>
        <w:t>сотень</w:t>
      </w:r>
      <w:proofErr w:type="spellEnd"/>
      <w:r w:rsidRPr="0013261B">
        <w:rPr>
          <w:sz w:val="22"/>
          <w:szCs w:val="22"/>
        </w:rPr>
        <w:t xml:space="preserve"> </w:t>
      </w:r>
      <w:proofErr w:type="spellStart"/>
      <w:r w:rsidRPr="0013261B">
        <w:rPr>
          <w:sz w:val="22"/>
          <w:szCs w:val="22"/>
        </w:rPr>
        <w:t>тисяч</w:t>
      </w:r>
      <w:proofErr w:type="spellEnd"/>
      <w:r w:rsidRPr="0013261B">
        <w:rPr>
          <w:sz w:val="22"/>
          <w:szCs w:val="22"/>
        </w:rPr>
        <w:t xml:space="preserve"> і </w:t>
      </w:r>
      <w:proofErr w:type="spellStart"/>
      <w:r w:rsidRPr="0013261B">
        <w:rPr>
          <w:sz w:val="22"/>
          <w:szCs w:val="22"/>
        </w:rPr>
        <w:t>мільйонів</w:t>
      </w:r>
      <w:proofErr w:type="spellEnd"/>
      <w:r w:rsidRPr="0013261B">
        <w:rPr>
          <w:sz w:val="22"/>
          <w:szCs w:val="22"/>
        </w:rPr>
        <w:t xml:space="preserve"> </w:t>
      </w:r>
      <w:proofErr w:type="spellStart"/>
      <w:r w:rsidRPr="0013261B">
        <w:rPr>
          <w:sz w:val="22"/>
          <w:szCs w:val="22"/>
        </w:rPr>
        <w:t>мікробів</w:t>
      </w:r>
      <w:proofErr w:type="spellEnd"/>
      <w:r w:rsidRPr="0013261B">
        <w:rPr>
          <w:sz w:val="22"/>
          <w:szCs w:val="22"/>
        </w:rPr>
        <w:t xml:space="preserve"> у 1 </w:t>
      </w:r>
      <w:proofErr w:type="gramStart"/>
      <w:r w:rsidRPr="0013261B">
        <w:rPr>
          <w:sz w:val="22"/>
          <w:szCs w:val="22"/>
        </w:rPr>
        <w:t xml:space="preserve">г </w:t>
      </w:r>
      <w:r w:rsidRPr="0013261B">
        <w:rPr>
          <w:sz w:val="22"/>
          <w:szCs w:val="22"/>
          <w:lang w:val="uk-UA"/>
        </w:rPr>
        <w:t xml:space="preserve"> </w:t>
      </w:r>
      <w:proofErr w:type="spellStart"/>
      <w:r w:rsidRPr="0013261B">
        <w:rPr>
          <w:sz w:val="22"/>
          <w:szCs w:val="22"/>
        </w:rPr>
        <w:t>ґрунту</w:t>
      </w:r>
      <w:proofErr w:type="spellEnd"/>
      <w:proofErr w:type="gramEnd"/>
      <w:r w:rsidRPr="0013261B">
        <w:rPr>
          <w:sz w:val="22"/>
          <w:szCs w:val="22"/>
        </w:rPr>
        <w:t>.</w:t>
      </w:r>
      <w:r w:rsidRPr="0013261B">
        <w:rPr>
          <w:sz w:val="22"/>
          <w:szCs w:val="22"/>
          <w:lang w:val="uk-UA"/>
        </w:rPr>
        <w:t xml:space="preserve"> У верхньому шарі ґрунту мікроорганізмів також менше внаслідок бактерицидної дії сонячних променів. Зі збільшенням глибини кількість мікробів різко зменшується. Навіть на глибині 25 см їх у 10—20 разів менше, ніж на глибині 2 см, а на глибині 4—7 м у разі непорушеної структури поверхневого шару ґрунт здебільшого майже стерильний. </w:t>
      </w:r>
      <w:r w:rsidRPr="0013261B">
        <w:rPr>
          <w:sz w:val="22"/>
          <w:szCs w:val="22"/>
        </w:rPr>
        <w:t xml:space="preserve">До </w:t>
      </w:r>
      <w:proofErr w:type="spellStart"/>
      <w:r w:rsidRPr="0013261B">
        <w:rPr>
          <w:sz w:val="22"/>
          <w:szCs w:val="22"/>
        </w:rPr>
        <w:t>мікробів</w:t>
      </w:r>
      <w:proofErr w:type="spellEnd"/>
      <w:r w:rsidRPr="0013261B">
        <w:rPr>
          <w:sz w:val="22"/>
          <w:szCs w:val="22"/>
        </w:rPr>
        <w:t xml:space="preserve">, </w:t>
      </w:r>
      <w:proofErr w:type="spellStart"/>
      <w:r w:rsidRPr="0013261B">
        <w:rPr>
          <w:sz w:val="22"/>
          <w:szCs w:val="22"/>
        </w:rPr>
        <w:t>які</w:t>
      </w:r>
      <w:proofErr w:type="spellEnd"/>
      <w:r w:rsidRPr="0013261B">
        <w:rPr>
          <w:sz w:val="22"/>
          <w:szCs w:val="22"/>
        </w:rPr>
        <w:t xml:space="preserve"> </w:t>
      </w:r>
      <w:proofErr w:type="spellStart"/>
      <w:r w:rsidRPr="0013261B">
        <w:rPr>
          <w:sz w:val="22"/>
          <w:szCs w:val="22"/>
        </w:rPr>
        <w:t>утворюють</w:t>
      </w:r>
      <w:proofErr w:type="spellEnd"/>
      <w:r w:rsidRPr="0013261B">
        <w:rPr>
          <w:sz w:val="22"/>
          <w:szCs w:val="22"/>
        </w:rPr>
        <w:t xml:space="preserve"> спори і </w:t>
      </w:r>
      <w:proofErr w:type="spellStart"/>
      <w:r w:rsidRPr="0013261B">
        <w:rPr>
          <w:sz w:val="22"/>
          <w:szCs w:val="22"/>
        </w:rPr>
        <w:t>живуть</w:t>
      </w:r>
      <w:proofErr w:type="spellEnd"/>
      <w:r w:rsidRPr="0013261B">
        <w:rPr>
          <w:sz w:val="22"/>
          <w:szCs w:val="22"/>
        </w:rPr>
        <w:t xml:space="preserve"> у </w:t>
      </w:r>
      <w:proofErr w:type="spellStart"/>
      <w:r w:rsidRPr="0013261B">
        <w:rPr>
          <w:sz w:val="22"/>
          <w:szCs w:val="22"/>
        </w:rPr>
        <w:t>ґрунті</w:t>
      </w:r>
      <w:proofErr w:type="spellEnd"/>
      <w:r w:rsidRPr="0013261B">
        <w:rPr>
          <w:sz w:val="22"/>
          <w:szCs w:val="22"/>
        </w:rPr>
        <w:t xml:space="preserve"> роками, належать </w:t>
      </w:r>
      <w:proofErr w:type="spellStart"/>
      <w:r w:rsidRPr="0013261B">
        <w:rPr>
          <w:sz w:val="22"/>
          <w:szCs w:val="22"/>
        </w:rPr>
        <w:t>збудники</w:t>
      </w:r>
      <w:proofErr w:type="spellEnd"/>
      <w:r w:rsidRPr="0013261B">
        <w:rPr>
          <w:sz w:val="22"/>
          <w:szCs w:val="22"/>
          <w:lang w:val="uk-UA"/>
        </w:rPr>
        <w:t xml:space="preserve"> </w:t>
      </w:r>
      <w:proofErr w:type="spellStart"/>
      <w:r w:rsidRPr="0013261B">
        <w:rPr>
          <w:sz w:val="22"/>
          <w:szCs w:val="22"/>
        </w:rPr>
        <w:t>правця</w:t>
      </w:r>
      <w:proofErr w:type="spellEnd"/>
      <w:r w:rsidRPr="0013261B">
        <w:rPr>
          <w:sz w:val="22"/>
          <w:szCs w:val="22"/>
        </w:rPr>
        <w:t xml:space="preserve">, </w:t>
      </w:r>
      <w:proofErr w:type="spellStart"/>
      <w:r w:rsidRPr="0013261B">
        <w:rPr>
          <w:sz w:val="22"/>
          <w:szCs w:val="22"/>
        </w:rPr>
        <w:t>ботулізму</w:t>
      </w:r>
      <w:proofErr w:type="spellEnd"/>
      <w:r w:rsidRPr="0013261B">
        <w:rPr>
          <w:sz w:val="22"/>
          <w:szCs w:val="22"/>
        </w:rPr>
        <w:t>,</w:t>
      </w:r>
      <w:r w:rsidRPr="0013261B">
        <w:rPr>
          <w:sz w:val="22"/>
          <w:szCs w:val="22"/>
          <w:lang w:val="uk-UA"/>
        </w:rPr>
        <w:t xml:space="preserve"> </w:t>
      </w:r>
      <w:proofErr w:type="spellStart"/>
      <w:r w:rsidRPr="0013261B">
        <w:rPr>
          <w:sz w:val="22"/>
          <w:szCs w:val="22"/>
        </w:rPr>
        <w:t>газової</w:t>
      </w:r>
      <w:proofErr w:type="spellEnd"/>
      <w:r w:rsidRPr="0013261B">
        <w:rPr>
          <w:sz w:val="22"/>
          <w:szCs w:val="22"/>
        </w:rPr>
        <w:t xml:space="preserve"> </w:t>
      </w:r>
      <w:proofErr w:type="spellStart"/>
      <w:r w:rsidRPr="0013261B">
        <w:rPr>
          <w:sz w:val="22"/>
          <w:szCs w:val="22"/>
        </w:rPr>
        <w:t>гангрени</w:t>
      </w:r>
      <w:proofErr w:type="spellEnd"/>
      <w:r w:rsidRPr="0013261B">
        <w:rPr>
          <w:sz w:val="22"/>
          <w:szCs w:val="22"/>
          <w:lang w:val="uk-UA"/>
        </w:rPr>
        <w:t xml:space="preserve">, </w:t>
      </w:r>
      <w:proofErr w:type="spellStart"/>
      <w:r w:rsidRPr="0013261B">
        <w:rPr>
          <w:sz w:val="22"/>
          <w:szCs w:val="22"/>
        </w:rPr>
        <w:t>сибірки</w:t>
      </w:r>
      <w:proofErr w:type="spellEnd"/>
      <w:r w:rsidRPr="0013261B">
        <w:rPr>
          <w:sz w:val="22"/>
          <w:szCs w:val="22"/>
        </w:rPr>
        <w:t xml:space="preserve">. </w:t>
      </w:r>
    </w:p>
    <w:p w:rsidR="005E2F3D" w:rsidRPr="0013261B" w:rsidRDefault="005E2F3D" w:rsidP="008F7E1A">
      <w:pPr>
        <w:ind w:left="284" w:right="168" w:firstLine="709"/>
        <w:jc w:val="both"/>
        <w:rPr>
          <w:b/>
          <w:lang w:val="uk-UA"/>
        </w:rPr>
      </w:pPr>
    </w:p>
    <w:p w:rsidR="005E2F3D" w:rsidRPr="00D0725B" w:rsidRDefault="005E2F3D" w:rsidP="008F7E1A">
      <w:pPr>
        <w:spacing w:after="160" w:line="259" w:lineRule="auto"/>
        <w:ind w:left="284" w:right="168" w:firstLine="709"/>
        <w:contextualSpacing/>
        <w:jc w:val="both"/>
        <w:rPr>
          <w:b/>
          <w:sz w:val="22"/>
          <w:szCs w:val="22"/>
          <w:lang w:val="uk-UA" w:eastAsia="uk-UA"/>
        </w:rPr>
      </w:pPr>
      <w:r w:rsidRPr="00D0725B">
        <w:rPr>
          <w:b/>
          <w:sz w:val="22"/>
          <w:szCs w:val="22"/>
          <w:lang w:val="uk-UA" w:eastAsia="uk-UA"/>
        </w:rPr>
        <w:t xml:space="preserve">2.4. Очищення та самоочищення </w:t>
      </w:r>
      <w:proofErr w:type="spellStart"/>
      <w:r w:rsidRPr="00D0725B">
        <w:rPr>
          <w:b/>
          <w:sz w:val="22"/>
          <w:szCs w:val="22"/>
          <w:lang w:val="uk-UA" w:eastAsia="uk-UA"/>
        </w:rPr>
        <w:t>грунту</w:t>
      </w:r>
      <w:proofErr w:type="spellEnd"/>
    </w:p>
    <w:p w:rsidR="005E2F3D" w:rsidRPr="0013261B" w:rsidRDefault="005E2F3D" w:rsidP="008F7E1A">
      <w:pPr>
        <w:ind w:left="284" w:right="168" w:firstLine="709"/>
        <w:jc w:val="both"/>
        <w:rPr>
          <w:b/>
          <w:bCs/>
          <w:sz w:val="22"/>
          <w:szCs w:val="22"/>
          <w:lang w:val="uk-UA"/>
        </w:rPr>
      </w:pPr>
    </w:p>
    <w:p w:rsidR="005E2F3D" w:rsidRPr="0013261B" w:rsidRDefault="005E2F3D" w:rsidP="008F7E1A">
      <w:pPr>
        <w:ind w:left="284" w:right="168" w:firstLine="709"/>
        <w:jc w:val="both"/>
        <w:rPr>
          <w:sz w:val="22"/>
          <w:szCs w:val="22"/>
          <w:lang w:val="uk-UA"/>
        </w:rPr>
      </w:pPr>
      <w:r w:rsidRPr="0013261B">
        <w:rPr>
          <w:b/>
          <w:bCs/>
          <w:sz w:val="22"/>
          <w:szCs w:val="22"/>
          <w:lang w:val="uk-UA"/>
        </w:rPr>
        <w:t>Самоочищення ґрунту</w:t>
      </w:r>
      <w:r w:rsidRPr="0013261B">
        <w:rPr>
          <w:bCs/>
          <w:sz w:val="22"/>
          <w:szCs w:val="22"/>
          <w:lang w:val="uk-UA"/>
        </w:rPr>
        <w:t xml:space="preserve"> обумовлене наявністю сапрофітних гнильних, </w:t>
      </w:r>
      <w:proofErr w:type="spellStart"/>
      <w:r w:rsidRPr="0013261B">
        <w:rPr>
          <w:bCs/>
          <w:sz w:val="22"/>
          <w:szCs w:val="22"/>
          <w:lang w:val="uk-UA"/>
        </w:rPr>
        <w:t>нітри</w:t>
      </w:r>
      <w:proofErr w:type="spellEnd"/>
      <w:r w:rsidRPr="0013261B">
        <w:rPr>
          <w:bCs/>
          <w:sz w:val="22"/>
          <w:szCs w:val="22"/>
          <w:lang w:val="uk-UA"/>
        </w:rPr>
        <w:t xml:space="preserve">- та </w:t>
      </w:r>
      <w:proofErr w:type="spellStart"/>
      <w:r w:rsidRPr="0013261B">
        <w:rPr>
          <w:bCs/>
          <w:sz w:val="22"/>
          <w:szCs w:val="22"/>
          <w:lang w:val="uk-UA"/>
        </w:rPr>
        <w:t>нітрофікуючих</w:t>
      </w:r>
      <w:proofErr w:type="spellEnd"/>
      <w:r w:rsidRPr="0013261B">
        <w:rPr>
          <w:bCs/>
          <w:sz w:val="22"/>
          <w:szCs w:val="22"/>
          <w:lang w:val="uk-UA"/>
        </w:rPr>
        <w:t xml:space="preserve"> бактерій, найпростіших організмів, личинок комах, грибків, вірусів, бактеріофагів, а також фізико-хімічними властивостями. Полягає в здатності ґрунту перетворювати органічні сполуки на мінеральні речовини, придатні для засвоєння рослинами: вуглеводи – на воду та вуглекислоту; жири – на гліцерин та жирні кислоти, а потім – також на воду і вуглекислоту; білки – на амінокислоти, з виділенням аміаку, амонійних солей і подальшим їх окисленням до нітритів і нітратів; сірки білків – на сірководень, тощо.</w:t>
      </w:r>
      <w:r w:rsidRPr="0013261B">
        <w:rPr>
          <w:sz w:val="22"/>
          <w:szCs w:val="22"/>
          <w:lang w:val="uk-UA"/>
        </w:rPr>
        <w:t xml:space="preserve"> </w:t>
      </w:r>
      <w:r w:rsidRPr="0013261B">
        <w:rPr>
          <w:bCs/>
          <w:sz w:val="22"/>
          <w:szCs w:val="22"/>
          <w:lang w:val="uk-UA"/>
        </w:rPr>
        <w:t xml:space="preserve">Кінцевим продуктом самоочищення </w:t>
      </w:r>
      <w:proofErr w:type="spellStart"/>
      <w:r w:rsidRPr="0013261B">
        <w:rPr>
          <w:bCs/>
          <w:sz w:val="22"/>
          <w:szCs w:val="22"/>
          <w:lang w:val="uk-UA"/>
        </w:rPr>
        <w:t>грунту</w:t>
      </w:r>
      <w:proofErr w:type="spellEnd"/>
      <w:r w:rsidRPr="0013261B">
        <w:rPr>
          <w:bCs/>
          <w:sz w:val="22"/>
          <w:szCs w:val="22"/>
          <w:lang w:val="uk-UA"/>
        </w:rPr>
        <w:t xml:space="preserve"> є утворення гумусу – темної маси, багатої на органічні речовини, що не містить патогенних організмів, не смердить і повільно розкладається </w:t>
      </w:r>
    </w:p>
    <w:p w:rsidR="005E2F3D" w:rsidRPr="0013261B" w:rsidRDefault="005E2F3D" w:rsidP="008F7E1A">
      <w:pPr>
        <w:ind w:left="284" w:right="168" w:firstLine="709"/>
        <w:jc w:val="both"/>
        <w:rPr>
          <w:sz w:val="22"/>
          <w:szCs w:val="22"/>
          <w:lang w:val="uk-UA"/>
        </w:rPr>
      </w:pPr>
      <w:proofErr w:type="spellStart"/>
      <w:r w:rsidRPr="0013261B">
        <w:rPr>
          <w:b/>
          <w:sz w:val="22"/>
          <w:szCs w:val="22"/>
        </w:rPr>
        <w:t>Біологічне</w:t>
      </w:r>
      <w:proofErr w:type="spellEnd"/>
      <w:r w:rsidRPr="0013261B">
        <w:rPr>
          <w:b/>
          <w:sz w:val="22"/>
          <w:szCs w:val="22"/>
        </w:rPr>
        <w:t xml:space="preserve"> </w:t>
      </w:r>
      <w:proofErr w:type="spellStart"/>
      <w:r w:rsidRPr="0013261B">
        <w:rPr>
          <w:b/>
          <w:sz w:val="22"/>
          <w:szCs w:val="22"/>
        </w:rPr>
        <w:t>очищення</w:t>
      </w:r>
      <w:proofErr w:type="spellEnd"/>
      <w:r w:rsidRPr="0013261B">
        <w:rPr>
          <w:sz w:val="22"/>
          <w:szCs w:val="22"/>
          <w:lang w:val="uk-UA"/>
        </w:rPr>
        <w:t xml:space="preserve"> </w:t>
      </w:r>
      <w:proofErr w:type="spellStart"/>
      <w:r w:rsidRPr="0013261B">
        <w:rPr>
          <w:sz w:val="22"/>
          <w:szCs w:val="22"/>
          <w:lang w:val="uk-UA"/>
        </w:rPr>
        <w:t>грунтів</w:t>
      </w:r>
      <w:proofErr w:type="spellEnd"/>
      <w:r w:rsidRPr="0013261B">
        <w:rPr>
          <w:sz w:val="22"/>
          <w:szCs w:val="22"/>
        </w:rPr>
        <w:t xml:space="preserve"> в </w:t>
      </w:r>
      <w:proofErr w:type="spellStart"/>
      <w:r w:rsidRPr="0013261B">
        <w:rPr>
          <w:sz w:val="22"/>
          <w:szCs w:val="22"/>
        </w:rPr>
        <w:t>природних</w:t>
      </w:r>
      <w:proofErr w:type="spellEnd"/>
      <w:r w:rsidRPr="0013261B">
        <w:rPr>
          <w:sz w:val="22"/>
          <w:szCs w:val="22"/>
        </w:rPr>
        <w:t xml:space="preserve"> </w:t>
      </w:r>
      <w:proofErr w:type="spellStart"/>
      <w:r w:rsidRPr="0013261B">
        <w:rPr>
          <w:sz w:val="22"/>
          <w:szCs w:val="22"/>
        </w:rPr>
        <w:t>умовах</w:t>
      </w:r>
      <w:proofErr w:type="spellEnd"/>
      <w:r w:rsidRPr="0013261B">
        <w:rPr>
          <w:sz w:val="22"/>
          <w:szCs w:val="22"/>
        </w:rPr>
        <w:t xml:space="preserve"> </w:t>
      </w:r>
      <w:proofErr w:type="spellStart"/>
      <w:r w:rsidRPr="0013261B">
        <w:rPr>
          <w:sz w:val="22"/>
          <w:szCs w:val="22"/>
        </w:rPr>
        <w:t>здійснюється</w:t>
      </w:r>
      <w:proofErr w:type="spellEnd"/>
      <w:r w:rsidRPr="0013261B">
        <w:rPr>
          <w:sz w:val="22"/>
          <w:szCs w:val="22"/>
        </w:rPr>
        <w:t xml:space="preserve"> на полях </w:t>
      </w:r>
      <w:proofErr w:type="spellStart"/>
      <w:r w:rsidRPr="0013261B">
        <w:rPr>
          <w:sz w:val="22"/>
          <w:szCs w:val="22"/>
        </w:rPr>
        <w:t>зрошення</w:t>
      </w:r>
      <w:proofErr w:type="spellEnd"/>
      <w:r w:rsidRPr="0013261B">
        <w:rPr>
          <w:sz w:val="22"/>
          <w:szCs w:val="22"/>
        </w:rPr>
        <w:t xml:space="preserve">, полях </w:t>
      </w:r>
      <w:proofErr w:type="spellStart"/>
      <w:r w:rsidRPr="0013261B">
        <w:rPr>
          <w:sz w:val="22"/>
          <w:szCs w:val="22"/>
        </w:rPr>
        <w:t>фільтрації</w:t>
      </w:r>
      <w:proofErr w:type="spellEnd"/>
      <w:r w:rsidRPr="0013261B">
        <w:rPr>
          <w:sz w:val="22"/>
          <w:szCs w:val="22"/>
        </w:rPr>
        <w:t xml:space="preserve"> і </w:t>
      </w:r>
      <w:proofErr w:type="spellStart"/>
      <w:r w:rsidRPr="0013261B">
        <w:rPr>
          <w:sz w:val="22"/>
          <w:szCs w:val="22"/>
        </w:rPr>
        <w:t>біологічних</w:t>
      </w:r>
      <w:proofErr w:type="spellEnd"/>
      <w:r w:rsidRPr="0013261B">
        <w:rPr>
          <w:sz w:val="22"/>
          <w:szCs w:val="22"/>
        </w:rPr>
        <w:t xml:space="preserve"> ставка. </w:t>
      </w:r>
    </w:p>
    <w:p w:rsidR="005E2F3D" w:rsidRPr="0013261B" w:rsidRDefault="005E2F3D" w:rsidP="008F7E1A">
      <w:pPr>
        <w:ind w:left="284" w:right="168" w:firstLine="709"/>
        <w:jc w:val="both"/>
        <w:rPr>
          <w:sz w:val="22"/>
          <w:szCs w:val="22"/>
          <w:lang w:val="uk-UA"/>
        </w:rPr>
      </w:pPr>
      <w:r w:rsidRPr="0013261B">
        <w:rPr>
          <w:sz w:val="22"/>
          <w:szCs w:val="22"/>
          <w:lang w:val="uk-UA"/>
        </w:rPr>
        <w:lastRenderedPageBreak/>
        <w:t xml:space="preserve">Очищення </w:t>
      </w:r>
      <w:r w:rsidRPr="0013261B">
        <w:rPr>
          <w:b/>
          <w:sz w:val="22"/>
          <w:szCs w:val="22"/>
          <w:lang w:val="uk-UA"/>
        </w:rPr>
        <w:t>стічних вод у штучних умовах</w:t>
      </w:r>
      <w:r w:rsidRPr="0013261B">
        <w:rPr>
          <w:sz w:val="22"/>
          <w:szCs w:val="22"/>
          <w:lang w:val="uk-UA"/>
        </w:rPr>
        <w:t xml:space="preserve"> здійснюється в спеціальних спорудах - біологічних фільтрах (відтворюються умови </w:t>
      </w:r>
      <w:proofErr w:type="spellStart"/>
      <w:r w:rsidRPr="0013261B">
        <w:rPr>
          <w:sz w:val="22"/>
          <w:szCs w:val="22"/>
          <w:lang w:val="uk-UA"/>
        </w:rPr>
        <w:t>грунту</w:t>
      </w:r>
      <w:proofErr w:type="spellEnd"/>
      <w:r w:rsidRPr="0013261B">
        <w:rPr>
          <w:sz w:val="22"/>
          <w:szCs w:val="22"/>
          <w:lang w:val="uk-UA"/>
        </w:rPr>
        <w:t>) або аеротенках (відтворюються умови водоймищ).</w:t>
      </w:r>
    </w:p>
    <w:p w:rsidR="005E2F3D" w:rsidRPr="0013261B" w:rsidRDefault="005E2F3D" w:rsidP="008F7E1A">
      <w:pPr>
        <w:ind w:left="284" w:right="168" w:firstLine="709"/>
        <w:jc w:val="both"/>
        <w:rPr>
          <w:sz w:val="22"/>
          <w:szCs w:val="22"/>
          <w:lang w:val="uk-UA"/>
        </w:rPr>
      </w:pPr>
      <w:r w:rsidRPr="0013261B">
        <w:rPr>
          <w:sz w:val="22"/>
          <w:szCs w:val="22"/>
          <w:lang w:val="uk-UA"/>
        </w:rPr>
        <w:t>Для вивчення впливу ґрунту на здоров'я людини здійснюють санітарне обстеження земельних ділянок на наявність джерел бактеріологічного, гельмінтологічного і біологічного забруднення, використовується спеціальне обладнання, беруться та вивчаються проби</w:t>
      </w:r>
    </w:p>
    <w:p w:rsidR="005E2F3D" w:rsidRPr="0013261B" w:rsidRDefault="005E2F3D" w:rsidP="00E239C6">
      <w:pPr>
        <w:ind w:right="168"/>
        <w:jc w:val="both"/>
        <w:rPr>
          <w:b/>
          <w:sz w:val="22"/>
          <w:szCs w:val="22"/>
          <w:lang w:val="uk-UA"/>
        </w:rPr>
      </w:pPr>
    </w:p>
    <w:p w:rsidR="005E2F3D" w:rsidRPr="0013261B" w:rsidRDefault="005E2F3D" w:rsidP="008F7E1A">
      <w:pPr>
        <w:ind w:left="284" w:right="168" w:firstLine="709"/>
        <w:jc w:val="center"/>
        <w:rPr>
          <w:sz w:val="22"/>
          <w:szCs w:val="22"/>
          <w:lang w:val="uk-UA"/>
        </w:rPr>
      </w:pPr>
      <w:r w:rsidRPr="0013261B">
        <w:rPr>
          <w:b/>
          <w:sz w:val="22"/>
          <w:szCs w:val="22"/>
          <w:lang w:val="uk-UA"/>
        </w:rPr>
        <w:t xml:space="preserve">2.5. Методи санітарно-гігієнічної оцінки </w:t>
      </w:r>
      <w:proofErr w:type="spellStart"/>
      <w:r w:rsidRPr="0013261B">
        <w:rPr>
          <w:b/>
          <w:sz w:val="22"/>
          <w:szCs w:val="22"/>
          <w:lang w:val="uk-UA"/>
        </w:rPr>
        <w:t>грунту</w:t>
      </w:r>
      <w:proofErr w:type="spellEnd"/>
    </w:p>
    <w:p w:rsidR="005E2F3D" w:rsidRPr="0013261B" w:rsidRDefault="005E2F3D" w:rsidP="008F7E1A">
      <w:pPr>
        <w:ind w:left="284" w:right="168" w:firstLine="709"/>
        <w:jc w:val="both"/>
        <w:rPr>
          <w:sz w:val="22"/>
          <w:szCs w:val="22"/>
          <w:lang w:val="uk-UA"/>
        </w:rPr>
      </w:pPr>
    </w:p>
    <w:p w:rsidR="005E2F3D" w:rsidRPr="0013261B" w:rsidRDefault="005E2F3D" w:rsidP="008F7E1A">
      <w:pPr>
        <w:ind w:left="284" w:right="168" w:firstLine="709"/>
        <w:jc w:val="both"/>
        <w:rPr>
          <w:b/>
          <w:sz w:val="22"/>
          <w:szCs w:val="22"/>
          <w:lang w:val="uk-UA"/>
        </w:rPr>
      </w:pPr>
      <w:r w:rsidRPr="0013261B">
        <w:rPr>
          <w:b/>
          <w:sz w:val="22"/>
          <w:szCs w:val="22"/>
          <w:lang w:val="uk-UA"/>
        </w:rPr>
        <w:t xml:space="preserve">Якісні критерії санітарно-гігієнічної оцінки </w:t>
      </w:r>
      <w:proofErr w:type="spellStart"/>
      <w:r w:rsidRPr="0013261B">
        <w:rPr>
          <w:b/>
          <w:sz w:val="22"/>
          <w:szCs w:val="22"/>
          <w:lang w:val="uk-UA"/>
        </w:rPr>
        <w:t>грунту</w:t>
      </w:r>
      <w:proofErr w:type="spellEnd"/>
      <w:r w:rsidRPr="0013261B">
        <w:rPr>
          <w:b/>
          <w:sz w:val="22"/>
          <w:szCs w:val="22"/>
          <w:lang w:val="uk-UA"/>
        </w:rPr>
        <w:t>:</w:t>
      </w:r>
    </w:p>
    <w:p w:rsidR="005E2F3D" w:rsidRPr="0013261B" w:rsidRDefault="005E2F3D" w:rsidP="008F7E1A">
      <w:pPr>
        <w:ind w:left="284" w:right="168" w:firstLine="709"/>
        <w:jc w:val="both"/>
        <w:rPr>
          <w:sz w:val="22"/>
          <w:szCs w:val="22"/>
        </w:rPr>
      </w:pPr>
      <w:r w:rsidRPr="0013261B">
        <w:rPr>
          <w:sz w:val="22"/>
          <w:szCs w:val="22"/>
          <w:lang w:val="uk-UA"/>
        </w:rPr>
        <w:t xml:space="preserve">1. Санітарно-хімічні критерії. Сюди відноситься санітарне число </w:t>
      </w:r>
      <w:proofErr w:type="spellStart"/>
      <w:r w:rsidRPr="0013261B">
        <w:rPr>
          <w:sz w:val="22"/>
          <w:szCs w:val="22"/>
          <w:lang w:val="uk-UA"/>
        </w:rPr>
        <w:t>Хлебникова</w:t>
      </w:r>
      <w:proofErr w:type="spellEnd"/>
      <w:r w:rsidRPr="0013261B">
        <w:rPr>
          <w:sz w:val="22"/>
          <w:szCs w:val="22"/>
          <w:lang w:val="uk-UA"/>
        </w:rPr>
        <w:t xml:space="preserve"> – відношення азоту гумусу до загального азоту. Загальний азот – це сума азоту гумусу й азоту забруднень. </w:t>
      </w: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уважається</w:t>
      </w:r>
      <w:proofErr w:type="spellEnd"/>
      <w:r w:rsidRPr="0013261B">
        <w:rPr>
          <w:sz w:val="22"/>
          <w:szCs w:val="22"/>
        </w:rPr>
        <w:t xml:space="preserve"> чистим, </w:t>
      </w:r>
      <w:proofErr w:type="spellStart"/>
      <w:r w:rsidRPr="0013261B">
        <w:rPr>
          <w:sz w:val="22"/>
          <w:szCs w:val="22"/>
        </w:rPr>
        <w:t>якщо</w:t>
      </w:r>
      <w:proofErr w:type="spellEnd"/>
      <w:r w:rsidRPr="0013261B">
        <w:rPr>
          <w:sz w:val="22"/>
          <w:szCs w:val="22"/>
        </w:rPr>
        <w:t xml:space="preserve"> </w:t>
      </w:r>
      <w:proofErr w:type="spellStart"/>
      <w:r w:rsidRPr="0013261B">
        <w:rPr>
          <w:sz w:val="22"/>
          <w:szCs w:val="22"/>
        </w:rPr>
        <w:t>санітарне</w:t>
      </w:r>
      <w:proofErr w:type="spellEnd"/>
      <w:r w:rsidRPr="0013261B">
        <w:rPr>
          <w:sz w:val="22"/>
          <w:szCs w:val="22"/>
        </w:rPr>
        <w:t xml:space="preserve"> число </w:t>
      </w:r>
      <w:proofErr w:type="spellStart"/>
      <w:r w:rsidRPr="0013261B">
        <w:rPr>
          <w:sz w:val="22"/>
          <w:szCs w:val="22"/>
        </w:rPr>
        <w:t>наближається</w:t>
      </w:r>
      <w:proofErr w:type="spellEnd"/>
      <w:r w:rsidRPr="0013261B">
        <w:rPr>
          <w:sz w:val="22"/>
          <w:szCs w:val="22"/>
        </w:rPr>
        <w:t xml:space="preserve"> до 1. Для </w:t>
      </w:r>
      <w:proofErr w:type="spellStart"/>
      <w:r w:rsidRPr="0013261B">
        <w:rPr>
          <w:sz w:val="22"/>
          <w:szCs w:val="22"/>
        </w:rPr>
        <w:t>санітарно-гігієнічної</w:t>
      </w:r>
      <w:proofErr w:type="spellEnd"/>
      <w:r w:rsidRPr="0013261B">
        <w:rPr>
          <w:sz w:val="22"/>
          <w:szCs w:val="22"/>
        </w:rPr>
        <w:t xml:space="preserve"> </w:t>
      </w:r>
      <w:proofErr w:type="spellStart"/>
      <w:r w:rsidRPr="0013261B">
        <w:rPr>
          <w:sz w:val="22"/>
          <w:szCs w:val="22"/>
        </w:rPr>
        <w:t>оцінки</w:t>
      </w:r>
      <w:proofErr w:type="spellEnd"/>
      <w:r w:rsidRPr="0013261B">
        <w:rPr>
          <w:sz w:val="22"/>
          <w:szCs w:val="22"/>
        </w:rPr>
        <w:t xml:space="preserve"> грунту </w:t>
      </w:r>
      <w:proofErr w:type="spellStart"/>
      <w:r w:rsidRPr="0013261B">
        <w:rPr>
          <w:sz w:val="22"/>
          <w:szCs w:val="22"/>
        </w:rPr>
        <w:t>важливо</w:t>
      </w:r>
      <w:proofErr w:type="spellEnd"/>
      <w:r w:rsidRPr="0013261B">
        <w:rPr>
          <w:sz w:val="22"/>
          <w:szCs w:val="22"/>
        </w:rPr>
        <w:t xml:space="preserve"> знати </w:t>
      </w:r>
      <w:proofErr w:type="spellStart"/>
      <w:r w:rsidRPr="0013261B">
        <w:rPr>
          <w:sz w:val="22"/>
          <w:szCs w:val="22"/>
        </w:rPr>
        <w:t>вміст</w:t>
      </w:r>
      <w:proofErr w:type="spellEnd"/>
      <w:r w:rsidRPr="0013261B">
        <w:rPr>
          <w:sz w:val="22"/>
          <w:szCs w:val="22"/>
        </w:rPr>
        <w:t xml:space="preserve"> таких </w:t>
      </w:r>
      <w:proofErr w:type="spellStart"/>
      <w:r w:rsidRPr="0013261B">
        <w:rPr>
          <w:sz w:val="22"/>
          <w:szCs w:val="22"/>
        </w:rPr>
        <w:t>показників</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як </w:t>
      </w:r>
      <w:proofErr w:type="spellStart"/>
      <w:r w:rsidRPr="0013261B">
        <w:rPr>
          <w:sz w:val="22"/>
          <w:szCs w:val="22"/>
        </w:rPr>
        <w:t>нітрити</w:t>
      </w:r>
      <w:proofErr w:type="spellEnd"/>
      <w:r w:rsidRPr="0013261B">
        <w:rPr>
          <w:sz w:val="22"/>
          <w:szCs w:val="22"/>
        </w:rPr>
        <w:t xml:space="preserve">, </w:t>
      </w:r>
      <w:proofErr w:type="spellStart"/>
      <w:r w:rsidRPr="0013261B">
        <w:rPr>
          <w:sz w:val="22"/>
          <w:szCs w:val="22"/>
        </w:rPr>
        <w:t>солі</w:t>
      </w:r>
      <w:proofErr w:type="spellEnd"/>
      <w:r w:rsidRPr="0013261B">
        <w:rPr>
          <w:sz w:val="22"/>
          <w:szCs w:val="22"/>
        </w:rPr>
        <w:t xml:space="preserve"> </w:t>
      </w:r>
      <w:proofErr w:type="spellStart"/>
      <w:r w:rsidRPr="0013261B">
        <w:rPr>
          <w:sz w:val="22"/>
          <w:szCs w:val="22"/>
        </w:rPr>
        <w:t>аміаку</w:t>
      </w:r>
      <w:proofErr w:type="spellEnd"/>
      <w:r w:rsidRPr="0013261B">
        <w:rPr>
          <w:sz w:val="22"/>
          <w:szCs w:val="22"/>
        </w:rPr>
        <w:t xml:space="preserve">, </w:t>
      </w:r>
      <w:proofErr w:type="spellStart"/>
      <w:r w:rsidRPr="0013261B">
        <w:rPr>
          <w:sz w:val="22"/>
          <w:szCs w:val="22"/>
        </w:rPr>
        <w:t>нітрати</w:t>
      </w:r>
      <w:proofErr w:type="spellEnd"/>
      <w:r w:rsidRPr="0013261B">
        <w:rPr>
          <w:sz w:val="22"/>
          <w:szCs w:val="22"/>
        </w:rPr>
        <w:t xml:space="preserve">, </w:t>
      </w:r>
      <w:proofErr w:type="spellStart"/>
      <w:r w:rsidRPr="0013261B">
        <w:rPr>
          <w:sz w:val="22"/>
          <w:szCs w:val="22"/>
        </w:rPr>
        <w:t>хлориди</w:t>
      </w:r>
      <w:proofErr w:type="spellEnd"/>
      <w:r w:rsidRPr="0013261B">
        <w:rPr>
          <w:sz w:val="22"/>
          <w:szCs w:val="22"/>
        </w:rPr>
        <w:t xml:space="preserve">, </w:t>
      </w:r>
      <w:proofErr w:type="spellStart"/>
      <w:r w:rsidRPr="0013261B">
        <w:rPr>
          <w:sz w:val="22"/>
          <w:szCs w:val="22"/>
        </w:rPr>
        <w:t>сульфати</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концентрація</w:t>
      </w:r>
      <w:proofErr w:type="spellEnd"/>
      <w:r w:rsidRPr="0013261B">
        <w:rPr>
          <w:sz w:val="22"/>
          <w:szCs w:val="22"/>
        </w:rPr>
        <w:t xml:space="preserve"> повинна </w:t>
      </w:r>
      <w:proofErr w:type="spellStart"/>
      <w:r w:rsidRPr="0013261B">
        <w:rPr>
          <w:sz w:val="22"/>
          <w:szCs w:val="22"/>
        </w:rPr>
        <w:t>порівнюватися</w:t>
      </w:r>
      <w:proofErr w:type="spellEnd"/>
      <w:r w:rsidRPr="0013261B">
        <w:rPr>
          <w:sz w:val="22"/>
          <w:szCs w:val="22"/>
        </w:rPr>
        <w:t xml:space="preserve"> з контрольною для </w:t>
      </w:r>
      <w:proofErr w:type="spellStart"/>
      <w:r w:rsidRPr="0013261B">
        <w:rPr>
          <w:sz w:val="22"/>
          <w:szCs w:val="22"/>
        </w:rPr>
        <w:t>даної</w:t>
      </w:r>
      <w:proofErr w:type="spellEnd"/>
      <w:r w:rsidRPr="0013261B">
        <w:rPr>
          <w:sz w:val="22"/>
          <w:szCs w:val="22"/>
        </w:rPr>
        <w:t xml:space="preserve"> </w:t>
      </w:r>
      <w:proofErr w:type="spellStart"/>
      <w:r w:rsidRPr="0013261B">
        <w:rPr>
          <w:sz w:val="22"/>
          <w:szCs w:val="22"/>
        </w:rPr>
        <w:t>місцевості</w:t>
      </w:r>
      <w:proofErr w:type="spellEnd"/>
      <w:r w:rsidRPr="0013261B">
        <w:rPr>
          <w:sz w:val="22"/>
          <w:szCs w:val="22"/>
        </w:rPr>
        <w:t xml:space="preserve">. Проводиться </w:t>
      </w:r>
      <w:proofErr w:type="spellStart"/>
      <w:r w:rsidRPr="0013261B">
        <w:rPr>
          <w:sz w:val="22"/>
          <w:szCs w:val="22"/>
        </w:rPr>
        <w:t>оцінка</w:t>
      </w:r>
      <w:proofErr w:type="spellEnd"/>
      <w:r w:rsidRPr="0013261B">
        <w:rPr>
          <w:sz w:val="22"/>
          <w:szCs w:val="22"/>
        </w:rPr>
        <w:t xml:space="preserve"> грунтового </w:t>
      </w:r>
      <w:proofErr w:type="spellStart"/>
      <w:r w:rsidRPr="0013261B">
        <w:rPr>
          <w:sz w:val="22"/>
          <w:szCs w:val="22"/>
        </w:rPr>
        <w:t>повітря</w:t>
      </w:r>
      <w:proofErr w:type="spellEnd"/>
      <w:r w:rsidRPr="0013261B">
        <w:rPr>
          <w:sz w:val="22"/>
          <w:szCs w:val="22"/>
        </w:rPr>
        <w:t xml:space="preserve"> на предмет </w:t>
      </w:r>
      <w:proofErr w:type="spellStart"/>
      <w:r w:rsidRPr="0013261B">
        <w:rPr>
          <w:sz w:val="22"/>
          <w:szCs w:val="22"/>
        </w:rPr>
        <w:t>умісту</w:t>
      </w:r>
      <w:proofErr w:type="spellEnd"/>
      <w:r w:rsidRPr="0013261B">
        <w:rPr>
          <w:sz w:val="22"/>
          <w:szCs w:val="22"/>
        </w:rPr>
        <w:t xml:space="preserve"> в </w:t>
      </w:r>
      <w:proofErr w:type="spellStart"/>
      <w:r w:rsidRPr="0013261B">
        <w:rPr>
          <w:sz w:val="22"/>
          <w:szCs w:val="22"/>
        </w:rPr>
        <w:t>ньому</w:t>
      </w:r>
      <w:proofErr w:type="spellEnd"/>
      <w:r w:rsidRPr="0013261B">
        <w:rPr>
          <w:sz w:val="22"/>
          <w:szCs w:val="22"/>
        </w:rPr>
        <w:t xml:space="preserve"> </w:t>
      </w:r>
      <w:proofErr w:type="spellStart"/>
      <w:r w:rsidRPr="0013261B">
        <w:rPr>
          <w:sz w:val="22"/>
          <w:szCs w:val="22"/>
        </w:rPr>
        <w:t>водню</w:t>
      </w:r>
      <w:proofErr w:type="spellEnd"/>
      <w:r w:rsidRPr="0013261B">
        <w:rPr>
          <w:sz w:val="22"/>
          <w:szCs w:val="22"/>
        </w:rPr>
        <w:t xml:space="preserve"> і метану разом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вуглекислим</w:t>
      </w:r>
      <w:proofErr w:type="spellEnd"/>
      <w:r w:rsidRPr="0013261B">
        <w:rPr>
          <w:sz w:val="22"/>
          <w:szCs w:val="22"/>
        </w:rPr>
        <w:t xml:space="preserve"> газом і киснем.</w:t>
      </w:r>
    </w:p>
    <w:p w:rsidR="005E2F3D" w:rsidRPr="0013261B" w:rsidRDefault="005E2F3D" w:rsidP="008F7E1A">
      <w:pPr>
        <w:ind w:left="284" w:right="168" w:firstLine="709"/>
        <w:jc w:val="both"/>
        <w:rPr>
          <w:sz w:val="22"/>
          <w:szCs w:val="22"/>
        </w:rPr>
      </w:pPr>
      <w:r w:rsidRPr="0013261B">
        <w:rPr>
          <w:sz w:val="22"/>
          <w:szCs w:val="22"/>
        </w:rPr>
        <w:t xml:space="preserve">2. </w:t>
      </w:r>
      <w:proofErr w:type="spellStart"/>
      <w:r w:rsidRPr="0013261B">
        <w:rPr>
          <w:sz w:val="22"/>
          <w:szCs w:val="22"/>
        </w:rPr>
        <w:t>Санітарно-бактеріологічні</w:t>
      </w:r>
      <w:proofErr w:type="spellEnd"/>
      <w:r w:rsidRPr="0013261B">
        <w:rPr>
          <w:sz w:val="22"/>
          <w:szCs w:val="22"/>
        </w:rPr>
        <w:t xml:space="preserve"> </w:t>
      </w:r>
      <w:proofErr w:type="spellStart"/>
      <w:r w:rsidRPr="0013261B">
        <w:rPr>
          <w:sz w:val="22"/>
          <w:szCs w:val="22"/>
        </w:rPr>
        <w:t>показники</w:t>
      </w:r>
      <w:proofErr w:type="spellEnd"/>
      <w:r w:rsidRPr="0013261B">
        <w:rPr>
          <w:sz w:val="22"/>
          <w:szCs w:val="22"/>
        </w:rPr>
        <w:t xml:space="preserve">. До них </w:t>
      </w:r>
      <w:proofErr w:type="spellStart"/>
      <w:r w:rsidRPr="0013261B">
        <w:rPr>
          <w:sz w:val="22"/>
          <w:szCs w:val="22"/>
        </w:rPr>
        <w:t>відносяться</w:t>
      </w:r>
      <w:proofErr w:type="spellEnd"/>
      <w:r w:rsidRPr="0013261B">
        <w:rPr>
          <w:sz w:val="22"/>
          <w:szCs w:val="22"/>
        </w:rPr>
        <w:t xml:space="preserve"> </w:t>
      </w:r>
      <w:proofErr w:type="spellStart"/>
      <w:r w:rsidRPr="0013261B">
        <w:rPr>
          <w:sz w:val="22"/>
          <w:szCs w:val="22"/>
        </w:rPr>
        <w:t>титри</w:t>
      </w:r>
      <w:proofErr w:type="spellEnd"/>
      <w:r w:rsidRPr="0013261B">
        <w:rPr>
          <w:sz w:val="22"/>
          <w:szCs w:val="22"/>
        </w:rPr>
        <w:t xml:space="preserve"> </w:t>
      </w:r>
      <w:proofErr w:type="spellStart"/>
      <w:r w:rsidRPr="0013261B">
        <w:rPr>
          <w:sz w:val="22"/>
          <w:szCs w:val="22"/>
        </w:rPr>
        <w:t>мікроорганізмів</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уважається</w:t>
      </w:r>
      <w:proofErr w:type="spellEnd"/>
      <w:r w:rsidRPr="0013261B">
        <w:rPr>
          <w:sz w:val="22"/>
          <w:szCs w:val="22"/>
        </w:rPr>
        <w:t xml:space="preserve"> чистим, </w:t>
      </w:r>
      <w:proofErr w:type="spellStart"/>
      <w:r w:rsidRPr="0013261B">
        <w:rPr>
          <w:sz w:val="22"/>
          <w:szCs w:val="22"/>
        </w:rPr>
        <w:t>якщо</w:t>
      </w:r>
      <w:proofErr w:type="spellEnd"/>
      <w:r w:rsidRPr="0013261B">
        <w:rPr>
          <w:sz w:val="22"/>
          <w:szCs w:val="22"/>
        </w:rPr>
        <w:t xml:space="preserve"> титр </w:t>
      </w:r>
      <w:proofErr w:type="spellStart"/>
      <w:r w:rsidRPr="0013261B">
        <w:rPr>
          <w:sz w:val="22"/>
          <w:szCs w:val="22"/>
        </w:rPr>
        <w:t>бактерій</w:t>
      </w:r>
      <w:proofErr w:type="spellEnd"/>
      <w:r w:rsidRPr="0013261B">
        <w:rPr>
          <w:sz w:val="22"/>
          <w:szCs w:val="22"/>
        </w:rPr>
        <w:t xml:space="preserve"> </w:t>
      </w:r>
      <w:proofErr w:type="spellStart"/>
      <w:r w:rsidRPr="0013261B">
        <w:rPr>
          <w:sz w:val="22"/>
          <w:szCs w:val="22"/>
        </w:rPr>
        <w:t>групи</w:t>
      </w:r>
      <w:proofErr w:type="spellEnd"/>
      <w:r w:rsidRPr="0013261B">
        <w:rPr>
          <w:sz w:val="22"/>
          <w:szCs w:val="22"/>
        </w:rPr>
        <w:t xml:space="preserve"> </w:t>
      </w:r>
      <w:proofErr w:type="spellStart"/>
      <w:r w:rsidRPr="0013261B">
        <w:rPr>
          <w:sz w:val="22"/>
          <w:szCs w:val="22"/>
        </w:rPr>
        <w:t>кишкової</w:t>
      </w:r>
      <w:proofErr w:type="spellEnd"/>
      <w:r w:rsidRPr="0013261B">
        <w:rPr>
          <w:sz w:val="22"/>
          <w:szCs w:val="22"/>
        </w:rPr>
        <w:t xml:space="preserve"> </w:t>
      </w:r>
      <w:proofErr w:type="spellStart"/>
      <w:r w:rsidRPr="0013261B">
        <w:rPr>
          <w:sz w:val="22"/>
          <w:szCs w:val="22"/>
        </w:rPr>
        <w:t>палички</w:t>
      </w:r>
      <w:proofErr w:type="spellEnd"/>
      <w:r w:rsidRPr="0013261B">
        <w:rPr>
          <w:sz w:val="22"/>
          <w:szCs w:val="22"/>
        </w:rPr>
        <w:t xml:space="preserve"> не </w:t>
      </w:r>
      <w:proofErr w:type="spellStart"/>
      <w:r w:rsidRPr="0013261B">
        <w:rPr>
          <w:sz w:val="22"/>
          <w:szCs w:val="22"/>
        </w:rPr>
        <w:t>перевищує</w:t>
      </w:r>
      <w:proofErr w:type="spellEnd"/>
      <w:r w:rsidRPr="0013261B">
        <w:rPr>
          <w:sz w:val="22"/>
          <w:szCs w:val="22"/>
        </w:rPr>
        <w:t xml:space="preserve"> 4,0. За </w:t>
      </w:r>
      <w:proofErr w:type="spellStart"/>
      <w:r w:rsidRPr="0013261B">
        <w:rPr>
          <w:sz w:val="22"/>
          <w:szCs w:val="22"/>
        </w:rPr>
        <w:t>вмістом</w:t>
      </w:r>
      <w:proofErr w:type="spellEnd"/>
      <w:r w:rsidRPr="0013261B">
        <w:rPr>
          <w:sz w:val="22"/>
          <w:szCs w:val="22"/>
        </w:rPr>
        <w:t xml:space="preserve"> </w:t>
      </w:r>
      <w:proofErr w:type="spellStart"/>
      <w:r w:rsidRPr="0013261B">
        <w:rPr>
          <w:sz w:val="22"/>
          <w:szCs w:val="22"/>
        </w:rPr>
        <w:t>мікроорганізмів</w:t>
      </w:r>
      <w:proofErr w:type="spellEnd"/>
      <w:r w:rsidRPr="0013261B">
        <w:rPr>
          <w:sz w:val="22"/>
          <w:szCs w:val="22"/>
        </w:rPr>
        <w:t xml:space="preserve"> </w:t>
      </w:r>
      <w:proofErr w:type="spellStart"/>
      <w:r w:rsidRPr="0013261B">
        <w:rPr>
          <w:sz w:val="22"/>
          <w:szCs w:val="22"/>
        </w:rPr>
        <w:t>можна</w:t>
      </w:r>
      <w:proofErr w:type="spellEnd"/>
      <w:r w:rsidRPr="0013261B">
        <w:rPr>
          <w:sz w:val="22"/>
          <w:szCs w:val="22"/>
        </w:rPr>
        <w:t xml:space="preserve"> </w:t>
      </w:r>
      <w:proofErr w:type="spellStart"/>
      <w:r w:rsidRPr="0013261B">
        <w:rPr>
          <w:sz w:val="22"/>
          <w:szCs w:val="22"/>
        </w:rPr>
        <w:t>визначати</w:t>
      </w:r>
      <w:proofErr w:type="spellEnd"/>
      <w:r w:rsidRPr="0013261B">
        <w:rPr>
          <w:sz w:val="22"/>
          <w:szCs w:val="22"/>
        </w:rPr>
        <w:t xml:space="preserve"> </w:t>
      </w:r>
      <w:proofErr w:type="spellStart"/>
      <w:r w:rsidRPr="0013261B">
        <w:rPr>
          <w:sz w:val="22"/>
          <w:szCs w:val="22"/>
        </w:rPr>
        <w:t>давність</w:t>
      </w:r>
      <w:proofErr w:type="spellEnd"/>
      <w:r w:rsidRPr="0013261B">
        <w:rPr>
          <w:sz w:val="22"/>
          <w:szCs w:val="22"/>
        </w:rPr>
        <w:t xml:space="preserve"> фекального </w:t>
      </w:r>
      <w:proofErr w:type="spellStart"/>
      <w:r w:rsidRPr="0013261B">
        <w:rPr>
          <w:sz w:val="22"/>
          <w:szCs w:val="22"/>
        </w:rPr>
        <w:t>забруднення</w:t>
      </w:r>
      <w:proofErr w:type="spellEnd"/>
      <w:r w:rsidRPr="0013261B">
        <w:rPr>
          <w:sz w:val="22"/>
          <w:szCs w:val="22"/>
        </w:rPr>
        <w:t xml:space="preserve">: </w:t>
      </w:r>
      <w:proofErr w:type="spellStart"/>
      <w:r w:rsidRPr="0013261B">
        <w:rPr>
          <w:sz w:val="22"/>
          <w:szCs w:val="22"/>
        </w:rPr>
        <w:t>свіже</w:t>
      </w:r>
      <w:proofErr w:type="spellEnd"/>
      <w:r w:rsidRPr="0013261B">
        <w:rPr>
          <w:sz w:val="22"/>
          <w:szCs w:val="22"/>
        </w:rPr>
        <w:t xml:space="preserve">, коли у </w:t>
      </w:r>
      <w:proofErr w:type="spellStart"/>
      <w:r w:rsidRPr="0013261B">
        <w:rPr>
          <w:sz w:val="22"/>
          <w:szCs w:val="22"/>
        </w:rPr>
        <w:t>ґрунті</w:t>
      </w:r>
      <w:proofErr w:type="spellEnd"/>
      <w:r w:rsidRPr="0013261B">
        <w:rPr>
          <w:sz w:val="22"/>
          <w:szCs w:val="22"/>
        </w:rPr>
        <w:t xml:space="preserve"> </w:t>
      </w:r>
      <w:proofErr w:type="spellStart"/>
      <w:r w:rsidRPr="0013261B">
        <w:rPr>
          <w:sz w:val="22"/>
          <w:szCs w:val="22"/>
        </w:rPr>
        <w:t>виявляється</w:t>
      </w:r>
      <w:proofErr w:type="spellEnd"/>
      <w:r w:rsidRPr="0013261B">
        <w:rPr>
          <w:sz w:val="22"/>
          <w:szCs w:val="22"/>
        </w:rPr>
        <w:t xml:space="preserve"> </w:t>
      </w:r>
      <w:proofErr w:type="spellStart"/>
      <w:r w:rsidRPr="0013261B">
        <w:rPr>
          <w:sz w:val="22"/>
          <w:szCs w:val="22"/>
        </w:rPr>
        <w:t>кишкова</w:t>
      </w:r>
      <w:proofErr w:type="spellEnd"/>
      <w:r w:rsidRPr="0013261B">
        <w:rPr>
          <w:sz w:val="22"/>
          <w:szCs w:val="22"/>
        </w:rPr>
        <w:t xml:space="preserve"> </w:t>
      </w:r>
      <w:proofErr w:type="spellStart"/>
      <w:r w:rsidRPr="0013261B">
        <w:rPr>
          <w:sz w:val="22"/>
          <w:szCs w:val="22"/>
        </w:rPr>
        <w:t>паличка</w:t>
      </w:r>
      <w:proofErr w:type="spellEnd"/>
      <w:r w:rsidRPr="0013261B">
        <w:rPr>
          <w:sz w:val="22"/>
          <w:szCs w:val="22"/>
        </w:rPr>
        <w:t xml:space="preserve">, </w:t>
      </w:r>
      <w:proofErr w:type="spellStart"/>
      <w:r w:rsidRPr="0013261B">
        <w:rPr>
          <w:sz w:val="22"/>
          <w:szCs w:val="22"/>
        </w:rPr>
        <w:t>давнє</w:t>
      </w:r>
      <w:proofErr w:type="spellEnd"/>
      <w:r w:rsidRPr="0013261B">
        <w:rPr>
          <w:sz w:val="22"/>
          <w:szCs w:val="22"/>
        </w:rPr>
        <w:t xml:space="preserve"> – </w:t>
      </w:r>
      <w:proofErr w:type="spellStart"/>
      <w:r w:rsidRPr="0013261B">
        <w:rPr>
          <w:sz w:val="22"/>
          <w:szCs w:val="22"/>
        </w:rPr>
        <w:t>клостридії</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3. </w:t>
      </w:r>
      <w:proofErr w:type="spellStart"/>
      <w:r w:rsidRPr="0013261B">
        <w:rPr>
          <w:sz w:val="22"/>
          <w:szCs w:val="22"/>
        </w:rPr>
        <w:t>Гельмінтологічна</w:t>
      </w:r>
      <w:proofErr w:type="spellEnd"/>
      <w:r w:rsidRPr="0013261B">
        <w:rPr>
          <w:sz w:val="22"/>
          <w:szCs w:val="22"/>
        </w:rPr>
        <w:t xml:space="preserve"> </w:t>
      </w:r>
      <w:proofErr w:type="spellStart"/>
      <w:r w:rsidRPr="0013261B">
        <w:rPr>
          <w:sz w:val="22"/>
          <w:szCs w:val="22"/>
        </w:rPr>
        <w:t>оцінка</w:t>
      </w:r>
      <w:proofErr w:type="spellEnd"/>
      <w:r w:rsidRPr="0013261B">
        <w:rPr>
          <w:sz w:val="22"/>
          <w:szCs w:val="22"/>
        </w:rPr>
        <w:t xml:space="preserve">. У чистому </w:t>
      </w:r>
      <w:proofErr w:type="spellStart"/>
      <w:r w:rsidRPr="0013261B">
        <w:rPr>
          <w:sz w:val="22"/>
          <w:szCs w:val="22"/>
        </w:rPr>
        <w:t>ґрунті</w:t>
      </w:r>
      <w:proofErr w:type="spellEnd"/>
      <w:r w:rsidRPr="0013261B">
        <w:rPr>
          <w:sz w:val="22"/>
          <w:szCs w:val="22"/>
        </w:rPr>
        <w:t xml:space="preserve"> не повинно </w:t>
      </w:r>
      <w:proofErr w:type="spellStart"/>
      <w:r w:rsidRPr="0013261B">
        <w:rPr>
          <w:sz w:val="22"/>
          <w:szCs w:val="22"/>
        </w:rPr>
        <w:t>міститися</w:t>
      </w:r>
      <w:proofErr w:type="spellEnd"/>
      <w:r w:rsidRPr="0013261B">
        <w:rPr>
          <w:sz w:val="22"/>
          <w:szCs w:val="22"/>
        </w:rPr>
        <w:t xml:space="preserve"> </w:t>
      </w:r>
      <w:proofErr w:type="spellStart"/>
      <w:r w:rsidRPr="0013261B">
        <w:rPr>
          <w:sz w:val="22"/>
          <w:szCs w:val="22"/>
        </w:rPr>
        <w:t>гельмінтів</w:t>
      </w:r>
      <w:proofErr w:type="spellEnd"/>
      <w:r w:rsidRPr="0013261B">
        <w:rPr>
          <w:sz w:val="22"/>
          <w:szCs w:val="22"/>
        </w:rPr>
        <w:t xml:space="preserve"> та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яєць</w:t>
      </w:r>
      <w:proofErr w:type="spellEnd"/>
      <w:r w:rsidRPr="0013261B">
        <w:rPr>
          <w:sz w:val="22"/>
          <w:szCs w:val="22"/>
        </w:rPr>
        <w:t xml:space="preserve"> і личинок.</w:t>
      </w:r>
    </w:p>
    <w:p w:rsidR="005E2F3D" w:rsidRPr="0013261B" w:rsidRDefault="005E2F3D" w:rsidP="008F7E1A">
      <w:pPr>
        <w:ind w:left="284" w:right="168" w:firstLine="709"/>
        <w:jc w:val="both"/>
        <w:rPr>
          <w:sz w:val="22"/>
          <w:szCs w:val="22"/>
        </w:rPr>
      </w:pPr>
      <w:r w:rsidRPr="0013261B">
        <w:rPr>
          <w:sz w:val="22"/>
          <w:szCs w:val="22"/>
        </w:rPr>
        <w:t xml:space="preserve">4. </w:t>
      </w:r>
      <w:proofErr w:type="spellStart"/>
      <w:r w:rsidRPr="0013261B">
        <w:rPr>
          <w:sz w:val="22"/>
          <w:szCs w:val="22"/>
        </w:rPr>
        <w:t>Санітарно-ентомологічна</w:t>
      </w:r>
      <w:proofErr w:type="spellEnd"/>
      <w:r w:rsidRPr="0013261B">
        <w:rPr>
          <w:sz w:val="22"/>
          <w:szCs w:val="22"/>
        </w:rPr>
        <w:t xml:space="preserve">. </w:t>
      </w:r>
      <w:proofErr w:type="spellStart"/>
      <w:r w:rsidRPr="0013261B">
        <w:rPr>
          <w:sz w:val="22"/>
          <w:szCs w:val="22"/>
        </w:rPr>
        <w:t>Підраховують</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личинок і </w:t>
      </w:r>
      <w:proofErr w:type="spellStart"/>
      <w:r w:rsidRPr="0013261B">
        <w:rPr>
          <w:sz w:val="22"/>
          <w:szCs w:val="22"/>
        </w:rPr>
        <w:t>лялечок</w:t>
      </w:r>
      <w:proofErr w:type="spellEnd"/>
      <w:r w:rsidRPr="0013261B">
        <w:rPr>
          <w:sz w:val="22"/>
          <w:szCs w:val="22"/>
        </w:rPr>
        <w:t xml:space="preserve"> мух.</w:t>
      </w:r>
    </w:p>
    <w:p w:rsidR="005E2F3D" w:rsidRPr="0013261B" w:rsidRDefault="005E2F3D" w:rsidP="008F7E1A">
      <w:pPr>
        <w:ind w:left="284" w:right="168" w:firstLine="709"/>
        <w:jc w:val="both"/>
        <w:rPr>
          <w:sz w:val="22"/>
          <w:szCs w:val="22"/>
        </w:rPr>
      </w:pPr>
      <w:r w:rsidRPr="0013261B">
        <w:rPr>
          <w:sz w:val="22"/>
          <w:szCs w:val="22"/>
        </w:rPr>
        <w:t xml:space="preserve">5. </w:t>
      </w:r>
      <w:proofErr w:type="spellStart"/>
      <w:r w:rsidRPr="0013261B">
        <w:rPr>
          <w:sz w:val="22"/>
          <w:szCs w:val="22"/>
        </w:rPr>
        <w:t>Альгологічні</w:t>
      </w:r>
      <w:proofErr w:type="spellEnd"/>
      <w:r w:rsidRPr="0013261B">
        <w:rPr>
          <w:sz w:val="22"/>
          <w:szCs w:val="22"/>
        </w:rPr>
        <w:t xml:space="preserve"> </w:t>
      </w:r>
      <w:proofErr w:type="spellStart"/>
      <w:r w:rsidRPr="0013261B">
        <w:rPr>
          <w:sz w:val="22"/>
          <w:szCs w:val="22"/>
        </w:rPr>
        <w:t>показники</w:t>
      </w:r>
      <w:proofErr w:type="spellEnd"/>
      <w:r w:rsidRPr="0013261B">
        <w:rPr>
          <w:sz w:val="22"/>
          <w:szCs w:val="22"/>
        </w:rPr>
        <w:t xml:space="preserve">: у чистому </w:t>
      </w:r>
      <w:proofErr w:type="spellStart"/>
      <w:r w:rsidRPr="0013261B">
        <w:rPr>
          <w:sz w:val="22"/>
          <w:szCs w:val="22"/>
        </w:rPr>
        <w:t>ґрунті</w:t>
      </w:r>
      <w:proofErr w:type="spellEnd"/>
      <w:r w:rsidRPr="0013261B">
        <w:rPr>
          <w:sz w:val="22"/>
          <w:szCs w:val="22"/>
        </w:rPr>
        <w:t xml:space="preserve"> </w:t>
      </w:r>
      <w:proofErr w:type="spellStart"/>
      <w:r w:rsidRPr="0013261B">
        <w:rPr>
          <w:sz w:val="22"/>
          <w:szCs w:val="22"/>
        </w:rPr>
        <w:t>переважають</w:t>
      </w:r>
      <w:proofErr w:type="spellEnd"/>
      <w:r w:rsidRPr="0013261B">
        <w:rPr>
          <w:sz w:val="22"/>
          <w:szCs w:val="22"/>
        </w:rPr>
        <w:t xml:space="preserve"> </w:t>
      </w:r>
      <w:proofErr w:type="spellStart"/>
      <w:r w:rsidRPr="0013261B">
        <w:rPr>
          <w:sz w:val="22"/>
          <w:szCs w:val="22"/>
        </w:rPr>
        <w:t>жовто-зелені</w:t>
      </w:r>
      <w:proofErr w:type="spellEnd"/>
      <w:r w:rsidRPr="0013261B">
        <w:rPr>
          <w:sz w:val="22"/>
          <w:szCs w:val="22"/>
        </w:rPr>
        <w:t xml:space="preserve"> </w:t>
      </w:r>
      <w:proofErr w:type="spellStart"/>
      <w:r w:rsidRPr="0013261B">
        <w:rPr>
          <w:sz w:val="22"/>
          <w:szCs w:val="22"/>
        </w:rPr>
        <w:t>водорості</w:t>
      </w:r>
      <w:proofErr w:type="spellEnd"/>
      <w:r w:rsidRPr="0013261B">
        <w:rPr>
          <w:sz w:val="22"/>
          <w:szCs w:val="22"/>
        </w:rPr>
        <w:t xml:space="preserve">, в </w:t>
      </w:r>
      <w:proofErr w:type="spellStart"/>
      <w:r w:rsidRPr="0013261B">
        <w:rPr>
          <w:sz w:val="22"/>
          <w:szCs w:val="22"/>
        </w:rPr>
        <w:t>забрудненому</w:t>
      </w:r>
      <w:proofErr w:type="spellEnd"/>
      <w:r w:rsidRPr="0013261B">
        <w:rPr>
          <w:sz w:val="22"/>
          <w:szCs w:val="22"/>
        </w:rPr>
        <w:t xml:space="preserve"> – </w:t>
      </w:r>
      <w:proofErr w:type="spellStart"/>
      <w:r w:rsidRPr="0013261B">
        <w:rPr>
          <w:sz w:val="22"/>
          <w:szCs w:val="22"/>
        </w:rPr>
        <w:t>синьо-зелені</w:t>
      </w:r>
      <w:proofErr w:type="spellEnd"/>
      <w:r w:rsidRPr="0013261B">
        <w:rPr>
          <w:sz w:val="22"/>
          <w:szCs w:val="22"/>
        </w:rPr>
        <w:t xml:space="preserve"> і </w:t>
      </w:r>
      <w:proofErr w:type="spellStart"/>
      <w:r w:rsidRPr="0013261B">
        <w:rPr>
          <w:sz w:val="22"/>
          <w:szCs w:val="22"/>
        </w:rPr>
        <w:t>червоні</w:t>
      </w:r>
      <w:proofErr w:type="spellEnd"/>
      <w:r w:rsidRPr="0013261B">
        <w:rPr>
          <w:sz w:val="22"/>
          <w:szCs w:val="22"/>
        </w:rPr>
        <w:t xml:space="preserve"> </w:t>
      </w:r>
      <w:proofErr w:type="spellStart"/>
      <w:r w:rsidRPr="0013261B">
        <w:rPr>
          <w:sz w:val="22"/>
          <w:szCs w:val="22"/>
        </w:rPr>
        <w:t>водорості</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6. </w:t>
      </w:r>
      <w:proofErr w:type="spellStart"/>
      <w:r w:rsidRPr="0013261B">
        <w:rPr>
          <w:sz w:val="22"/>
          <w:szCs w:val="22"/>
        </w:rPr>
        <w:t>Радіологічні</w:t>
      </w:r>
      <w:proofErr w:type="spellEnd"/>
      <w:r w:rsidRPr="0013261B">
        <w:rPr>
          <w:sz w:val="22"/>
          <w:szCs w:val="22"/>
        </w:rPr>
        <w:t xml:space="preserve"> </w:t>
      </w:r>
      <w:proofErr w:type="spellStart"/>
      <w:r w:rsidRPr="0013261B">
        <w:rPr>
          <w:sz w:val="22"/>
          <w:szCs w:val="22"/>
        </w:rPr>
        <w:t>показники</w:t>
      </w:r>
      <w:proofErr w:type="spellEnd"/>
      <w:r w:rsidRPr="0013261B">
        <w:rPr>
          <w:sz w:val="22"/>
          <w:szCs w:val="22"/>
        </w:rPr>
        <w:t xml:space="preserve">: </w:t>
      </w:r>
      <w:proofErr w:type="spellStart"/>
      <w:r w:rsidRPr="0013261B">
        <w:rPr>
          <w:sz w:val="22"/>
          <w:szCs w:val="22"/>
        </w:rPr>
        <w:t>потрібно</w:t>
      </w:r>
      <w:proofErr w:type="spellEnd"/>
      <w:r w:rsidRPr="0013261B">
        <w:rPr>
          <w:sz w:val="22"/>
          <w:szCs w:val="22"/>
        </w:rPr>
        <w:t xml:space="preserve"> знати </w:t>
      </w:r>
      <w:proofErr w:type="spellStart"/>
      <w:r w:rsidRPr="0013261B">
        <w:rPr>
          <w:sz w:val="22"/>
          <w:szCs w:val="22"/>
        </w:rPr>
        <w:t>рівень</w:t>
      </w:r>
      <w:proofErr w:type="spellEnd"/>
      <w:r w:rsidRPr="0013261B">
        <w:rPr>
          <w:sz w:val="22"/>
          <w:szCs w:val="22"/>
        </w:rPr>
        <w:t xml:space="preserve"> </w:t>
      </w:r>
      <w:proofErr w:type="spellStart"/>
      <w:r w:rsidRPr="0013261B">
        <w:rPr>
          <w:sz w:val="22"/>
          <w:szCs w:val="22"/>
        </w:rPr>
        <w:t>радіації</w:t>
      </w:r>
      <w:proofErr w:type="spellEnd"/>
      <w:r w:rsidRPr="0013261B">
        <w:rPr>
          <w:sz w:val="22"/>
          <w:szCs w:val="22"/>
        </w:rPr>
        <w:t xml:space="preserve"> і </w:t>
      </w: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радіоактивних</w:t>
      </w:r>
      <w:proofErr w:type="spellEnd"/>
      <w:r w:rsidRPr="0013261B">
        <w:rPr>
          <w:sz w:val="22"/>
          <w:szCs w:val="22"/>
        </w:rPr>
        <w:t xml:space="preserve"> </w:t>
      </w:r>
      <w:proofErr w:type="spellStart"/>
      <w:r w:rsidRPr="0013261B">
        <w:rPr>
          <w:sz w:val="22"/>
          <w:szCs w:val="22"/>
        </w:rPr>
        <w:t>елементів</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lastRenderedPageBreak/>
        <w:t xml:space="preserve">7. </w:t>
      </w:r>
      <w:proofErr w:type="spellStart"/>
      <w:r w:rsidRPr="0013261B">
        <w:rPr>
          <w:sz w:val="22"/>
          <w:szCs w:val="22"/>
        </w:rPr>
        <w:t>Біогеохімічні</w:t>
      </w:r>
      <w:proofErr w:type="spellEnd"/>
      <w:r w:rsidRPr="0013261B">
        <w:rPr>
          <w:sz w:val="22"/>
          <w:szCs w:val="22"/>
        </w:rPr>
        <w:t xml:space="preserve"> </w:t>
      </w:r>
      <w:proofErr w:type="spellStart"/>
      <w:r w:rsidRPr="0013261B">
        <w:rPr>
          <w:sz w:val="22"/>
          <w:szCs w:val="22"/>
        </w:rPr>
        <w:t>показники</w:t>
      </w:r>
      <w:proofErr w:type="spellEnd"/>
      <w:r w:rsidRPr="0013261B">
        <w:rPr>
          <w:sz w:val="22"/>
          <w:szCs w:val="22"/>
        </w:rPr>
        <w:t xml:space="preserve"> – </w:t>
      </w: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хімічних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і </w:t>
      </w:r>
      <w:proofErr w:type="spellStart"/>
      <w:r w:rsidRPr="0013261B">
        <w:rPr>
          <w:sz w:val="22"/>
          <w:szCs w:val="22"/>
        </w:rPr>
        <w:t>мікроелементів</w:t>
      </w:r>
      <w:proofErr w:type="spellEnd"/>
      <w:r w:rsidRPr="0013261B">
        <w:rPr>
          <w:sz w:val="22"/>
          <w:szCs w:val="22"/>
        </w:rPr>
        <w:t>.</w:t>
      </w:r>
    </w:p>
    <w:p w:rsidR="005E2F3D" w:rsidRPr="0013261B" w:rsidRDefault="005E2F3D" w:rsidP="008F7E1A">
      <w:pPr>
        <w:ind w:left="284" w:right="168" w:firstLine="709"/>
        <w:jc w:val="both"/>
        <w:rPr>
          <w:sz w:val="22"/>
          <w:szCs w:val="22"/>
          <w:lang w:val="uk-UA"/>
        </w:rPr>
      </w:pPr>
      <w:r w:rsidRPr="0013261B">
        <w:rPr>
          <w:sz w:val="22"/>
          <w:szCs w:val="22"/>
          <w:lang w:val="uk-UA"/>
        </w:rPr>
        <w:t>Д</w:t>
      </w:r>
      <w:r w:rsidRPr="0013261B">
        <w:rPr>
          <w:sz w:val="22"/>
          <w:szCs w:val="22"/>
        </w:rPr>
        <w:t xml:space="preserve">ля </w:t>
      </w:r>
      <w:proofErr w:type="spellStart"/>
      <w:r w:rsidRPr="0013261B">
        <w:rPr>
          <w:sz w:val="22"/>
          <w:szCs w:val="22"/>
        </w:rPr>
        <w:t>дослідження</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r w:rsidRPr="0013261B">
        <w:rPr>
          <w:sz w:val="22"/>
          <w:szCs w:val="22"/>
          <w:lang w:val="uk-UA"/>
        </w:rPr>
        <w:t xml:space="preserve">зазвичай </w:t>
      </w:r>
      <w:proofErr w:type="spellStart"/>
      <w:r w:rsidRPr="0013261B">
        <w:rPr>
          <w:sz w:val="22"/>
          <w:szCs w:val="22"/>
          <w:lang w:val="uk-UA"/>
        </w:rPr>
        <w:t>викорстовуются</w:t>
      </w:r>
      <w:proofErr w:type="spellEnd"/>
      <w:r w:rsidRPr="0013261B">
        <w:rPr>
          <w:sz w:val="22"/>
          <w:szCs w:val="22"/>
          <w:lang w:val="uk-UA"/>
        </w:rPr>
        <w:t xml:space="preserve"> спеціальні прилади</w:t>
      </w:r>
      <w:r w:rsidRPr="0013261B">
        <w:rPr>
          <w:sz w:val="22"/>
          <w:szCs w:val="22"/>
        </w:rPr>
        <w:t>:  сверл</w:t>
      </w:r>
      <w:r w:rsidRPr="0013261B">
        <w:rPr>
          <w:sz w:val="22"/>
          <w:szCs w:val="22"/>
          <w:lang w:val="uk-UA"/>
        </w:rPr>
        <w:t>о</w:t>
      </w:r>
      <w:r w:rsidRPr="0013261B">
        <w:rPr>
          <w:sz w:val="22"/>
          <w:szCs w:val="22"/>
        </w:rPr>
        <w:t xml:space="preserve"> Френкеля </w:t>
      </w:r>
      <w:r w:rsidRPr="0013261B">
        <w:rPr>
          <w:sz w:val="22"/>
          <w:szCs w:val="22"/>
          <w:lang w:val="uk-UA"/>
        </w:rPr>
        <w:t>(</w:t>
      </w:r>
      <w:r w:rsidRPr="0013261B">
        <w:rPr>
          <w:sz w:val="22"/>
          <w:szCs w:val="22"/>
        </w:rPr>
        <w:t xml:space="preserve">для </w:t>
      </w:r>
      <w:proofErr w:type="spellStart"/>
      <w:r w:rsidRPr="0013261B">
        <w:rPr>
          <w:sz w:val="22"/>
          <w:szCs w:val="22"/>
        </w:rPr>
        <w:t>збирання</w:t>
      </w:r>
      <w:proofErr w:type="spellEnd"/>
      <w:r w:rsidRPr="0013261B">
        <w:rPr>
          <w:sz w:val="22"/>
          <w:szCs w:val="22"/>
        </w:rPr>
        <w:t xml:space="preserve"> проб </w:t>
      </w:r>
      <w:proofErr w:type="spellStart"/>
      <w:r w:rsidRPr="0013261B">
        <w:rPr>
          <w:sz w:val="22"/>
          <w:szCs w:val="22"/>
        </w:rPr>
        <w:t>ґрунту</w:t>
      </w:r>
      <w:proofErr w:type="spellEnd"/>
      <w:r w:rsidRPr="0013261B">
        <w:rPr>
          <w:sz w:val="22"/>
          <w:szCs w:val="22"/>
        </w:rPr>
        <w:t xml:space="preserve"> з метою </w:t>
      </w:r>
      <w:proofErr w:type="spellStart"/>
      <w:r w:rsidRPr="0013261B">
        <w:rPr>
          <w:sz w:val="22"/>
          <w:szCs w:val="22"/>
        </w:rPr>
        <w:t>бактеріологічного</w:t>
      </w:r>
      <w:proofErr w:type="spellEnd"/>
      <w:r w:rsidRPr="0013261B">
        <w:rPr>
          <w:sz w:val="22"/>
          <w:szCs w:val="22"/>
        </w:rPr>
        <w:t xml:space="preserve"> </w:t>
      </w:r>
      <w:proofErr w:type="spellStart"/>
      <w:r w:rsidRPr="0013261B">
        <w:rPr>
          <w:sz w:val="22"/>
          <w:szCs w:val="22"/>
        </w:rPr>
        <w:t>дослідження</w:t>
      </w:r>
      <w:proofErr w:type="spellEnd"/>
      <w:r w:rsidRPr="0013261B">
        <w:rPr>
          <w:sz w:val="22"/>
          <w:szCs w:val="22"/>
          <w:lang w:val="uk-UA"/>
        </w:rPr>
        <w:t xml:space="preserve">); </w:t>
      </w:r>
      <w:proofErr w:type="spellStart"/>
      <w:r w:rsidRPr="0013261B">
        <w:rPr>
          <w:sz w:val="22"/>
          <w:szCs w:val="22"/>
        </w:rPr>
        <w:t>набір</w:t>
      </w:r>
      <w:proofErr w:type="spellEnd"/>
      <w:r w:rsidRPr="0013261B">
        <w:rPr>
          <w:sz w:val="22"/>
          <w:szCs w:val="22"/>
        </w:rPr>
        <w:t xml:space="preserve"> </w:t>
      </w:r>
      <w:proofErr w:type="spellStart"/>
      <w:r w:rsidRPr="0013261B">
        <w:rPr>
          <w:sz w:val="22"/>
          <w:szCs w:val="22"/>
        </w:rPr>
        <w:t>ситець</w:t>
      </w:r>
      <w:proofErr w:type="spellEnd"/>
      <w:r w:rsidRPr="0013261B">
        <w:rPr>
          <w:sz w:val="22"/>
          <w:szCs w:val="22"/>
        </w:rPr>
        <w:t xml:space="preserve"> Кнопа </w:t>
      </w:r>
      <w:r w:rsidRPr="0013261B">
        <w:rPr>
          <w:sz w:val="22"/>
          <w:szCs w:val="22"/>
          <w:lang w:val="uk-UA"/>
        </w:rPr>
        <w:t>(</w:t>
      </w:r>
      <w:r w:rsidRPr="0013261B">
        <w:rPr>
          <w:sz w:val="22"/>
          <w:szCs w:val="22"/>
        </w:rPr>
        <w:t xml:space="preserve">для </w:t>
      </w:r>
      <w:proofErr w:type="spellStart"/>
      <w:r w:rsidRPr="0013261B">
        <w:rPr>
          <w:sz w:val="22"/>
          <w:szCs w:val="22"/>
        </w:rPr>
        <w:t>сортування</w:t>
      </w:r>
      <w:proofErr w:type="spellEnd"/>
      <w:r w:rsidRPr="0013261B">
        <w:rPr>
          <w:sz w:val="22"/>
          <w:szCs w:val="22"/>
        </w:rPr>
        <w:t xml:space="preserve"> </w:t>
      </w:r>
      <w:proofErr w:type="spellStart"/>
      <w:r w:rsidRPr="0013261B">
        <w:rPr>
          <w:sz w:val="22"/>
          <w:szCs w:val="22"/>
        </w:rPr>
        <w:t>частинок</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lang w:val="uk-UA"/>
        </w:rPr>
        <w:t xml:space="preserve">); </w:t>
      </w:r>
      <w:r w:rsidRPr="0013261B">
        <w:rPr>
          <w:sz w:val="22"/>
          <w:szCs w:val="22"/>
        </w:rPr>
        <w:t xml:space="preserve">шахта з </w:t>
      </w:r>
      <w:proofErr w:type="spellStart"/>
      <w:r w:rsidRPr="0013261B">
        <w:rPr>
          <w:sz w:val="22"/>
          <w:szCs w:val="22"/>
        </w:rPr>
        <w:t>трубкою</w:t>
      </w:r>
      <w:proofErr w:type="spellEnd"/>
      <w:r w:rsidRPr="0013261B">
        <w:rPr>
          <w:sz w:val="22"/>
          <w:szCs w:val="22"/>
        </w:rPr>
        <w:t xml:space="preserve">, в яку </w:t>
      </w:r>
      <w:proofErr w:type="spellStart"/>
      <w:r w:rsidRPr="0013261B">
        <w:rPr>
          <w:sz w:val="22"/>
          <w:szCs w:val="22"/>
        </w:rPr>
        <w:t>опускається</w:t>
      </w:r>
      <w:proofErr w:type="spellEnd"/>
      <w:r w:rsidRPr="0013261B">
        <w:rPr>
          <w:sz w:val="22"/>
          <w:szCs w:val="22"/>
        </w:rPr>
        <w:t xml:space="preserve"> </w:t>
      </w:r>
      <w:proofErr w:type="spellStart"/>
      <w:r w:rsidRPr="0013261B">
        <w:rPr>
          <w:sz w:val="22"/>
          <w:szCs w:val="22"/>
        </w:rPr>
        <w:t>вантаж</w:t>
      </w:r>
      <w:proofErr w:type="spellEnd"/>
      <w:r w:rsidRPr="0013261B">
        <w:rPr>
          <w:sz w:val="22"/>
          <w:szCs w:val="22"/>
        </w:rPr>
        <w:t xml:space="preserve">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закріпленими</w:t>
      </w:r>
      <w:proofErr w:type="spellEnd"/>
      <w:r w:rsidRPr="0013261B">
        <w:rPr>
          <w:sz w:val="22"/>
          <w:szCs w:val="22"/>
        </w:rPr>
        <w:t xml:space="preserve"> </w:t>
      </w:r>
      <w:proofErr w:type="spellStart"/>
      <w:r w:rsidRPr="0013261B">
        <w:rPr>
          <w:sz w:val="22"/>
          <w:szCs w:val="22"/>
        </w:rPr>
        <w:t>ґрунтовими</w:t>
      </w:r>
      <w:proofErr w:type="spellEnd"/>
      <w:r w:rsidRPr="0013261B">
        <w:rPr>
          <w:sz w:val="22"/>
          <w:szCs w:val="22"/>
        </w:rPr>
        <w:t xml:space="preserve"> термометрами</w:t>
      </w:r>
      <w:r w:rsidRPr="0013261B">
        <w:rPr>
          <w:sz w:val="22"/>
          <w:szCs w:val="22"/>
          <w:lang w:val="uk-UA"/>
        </w:rPr>
        <w:t>, малюнок .</w:t>
      </w: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center"/>
        <w:rPr>
          <w:sz w:val="22"/>
          <w:szCs w:val="22"/>
        </w:rPr>
      </w:pPr>
      <w:r w:rsidRPr="0013261B">
        <w:rPr>
          <w:noProof/>
          <w:sz w:val="22"/>
          <w:szCs w:val="22"/>
          <w:lang w:val="uk-UA" w:eastAsia="uk-UA"/>
        </w:rPr>
        <w:drawing>
          <wp:inline distT="0" distB="0" distL="0" distR="0" wp14:anchorId="3BB73764" wp14:editId="7ED4DCC7">
            <wp:extent cx="2854800" cy="2286000"/>
            <wp:effectExtent l="0" t="0" r="3175" b="0"/>
            <wp:docPr id="10" name="Рисунок 10" descr="Прилади для дослідження ґрунту: а – сверла Френкеля для збирання проб ґрунту з метою бактеріологічного дослідження; б – набір ситець Кнопа для сортування частинок ґрунту; в – шахта з трубкою, в яку опускається вантаж із закріпленими ґрунтовими термометр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ади для дослідження ґрунту: а – сверла Френкеля для збирання проб ґрунту з метою бактеріологічного дослідження; б – набір ситець Кнопа для сортування частинок ґрунту; в – шахта з трубкою, в яку опускається вантаж із закріпленими ґрунтовими термометрами"/>
                    <pic:cNvPicPr>
                      <a:picLocks noChangeAspect="1" noChangeArrowheads="1"/>
                    </pic:cNvPicPr>
                  </pic:nvPicPr>
                  <pic:blipFill>
                    <a:blip r:embed="rId11" cstate="print"/>
                    <a:srcRect/>
                    <a:stretch>
                      <a:fillRect/>
                    </a:stretch>
                  </pic:blipFill>
                  <pic:spPr bwMode="auto">
                    <a:xfrm>
                      <a:off x="0" y="0"/>
                      <a:ext cx="2854800" cy="2286000"/>
                    </a:xfrm>
                    <a:prstGeom prst="rect">
                      <a:avLst/>
                    </a:prstGeom>
                    <a:noFill/>
                    <a:ln w="9525">
                      <a:noFill/>
                      <a:miter lim="800000"/>
                      <a:headEnd/>
                      <a:tailEnd/>
                    </a:ln>
                  </pic:spPr>
                </pic:pic>
              </a:graphicData>
            </a:graphic>
          </wp:inline>
        </w:drawing>
      </w:r>
    </w:p>
    <w:p w:rsidR="005E2F3D" w:rsidRPr="0013261B" w:rsidRDefault="005E2F3D" w:rsidP="008F7E1A">
      <w:pPr>
        <w:ind w:left="284" w:right="168" w:firstLine="709"/>
        <w:jc w:val="both"/>
        <w:rPr>
          <w:sz w:val="22"/>
          <w:szCs w:val="22"/>
          <w:lang w:val="uk-UA"/>
        </w:rPr>
      </w:pPr>
    </w:p>
    <w:p w:rsidR="005E2F3D" w:rsidRPr="0013261B" w:rsidRDefault="005E2F3D" w:rsidP="008F7E1A">
      <w:pPr>
        <w:ind w:left="284" w:right="168" w:firstLine="709"/>
        <w:jc w:val="both"/>
        <w:rPr>
          <w:sz w:val="22"/>
          <w:szCs w:val="22"/>
        </w:rPr>
      </w:pPr>
      <w:r w:rsidRPr="0013261B">
        <w:rPr>
          <w:sz w:val="22"/>
          <w:szCs w:val="22"/>
          <w:lang w:val="uk-UA"/>
        </w:rPr>
        <w:t>Малюнок</w:t>
      </w:r>
      <w:r w:rsidRPr="0013261B">
        <w:rPr>
          <w:sz w:val="22"/>
          <w:szCs w:val="22"/>
        </w:rPr>
        <w:t>.</w:t>
      </w:r>
      <w:r w:rsidR="00044AE0" w:rsidRPr="0013261B">
        <w:rPr>
          <w:sz w:val="22"/>
          <w:szCs w:val="22"/>
          <w:lang w:val="uk-UA"/>
        </w:rPr>
        <w:t xml:space="preserve"> 2.5.1.</w:t>
      </w:r>
      <w:r w:rsidRPr="0013261B">
        <w:rPr>
          <w:sz w:val="22"/>
          <w:szCs w:val="22"/>
        </w:rPr>
        <w:t xml:space="preserve"> </w:t>
      </w:r>
      <w:proofErr w:type="spellStart"/>
      <w:r w:rsidRPr="0013261B">
        <w:rPr>
          <w:sz w:val="22"/>
          <w:szCs w:val="22"/>
        </w:rPr>
        <w:t>Прилади</w:t>
      </w:r>
      <w:proofErr w:type="spellEnd"/>
      <w:r w:rsidRPr="0013261B">
        <w:rPr>
          <w:sz w:val="22"/>
          <w:szCs w:val="22"/>
        </w:rPr>
        <w:t xml:space="preserve"> для </w:t>
      </w:r>
      <w:proofErr w:type="spellStart"/>
      <w:r w:rsidRPr="0013261B">
        <w:rPr>
          <w:sz w:val="22"/>
          <w:szCs w:val="22"/>
        </w:rPr>
        <w:t>дослідження</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а – сверла Френкеля для </w:t>
      </w:r>
      <w:proofErr w:type="spellStart"/>
      <w:r w:rsidRPr="0013261B">
        <w:rPr>
          <w:sz w:val="22"/>
          <w:szCs w:val="22"/>
        </w:rPr>
        <w:t>збирання</w:t>
      </w:r>
      <w:proofErr w:type="spellEnd"/>
      <w:r w:rsidRPr="0013261B">
        <w:rPr>
          <w:sz w:val="22"/>
          <w:szCs w:val="22"/>
        </w:rPr>
        <w:t xml:space="preserve"> проб </w:t>
      </w:r>
      <w:proofErr w:type="spellStart"/>
      <w:r w:rsidRPr="0013261B">
        <w:rPr>
          <w:sz w:val="22"/>
          <w:szCs w:val="22"/>
        </w:rPr>
        <w:t>ґрунту</w:t>
      </w:r>
      <w:proofErr w:type="spellEnd"/>
      <w:r w:rsidRPr="0013261B">
        <w:rPr>
          <w:sz w:val="22"/>
          <w:szCs w:val="22"/>
        </w:rPr>
        <w:t xml:space="preserve"> з метою </w:t>
      </w:r>
      <w:proofErr w:type="spellStart"/>
      <w:r w:rsidRPr="0013261B">
        <w:rPr>
          <w:sz w:val="22"/>
          <w:szCs w:val="22"/>
        </w:rPr>
        <w:t>бактеріологічного</w:t>
      </w:r>
      <w:proofErr w:type="spellEnd"/>
      <w:r w:rsidRPr="0013261B">
        <w:rPr>
          <w:sz w:val="22"/>
          <w:szCs w:val="22"/>
        </w:rPr>
        <w:t xml:space="preserve"> </w:t>
      </w:r>
      <w:proofErr w:type="spellStart"/>
      <w:r w:rsidRPr="0013261B">
        <w:rPr>
          <w:sz w:val="22"/>
          <w:szCs w:val="22"/>
        </w:rPr>
        <w:t>дослідження</w:t>
      </w:r>
      <w:proofErr w:type="spellEnd"/>
      <w:r w:rsidRPr="0013261B">
        <w:rPr>
          <w:sz w:val="22"/>
          <w:szCs w:val="22"/>
        </w:rPr>
        <w:t xml:space="preserve">; б – </w:t>
      </w:r>
      <w:proofErr w:type="spellStart"/>
      <w:r w:rsidRPr="0013261B">
        <w:rPr>
          <w:sz w:val="22"/>
          <w:szCs w:val="22"/>
        </w:rPr>
        <w:t>набір</w:t>
      </w:r>
      <w:proofErr w:type="spellEnd"/>
      <w:r w:rsidRPr="0013261B">
        <w:rPr>
          <w:sz w:val="22"/>
          <w:szCs w:val="22"/>
        </w:rPr>
        <w:t xml:space="preserve"> </w:t>
      </w:r>
      <w:proofErr w:type="spellStart"/>
      <w:r w:rsidRPr="0013261B">
        <w:rPr>
          <w:sz w:val="22"/>
          <w:szCs w:val="22"/>
        </w:rPr>
        <w:t>ситець</w:t>
      </w:r>
      <w:proofErr w:type="spellEnd"/>
      <w:r w:rsidRPr="0013261B">
        <w:rPr>
          <w:sz w:val="22"/>
          <w:szCs w:val="22"/>
        </w:rPr>
        <w:t xml:space="preserve"> Кнопа для </w:t>
      </w:r>
      <w:proofErr w:type="spellStart"/>
      <w:r w:rsidRPr="0013261B">
        <w:rPr>
          <w:sz w:val="22"/>
          <w:szCs w:val="22"/>
        </w:rPr>
        <w:t>сортування</w:t>
      </w:r>
      <w:proofErr w:type="spellEnd"/>
      <w:r w:rsidRPr="0013261B">
        <w:rPr>
          <w:sz w:val="22"/>
          <w:szCs w:val="22"/>
        </w:rPr>
        <w:t xml:space="preserve"> </w:t>
      </w:r>
      <w:proofErr w:type="spellStart"/>
      <w:r w:rsidRPr="0013261B">
        <w:rPr>
          <w:sz w:val="22"/>
          <w:szCs w:val="22"/>
        </w:rPr>
        <w:t>частинок</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в – шахта з </w:t>
      </w:r>
      <w:proofErr w:type="spellStart"/>
      <w:r w:rsidRPr="0013261B">
        <w:rPr>
          <w:sz w:val="22"/>
          <w:szCs w:val="22"/>
        </w:rPr>
        <w:t>трубкою</w:t>
      </w:r>
      <w:proofErr w:type="spellEnd"/>
      <w:r w:rsidRPr="0013261B">
        <w:rPr>
          <w:sz w:val="22"/>
          <w:szCs w:val="22"/>
        </w:rPr>
        <w:t xml:space="preserve">, в яку </w:t>
      </w:r>
      <w:proofErr w:type="spellStart"/>
      <w:r w:rsidRPr="0013261B">
        <w:rPr>
          <w:sz w:val="22"/>
          <w:szCs w:val="22"/>
        </w:rPr>
        <w:t>опускається</w:t>
      </w:r>
      <w:proofErr w:type="spellEnd"/>
      <w:r w:rsidRPr="0013261B">
        <w:rPr>
          <w:sz w:val="22"/>
          <w:szCs w:val="22"/>
        </w:rPr>
        <w:t xml:space="preserve"> </w:t>
      </w:r>
      <w:proofErr w:type="spellStart"/>
      <w:r w:rsidRPr="0013261B">
        <w:rPr>
          <w:sz w:val="22"/>
          <w:szCs w:val="22"/>
        </w:rPr>
        <w:t>вантаж</w:t>
      </w:r>
      <w:proofErr w:type="spellEnd"/>
      <w:r w:rsidRPr="0013261B">
        <w:rPr>
          <w:sz w:val="22"/>
          <w:szCs w:val="22"/>
        </w:rPr>
        <w:t xml:space="preserve">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закріпленими</w:t>
      </w:r>
      <w:proofErr w:type="spellEnd"/>
      <w:r w:rsidRPr="0013261B">
        <w:rPr>
          <w:sz w:val="22"/>
          <w:szCs w:val="22"/>
        </w:rPr>
        <w:t xml:space="preserve"> </w:t>
      </w:r>
      <w:proofErr w:type="spellStart"/>
      <w:r w:rsidRPr="0013261B">
        <w:rPr>
          <w:sz w:val="22"/>
          <w:szCs w:val="22"/>
        </w:rPr>
        <w:t>ґрунтовими</w:t>
      </w:r>
      <w:proofErr w:type="spellEnd"/>
      <w:r w:rsidRPr="0013261B">
        <w:rPr>
          <w:sz w:val="22"/>
          <w:szCs w:val="22"/>
        </w:rPr>
        <w:t xml:space="preserve"> термометрами.</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Для вивчення впливу ґрунту на здоров'я людини здійснюють санітарне обстеження земельних ділянок на наявність джерел </w:t>
      </w:r>
      <w:r w:rsidRPr="0013261B">
        <w:rPr>
          <w:b/>
          <w:sz w:val="22"/>
          <w:szCs w:val="22"/>
          <w:lang w:val="uk-UA"/>
        </w:rPr>
        <w:t>бактеріологічного, гельмінтологічного і біологічного</w:t>
      </w:r>
      <w:r w:rsidRPr="0013261B">
        <w:rPr>
          <w:sz w:val="22"/>
          <w:szCs w:val="22"/>
          <w:lang w:val="uk-UA"/>
        </w:rPr>
        <w:t xml:space="preserve"> забруднення.</w:t>
      </w:r>
    </w:p>
    <w:p w:rsidR="005E2F3D" w:rsidRPr="0013261B" w:rsidRDefault="005E2F3D" w:rsidP="008F7E1A">
      <w:pPr>
        <w:ind w:left="284" w:right="168" w:firstLine="709"/>
        <w:jc w:val="both"/>
        <w:rPr>
          <w:sz w:val="22"/>
          <w:szCs w:val="22"/>
          <w:lang w:val="uk-UA"/>
        </w:rPr>
      </w:pPr>
      <w:r w:rsidRPr="0013261B">
        <w:rPr>
          <w:sz w:val="22"/>
          <w:szCs w:val="22"/>
          <w:lang w:val="uk-UA"/>
        </w:rPr>
        <w:t xml:space="preserve">Санітарно-мікробіологічним дослідженням ґрунту визначають мікробне число, титр кишкової палички, титр анаеробів і загальне число термофільних та </w:t>
      </w:r>
      <w:proofErr w:type="spellStart"/>
      <w:r w:rsidRPr="0013261B">
        <w:rPr>
          <w:sz w:val="22"/>
          <w:szCs w:val="22"/>
          <w:lang w:val="uk-UA"/>
        </w:rPr>
        <w:t>термотолерантних</w:t>
      </w:r>
      <w:proofErr w:type="spellEnd"/>
      <w:r w:rsidRPr="0013261B">
        <w:rPr>
          <w:sz w:val="22"/>
          <w:szCs w:val="22"/>
          <w:lang w:val="uk-UA"/>
        </w:rPr>
        <w:t xml:space="preserve"> мікроорганізмів у ґрунті </w:t>
      </w:r>
    </w:p>
    <w:p w:rsidR="005E2F3D" w:rsidRPr="0013261B" w:rsidRDefault="005E2F3D" w:rsidP="008F7E1A">
      <w:pPr>
        <w:ind w:left="284" w:right="168" w:firstLine="709"/>
        <w:jc w:val="both"/>
        <w:rPr>
          <w:sz w:val="22"/>
          <w:szCs w:val="22"/>
          <w:lang w:val="uk-UA"/>
        </w:rPr>
      </w:pPr>
      <w:r w:rsidRPr="0013261B">
        <w:rPr>
          <w:sz w:val="22"/>
          <w:szCs w:val="22"/>
          <w:lang w:val="uk-UA"/>
        </w:rPr>
        <w:lastRenderedPageBreak/>
        <w:t>Санітарно-гельмінтологічне дослідження ґрунту передбачає визначення життєздатності гельмінтів, оскільки значна їх частина в ґрунті гине.</w:t>
      </w:r>
    </w:p>
    <w:p w:rsidR="005E2F3D" w:rsidRPr="0013261B" w:rsidRDefault="005E2F3D" w:rsidP="008F7E1A">
      <w:pPr>
        <w:ind w:left="284" w:right="168" w:firstLine="709"/>
        <w:jc w:val="both"/>
        <w:rPr>
          <w:sz w:val="22"/>
          <w:szCs w:val="22"/>
          <w:lang w:val="uk-UA"/>
        </w:rPr>
      </w:pPr>
      <w:r w:rsidRPr="0013261B">
        <w:rPr>
          <w:sz w:val="22"/>
          <w:szCs w:val="22"/>
          <w:lang w:val="uk-UA"/>
        </w:rPr>
        <w:t>Санітарно-ентомологічне дослідження ґрунту виявляє ступінь забруднення ґрунту окремими видами комах та ефективність очистки.</w:t>
      </w:r>
    </w:p>
    <w:p w:rsidR="005E2F3D" w:rsidRPr="0013261B" w:rsidRDefault="005E2F3D" w:rsidP="008F7E1A">
      <w:pPr>
        <w:ind w:left="284" w:right="168" w:firstLine="709"/>
        <w:jc w:val="both"/>
        <w:rPr>
          <w:sz w:val="22"/>
          <w:szCs w:val="22"/>
          <w:lang w:val="uk-UA"/>
        </w:rPr>
      </w:pPr>
      <w:r w:rsidRPr="0013261B">
        <w:rPr>
          <w:sz w:val="22"/>
          <w:szCs w:val="22"/>
          <w:lang w:val="uk-UA"/>
        </w:rPr>
        <w:t>Радіометричні дослідження дають змогу з'ясувати аварійну ситуацію за умови перевищення рівня природної радіації вдвічі-втричі.</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Для визначення несприятливого впливу на здоров'я людини </w:t>
      </w:r>
      <w:r w:rsidRPr="0013261B">
        <w:rPr>
          <w:b/>
          <w:sz w:val="22"/>
          <w:szCs w:val="22"/>
          <w:lang w:val="uk-UA"/>
        </w:rPr>
        <w:t>хімічних речовин</w:t>
      </w:r>
      <w:r w:rsidRPr="0013261B">
        <w:rPr>
          <w:sz w:val="22"/>
          <w:szCs w:val="22"/>
          <w:lang w:val="uk-UA"/>
        </w:rPr>
        <w:t xml:space="preserve"> – забруднювачів ґрунту, крім характеристики речовин, що надходять у ґрунт, класу їх небезпеки, впливу на самоочисну здатність </w:t>
      </w:r>
      <w:proofErr w:type="spellStart"/>
      <w:r w:rsidRPr="0013261B">
        <w:rPr>
          <w:sz w:val="22"/>
          <w:szCs w:val="22"/>
          <w:lang w:val="uk-UA"/>
        </w:rPr>
        <w:t>грунту</w:t>
      </w:r>
      <w:proofErr w:type="spellEnd"/>
      <w:r w:rsidRPr="0013261B">
        <w:rPr>
          <w:sz w:val="22"/>
          <w:szCs w:val="22"/>
          <w:lang w:val="uk-UA"/>
        </w:rPr>
        <w:t xml:space="preserve"> і стійкість у зовнішньому середовищі, також проводять анкетування населення цього району з метою з'ясування захворювань, що передаються через </w:t>
      </w:r>
      <w:proofErr w:type="spellStart"/>
      <w:r w:rsidRPr="0013261B">
        <w:rPr>
          <w:sz w:val="22"/>
          <w:szCs w:val="22"/>
          <w:lang w:val="uk-UA"/>
        </w:rPr>
        <w:t>грунт</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При оцінці вмісту хімічних речовин у </w:t>
      </w:r>
      <w:proofErr w:type="spellStart"/>
      <w:r w:rsidRPr="0013261B">
        <w:rPr>
          <w:sz w:val="22"/>
          <w:szCs w:val="22"/>
          <w:lang w:val="uk-UA"/>
        </w:rPr>
        <w:t>грунті</w:t>
      </w:r>
      <w:proofErr w:type="spellEnd"/>
      <w:r w:rsidRPr="0013261B">
        <w:rPr>
          <w:sz w:val="22"/>
          <w:szCs w:val="22"/>
          <w:lang w:val="uk-UA"/>
        </w:rPr>
        <w:t xml:space="preserve"> допускається та межа кількості речовин, при якій їх міграція з ґрунту в рослини, підземні води, атмосферне повітря не буде перевищувати граничні концентрації, встановлені для цих середовищ.</w:t>
      </w: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b/>
          <w:sz w:val="22"/>
          <w:szCs w:val="22"/>
        </w:rPr>
      </w:pPr>
      <w:r w:rsidRPr="0013261B">
        <w:rPr>
          <w:b/>
          <w:sz w:val="22"/>
          <w:szCs w:val="22"/>
        </w:rPr>
        <w:t xml:space="preserve">2.6. Заходи </w:t>
      </w:r>
      <w:proofErr w:type="spellStart"/>
      <w:r w:rsidRPr="0013261B">
        <w:rPr>
          <w:b/>
          <w:sz w:val="22"/>
          <w:szCs w:val="22"/>
        </w:rPr>
        <w:t>боротьби</w:t>
      </w:r>
      <w:proofErr w:type="spellEnd"/>
      <w:r w:rsidRPr="0013261B">
        <w:rPr>
          <w:b/>
          <w:sz w:val="22"/>
          <w:szCs w:val="22"/>
        </w:rPr>
        <w:t xml:space="preserve"> </w:t>
      </w:r>
      <w:proofErr w:type="spellStart"/>
      <w:r w:rsidRPr="0013261B">
        <w:rPr>
          <w:b/>
          <w:sz w:val="22"/>
          <w:szCs w:val="22"/>
        </w:rPr>
        <w:t>із</w:t>
      </w:r>
      <w:proofErr w:type="spellEnd"/>
      <w:r w:rsidRPr="0013261B">
        <w:rPr>
          <w:b/>
          <w:sz w:val="22"/>
          <w:szCs w:val="22"/>
        </w:rPr>
        <w:t xml:space="preserve"> </w:t>
      </w:r>
      <w:proofErr w:type="spellStart"/>
      <w:r w:rsidRPr="0013261B">
        <w:rPr>
          <w:b/>
          <w:sz w:val="22"/>
          <w:szCs w:val="22"/>
        </w:rPr>
        <w:t>забрудненням</w:t>
      </w:r>
      <w:proofErr w:type="spellEnd"/>
      <w:r w:rsidRPr="0013261B">
        <w:rPr>
          <w:b/>
          <w:sz w:val="22"/>
          <w:szCs w:val="22"/>
        </w:rPr>
        <w:t xml:space="preserve"> </w:t>
      </w:r>
      <w:proofErr w:type="spellStart"/>
      <w:r w:rsidRPr="0013261B">
        <w:rPr>
          <w:b/>
          <w:sz w:val="22"/>
          <w:szCs w:val="22"/>
        </w:rPr>
        <w:t>ґрунтів</w:t>
      </w:r>
      <w:proofErr w:type="spellEnd"/>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r w:rsidRPr="0013261B">
        <w:rPr>
          <w:sz w:val="22"/>
          <w:szCs w:val="22"/>
        </w:rPr>
        <w:t xml:space="preserve">Заходи </w:t>
      </w:r>
      <w:proofErr w:type="spellStart"/>
      <w:r w:rsidRPr="0013261B">
        <w:rPr>
          <w:sz w:val="22"/>
          <w:szCs w:val="22"/>
        </w:rPr>
        <w:t>боротьби</w:t>
      </w:r>
      <w:proofErr w:type="spellEnd"/>
      <w:r w:rsidRPr="0013261B">
        <w:rPr>
          <w:sz w:val="22"/>
          <w:szCs w:val="22"/>
        </w:rPr>
        <w:t xml:space="preserve"> </w:t>
      </w:r>
      <w:proofErr w:type="spellStart"/>
      <w:r w:rsidRPr="0013261B">
        <w:rPr>
          <w:sz w:val="22"/>
          <w:szCs w:val="22"/>
        </w:rPr>
        <w:t>із</w:t>
      </w:r>
      <w:proofErr w:type="spellEnd"/>
      <w:r w:rsidRPr="0013261B">
        <w:rPr>
          <w:sz w:val="22"/>
          <w:szCs w:val="22"/>
        </w:rPr>
        <w:t xml:space="preserve"> </w:t>
      </w:r>
      <w:proofErr w:type="spellStart"/>
      <w:r w:rsidRPr="0013261B">
        <w:rPr>
          <w:sz w:val="22"/>
          <w:szCs w:val="22"/>
        </w:rPr>
        <w:t>забрудненням</w:t>
      </w:r>
      <w:proofErr w:type="spellEnd"/>
      <w:r w:rsidRPr="0013261B">
        <w:rPr>
          <w:sz w:val="22"/>
          <w:szCs w:val="22"/>
        </w:rPr>
        <w:t xml:space="preserve"> </w:t>
      </w:r>
      <w:proofErr w:type="spellStart"/>
      <w:r w:rsidRPr="0013261B">
        <w:rPr>
          <w:sz w:val="22"/>
          <w:szCs w:val="22"/>
        </w:rPr>
        <w:t>ґрунтів</w:t>
      </w:r>
      <w:proofErr w:type="spellEnd"/>
      <w:r w:rsidRPr="0013261B">
        <w:rPr>
          <w:sz w:val="22"/>
          <w:szCs w:val="22"/>
        </w:rPr>
        <w:t xml:space="preserve"> як одна з </w:t>
      </w:r>
      <w:proofErr w:type="spellStart"/>
      <w:r w:rsidRPr="0013261B">
        <w:rPr>
          <w:sz w:val="22"/>
          <w:szCs w:val="22"/>
        </w:rPr>
        <w:t>важливих</w:t>
      </w:r>
      <w:proofErr w:type="spellEnd"/>
      <w:r w:rsidRPr="0013261B">
        <w:rPr>
          <w:sz w:val="22"/>
          <w:szCs w:val="22"/>
        </w:rPr>
        <w:t xml:space="preserve"> проблем </w:t>
      </w:r>
      <w:proofErr w:type="spellStart"/>
      <w:r w:rsidRPr="0013261B">
        <w:rPr>
          <w:sz w:val="22"/>
          <w:szCs w:val="22"/>
        </w:rPr>
        <w:t>нинішнього</w:t>
      </w:r>
      <w:proofErr w:type="spellEnd"/>
      <w:r w:rsidRPr="0013261B">
        <w:rPr>
          <w:sz w:val="22"/>
          <w:szCs w:val="22"/>
        </w:rPr>
        <w:t xml:space="preserve"> часу </w:t>
      </w:r>
      <w:proofErr w:type="spellStart"/>
      <w:r w:rsidRPr="0013261B">
        <w:rPr>
          <w:sz w:val="22"/>
          <w:szCs w:val="22"/>
        </w:rPr>
        <w:t>повинні</w:t>
      </w:r>
      <w:proofErr w:type="spellEnd"/>
      <w:r w:rsidRPr="0013261B">
        <w:rPr>
          <w:sz w:val="22"/>
          <w:szCs w:val="22"/>
        </w:rPr>
        <w:t xml:space="preserve"> </w:t>
      </w:r>
      <w:proofErr w:type="spellStart"/>
      <w:r w:rsidRPr="0013261B">
        <w:rPr>
          <w:sz w:val="22"/>
          <w:szCs w:val="22"/>
        </w:rPr>
        <w:t>вирішуватися</w:t>
      </w:r>
      <w:proofErr w:type="spellEnd"/>
      <w:r w:rsidRPr="0013261B">
        <w:rPr>
          <w:sz w:val="22"/>
          <w:szCs w:val="22"/>
        </w:rPr>
        <w:t xml:space="preserve"> в </w:t>
      </w:r>
      <w:proofErr w:type="spellStart"/>
      <w:r w:rsidRPr="0013261B">
        <w:rPr>
          <w:sz w:val="22"/>
          <w:szCs w:val="22"/>
        </w:rPr>
        <w:t>Україні</w:t>
      </w:r>
      <w:proofErr w:type="spellEnd"/>
      <w:r w:rsidRPr="0013261B">
        <w:rPr>
          <w:sz w:val="22"/>
          <w:szCs w:val="22"/>
        </w:rPr>
        <w:t xml:space="preserve"> </w:t>
      </w:r>
      <w:proofErr w:type="spellStart"/>
      <w:r w:rsidRPr="0013261B">
        <w:rPr>
          <w:sz w:val="22"/>
          <w:szCs w:val="22"/>
        </w:rPr>
        <w:t>двома</w:t>
      </w:r>
      <w:proofErr w:type="spellEnd"/>
      <w:r w:rsidRPr="0013261B">
        <w:rPr>
          <w:sz w:val="22"/>
          <w:szCs w:val="22"/>
        </w:rPr>
        <w:t xml:space="preserve"> шляхами, а </w:t>
      </w:r>
      <w:proofErr w:type="spellStart"/>
      <w:r w:rsidRPr="0013261B">
        <w:rPr>
          <w:sz w:val="22"/>
          <w:szCs w:val="22"/>
        </w:rPr>
        <w:t>саме</w:t>
      </w:r>
      <w:proofErr w:type="spellEnd"/>
      <w:r w:rsidRPr="0013261B">
        <w:rPr>
          <w:sz w:val="22"/>
          <w:szCs w:val="22"/>
        </w:rPr>
        <w:t xml:space="preserve">: </w:t>
      </w:r>
      <w:proofErr w:type="spellStart"/>
      <w:r w:rsidRPr="0013261B">
        <w:rPr>
          <w:sz w:val="22"/>
          <w:szCs w:val="22"/>
        </w:rPr>
        <w:t>попередження</w:t>
      </w:r>
      <w:proofErr w:type="spellEnd"/>
      <w:r w:rsidRPr="0013261B">
        <w:rPr>
          <w:sz w:val="22"/>
          <w:szCs w:val="22"/>
        </w:rPr>
        <w:t xml:space="preserve"> (</w:t>
      </w:r>
      <w:proofErr w:type="spellStart"/>
      <w:r w:rsidRPr="0013261B">
        <w:rPr>
          <w:sz w:val="22"/>
          <w:szCs w:val="22"/>
        </w:rPr>
        <w:t>профілактика</w:t>
      </w:r>
      <w:proofErr w:type="spellEnd"/>
      <w:r w:rsidRPr="0013261B">
        <w:rPr>
          <w:sz w:val="22"/>
          <w:szCs w:val="22"/>
        </w:rPr>
        <w:t xml:space="preserve">), </w:t>
      </w:r>
      <w:proofErr w:type="spellStart"/>
      <w:r w:rsidRPr="0013261B">
        <w:rPr>
          <w:sz w:val="22"/>
          <w:szCs w:val="22"/>
        </w:rPr>
        <w:t>тобто</w:t>
      </w:r>
      <w:proofErr w:type="spellEnd"/>
      <w:r w:rsidRPr="0013261B">
        <w:rPr>
          <w:sz w:val="22"/>
          <w:szCs w:val="22"/>
        </w:rPr>
        <w:t xml:space="preserve"> не </w:t>
      </w:r>
      <w:proofErr w:type="spellStart"/>
      <w:r w:rsidRPr="0013261B">
        <w:rPr>
          <w:sz w:val="22"/>
          <w:szCs w:val="22"/>
        </w:rPr>
        <w:t>допущення</w:t>
      </w:r>
      <w:proofErr w:type="spellEnd"/>
      <w:r w:rsidRPr="0013261B">
        <w:rPr>
          <w:sz w:val="22"/>
          <w:szCs w:val="22"/>
        </w:rPr>
        <w:t xml:space="preserve"> </w:t>
      </w:r>
      <w:proofErr w:type="spellStart"/>
      <w:r w:rsidRPr="0013261B">
        <w:rPr>
          <w:sz w:val="22"/>
          <w:szCs w:val="22"/>
        </w:rPr>
        <w:t>надходження</w:t>
      </w:r>
      <w:proofErr w:type="spellEnd"/>
      <w:r w:rsidRPr="0013261B">
        <w:rPr>
          <w:sz w:val="22"/>
          <w:szCs w:val="22"/>
        </w:rPr>
        <w:t xml:space="preserve"> </w:t>
      </w:r>
      <w:proofErr w:type="spellStart"/>
      <w:r w:rsidRPr="0013261B">
        <w:rPr>
          <w:sz w:val="22"/>
          <w:szCs w:val="22"/>
        </w:rPr>
        <w:t>токсикантів</w:t>
      </w:r>
      <w:proofErr w:type="spellEnd"/>
      <w:r w:rsidRPr="0013261B">
        <w:rPr>
          <w:sz w:val="22"/>
          <w:szCs w:val="22"/>
        </w:rPr>
        <w:t xml:space="preserve"> у </w:t>
      </w:r>
      <w:proofErr w:type="spellStart"/>
      <w:r w:rsidRPr="0013261B">
        <w:rPr>
          <w:sz w:val="22"/>
          <w:szCs w:val="22"/>
        </w:rPr>
        <w:t>ґрунт</w:t>
      </w:r>
      <w:proofErr w:type="spellEnd"/>
      <w:r w:rsidRPr="0013261B">
        <w:rPr>
          <w:sz w:val="22"/>
          <w:szCs w:val="22"/>
        </w:rPr>
        <w:t xml:space="preserve">, а </w:t>
      </w:r>
      <w:proofErr w:type="spellStart"/>
      <w:r w:rsidRPr="0013261B">
        <w:rPr>
          <w:sz w:val="22"/>
          <w:szCs w:val="22"/>
        </w:rPr>
        <w:t>також</w:t>
      </w:r>
      <w:proofErr w:type="spellEnd"/>
      <w:r w:rsidRPr="0013261B">
        <w:rPr>
          <w:sz w:val="22"/>
          <w:szCs w:val="22"/>
        </w:rPr>
        <w:t xml:space="preserve"> </w:t>
      </w:r>
      <w:proofErr w:type="spellStart"/>
      <w:r w:rsidRPr="0013261B">
        <w:rPr>
          <w:sz w:val="22"/>
          <w:szCs w:val="22"/>
        </w:rPr>
        <w:t>очищення</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токсичних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вже</w:t>
      </w:r>
      <w:proofErr w:type="spellEnd"/>
      <w:r w:rsidRPr="0013261B">
        <w:rPr>
          <w:sz w:val="22"/>
          <w:szCs w:val="22"/>
        </w:rPr>
        <w:t xml:space="preserve"> </w:t>
      </w:r>
      <w:proofErr w:type="spellStart"/>
      <w:r w:rsidRPr="0013261B">
        <w:rPr>
          <w:sz w:val="22"/>
          <w:szCs w:val="22"/>
        </w:rPr>
        <w:t>потрапили</w:t>
      </w:r>
      <w:proofErr w:type="spellEnd"/>
      <w:r w:rsidRPr="0013261B">
        <w:rPr>
          <w:sz w:val="22"/>
          <w:szCs w:val="22"/>
        </w:rPr>
        <w:t xml:space="preserve"> до </w:t>
      </w:r>
      <w:proofErr w:type="spellStart"/>
      <w:r w:rsidRPr="0013261B">
        <w:rPr>
          <w:sz w:val="22"/>
          <w:szCs w:val="22"/>
        </w:rPr>
        <w:t>нього</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Зокрема</w:t>
      </w:r>
      <w:proofErr w:type="spellEnd"/>
      <w:r w:rsidRPr="0013261B">
        <w:rPr>
          <w:sz w:val="22"/>
          <w:szCs w:val="22"/>
        </w:rPr>
        <w:t xml:space="preserve">, </w:t>
      </w:r>
      <w:proofErr w:type="spellStart"/>
      <w:r w:rsidRPr="0013261B">
        <w:rPr>
          <w:sz w:val="22"/>
          <w:szCs w:val="22"/>
        </w:rPr>
        <w:t>застосування</w:t>
      </w:r>
      <w:proofErr w:type="spellEnd"/>
      <w:r w:rsidRPr="0013261B">
        <w:rPr>
          <w:sz w:val="22"/>
          <w:szCs w:val="22"/>
        </w:rPr>
        <w:t xml:space="preserve"> </w:t>
      </w:r>
      <w:proofErr w:type="spellStart"/>
      <w:r w:rsidRPr="0013261B">
        <w:rPr>
          <w:sz w:val="22"/>
          <w:szCs w:val="22"/>
        </w:rPr>
        <w:t>мінеральних</w:t>
      </w:r>
      <w:proofErr w:type="spellEnd"/>
      <w:r w:rsidRPr="0013261B">
        <w:rPr>
          <w:sz w:val="22"/>
          <w:szCs w:val="22"/>
        </w:rPr>
        <w:t xml:space="preserve"> добрив </w:t>
      </w:r>
      <w:proofErr w:type="spellStart"/>
      <w:r w:rsidRPr="0013261B">
        <w:rPr>
          <w:sz w:val="22"/>
          <w:szCs w:val="22"/>
        </w:rPr>
        <w:t>регламентується</w:t>
      </w:r>
      <w:proofErr w:type="spellEnd"/>
      <w:r w:rsidRPr="0013261B">
        <w:rPr>
          <w:sz w:val="22"/>
          <w:szCs w:val="22"/>
        </w:rPr>
        <w:t xml:space="preserve"> </w:t>
      </w:r>
      <w:proofErr w:type="spellStart"/>
      <w:r w:rsidRPr="0013261B">
        <w:rPr>
          <w:sz w:val="22"/>
          <w:szCs w:val="22"/>
        </w:rPr>
        <w:t>агротехнічними</w:t>
      </w:r>
      <w:proofErr w:type="spellEnd"/>
      <w:r w:rsidRPr="0013261B">
        <w:rPr>
          <w:sz w:val="22"/>
          <w:szCs w:val="22"/>
        </w:rPr>
        <w:t xml:space="preserve"> і </w:t>
      </w:r>
      <w:proofErr w:type="spellStart"/>
      <w:r w:rsidRPr="0013261B">
        <w:rPr>
          <w:sz w:val="22"/>
          <w:szCs w:val="22"/>
        </w:rPr>
        <w:t>гігієнічними</w:t>
      </w:r>
      <w:proofErr w:type="spellEnd"/>
      <w:r w:rsidRPr="0013261B">
        <w:rPr>
          <w:sz w:val="22"/>
          <w:szCs w:val="22"/>
        </w:rPr>
        <w:t xml:space="preserve"> нормативами: нормою добрив на </w:t>
      </w:r>
      <w:proofErr w:type="spellStart"/>
      <w:r w:rsidRPr="0013261B">
        <w:rPr>
          <w:sz w:val="22"/>
          <w:szCs w:val="22"/>
        </w:rPr>
        <w:t>одиницю</w:t>
      </w:r>
      <w:proofErr w:type="spellEnd"/>
      <w:r w:rsidRPr="0013261B">
        <w:rPr>
          <w:sz w:val="22"/>
          <w:szCs w:val="22"/>
        </w:rPr>
        <w:t xml:space="preserve"> </w:t>
      </w:r>
      <w:proofErr w:type="spellStart"/>
      <w:r w:rsidRPr="0013261B">
        <w:rPr>
          <w:sz w:val="22"/>
          <w:szCs w:val="22"/>
        </w:rPr>
        <w:t>площі</w:t>
      </w:r>
      <w:proofErr w:type="spellEnd"/>
      <w:r w:rsidRPr="0013261B">
        <w:rPr>
          <w:sz w:val="22"/>
          <w:szCs w:val="22"/>
        </w:rPr>
        <w:t xml:space="preserve"> і </w:t>
      </w:r>
      <w:proofErr w:type="spellStart"/>
      <w:r w:rsidRPr="0013261B">
        <w:rPr>
          <w:sz w:val="22"/>
          <w:szCs w:val="22"/>
        </w:rPr>
        <w:t>співвідношенням</w:t>
      </w:r>
      <w:proofErr w:type="spellEnd"/>
      <w:r w:rsidRPr="0013261B">
        <w:rPr>
          <w:sz w:val="22"/>
          <w:szCs w:val="22"/>
        </w:rPr>
        <w:t xml:space="preserve"> </w:t>
      </w:r>
      <w:proofErr w:type="spellStart"/>
      <w:r w:rsidRPr="0013261B">
        <w:rPr>
          <w:sz w:val="22"/>
          <w:szCs w:val="22"/>
        </w:rPr>
        <w:t>поживних</w:t>
      </w:r>
      <w:proofErr w:type="spellEnd"/>
      <w:r w:rsidRPr="0013261B">
        <w:rPr>
          <w:sz w:val="22"/>
          <w:szCs w:val="22"/>
        </w:rPr>
        <w:t xml:space="preserve"> </w:t>
      </w:r>
      <w:proofErr w:type="spellStart"/>
      <w:r w:rsidRPr="0013261B">
        <w:rPr>
          <w:sz w:val="22"/>
          <w:szCs w:val="22"/>
        </w:rPr>
        <w:t>елементів</w:t>
      </w:r>
      <w:proofErr w:type="spellEnd"/>
      <w:r w:rsidRPr="0013261B">
        <w:rPr>
          <w:sz w:val="22"/>
          <w:szCs w:val="22"/>
        </w:rPr>
        <w:t xml:space="preserve"> для </w:t>
      </w:r>
      <w:proofErr w:type="spellStart"/>
      <w:r w:rsidRPr="0013261B">
        <w:rPr>
          <w:sz w:val="22"/>
          <w:szCs w:val="22"/>
        </w:rPr>
        <w:t>окремих</w:t>
      </w:r>
      <w:proofErr w:type="spellEnd"/>
      <w:r w:rsidRPr="0013261B">
        <w:rPr>
          <w:sz w:val="22"/>
          <w:szCs w:val="22"/>
        </w:rPr>
        <w:t xml:space="preserve"> культур, строками і способами </w:t>
      </w:r>
      <w:proofErr w:type="spellStart"/>
      <w:r w:rsidRPr="0013261B">
        <w:rPr>
          <w:sz w:val="22"/>
          <w:szCs w:val="22"/>
        </w:rPr>
        <w:t>внесення</w:t>
      </w:r>
      <w:proofErr w:type="spellEnd"/>
      <w:r w:rsidRPr="0013261B">
        <w:rPr>
          <w:sz w:val="22"/>
          <w:szCs w:val="22"/>
        </w:rPr>
        <w:t xml:space="preserve">, максимально </w:t>
      </w:r>
      <w:proofErr w:type="spellStart"/>
      <w:r w:rsidRPr="0013261B">
        <w:rPr>
          <w:sz w:val="22"/>
          <w:szCs w:val="22"/>
        </w:rPr>
        <w:t>припустимим</w:t>
      </w:r>
      <w:proofErr w:type="spellEnd"/>
      <w:r w:rsidRPr="0013261B">
        <w:rPr>
          <w:sz w:val="22"/>
          <w:szCs w:val="22"/>
        </w:rPr>
        <w:t xml:space="preserve"> </w:t>
      </w:r>
      <w:proofErr w:type="spellStart"/>
      <w:r w:rsidRPr="0013261B">
        <w:rPr>
          <w:sz w:val="22"/>
          <w:szCs w:val="22"/>
        </w:rPr>
        <w:t>рівнем</w:t>
      </w:r>
      <w:proofErr w:type="spellEnd"/>
      <w:r w:rsidRPr="0013261B">
        <w:rPr>
          <w:sz w:val="22"/>
          <w:szCs w:val="22"/>
        </w:rPr>
        <w:t xml:space="preserve"> </w:t>
      </w:r>
      <w:proofErr w:type="spellStart"/>
      <w:r w:rsidRPr="0013261B">
        <w:rPr>
          <w:sz w:val="22"/>
          <w:szCs w:val="22"/>
        </w:rPr>
        <w:t>нітратів</w:t>
      </w:r>
      <w:proofErr w:type="spellEnd"/>
      <w:r w:rsidRPr="0013261B">
        <w:rPr>
          <w:sz w:val="22"/>
          <w:szCs w:val="22"/>
        </w:rPr>
        <w:t xml:space="preserve"> і </w:t>
      </w:r>
      <w:proofErr w:type="spellStart"/>
      <w:r w:rsidRPr="0013261B">
        <w:rPr>
          <w:sz w:val="22"/>
          <w:szCs w:val="22"/>
        </w:rPr>
        <w:t>нітритів</w:t>
      </w:r>
      <w:proofErr w:type="spellEnd"/>
      <w:r w:rsidRPr="0013261B">
        <w:rPr>
          <w:sz w:val="22"/>
          <w:szCs w:val="22"/>
        </w:rPr>
        <w:t xml:space="preserve"> у </w:t>
      </w:r>
      <w:proofErr w:type="spellStart"/>
      <w:r w:rsidRPr="0013261B">
        <w:rPr>
          <w:sz w:val="22"/>
          <w:szCs w:val="22"/>
        </w:rPr>
        <w:t>продукції</w:t>
      </w:r>
      <w:proofErr w:type="spellEnd"/>
      <w:r w:rsidRPr="0013261B">
        <w:rPr>
          <w:sz w:val="22"/>
          <w:szCs w:val="22"/>
        </w:rPr>
        <w:t xml:space="preserve"> </w:t>
      </w:r>
      <w:proofErr w:type="spellStart"/>
      <w:r w:rsidRPr="0013261B">
        <w:rPr>
          <w:sz w:val="22"/>
          <w:szCs w:val="22"/>
        </w:rPr>
        <w:t>рослинництва</w:t>
      </w:r>
      <w:proofErr w:type="spellEnd"/>
    </w:p>
    <w:p w:rsidR="005E2F3D" w:rsidRPr="0013261B" w:rsidRDefault="005E2F3D" w:rsidP="008F7E1A">
      <w:pPr>
        <w:ind w:left="284" w:right="168" w:firstLine="709"/>
        <w:jc w:val="both"/>
        <w:rPr>
          <w:sz w:val="22"/>
          <w:szCs w:val="22"/>
        </w:rPr>
      </w:pPr>
      <w:r w:rsidRPr="0013261B">
        <w:rPr>
          <w:sz w:val="22"/>
          <w:szCs w:val="22"/>
        </w:rPr>
        <w:t xml:space="preserve">У тих </w:t>
      </w:r>
      <w:proofErr w:type="spellStart"/>
      <w:r w:rsidRPr="0013261B">
        <w:rPr>
          <w:sz w:val="22"/>
          <w:szCs w:val="22"/>
        </w:rPr>
        <w:t>випадках</w:t>
      </w:r>
      <w:proofErr w:type="spellEnd"/>
      <w:r w:rsidRPr="0013261B">
        <w:rPr>
          <w:sz w:val="22"/>
          <w:szCs w:val="22"/>
        </w:rPr>
        <w:t xml:space="preserve">, коли в </w:t>
      </w:r>
      <w:proofErr w:type="spellStart"/>
      <w:r w:rsidRPr="0013261B">
        <w:rPr>
          <w:sz w:val="22"/>
          <w:szCs w:val="22"/>
        </w:rPr>
        <w:t>ґрунтах</w:t>
      </w:r>
      <w:proofErr w:type="spellEnd"/>
      <w:r w:rsidRPr="0013261B">
        <w:rPr>
          <w:sz w:val="22"/>
          <w:szCs w:val="22"/>
        </w:rPr>
        <w:t xml:space="preserve"> і в </w:t>
      </w:r>
      <w:proofErr w:type="spellStart"/>
      <w:r w:rsidRPr="0013261B">
        <w:rPr>
          <w:sz w:val="22"/>
          <w:szCs w:val="22"/>
        </w:rPr>
        <w:t>деяких</w:t>
      </w:r>
      <w:proofErr w:type="spellEnd"/>
      <w:r w:rsidRPr="0013261B">
        <w:rPr>
          <w:sz w:val="22"/>
          <w:szCs w:val="22"/>
        </w:rPr>
        <w:t xml:space="preserve"> </w:t>
      </w:r>
      <w:proofErr w:type="spellStart"/>
      <w:r w:rsidRPr="0013261B">
        <w:rPr>
          <w:sz w:val="22"/>
          <w:szCs w:val="22"/>
        </w:rPr>
        <w:t>рослинах</w:t>
      </w:r>
      <w:proofErr w:type="spellEnd"/>
      <w:r w:rsidRPr="0013261B">
        <w:rPr>
          <w:sz w:val="22"/>
          <w:szCs w:val="22"/>
        </w:rPr>
        <w:t xml:space="preserve"> </w:t>
      </w:r>
      <w:proofErr w:type="spellStart"/>
      <w:r w:rsidRPr="0013261B">
        <w:rPr>
          <w:sz w:val="22"/>
          <w:szCs w:val="22"/>
        </w:rPr>
        <w:t>перевищуються</w:t>
      </w:r>
      <w:proofErr w:type="spellEnd"/>
      <w:r w:rsidRPr="0013261B">
        <w:rPr>
          <w:sz w:val="22"/>
          <w:szCs w:val="22"/>
        </w:rPr>
        <w:t xml:space="preserve"> ГДК та є </w:t>
      </w:r>
      <w:proofErr w:type="spellStart"/>
      <w:r w:rsidRPr="0013261B">
        <w:rPr>
          <w:sz w:val="22"/>
          <w:szCs w:val="22"/>
        </w:rPr>
        <w:t>небезпека</w:t>
      </w:r>
      <w:proofErr w:type="spellEnd"/>
      <w:r w:rsidRPr="0013261B">
        <w:rPr>
          <w:sz w:val="22"/>
          <w:szCs w:val="22"/>
        </w:rPr>
        <w:t xml:space="preserve"> для </w:t>
      </w:r>
      <w:proofErr w:type="spellStart"/>
      <w:r w:rsidRPr="0013261B">
        <w:rPr>
          <w:sz w:val="22"/>
          <w:szCs w:val="22"/>
        </w:rPr>
        <w:fldChar w:fldCharType="begin"/>
      </w:r>
      <w:r w:rsidRPr="0013261B">
        <w:rPr>
          <w:sz w:val="22"/>
          <w:szCs w:val="22"/>
        </w:rPr>
        <w:instrText xml:space="preserve"> HYPERLINK "https://uk.wikipedia.org/wiki/%D0%97%D0%B4%D0%BE%D1%80%D0%BE%D0%B2%27%D1%8F" \o "Здоров'я" </w:instrText>
      </w:r>
      <w:r w:rsidRPr="0013261B">
        <w:rPr>
          <w:sz w:val="22"/>
          <w:szCs w:val="22"/>
        </w:rPr>
        <w:fldChar w:fldCharType="separate"/>
      </w:r>
      <w:r w:rsidRPr="0013261B">
        <w:rPr>
          <w:sz w:val="22"/>
          <w:szCs w:val="22"/>
        </w:rPr>
        <w:t>здоров'я</w:t>
      </w:r>
      <w:proofErr w:type="spellEnd"/>
      <w:r w:rsidRPr="0013261B">
        <w:rPr>
          <w:sz w:val="22"/>
          <w:szCs w:val="22"/>
        </w:rPr>
        <w:fldChar w:fldCharType="end"/>
      </w:r>
      <w:r w:rsidRPr="0013261B">
        <w:rPr>
          <w:sz w:val="22"/>
          <w:szCs w:val="22"/>
        </w:rPr>
        <w:t> </w:t>
      </w:r>
      <w:hyperlink r:id="rId12" w:tooltip="Людина" w:history="1">
        <w:r w:rsidRPr="0013261B">
          <w:rPr>
            <w:sz w:val="22"/>
            <w:szCs w:val="22"/>
          </w:rPr>
          <w:t>людей</w:t>
        </w:r>
      </w:hyperlink>
      <w:r w:rsidRPr="0013261B">
        <w:rPr>
          <w:sz w:val="22"/>
          <w:szCs w:val="22"/>
        </w:rPr>
        <w:t xml:space="preserve">, </w:t>
      </w:r>
      <w:proofErr w:type="spellStart"/>
      <w:r w:rsidRPr="0013261B">
        <w:rPr>
          <w:sz w:val="22"/>
          <w:szCs w:val="22"/>
        </w:rPr>
        <w:lastRenderedPageBreak/>
        <w:t>рекомендується</w:t>
      </w:r>
      <w:proofErr w:type="spellEnd"/>
      <w:r w:rsidRPr="0013261B">
        <w:rPr>
          <w:sz w:val="22"/>
          <w:szCs w:val="22"/>
        </w:rPr>
        <w:t xml:space="preserve"> </w:t>
      </w:r>
      <w:proofErr w:type="spellStart"/>
      <w:r w:rsidRPr="0013261B">
        <w:rPr>
          <w:sz w:val="22"/>
          <w:szCs w:val="22"/>
        </w:rPr>
        <w:t>застосовувати</w:t>
      </w:r>
      <w:proofErr w:type="spellEnd"/>
      <w:r w:rsidRPr="0013261B">
        <w:rPr>
          <w:sz w:val="22"/>
          <w:szCs w:val="22"/>
        </w:rPr>
        <w:t xml:space="preserve"> </w:t>
      </w:r>
      <w:proofErr w:type="spellStart"/>
      <w:r w:rsidRPr="0013261B">
        <w:rPr>
          <w:sz w:val="22"/>
          <w:szCs w:val="22"/>
        </w:rPr>
        <w:t>меліоративні</w:t>
      </w:r>
      <w:proofErr w:type="spellEnd"/>
      <w:r w:rsidRPr="0013261B">
        <w:rPr>
          <w:sz w:val="22"/>
          <w:szCs w:val="22"/>
        </w:rPr>
        <w:t xml:space="preserve">, </w:t>
      </w:r>
      <w:proofErr w:type="spellStart"/>
      <w:r w:rsidRPr="0013261B">
        <w:rPr>
          <w:sz w:val="22"/>
          <w:szCs w:val="22"/>
        </w:rPr>
        <w:t>агрономічні</w:t>
      </w:r>
      <w:proofErr w:type="spellEnd"/>
      <w:r w:rsidRPr="0013261B">
        <w:rPr>
          <w:sz w:val="22"/>
          <w:szCs w:val="22"/>
        </w:rPr>
        <w:t xml:space="preserve">, </w:t>
      </w:r>
      <w:proofErr w:type="spellStart"/>
      <w:r w:rsidRPr="0013261B">
        <w:rPr>
          <w:sz w:val="22"/>
          <w:szCs w:val="22"/>
        </w:rPr>
        <w:t>селекційні</w:t>
      </w:r>
      <w:proofErr w:type="spellEnd"/>
      <w:r w:rsidRPr="0013261B">
        <w:rPr>
          <w:sz w:val="22"/>
          <w:szCs w:val="22"/>
        </w:rPr>
        <w:t xml:space="preserve"> заходи та </w:t>
      </w:r>
      <w:proofErr w:type="spellStart"/>
      <w:r w:rsidRPr="0013261B">
        <w:rPr>
          <w:sz w:val="22"/>
          <w:szCs w:val="22"/>
        </w:rPr>
        <w:t>розробляти</w:t>
      </w:r>
      <w:proofErr w:type="spellEnd"/>
      <w:r w:rsidRPr="0013261B">
        <w:rPr>
          <w:sz w:val="22"/>
          <w:szCs w:val="22"/>
        </w:rPr>
        <w:t xml:space="preserve"> </w:t>
      </w:r>
      <w:proofErr w:type="spellStart"/>
      <w:r w:rsidRPr="0013261B">
        <w:rPr>
          <w:sz w:val="22"/>
          <w:szCs w:val="22"/>
        </w:rPr>
        <w:t>організацію</w:t>
      </w:r>
      <w:proofErr w:type="spellEnd"/>
      <w:r w:rsidRPr="0013261B">
        <w:rPr>
          <w:sz w:val="22"/>
          <w:szCs w:val="22"/>
        </w:rPr>
        <w:t xml:space="preserve"> </w:t>
      </w:r>
      <w:proofErr w:type="spellStart"/>
      <w:r w:rsidRPr="0013261B">
        <w:rPr>
          <w:sz w:val="22"/>
          <w:szCs w:val="22"/>
        </w:rPr>
        <w:t>раціонального</w:t>
      </w:r>
      <w:proofErr w:type="spellEnd"/>
      <w:r w:rsidRPr="0013261B">
        <w:rPr>
          <w:sz w:val="22"/>
          <w:szCs w:val="22"/>
        </w:rPr>
        <w:t xml:space="preserve"> </w:t>
      </w:r>
      <w:proofErr w:type="spellStart"/>
      <w:r w:rsidRPr="0013261B">
        <w:rPr>
          <w:sz w:val="22"/>
          <w:szCs w:val="22"/>
        </w:rPr>
        <w:t>використання</w:t>
      </w:r>
      <w:proofErr w:type="spellEnd"/>
      <w:r w:rsidRPr="0013261B">
        <w:rPr>
          <w:sz w:val="22"/>
          <w:szCs w:val="22"/>
        </w:rPr>
        <w:t xml:space="preserve"> </w:t>
      </w:r>
      <w:proofErr w:type="spellStart"/>
      <w:r w:rsidRPr="0013261B">
        <w:rPr>
          <w:sz w:val="22"/>
          <w:szCs w:val="22"/>
        </w:rPr>
        <w:t>забруднених</w:t>
      </w:r>
      <w:proofErr w:type="spellEnd"/>
      <w:r w:rsidRPr="0013261B">
        <w:rPr>
          <w:sz w:val="22"/>
          <w:szCs w:val="22"/>
        </w:rPr>
        <w:t xml:space="preserve"> земель. </w:t>
      </w:r>
    </w:p>
    <w:p w:rsidR="005E2F3D" w:rsidRPr="0013261B" w:rsidRDefault="005E2F3D" w:rsidP="008F7E1A">
      <w:pPr>
        <w:ind w:left="284" w:right="168" w:firstLine="709"/>
        <w:jc w:val="both"/>
        <w:rPr>
          <w:sz w:val="22"/>
          <w:szCs w:val="22"/>
        </w:rPr>
      </w:pPr>
      <w:r w:rsidRPr="0013261B">
        <w:rPr>
          <w:sz w:val="22"/>
          <w:szCs w:val="22"/>
        </w:rPr>
        <w:t xml:space="preserve">Для </w:t>
      </w:r>
      <w:proofErr w:type="spellStart"/>
      <w:r w:rsidRPr="0013261B">
        <w:rPr>
          <w:sz w:val="22"/>
          <w:szCs w:val="22"/>
        </w:rPr>
        <w:t>зменшення</w:t>
      </w:r>
      <w:proofErr w:type="spellEnd"/>
      <w:r w:rsidRPr="0013261B">
        <w:rPr>
          <w:sz w:val="22"/>
          <w:szCs w:val="22"/>
        </w:rPr>
        <w:t xml:space="preserve"> </w:t>
      </w:r>
      <w:proofErr w:type="spellStart"/>
      <w:r w:rsidRPr="0013261B">
        <w:rPr>
          <w:sz w:val="22"/>
          <w:szCs w:val="22"/>
        </w:rPr>
        <w:t>рухомості</w:t>
      </w:r>
      <w:proofErr w:type="spellEnd"/>
      <w:r w:rsidRPr="0013261B">
        <w:rPr>
          <w:sz w:val="22"/>
          <w:szCs w:val="22"/>
        </w:rPr>
        <w:t xml:space="preserve"> </w:t>
      </w:r>
      <w:proofErr w:type="spellStart"/>
      <w:r w:rsidRPr="0013261B">
        <w:rPr>
          <w:sz w:val="22"/>
          <w:szCs w:val="22"/>
        </w:rPr>
        <w:t>важких</w:t>
      </w:r>
      <w:proofErr w:type="spellEnd"/>
      <w:r w:rsidRPr="0013261B">
        <w:rPr>
          <w:sz w:val="22"/>
          <w:szCs w:val="22"/>
        </w:rPr>
        <w:t xml:space="preserve"> </w:t>
      </w:r>
      <w:proofErr w:type="spellStart"/>
      <w:r w:rsidRPr="0013261B">
        <w:rPr>
          <w:sz w:val="22"/>
          <w:szCs w:val="22"/>
        </w:rPr>
        <w:t>металів</w:t>
      </w:r>
      <w:proofErr w:type="spellEnd"/>
      <w:r w:rsidRPr="0013261B">
        <w:rPr>
          <w:sz w:val="22"/>
          <w:szCs w:val="22"/>
        </w:rPr>
        <w:t xml:space="preserve"> і переходу </w:t>
      </w:r>
      <w:proofErr w:type="spellStart"/>
      <w:r w:rsidRPr="0013261B">
        <w:rPr>
          <w:sz w:val="22"/>
          <w:szCs w:val="22"/>
        </w:rPr>
        <w:t>їх</w:t>
      </w:r>
      <w:proofErr w:type="spellEnd"/>
      <w:r w:rsidRPr="0013261B">
        <w:rPr>
          <w:sz w:val="22"/>
          <w:szCs w:val="22"/>
        </w:rPr>
        <w:t xml:space="preserve"> до </w:t>
      </w:r>
      <w:proofErr w:type="spellStart"/>
      <w:r w:rsidRPr="0013261B">
        <w:rPr>
          <w:sz w:val="22"/>
          <w:szCs w:val="22"/>
        </w:rPr>
        <w:fldChar w:fldCharType="begin"/>
      </w:r>
      <w:r w:rsidRPr="0013261B">
        <w:rPr>
          <w:sz w:val="22"/>
          <w:szCs w:val="22"/>
        </w:rPr>
        <w:instrText xml:space="preserve"> HYPERLINK "https://uk.wikipedia.org/wiki/%D0%A4%D1%96%D1%82%D0%BE%D1%86%D0%B5%D0%BD%D0%BE%D0%B7" \o "Фітоценоз" </w:instrText>
      </w:r>
      <w:r w:rsidRPr="0013261B">
        <w:rPr>
          <w:sz w:val="22"/>
          <w:szCs w:val="22"/>
        </w:rPr>
        <w:fldChar w:fldCharType="separate"/>
      </w:r>
      <w:r w:rsidRPr="0013261B">
        <w:rPr>
          <w:sz w:val="22"/>
          <w:szCs w:val="22"/>
        </w:rPr>
        <w:t>фітоценозів</w:t>
      </w:r>
      <w:proofErr w:type="spellEnd"/>
      <w:r w:rsidRPr="0013261B">
        <w:rPr>
          <w:sz w:val="22"/>
          <w:szCs w:val="22"/>
        </w:rPr>
        <w:fldChar w:fldCharType="end"/>
      </w:r>
      <w:r w:rsidRPr="0013261B">
        <w:rPr>
          <w:sz w:val="22"/>
          <w:szCs w:val="22"/>
        </w:rPr>
        <w:t> </w:t>
      </w:r>
      <w:proofErr w:type="spellStart"/>
      <w:r w:rsidRPr="0013261B">
        <w:rPr>
          <w:sz w:val="22"/>
          <w:szCs w:val="22"/>
        </w:rPr>
        <w:fldChar w:fldCharType="begin"/>
      </w:r>
      <w:r w:rsidRPr="0013261B">
        <w:rPr>
          <w:sz w:val="22"/>
          <w:szCs w:val="22"/>
        </w:rPr>
        <w:instrText xml:space="preserve"> HYPERLINK "https://uk.wikipedia.org/w/index.php?title=%D0%9A%D0%B8%D1%81%D0%BB%D1%96_%D2%91%D1%80%D1%83%D0%BD%D1%82%D0%B8&amp;action=edit&amp;redlink=1" \o "Кислі ґрунти (ще не написана)" </w:instrText>
      </w:r>
      <w:r w:rsidRPr="0013261B">
        <w:rPr>
          <w:sz w:val="22"/>
          <w:szCs w:val="22"/>
        </w:rPr>
        <w:fldChar w:fldCharType="separate"/>
      </w:r>
      <w:r w:rsidRPr="0013261B">
        <w:rPr>
          <w:sz w:val="22"/>
          <w:szCs w:val="22"/>
        </w:rPr>
        <w:t>кислі</w:t>
      </w:r>
      <w:proofErr w:type="spellEnd"/>
      <w:r w:rsidRPr="0013261B">
        <w:rPr>
          <w:sz w:val="22"/>
          <w:szCs w:val="22"/>
        </w:rPr>
        <w:t xml:space="preserve"> </w:t>
      </w:r>
      <w:proofErr w:type="spellStart"/>
      <w:r w:rsidRPr="0013261B">
        <w:rPr>
          <w:sz w:val="22"/>
          <w:szCs w:val="22"/>
        </w:rPr>
        <w:t>ґрунти</w:t>
      </w:r>
      <w:proofErr w:type="spellEnd"/>
      <w:r w:rsidRPr="0013261B">
        <w:rPr>
          <w:sz w:val="22"/>
          <w:szCs w:val="22"/>
        </w:rPr>
        <w:fldChar w:fldCharType="end"/>
      </w:r>
      <w:r w:rsidRPr="0013261B">
        <w:rPr>
          <w:sz w:val="22"/>
          <w:szCs w:val="22"/>
        </w:rPr>
        <w:t> </w:t>
      </w:r>
      <w:proofErr w:type="spellStart"/>
      <w:r w:rsidRPr="0013261B">
        <w:rPr>
          <w:sz w:val="22"/>
          <w:szCs w:val="22"/>
        </w:rPr>
        <w:fldChar w:fldCharType="begin"/>
      </w:r>
      <w:r w:rsidRPr="0013261B">
        <w:rPr>
          <w:sz w:val="22"/>
          <w:szCs w:val="22"/>
        </w:rPr>
        <w:instrText xml:space="preserve"> HYPERLINK "https://uk.wikipedia.org/w/index.php?title=%D0%92%D0%B0%D0%BF%D0%BD%D1%83%D0%B2%D0%B0%D0%BD%D0%BD%D1%8F&amp;action=edit&amp;redlink=1" \o "Вапнування (ще не написана)" </w:instrText>
      </w:r>
      <w:r w:rsidRPr="0013261B">
        <w:rPr>
          <w:sz w:val="22"/>
          <w:szCs w:val="22"/>
        </w:rPr>
        <w:fldChar w:fldCharType="separate"/>
      </w:r>
      <w:r w:rsidRPr="0013261B">
        <w:rPr>
          <w:sz w:val="22"/>
          <w:szCs w:val="22"/>
        </w:rPr>
        <w:t>вапнують</w:t>
      </w:r>
      <w:proofErr w:type="spellEnd"/>
      <w:r w:rsidRPr="0013261B">
        <w:rPr>
          <w:sz w:val="22"/>
          <w:szCs w:val="22"/>
        </w:rPr>
        <w:fldChar w:fldCharType="end"/>
      </w:r>
      <w:r w:rsidRPr="0013261B">
        <w:rPr>
          <w:sz w:val="22"/>
          <w:szCs w:val="22"/>
        </w:rPr>
        <w:t>, </w:t>
      </w:r>
      <w:proofErr w:type="spellStart"/>
      <w:r w:rsidRPr="0013261B">
        <w:rPr>
          <w:b/>
          <w:sz w:val="28"/>
          <w:szCs w:val="28"/>
          <w:lang w:val="uk-UA"/>
        </w:rPr>
        <w:fldChar w:fldCharType="begin"/>
      </w:r>
      <w:r w:rsidRPr="0013261B">
        <w:rPr>
          <w:b/>
          <w:sz w:val="28"/>
          <w:szCs w:val="28"/>
          <w:lang w:val="uk-UA"/>
        </w:rPr>
        <w:instrText xml:space="preserve"> HYPERLINK "https://uk.wikipedia.org/w/index.php?title=%D0%9B%D1%83%D0%B6%D0%BD%D1%96_%D2%91%D1%80%D1%83%D0%BD%D1%82%D0%B8&amp;action=edit&amp;redlink=1" \o "Лужні ґрунти (ще не написана)" </w:instrText>
      </w:r>
      <w:r w:rsidRPr="0013261B">
        <w:rPr>
          <w:b/>
          <w:sz w:val="28"/>
          <w:szCs w:val="28"/>
          <w:lang w:val="uk-UA"/>
        </w:rPr>
        <w:fldChar w:fldCharType="separate"/>
      </w:r>
      <w:r w:rsidRPr="0013261B">
        <w:rPr>
          <w:sz w:val="22"/>
          <w:szCs w:val="22"/>
        </w:rPr>
        <w:t>лужні</w:t>
      </w:r>
      <w:proofErr w:type="spellEnd"/>
      <w:r w:rsidRPr="0013261B">
        <w:rPr>
          <w:sz w:val="22"/>
          <w:szCs w:val="22"/>
        </w:rPr>
        <w:fldChar w:fldCharType="end"/>
      </w:r>
      <w:r w:rsidRPr="0013261B">
        <w:rPr>
          <w:sz w:val="22"/>
          <w:szCs w:val="22"/>
        </w:rPr>
        <w:t> </w:t>
      </w:r>
      <w:proofErr w:type="spellStart"/>
      <w:r w:rsidRPr="0013261B">
        <w:rPr>
          <w:sz w:val="22"/>
          <w:szCs w:val="22"/>
        </w:rPr>
        <w:fldChar w:fldCharType="begin"/>
      </w:r>
      <w:r w:rsidRPr="0013261B">
        <w:rPr>
          <w:sz w:val="22"/>
          <w:szCs w:val="22"/>
        </w:rPr>
        <w:instrText xml:space="preserve"> HYPERLINK "https://uk.wikipedia.org/w/index.php?title=%D0%93%D1%96%D0%BF%D1%81%D1%83%D0%B2%D0%B0%D0%BD%D0%BD%D1%8F&amp;action=edit&amp;redlink=1" \o "Гіпсування (ще не написана)" </w:instrText>
      </w:r>
      <w:r w:rsidRPr="0013261B">
        <w:rPr>
          <w:sz w:val="22"/>
          <w:szCs w:val="22"/>
        </w:rPr>
        <w:fldChar w:fldCharType="separate"/>
      </w:r>
      <w:r w:rsidRPr="0013261B">
        <w:rPr>
          <w:sz w:val="22"/>
          <w:szCs w:val="22"/>
        </w:rPr>
        <w:t>гіпсують</w:t>
      </w:r>
      <w:proofErr w:type="spellEnd"/>
      <w:r w:rsidRPr="0013261B">
        <w:rPr>
          <w:sz w:val="22"/>
          <w:szCs w:val="22"/>
        </w:rPr>
        <w:fldChar w:fldCharType="end"/>
      </w:r>
      <w:r w:rsidRPr="0013261B">
        <w:rPr>
          <w:sz w:val="22"/>
          <w:szCs w:val="22"/>
        </w:rPr>
        <w:t xml:space="preserve">, </w:t>
      </w:r>
      <w:proofErr w:type="spellStart"/>
      <w:r w:rsidRPr="0013261B">
        <w:rPr>
          <w:sz w:val="22"/>
          <w:szCs w:val="22"/>
        </w:rPr>
        <w:t>використовують</w:t>
      </w:r>
      <w:proofErr w:type="spellEnd"/>
      <w:r w:rsidRPr="0013261B">
        <w:rPr>
          <w:sz w:val="22"/>
          <w:szCs w:val="22"/>
        </w:rPr>
        <w:t> </w:t>
      </w:r>
      <w:proofErr w:type="spellStart"/>
      <w:r w:rsidRPr="0013261B">
        <w:rPr>
          <w:b/>
          <w:sz w:val="28"/>
          <w:szCs w:val="28"/>
          <w:lang w:val="uk-UA"/>
        </w:rPr>
        <w:fldChar w:fldCharType="begin"/>
      </w:r>
      <w:r w:rsidRPr="0013261B">
        <w:rPr>
          <w:b/>
          <w:sz w:val="28"/>
          <w:szCs w:val="28"/>
          <w:lang w:val="uk-UA"/>
        </w:rPr>
        <w:instrText xml:space="preserve"> HYPERLINK "https://uk.wikipedia.org/wiki/%D0%A4%D0%BE%D1%81%D1%84%D0%BE%D1%80%D0%BD%D1%96_%D0%B4%D0%BE%D0%B1%D1%80%D0%B8%D0%B2%D0%B0" \o "Фосфорні добрива" </w:instrText>
      </w:r>
      <w:r w:rsidRPr="0013261B">
        <w:rPr>
          <w:b/>
          <w:sz w:val="28"/>
          <w:szCs w:val="28"/>
          <w:lang w:val="uk-UA"/>
        </w:rPr>
        <w:fldChar w:fldCharType="separate"/>
      </w:r>
      <w:r w:rsidRPr="0013261B">
        <w:rPr>
          <w:sz w:val="22"/>
          <w:szCs w:val="22"/>
        </w:rPr>
        <w:t>фосфорні</w:t>
      </w:r>
      <w:proofErr w:type="spellEnd"/>
      <w:r w:rsidRPr="0013261B">
        <w:rPr>
          <w:sz w:val="22"/>
          <w:szCs w:val="22"/>
        </w:rPr>
        <w:fldChar w:fldCharType="end"/>
      </w:r>
      <w:r w:rsidRPr="0013261B">
        <w:rPr>
          <w:sz w:val="22"/>
          <w:szCs w:val="22"/>
        </w:rPr>
        <w:t> і </w:t>
      </w:r>
      <w:proofErr w:type="spellStart"/>
      <w:r w:rsidRPr="0013261B">
        <w:rPr>
          <w:sz w:val="22"/>
          <w:szCs w:val="22"/>
        </w:rPr>
        <w:fldChar w:fldCharType="begin"/>
      </w:r>
      <w:r w:rsidRPr="0013261B">
        <w:rPr>
          <w:sz w:val="22"/>
          <w:szCs w:val="22"/>
        </w:rPr>
        <w:instrText xml:space="preserve"> HYPERLINK "https://uk.wikipedia.org/wiki/%D0%9E%D1%80%D0%B3%D0%B0%D0%BD%D1%96%D1%87%D0%BD%D1%96_%D0%B4%D0%BE%D0%B1%D1%80%D0%B8%D0%B2%D0%B0" \o "Органічні добрива" </w:instrText>
      </w:r>
      <w:r w:rsidRPr="0013261B">
        <w:rPr>
          <w:sz w:val="22"/>
          <w:szCs w:val="22"/>
        </w:rPr>
        <w:fldChar w:fldCharType="separate"/>
      </w:r>
      <w:r w:rsidRPr="0013261B">
        <w:rPr>
          <w:sz w:val="22"/>
          <w:szCs w:val="22"/>
        </w:rPr>
        <w:t>органічні</w:t>
      </w:r>
      <w:proofErr w:type="spellEnd"/>
      <w:r w:rsidRPr="0013261B">
        <w:rPr>
          <w:sz w:val="22"/>
          <w:szCs w:val="22"/>
        </w:rPr>
        <w:t xml:space="preserve"> </w:t>
      </w:r>
      <w:proofErr w:type="spellStart"/>
      <w:r w:rsidRPr="0013261B">
        <w:rPr>
          <w:sz w:val="22"/>
          <w:szCs w:val="22"/>
        </w:rPr>
        <w:t>добрива</w:t>
      </w:r>
      <w:proofErr w:type="spellEnd"/>
      <w:r w:rsidRPr="0013261B">
        <w:rPr>
          <w:sz w:val="22"/>
          <w:szCs w:val="22"/>
        </w:rPr>
        <w:fldChar w:fldCharType="end"/>
      </w:r>
      <w:r w:rsidRPr="0013261B">
        <w:rPr>
          <w:sz w:val="22"/>
          <w:szCs w:val="22"/>
        </w:rPr>
        <w:t xml:space="preserve">, </w:t>
      </w:r>
      <w:proofErr w:type="spellStart"/>
      <w:r w:rsidRPr="0013261B">
        <w:rPr>
          <w:sz w:val="22"/>
          <w:szCs w:val="22"/>
        </w:rPr>
        <w:t>вносять</w:t>
      </w:r>
      <w:proofErr w:type="spellEnd"/>
      <w:r w:rsidRPr="0013261B">
        <w:rPr>
          <w:sz w:val="22"/>
          <w:szCs w:val="22"/>
        </w:rPr>
        <w:t> </w:t>
      </w:r>
      <w:proofErr w:type="spellStart"/>
      <w:r w:rsidRPr="0013261B">
        <w:rPr>
          <w:sz w:val="22"/>
          <w:szCs w:val="22"/>
        </w:rPr>
        <w:fldChar w:fldCharType="begin"/>
      </w:r>
      <w:r w:rsidRPr="0013261B">
        <w:rPr>
          <w:sz w:val="22"/>
          <w:szCs w:val="22"/>
        </w:rPr>
        <w:instrText xml:space="preserve"> HYPERLINK "https://uk.wikipedia.org/w/index.php?title=%D0%86%D0%BE%D0%BD%D0%BE%D0%BE%D0%B1%D0%BC%D1%96%D0%BD%D0%BD%D1%96_%D1%80%D0%B5%D1%87%D0%BE%D0%B2%D0%B8%D0%BD%D0%B8&amp;action=edit&amp;redlink=1" \o "Іонообмінні речовини (ще не написана)" </w:instrText>
      </w:r>
      <w:r w:rsidRPr="0013261B">
        <w:rPr>
          <w:sz w:val="22"/>
          <w:szCs w:val="22"/>
        </w:rPr>
        <w:fldChar w:fldCharType="separate"/>
      </w:r>
      <w:r w:rsidRPr="0013261B">
        <w:rPr>
          <w:sz w:val="22"/>
          <w:szCs w:val="22"/>
        </w:rPr>
        <w:t>іонообмінні</w:t>
      </w:r>
      <w:proofErr w:type="spellEnd"/>
      <w:r w:rsidRPr="0013261B">
        <w:rPr>
          <w:sz w:val="22"/>
          <w:szCs w:val="22"/>
        </w:rPr>
        <w:t xml:space="preserve"> </w:t>
      </w:r>
      <w:proofErr w:type="spellStart"/>
      <w:r w:rsidRPr="0013261B">
        <w:rPr>
          <w:sz w:val="22"/>
          <w:szCs w:val="22"/>
        </w:rPr>
        <w:t>речовини</w:t>
      </w:r>
      <w:proofErr w:type="spellEnd"/>
      <w:r w:rsidRPr="0013261B">
        <w:rPr>
          <w:sz w:val="22"/>
          <w:szCs w:val="22"/>
        </w:rPr>
        <w:fldChar w:fldCharType="end"/>
      </w:r>
      <w:r w:rsidRPr="0013261B">
        <w:rPr>
          <w:sz w:val="22"/>
          <w:szCs w:val="22"/>
        </w:rPr>
        <w:t> (</w:t>
      </w:r>
      <w:proofErr w:type="spellStart"/>
      <w:r w:rsidRPr="0013261B">
        <w:rPr>
          <w:sz w:val="22"/>
          <w:szCs w:val="22"/>
        </w:rPr>
        <w:fldChar w:fldCharType="begin"/>
      </w:r>
      <w:r w:rsidRPr="0013261B">
        <w:rPr>
          <w:sz w:val="22"/>
          <w:szCs w:val="22"/>
        </w:rPr>
        <w:instrText xml:space="preserve"> HYPERLINK "https://uk.wikipedia.org/wiki/%D0%A6%D0%B5%D0%BE%D0%BB%D1%96%D1%82%D0%B8" \o "Цеоліти" </w:instrText>
      </w:r>
      <w:r w:rsidRPr="0013261B">
        <w:rPr>
          <w:sz w:val="22"/>
          <w:szCs w:val="22"/>
        </w:rPr>
        <w:fldChar w:fldCharType="separate"/>
      </w:r>
      <w:r w:rsidRPr="0013261B">
        <w:rPr>
          <w:sz w:val="22"/>
          <w:szCs w:val="22"/>
        </w:rPr>
        <w:t>цеоліти</w:t>
      </w:r>
      <w:proofErr w:type="spellEnd"/>
      <w:r w:rsidRPr="0013261B">
        <w:rPr>
          <w:sz w:val="22"/>
          <w:szCs w:val="22"/>
        </w:rPr>
        <w:fldChar w:fldCharType="end"/>
      </w:r>
      <w:r w:rsidRPr="0013261B">
        <w:rPr>
          <w:sz w:val="22"/>
          <w:szCs w:val="22"/>
        </w:rPr>
        <w:t xml:space="preserve">, </w:t>
      </w:r>
      <w:proofErr w:type="spellStart"/>
      <w:r w:rsidRPr="0013261B">
        <w:rPr>
          <w:sz w:val="22"/>
          <w:szCs w:val="22"/>
        </w:rPr>
        <w:t>гранули</w:t>
      </w:r>
      <w:proofErr w:type="spellEnd"/>
      <w:r w:rsidRPr="0013261B">
        <w:rPr>
          <w:sz w:val="22"/>
          <w:szCs w:val="22"/>
        </w:rPr>
        <w:t> </w:t>
      </w:r>
      <w:proofErr w:type="spellStart"/>
      <w:r w:rsidRPr="0013261B">
        <w:rPr>
          <w:sz w:val="22"/>
          <w:szCs w:val="22"/>
        </w:rPr>
        <w:fldChar w:fldCharType="begin"/>
      </w:r>
      <w:r w:rsidRPr="0013261B">
        <w:rPr>
          <w:sz w:val="22"/>
          <w:szCs w:val="22"/>
        </w:rPr>
        <w:instrText xml:space="preserve"> HYPERLINK "https://uk.wikipedia.org/wiki/%D0%9F%D0%BE%D0%BB%D1%96%D1%81%D1%82%D0%B8%D1%80%D0%BE%D0%BB" \o "Полістирол" </w:instrText>
      </w:r>
      <w:r w:rsidRPr="0013261B">
        <w:rPr>
          <w:sz w:val="22"/>
          <w:szCs w:val="22"/>
        </w:rPr>
        <w:fldChar w:fldCharType="separate"/>
      </w:r>
      <w:r w:rsidRPr="0013261B">
        <w:rPr>
          <w:sz w:val="22"/>
          <w:szCs w:val="22"/>
        </w:rPr>
        <w:t>полістиролу</w:t>
      </w:r>
      <w:proofErr w:type="spellEnd"/>
      <w:r w:rsidRPr="0013261B">
        <w:rPr>
          <w:sz w:val="22"/>
          <w:szCs w:val="22"/>
        </w:rPr>
        <w:fldChar w:fldCharType="end"/>
      </w:r>
      <w:r w:rsidRPr="0013261B">
        <w:rPr>
          <w:sz w:val="22"/>
          <w:szCs w:val="22"/>
        </w:rPr>
        <w:t>, </w:t>
      </w:r>
      <w:proofErr w:type="spellStart"/>
      <w:r w:rsidRPr="0013261B">
        <w:rPr>
          <w:sz w:val="22"/>
          <w:szCs w:val="22"/>
        </w:rPr>
        <w:fldChar w:fldCharType="begin"/>
      </w:r>
      <w:r w:rsidRPr="0013261B">
        <w:rPr>
          <w:sz w:val="22"/>
          <w:szCs w:val="22"/>
        </w:rPr>
        <w:instrText xml:space="preserve"> HYPERLINK "https://uk.wikipedia.org/wiki/%D0%9A%D1%80%D0%B5%D0%BC%D0%BD%D1%96%D0%B9%D0%BE%D1%80%D0%B3%D0%B0%D0%BD%D1%96%D1%87%D0%BD%D1%96_%D1%81%D0%BF%D0%BE%D0%BB%D1%83%D0%BA%D0%B8" \o "Кремнійорганічні сполуки" </w:instrText>
      </w:r>
      <w:r w:rsidRPr="0013261B">
        <w:rPr>
          <w:sz w:val="22"/>
          <w:szCs w:val="22"/>
        </w:rPr>
        <w:fldChar w:fldCharType="separate"/>
      </w:r>
      <w:r w:rsidRPr="0013261B">
        <w:rPr>
          <w:sz w:val="22"/>
          <w:szCs w:val="22"/>
        </w:rPr>
        <w:t>кремнійорганічні</w:t>
      </w:r>
      <w:proofErr w:type="spellEnd"/>
      <w:r w:rsidRPr="0013261B">
        <w:rPr>
          <w:sz w:val="22"/>
          <w:szCs w:val="22"/>
        </w:rPr>
        <w:t xml:space="preserve"> </w:t>
      </w:r>
      <w:proofErr w:type="spellStart"/>
      <w:r w:rsidRPr="0013261B">
        <w:rPr>
          <w:sz w:val="22"/>
          <w:szCs w:val="22"/>
        </w:rPr>
        <w:t>сполуки</w:t>
      </w:r>
      <w:proofErr w:type="spellEnd"/>
      <w:r w:rsidRPr="0013261B">
        <w:rPr>
          <w:sz w:val="22"/>
          <w:szCs w:val="22"/>
        </w:rPr>
        <w:fldChar w:fldCharType="end"/>
      </w:r>
      <w:r w:rsidRPr="0013261B">
        <w:rPr>
          <w:sz w:val="22"/>
          <w:szCs w:val="22"/>
        </w:rPr>
        <w:t xml:space="preserve">), </w:t>
      </w:r>
      <w:proofErr w:type="spellStart"/>
      <w:r w:rsidRPr="0013261B">
        <w:rPr>
          <w:sz w:val="22"/>
          <w:szCs w:val="22"/>
        </w:rPr>
        <w:t>підбирають</w:t>
      </w:r>
      <w:proofErr w:type="spellEnd"/>
      <w:r w:rsidRPr="0013261B">
        <w:rPr>
          <w:sz w:val="22"/>
          <w:szCs w:val="22"/>
        </w:rPr>
        <w:t> </w:t>
      </w:r>
      <w:proofErr w:type="spellStart"/>
      <w:r w:rsidRPr="0013261B">
        <w:rPr>
          <w:sz w:val="22"/>
          <w:szCs w:val="22"/>
        </w:rPr>
        <w:fldChar w:fldCharType="begin"/>
      </w:r>
      <w:r w:rsidRPr="0013261B">
        <w:rPr>
          <w:sz w:val="22"/>
          <w:szCs w:val="22"/>
        </w:rPr>
        <w:instrText xml:space="preserve"> HYPERLINK "https://uk.wikipedia.org/wiki/%D0%A0%D0%BE%D1%81%D0%BB%D0%B8%D0%BD%D0%B8" \o "Рослини" </w:instrText>
      </w:r>
      <w:r w:rsidRPr="0013261B">
        <w:rPr>
          <w:sz w:val="22"/>
          <w:szCs w:val="22"/>
        </w:rPr>
        <w:fldChar w:fldCharType="separate"/>
      </w:r>
      <w:r w:rsidRPr="0013261B">
        <w:rPr>
          <w:sz w:val="22"/>
          <w:szCs w:val="22"/>
        </w:rPr>
        <w:t>рослини</w:t>
      </w:r>
      <w:proofErr w:type="spellEnd"/>
      <w:r w:rsidRPr="0013261B">
        <w:rPr>
          <w:sz w:val="22"/>
          <w:szCs w:val="22"/>
        </w:rPr>
        <w:fldChar w:fldCharType="end"/>
      </w:r>
      <w:r w:rsidRPr="0013261B">
        <w:rPr>
          <w:sz w:val="22"/>
          <w:szCs w:val="22"/>
        </w:rPr>
        <w:t xml:space="preserve">, </w:t>
      </w:r>
      <w:proofErr w:type="spellStart"/>
      <w:r w:rsidRPr="0013261B">
        <w:rPr>
          <w:sz w:val="22"/>
          <w:szCs w:val="22"/>
        </w:rPr>
        <w:t>які</w:t>
      </w:r>
      <w:proofErr w:type="spellEnd"/>
      <w:r w:rsidRPr="0013261B">
        <w:rPr>
          <w:sz w:val="22"/>
          <w:szCs w:val="22"/>
        </w:rPr>
        <w:t xml:space="preserve"> </w:t>
      </w:r>
      <w:proofErr w:type="spellStart"/>
      <w:r w:rsidRPr="0013261B">
        <w:rPr>
          <w:sz w:val="22"/>
          <w:szCs w:val="22"/>
        </w:rPr>
        <w:t>найменш</w:t>
      </w:r>
      <w:proofErr w:type="spellEnd"/>
      <w:r w:rsidRPr="0013261B">
        <w:rPr>
          <w:sz w:val="22"/>
          <w:szCs w:val="22"/>
        </w:rPr>
        <w:t xml:space="preserve"> </w:t>
      </w:r>
      <w:proofErr w:type="spellStart"/>
      <w:r w:rsidRPr="0013261B">
        <w:rPr>
          <w:sz w:val="22"/>
          <w:szCs w:val="22"/>
        </w:rPr>
        <w:t>вбирають</w:t>
      </w:r>
      <w:proofErr w:type="spellEnd"/>
      <w:r w:rsidRPr="0013261B">
        <w:rPr>
          <w:sz w:val="22"/>
          <w:szCs w:val="22"/>
        </w:rPr>
        <w:t xml:space="preserve"> </w:t>
      </w:r>
      <w:proofErr w:type="spellStart"/>
      <w:r w:rsidRPr="0013261B">
        <w:rPr>
          <w:sz w:val="22"/>
          <w:szCs w:val="22"/>
        </w:rPr>
        <w:t>важкі</w:t>
      </w:r>
      <w:proofErr w:type="spellEnd"/>
      <w:r w:rsidRPr="0013261B">
        <w:rPr>
          <w:sz w:val="22"/>
          <w:szCs w:val="22"/>
        </w:rPr>
        <w:t xml:space="preserve"> метали, </w:t>
      </w:r>
      <w:proofErr w:type="spellStart"/>
      <w:r w:rsidRPr="0013261B">
        <w:rPr>
          <w:sz w:val="22"/>
          <w:szCs w:val="22"/>
        </w:rPr>
        <w:t>наприклад</w:t>
      </w:r>
      <w:proofErr w:type="spellEnd"/>
      <w:r w:rsidRPr="0013261B">
        <w:rPr>
          <w:sz w:val="22"/>
          <w:szCs w:val="22"/>
        </w:rPr>
        <w:t> — </w:t>
      </w:r>
      <w:proofErr w:type="spellStart"/>
      <w:r w:rsidRPr="0013261B">
        <w:rPr>
          <w:sz w:val="22"/>
          <w:szCs w:val="22"/>
        </w:rPr>
        <w:fldChar w:fldCharType="begin"/>
      </w:r>
      <w:r w:rsidRPr="0013261B">
        <w:rPr>
          <w:sz w:val="22"/>
          <w:szCs w:val="22"/>
        </w:rPr>
        <w:instrText xml:space="preserve"> HYPERLINK "https://uk.wikipedia.org/wiki/%D0%9B%D1%8C%D0%BE%D0%BD" \o "Льон" </w:instrText>
      </w:r>
      <w:r w:rsidRPr="0013261B">
        <w:rPr>
          <w:sz w:val="22"/>
          <w:szCs w:val="22"/>
        </w:rPr>
        <w:fldChar w:fldCharType="separate"/>
      </w:r>
      <w:r w:rsidRPr="0013261B">
        <w:rPr>
          <w:sz w:val="22"/>
          <w:szCs w:val="22"/>
        </w:rPr>
        <w:t>льон</w:t>
      </w:r>
      <w:proofErr w:type="spellEnd"/>
      <w:r w:rsidRPr="0013261B">
        <w:rPr>
          <w:sz w:val="22"/>
          <w:szCs w:val="22"/>
        </w:rPr>
        <w:fldChar w:fldCharType="end"/>
      </w:r>
      <w:r w:rsidRPr="0013261B">
        <w:rPr>
          <w:sz w:val="22"/>
          <w:szCs w:val="22"/>
        </w:rPr>
        <w:t>, </w:t>
      </w:r>
      <w:hyperlink r:id="rId13" w:tooltip="Конопля" w:history="1">
        <w:r w:rsidRPr="0013261B">
          <w:rPr>
            <w:sz w:val="22"/>
            <w:szCs w:val="22"/>
          </w:rPr>
          <w:t>конопля</w:t>
        </w:r>
      </w:hyperlink>
      <w:r w:rsidRPr="0013261B">
        <w:rPr>
          <w:sz w:val="22"/>
          <w:szCs w:val="22"/>
        </w:rPr>
        <w:t>.</w:t>
      </w:r>
    </w:p>
    <w:p w:rsidR="005E2F3D" w:rsidRPr="0013261B" w:rsidRDefault="005E2F3D" w:rsidP="008F7E1A">
      <w:pPr>
        <w:ind w:left="284" w:right="168" w:firstLine="709"/>
        <w:jc w:val="both"/>
        <w:rPr>
          <w:sz w:val="22"/>
          <w:szCs w:val="22"/>
          <w:lang w:val="uk-UA"/>
        </w:rPr>
      </w:pPr>
      <w:proofErr w:type="spellStart"/>
      <w:r w:rsidRPr="0013261B">
        <w:rPr>
          <w:sz w:val="22"/>
          <w:szCs w:val="22"/>
        </w:rPr>
        <w:t>Найбільш</w:t>
      </w:r>
      <w:proofErr w:type="spellEnd"/>
      <w:r w:rsidRPr="0013261B">
        <w:rPr>
          <w:sz w:val="22"/>
          <w:szCs w:val="22"/>
        </w:rPr>
        <w:t xml:space="preserve"> </w:t>
      </w:r>
      <w:proofErr w:type="spellStart"/>
      <w:r w:rsidRPr="0013261B">
        <w:rPr>
          <w:sz w:val="22"/>
          <w:szCs w:val="22"/>
        </w:rPr>
        <w:t>забруднені</w:t>
      </w:r>
      <w:proofErr w:type="spellEnd"/>
      <w:r w:rsidRPr="0013261B">
        <w:rPr>
          <w:sz w:val="22"/>
          <w:szCs w:val="22"/>
        </w:rPr>
        <w:t xml:space="preserve"> </w:t>
      </w:r>
      <w:proofErr w:type="spellStart"/>
      <w:r w:rsidRPr="0013261B">
        <w:rPr>
          <w:sz w:val="22"/>
          <w:szCs w:val="22"/>
        </w:rPr>
        <w:t>ґрунти</w:t>
      </w:r>
      <w:proofErr w:type="spellEnd"/>
      <w:r w:rsidRPr="0013261B">
        <w:rPr>
          <w:sz w:val="22"/>
          <w:szCs w:val="22"/>
        </w:rPr>
        <w:t xml:space="preserve"> </w:t>
      </w:r>
      <w:proofErr w:type="spellStart"/>
      <w:r w:rsidRPr="0013261B">
        <w:rPr>
          <w:sz w:val="22"/>
          <w:szCs w:val="22"/>
        </w:rPr>
        <w:t>відводять</w:t>
      </w:r>
      <w:proofErr w:type="spellEnd"/>
      <w:r w:rsidRPr="0013261B">
        <w:rPr>
          <w:sz w:val="22"/>
          <w:szCs w:val="22"/>
        </w:rPr>
        <w:t xml:space="preserve"> </w:t>
      </w:r>
      <w:proofErr w:type="spellStart"/>
      <w:r w:rsidRPr="0013261B">
        <w:rPr>
          <w:sz w:val="22"/>
          <w:szCs w:val="22"/>
        </w:rPr>
        <w:t>під</w:t>
      </w:r>
      <w:proofErr w:type="spellEnd"/>
      <w:r w:rsidRPr="0013261B">
        <w:rPr>
          <w:sz w:val="22"/>
          <w:szCs w:val="22"/>
        </w:rPr>
        <w:t> </w:t>
      </w:r>
      <w:proofErr w:type="spellStart"/>
      <w:r w:rsidRPr="0013261B">
        <w:rPr>
          <w:sz w:val="22"/>
          <w:szCs w:val="22"/>
        </w:rPr>
        <w:fldChar w:fldCharType="begin"/>
      </w:r>
      <w:r w:rsidRPr="0013261B">
        <w:rPr>
          <w:sz w:val="22"/>
          <w:szCs w:val="22"/>
        </w:rPr>
        <w:instrText xml:space="preserve"> HYPERLINK "https://uk.wikipedia.org/wiki/%D0%97%D0%B0%D0%BB%D1%96%D1%81%D0%B5%D0%BD%D0%BD%D1%8F" \o "Залісення" </w:instrText>
      </w:r>
      <w:r w:rsidRPr="0013261B">
        <w:rPr>
          <w:sz w:val="22"/>
          <w:szCs w:val="22"/>
        </w:rPr>
        <w:fldChar w:fldCharType="separate"/>
      </w:r>
      <w:r w:rsidRPr="0013261B">
        <w:rPr>
          <w:sz w:val="22"/>
          <w:szCs w:val="22"/>
        </w:rPr>
        <w:t>залісення</w:t>
      </w:r>
      <w:proofErr w:type="spellEnd"/>
      <w:r w:rsidRPr="0013261B">
        <w:rPr>
          <w:sz w:val="22"/>
          <w:szCs w:val="22"/>
        </w:rPr>
        <w:fldChar w:fldCharType="end"/>
      </w:r>
      <w:r w:rsidRPr="0013261B">
        <w:rPr>
          <w:sz w:val="22"/>
          <w:szCs w:val="22"/>
        </w:rPr>
        <w:t xml:space="preserve">. </w:t>
      </w:r>
      <w:proofErr w:type="spellStart"/>
      <w:r w:rsidRPr="0013261B">
        <w:rPr>
          <w:sz w:val="22"/>
          <w:szCs w:val="22"/>
        </w:rPr>
        <w:t>Відповідно</w:t>
      </w:r>
      <w:proofErr w:type="spellEnd"/>
      <w:r w:rsidRPr="0013261B">
        <w:rPr>
          <w:sz w:val="22"/>
          <w:szCs w:val="22"/>
        </w:rPr>
        <w:t xml:space="preserve"> до </w:t>
      </w:r>
      <w:proofErr w:type="spellStart"/>
      <w:r w:rsidRPr="0013261B">
        <w:rPr>
          <w:sz w:val="22"/>
          <w:szCs w:val="22"/>
        </w:rPr>
        <w:t>статті</w:t>
      </w:r>
      <w:proofErr w:type="spellEnd"/>
      <w:r w:rsidRPr="0013261B">
        <w:rPr>
          <w:sz w:val="22"/>
          <w:szCs w:val="22"/>
          <w:lang w:val="uk-UA"/>
        </w:rPr>
        <w:t xml:space="preserve"> </w:t>
      </w:r>
      <w:r w:rsidRPr="0013261B">
        <w:rPr>
          <w:sz w:val="22"/>
          <w:szCs w:val="22"/>
        </w:rPr>
        <w:t xml:space="preserve">Земельного кодексу </w:t>
      </w:r>
      <w:proofErr w:type="spellStart"/>
      <w:r w:rsidRPr="0013261B">
        <w:rPr>
          <w:sz w:val="22"/>
          <w:szCs w:val="22"/>
        </w:rPr>
        <w:t>України</w:t>
      </w:r>
      <w:proofErr w:type="spellEnd"/>
      <w:r w:rsidRPr="0013261B">
        <w:rPr>
          <w:sz w:val="22"/>
          <w:szCs w:val="22"/>
        </w:rPr>
        <w:t xml:space="preserve">, </w:t>
      </w:r>
      <w:proofErr w:type="spellStart"/>
      <w:r w:rsidRPr="0013261B">
        <w:rPr>
          <w:sz w:val="22"/>
          <w:szCs w:val="22"/>
        </w:rPr>
        <w:t>власники</w:t>
      </w:r>
      <w:proofErr w:type="spellEnd"/>
      <w:r w:rsidRPr="0013261B">
        <w:rPr>
          <w:sz w:val="22"/>
          <w:szCs w:val="22"/>
        </w:rPr>
        <w:t xml:space="preserve"> </w:t>
      </w:r>
      <w:proofErr w:type="spellStart"/>
      <w:r w:rsidRPr="0013261B">
        <w:rPr>
          <w:sz w:val="22"/>
          <w:szCs w:val="22"/>
        </w:rPr>
        <w:t>землі</w:t>
      </w:r>
      <w:proofErr w:type="spellEnd"/>
      <w:r w:rsidRPr="0013261B">
        <w:rPr>
          <w:sz w:val="22"/>
          <w:szCs w:val="22"/>
        </w:rPr>
        <w:t xml:space="preserve"> і </w:t>
      </w:r>
      <w:proofErr w:type="spellStart"/>
      <w:r w:rsidRPr="0013261B">
        <w:rPr>
          <w:sz w:val="22"/>
          <w:szCs w:val="22"/>
        </w:rPr>
        <w:fldChar w:fldCharType="begin"/>
      </w:r>
      <w:r w:rsidRPr="0013261B">
        <w:rPr>
          <w:sz w:val="22"/>
          <w:szCs w:val="22"/>
        </w:rPr>
        <w:instrText xml:space="preserve"> HYPERLINK "https://uk.wikipedia.org/wiki/%D0%97%D0%B5%D0%BC%D0%BB%D0%B5%D0%BA%D0%BE%D1%80%D0%B8%D1%81%D1%82%D1%83%D0%B2%D0%B0%D1%87" \o "Землекористувач" </w:instrText>
      </w:r>
      <w:r w:rsidRPr="0013261B">
        <w:rPr>
          <w:sz w:val="22"/>
          <w:szCs w:val="22"/>
        </w:rPr>
        <w:fldChar w:fldCharType="separate"/>
      </w:r>
      <w:r w:rsidRPr="0013261B">
        <w:rPr>
          <w:sz w:val="22"/>
          <w:szCs w:val="22"/>
        </w:rPr>
        <w:t>землекористувачі</w:t>
      </w:r>
      <w:proofErr w:type="spellEnd"/>
      <w:r w:rsidRPr="0013261B">
        <w:rPr>
          <w:sz w:val="22"/>
          <w:szCs w:val="22"/>
        </w:rPr>
        <w:fldChar w:fldCharType="end"/>
      </w:r>
      <w:r w:rsidRPr="0013261B">
        <w:rPr>
          <w:sz w:val="22"/>
          <w:szCs w:val="22"/>
        </w:rPr>
        <w:t xml:space="preserve">, в тому </w:t>
      </w:r>
      <w:proofErr w:type="spellStart"/>
      <w:r w:rsidRPr="0013261B">
        <w:rPr>
          <w:sz w:val="22"/>
          <w:szCs w:val="22"/>
        </w:rPr>
        <w:t>числі</w:t>
      </w:r>
      <w:proofErr w:type="spellEnd"/>
      <w:r w:rsidRPr="0013261B">
        <w:rPr>
          <w:sz w:val="22"/>
          <w:szCs w:val="22"/>
        </w:rPr>
        <w:t xml:space="preserve"> </w:t>
      </w:r>
      <w:proofErr w:type="spellStart"/>
      <w:r w:rsidRPr="0013261B">
        <w:rPr>
          <w:sz w:val="22"/>
          <w:szCs w:val="22"/>
        </w:rPr>
        <w:t>орендарі</w:t>
      </w:r>
      <w:proofErr w:type="spellEnd"/>
      <w:r w:rsidRPr="0013261B">
        <w:rPr>
          <w:sz w:val="22"/>
          <w:szCs w:val="22"/>
        </w:rPr>
        <w:t xml:space="preserve">, </w:t>
      </w:r>
      <w:proofErr w:type="spellStart"/>
      <w:r w:rsidRPr="0013261B">
        <w:rPr>
          <w:sz w:val="22"/>
          <w:szCs w:val="22"/>
        </w:rPr>
        <w:t>зобов'язані</w:t>
      </w:r>
      <w:proofErr w:type="spellEnd"/>
      <w:r w:rsidRPr="0013261B">
        <w:rPr>
          <w:sz w:val="22"/>
          <w:szCs w:val="22"/>
        </w:rPr>
        <w:t xml:space="preserve"> </w:t>
      </w:r>
      <w:proofErr w:type="spellStart"/>
      <w:r w:rsidRPr="0013261B">
        <w:rPr>
          <w:sz w:val="22"/>
          <w:szCs w:val="22"/>
        </w:rPr>
        <w:t>здійснювати</w:t>
      </w:r>
      <w:proofErr w:type="spellEnd"/>
      <w:r w:rsidRPr="0013261B">
        <w:rPr>
          <w:sz w:val="22"/>
          <w:szCs w:val="22"/>
        </w:rPr>
        <w:t xml:space="preserve"> </w:t>
      </w:r>
      <w:proofErr w:type="spellStart"/>
      <w:r w:rsidRPr="0013261B">
        <w:rPr>
          <w:sz w:val="22"/>
          <w:szCs w:val="22"/>
        </w:rPr>
        <w:t>захист</w:t>
      </w:r>
      <w:proofErr w:type="spellEnd"/>
      <w:r w:rsidRPr="0013261B">
        <w:rPr>
          <w:sz w:val="22"/>
          <w:szCs w:val="22"/>
        </w:rPr>
        <w:t xml:space="preserve"> земель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w:t>
      </w:r>
      <w:proofErr w:type="spellStart"/>
      <w:r w:rsidRPr="0013261B">
        <w:rPr>
          <w:sz w:val="22"/>
          <w:szCs w:val="22"/>
        </w:rPr>
        <w:t>відходами</w:t>
      </w:r>
      <w:proofErr w:type="spellEnd"/>
      <w:r w:rsidRPr="0013261B">
        <w:rPr>
          <w:sz w:val="22"/>
          <w:szCs w:val="22"/>
        </w:rPr>
        <w:t> </w:t>
      </w:r>
      <w:proofErr w:type="spellStart"/>
      <w:r w:rsidRPr="0013261B">
        <w:rPr>
          <w:sz w:val="22"/>
          <w:szCs w:val="22"/>
        </w:rPr>
        <w:fldChar w:fldCharType="begin"/>
      </w:r>
      <w:r w:rsidRPr="0013261B">
        <w:rPr>
          <w:sz w:val="22"/>
          <w:szCs w:val="22"/>
        </w:rPr>
        <w:instrText xml:space="preserve"> HYPERLINK "https://uk.wikipedia.org/wiki/%D0%92%D0%B8%D1%80%D0%BE%D0%B1%D0%BD%D0%B8%D1%86%D1%82%D0%B2%D0%BE" \o "Виробництво" </w:instrText>
      </w:r>
      <w:r w:rsidRPr="0013261B">
        <w:rPr>
          <w:sz w:val="22"/>
          <w:szCs w:val="22"/>
        </w:rPr>
        <w:fldChar w:fldCharType="separate"/>
      </w:r>
      <w:r w:rsidRPr="0013261B">
        <w:rPr>
          <w:sz w:val="22"/>
          <w:szCs w:val="22"/>
        </w:rPr>
        <w:t>виробництва</w:t>
      </w:r>
      <w:proofErr w:type="spellEnd"/>
      <w:r w:rsidRPr="0013261B">
        <w:rPr>
          <w:sz w:val="22"/>
          <w:szCs w:val="22"/>
        </w:rPr>
        <w:fldChar w:fldCharType="end"/>
      </w:r>
      <w:r w:rsidRPr="0013261B">
        <w:rPr>
          <w:sz w:val="22"/>
          <w:szCs w:val="22"/>
        </w:rPr>
        <w:t>, </w:t>
      </w:r>
      <w:proofErr w:type="spellStart"/>
      <w:r w:rsidRPr="0013261B">
        <w:rPr>
          <w:sz w:val="22"/>
          <w:szCs w:val="22"/>
        </w:rPr>
        <w:fldChar w:fldCharType="begin"/>
      </w:r>
      <w:r w:rsidRPr="0013261B">
        <w:rPr>
          <w:sz w:val="22"/>
          <w:szCs w:val="22"/>
        </w:rPr>
        <w:instrText xml:space="preserve"> HYPERLINK "https://uk.wikipedia.org/wiki/%D0%A5%D1%96%D0%BC%D1%96%D1%87%D0%BD%D1%96_%D1%80%D0%B5%D1%87%D0%BE%D0%B2%D0%B8%D0%BD%D0%B8" \o "Хімічні речовини" </w:instrText>
      </w:r>
      <w:r w:rsidRPr="0013261B">
        <w:rPr>
          <w:sz w:val="22"/>
          <w:szCs w:val="22"/>
        </w:rPr>
        <w:fldChar w:fldCharType="separate"/>
      </w:r>
      <w:r w:rsidRPr="0013261B">
        <w:rPr>
          <w:sz w:val="22"/>
          <w:szCs w:val="22"/>
        </w:rPr>
        <w:t>хімічними</w:t>
      </w:r>
      <w:proofErr w:type="spellEnd"/>
      <w:r w:rsidRPr="0013261B">
        <w:rPr>
          <w:sz w:val="22"/>
          <w:szCs w:val="22"/>
        </w:rPr>
        <w:fldChar w:fldCharType="end"/>
      </w:r>
      <w:r w:rsidRPr="0013261B">
        <w:rPr>
          <w:sz w:val="22"/>
          <w:szCs w:val="22"/>
        </w:rPr>
        <w:t> і </w:t>
      </w:r>
      <w:proofErr w:type="spellStart"/>
      <w:r w:rsidRPr="0013261B">
        <w:rPr>
          <w:sz w:val="22"/>
          <w:szCs w:val="22"/>
        </w:rPr>
        <w:fldChar w:fldCharType="begin"/>
      </w:r>
      <w:r w:rsidRPr="0013261B">
        <w:rPr>
          <w:sz w:val="22"/>
          <w:szCs w:val="22"/>
        </w:rPr>
        <w:instrText xml:space="preserve"> HYPERLINK "https://uk.wikipedia.org/w/index.php?title=%D0%A0%D0%B0%D0%B4%D1%96%D0%BE%D0%B0%D0%BA%D1%82%D0%B8%D0%B2%D0%BD%D1%96_%D1%80%D0%B5%D1%87%D0%BE%D0%B2%D0%B8%D0%BD%D0%B8&amp;action=edit&amp;redlink=1" \o "Радіоактивні речовини (ще не написана)" </w:instrText>
      </w:r>
      <w:r w:rsidRPr="0013261B">
        <w:rPr>
          <w:sz w:val="22"/>
          <w:szCs w:val="22"/>
        </w:rPr>
        <w:fldChar w:fldCharType="separate"/>
      </w:r>
      <w:r w:rsidRPr="0013261B">
        <w:rPr>
          <w:sz w:val="22"/>
          <w:szCs w:val="22"/>
        </w:rPr>
        <w:t>радіоактивними</w:t>
      </w:r>
      <w:proofErr w:type="spellEnd"/>
      <w:r w:rsidRPr="0013261B">
        <w:rPr>
          <w:sz w:val="22"/>
          <w:szCs w:val="22"/>
        </w:rPr>
        <w:t xml:space="preserve"> </w:t>
      </w:r>
      <w:proofErr w:type="spellStart"/>
      <w:r w:rsidRPr="0013261B">
        <w:rPr>
          <w:sz w:val="22"/>
          <w:szCs w:val="22"/>
        </w:rPr>
        <w:t>речовинами</w:t>
      </w:r>
      <w:proofErr w:type="spellEnd"/>
      <w:r w:rsidRPr="0013261B">
        <w:rPr>
          <w:sz w:val="22"/>
          <w:szCs w:val="22"/>
        </w:rPr>
        <w:fldChar w:fldCharType="end"/>
      </w:r>
      <w:r w:rsidRPr="0013261B">
        <w:rPr>
          <w:sz w:val="22"/>
          <w:szCs w:val="22"/>
          <w:lang w:val="uk-UA"/>
        </w:rPr>
        <w:t>.</w:t>
      </w:r>
    </w:p>
    <w:p w:rsidR="005E2F3D" w:rsidRPr="0013261B" w:rsidRDefault="005E2F3D" w:rsidP="008F7E1A">
      <w:pPr>
        <w:ind w:left="284" w:right="168" w:firstLine="709"/>
        <w:jc w:val="both"/>
        <w:rPr>
          <w:sz w:val="22"/>
          <w:szCs w:val="22"/>
        </w:rPr>
      </w:pPr>
      <w:proofErr w:type="spellStart"/>
      <w:r w:rsidRPr="0013261B">
        <w:rPr>
          <w:sz w:val="22"/>
          <w:szCs w:val="22"/>
        </w:rPr>
        <w:t>Враховуючи</w:t>
      </w:r>
      <w:proofErr w:type="spellEnd"/>
      <w:r w:rsidRPr="0013261B">
        <w:rPr>
          <w:sz w:val="22"/>
          <w:szCs w:val="22"/>
        </w:rPr>
        <w:t xml:space="preserve"> </w:t>
      </w:r>
      <w:proofErr w:type="spellStart"/>
      <w:r w:rsidRPr="0013261B">
        <w:rPr>
          <w:sz w:val="22"/>
          <w:szCs w:val="22"/>
        </w:rPr>
        <w:t>активне</w:t>
      </w:r>
      <w:proofErr w:type="spellEnd"/>
      <w:r w:rsidRPr="0013261B">
        <w:rPr>
          <w:sz w:val="22"/>
          <w:szCs w:val="22"/>
        </w:rPr>
        <w:t xml:space="preserve"> </w:t>
      </w:r>
      <w:proofErr w:type="spellStart"/>
      <w:r w:rsidRPr="0013261B">
        <w:rPr>
          <w:sz w:val="22"/>
          <w:szCs w:val="22"/>
        </w:rPr>
        <w:t>використання</w:t>
      </w:r>
      <w:proofErr w:type="spellEnd"/>
      <w:r w:rsidRPr="0013261B">
        <w:rPr>
          <w:sz w:val="22"/>
          <w:szCs w:val="22"/>
        </w:rPr>
        <w:t xml:space="preserve"> </w:t>
      </w:r>
      <w:proofErr w:type="spellStart"/>
      <w:r w:rsidRPr="0013261B">
        <w:rPr>
          <w:sz w:val="22"/>
          <w:szCs w:val="22"/>
        </w:rPr>
        <w:t>нітратів</w:t>
      </w:r>
      <w:proofErr w:type="spellEnd"/>
      <w:r w:rsidRPr="0013261B">
        <w:rPr>
          <w:sz w:val="22"/>
          <w:szCs w:val="22"/>
        </w:rPr>
        <w:t xml:space="preserve"> </w:t>
      </w:r>
      <w:proofErr w:type="spellStart"/>
      <w:r w:rsidRPr="0013261B">
        <w:rPr>
          <w:sz w:val="22"/>
          <w:szCs w:val="22"/>
        </w:rPr>
        <w:t>рослинами</w:t>
      </w:r>
      <w:proofErr w:type="spellEnd"/>
      <w:r w:rsidRPr="0013261B">
        <w:rPr>
          <w:sz w:val="22"/>
          <w:szCs w:val="22"/>
        </w:rPr>
        <w:t xml:space="preserve">, </w:t>
      </w:r>
      <w:proofErr w:type="spellStart"/>
      <w:r w:rsidRPr="0013261B">
        <w:rPr>
          <w:sz w:val="22"/>
          <w:szCs w:val="22"/>
        </w:rPr>
        <w:t>бажано</w:t>
      </w:r>
      <w:proofErr w:type="spellEnd"/>
      <w:r w:rsidRPr="0013261B">
        <w:rPr>
          <w:sz w:val="22"/>
          <w:szCs w:val="22"/>
        </w:rPr>
        <w:t xml:space="preserve"> </w:t>
      </w:r>
      <w:proofErr w:type="spellStart"/>
      <w:r w:rsidRPr="0013261B">
        <w:rPr>
          <w:sz w:val="22"/>
          <w:szCs w:val="22"/>
        </w:rPr>
        <w:t>якомога</w:t>
      </w:r>
      <w:proofErr w:type="spellEnd"/>
      <w:r w:rsidRPr="0013261B">
        <w:rPr>
          <w:sz w:val="22"/>
          <w:szCs w:val="22"/>
        </w:rPr>
        <w:t xml:space="preserve"> </w:t>
      </w:r>
      <w:proofErr w:type="spellStart"/>
      <w:r w:rsidRPr="0013261B">
        <w:rPr>
          <w:sz w:val="22"/>
          <w:szCs w:val="22"/>
        </w:rPr>
        <w:t>менше</w:t>
      </w:r>
      <w:proofErr w:type="spellEnd"/>
      <w:r w:rsidRPr="0013261B">
        <w:rPr>
          <w:sz w:val="22"/>
          <w:szCs w:val="22"/>
        </w:rPr>
        <w:t xml:space="preserve"> часу </w:t>
      </w:r>
      <w:proofErr w:type="spellStart"/>
      <w:r w:rsidRPr="0013261B">
        <w:rPr>
          <w:sz w:val="22"/>
          <w:szCs w:val="22"/>
        </w:rPr>
        <w:t>залишати</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 xml:space="preserve"> без </w:t>
      </w:r>
      <w:proofErr w:type="spellStart"/>
      <w:r w:rsidRPr="0013261B">
        <w:rPr>
          <w:sz w:val="22"/>
          <w:szCs w:val="22"/>
        </w:rPr>
        <w:t>посівів</w:t>
      </w:r>
      <w:proofErr w:type="spellEnd"/>
      <w:r w:rsidRPr="0013261B">
        <w:rPr>
          <w:sz w:val="22"/>
          <w:szCs w:val="22"/>
        </w:rPr>
        <w:t xml:space="preserve">, </w:t>
      </w:r>
      <w:proofErr w:type="spellStart"/>
      <w:r w:rsidRPr="0013261B">
        <w:rPr>
          <w:sz w:val="22"/>
          <w:szCs w:val="22"/>
        </w:rPr>
        <w:t>зокрема</w:t>
      </w:r>
      <w:proofErr w:type="spellEnd"/>
      <w:r w:rsidRPr="0013261B">
        <w:rPr>
          <w:sz w:val="22"/>
          <w:szCs w:val="22"/>
        </w:rPr>
        <w:t xml:space="preserve"> </w:t>
      </w:r>
      <w:proofErr w:type="spellStart"/>
      <w:r w:rsidRPr="0013261B">
        <w:rPr>
          <w:sz w:val="22"/>
          <w:szCs w:val="22"/>
        </w:rPr>
        <w:t>ширше</w:t>
      </w:r>
      <w:proofErr w:type="spellEnd"/>
      <w:r w:rsidRPr="0013261B">
        <w:rPr>
          <w:sz w:val="22"/>
          <w:szCs w:val="22"/>
        </w:rPr>
        <w:t xml:space="preserve"> </w:t>
      </w:r>
      <w:proofErr w:type="spellStart"/>
      <w:r w:rsidRPr="0013261B">
        <w:rPr>
          <w:sz w:val="22"/>
          <w:szCs w:val="22"/>
        </w:rPr>
        <w:t>використовувати</w:t>
      </w:r>
      <w:proofErr w:type="spellEnd"/>
      <w:r w:rsidRPr="0013261B">
        <w:rPr>
          <w:sz w:val="22"/>
          <w:szCs w:val="22"/>
        </w:rPr>
        <w:t xml:space="preserve"> </w:t>
      </w:r>
      <w:proofErr w:type="spellStart"/>
      <w:r w:rsidRPr="0013261B">
        <w:rPr>
          <w:sz w:val="22"/>
          <w:szCs w:val="22"/>
        </w:rPr>
        <w:t>зайняті</w:t>
      </w:r>
      <w:proofErr w:type="spellEnd"/>
      <w:r w:rsidRPr="0013261B">
        <w:rPr>
          <w:sz w:val="22"/>
          <w:szCs w:val="22"/>
        </w:rPr>
        <w:t xml:space="preserve"> пари, </w:t>
      </w:r>
      <w:proofErr w:type="spellStart"/>
      <w:r w:rsidRPr="0013261B">
        <w:rPr>
          <w:sz w:val="22"/>
          <w:szCs w:val="22"/>
        </w:rPr>
        <w:t>проміжні</w:t>
      </w:r>
      <w:proofErr w:type="spellEnd"/>
      <w:r w:rsidRPr="0013261B">
        <w:rPr>
          <w:sz w:val="22"/>
          <w:szCs w:val="22"/>
        </w:rPr>
        <w:t xml:space="preserve"> </w:t>
      </w:r>
      <w:proofErr w:type="spellStart"/>
      <w:r w:rsidRPr="0013261B">
        <w:rPr>
          <w:sz w:val="22"/>
          <w:szCs w:val="22"/>
        </w:rPr>
        <w:t>культури</w:t>
      </w:r>
      <w:proofErr w:type="spellEnd"/>
      <w:r w:rsidRPr="0013261B">
        <w:rPr>
          <w:sz w:val="22"/>
          <w:szCs w:val="22"/>
        </w:rPr>
        <w:t xml:space="preserve">, </w:t>
      </w:r>
      <w:proofErr w:type="spellStart"/>
      <w:r w:rsidRPr="0013261B">
        <w:rPr>
          <w:sz w:val="22"/>
          <w:szCs w:val="22"/>
        </w:rPr>
        <w:t>посіви</w:t>
      </w:r>
      <w:proofErr w:type="spellEnd"/>
      <w:r w:rsidRPr="0013261B">
        <w:rPr>
          <w:sz w:val="22"/>
          <w:szCs w:val="22"/>
        </w:rPr>
        <w:t xml:space="preserve"> </w:t>
      </w:r>
      <w:proofErr w:type="spellStart"/>
      <w:r w:rsidRPr="0013261B">
        <w:rPr>
          <w:sz w:val="22"/>
          <w:szCs w:val="22"/>
        </w:rPr>
        <w:t>багаторічних</w:t>
      </w:r>
      <w:proofErr w:type="spellEnd"/>
      <w:r w:rsidRPr="0013261B">
        <w:rPr>
          <w:sz w:val="22"/>
          <w:szCs w:val="22"/>
        </w:rPr>
        <w:t xml:space="preserve"> трав </w:t>
      </w:r>
      <w:proofErr w:type="spellStart"/>
      <w:r w:rsidRPr="0013261B">
        <w:rPr>
          <w:sz w:val="22"/>
          <w:szCs w:val="22"/>
        </w:rPr>
        <w:t>тощо</w:t>
      </w:r>
      <w:proofErr w:type="spellEnd"/>
      <w:r w:rsidRPr="0013261B">
        <w:rPr>
          <w:sz w:val="22"/>
          <w:szCs w:val="22"/>
        </w:rPr>
        <w:t xml:space="preserve">. </w:t>
      </w:r>
      <w:proofErr w:type="spellStart"/>
      <w:r w:rsidRPr="0013261B">
        <w:rPr>
          <w:sz w:val="22"/>
          <w:szCs w:val="22"/>
        </w:rPr>
        <w:t>Наприклад</w:t>
      </w:r>
      <w:proofErr w:type="spellEnd"/>
      <w:r w:rsidRPr="0013261B">
        <w:rPr>
          <w:sz w:val="22"/>
          <w:szCs w:val="22"/>
        </w:rPr>
        <w:t xml:space="preserve">, люцерна, </w:t>
      </w:r>
      <w:proofErr w:type="spellStart"/>
      <w:r w:rsidRPr="0013261B">
        <w:rPr>
          <w:sz w:val="22"/>
          <w:szCs w:val="22"/>
        </w:rPr>
        <w:t>маючи</w:t>
      </w:r>
      <w:proofErr w:type="spellEnd"/>
      <w:r w:rsidRPr="0013261B">
        <w:rPr>
          <w:sz w:val="22"/>
          <w:szCs w:val="22"/>
        </w:rPr>
        <w:t xml:space="preserve"> </w:t>
      </w:r>
      <w:proofErr w:type="spellStart"/>
      <w:r w:rsidRPr="0013261B">
        <w:rPr>
          <w:sz w:val="22"/>
          <w:szCs w:val="22"/>
        </w:rPr>
        <w:t>глибоку</w:t>
      </w:r>
      <w:proofErr w:type="spellEnd"/>
      <w:r w:rsidRPr="0013261B">
        <w:rPr>
          <w:sz w:val="22"/>
          <w:szCs w:val="22"/>
        </w:rPr>
        <w:t xml:space="preserve"> </w:t>
      </w:r>
      <w:proofErr w:type="spellStart"/>
      <w:r w:rsidRPr="0013261B">
        <w:rPr>
          <w:sz w:val="22"/>
          <w:szCs w:val="22"/>
        </w:rPr>
        <w:t>кореневу</w:t>
      </w:r>
      <w:proofErr w:type="spellEnd"/>
      <w:r w:rsidRPr="0013261B">
        <w:rPr>
          <w:sz w:val="22"/>
          <w:szCs w:val="22"/>
        </w:rPr>
        <w:t xml:space="preserve"> систему, </w:t>
      </w:r>
      <w:proofErr w:type="spellStart"/>
      <w:r w:rsidRPr="0013261B">
        <w:rPr>
          <w:sz w:val="22"/>
          <w:szCs w:val="22"/>
        </w:rPr>
        <w:t>здатна</w:t>
      </w:r>
      <w:proofErr w:type="spellEnd"/>
      <w:r w:rsidRPr="0013261B">
        <w:rPr>
          <w:sz w:val="22"/>
          <w:szCs w:val="22"/>
        </w:rPr>
        <w:t xml:space="preserve"> </w:t>
      </w:r>
      <w:proofErr w:type="spellStart"/>
      <w:r w:rsidRPr="0013261B">
        <w:rPr>
          <w:sz w:val="22"/>
          <w:szCs w:val="22"/>
        </w:rPr>
        <w:t>поглинати</w:t>
      </w:r>
      <w:proofErr w:type="spellEnd"/>
      <w:r w:rsidRPr="0013261B">
        <w:rPr>
          <w:sz w:val="22"/>
          <w:szCs w:val="22"/>
        </w:rPr>
        <w:t xml:space="preserve"> </w:t>
      </w:r>
      <w:proofErr w:type="spellStart"/>
      <w:r w:rsidRPr="0013261B">
        <w:rPr>
          <w:sz w:val="22"/>
          <w:szCs w:val="22"/>
        </w:rPr>
        <w:t>нітрати</w:t>
      </w:r>
      <w:proofErr w:type="spellEnd"/>
      <w:r w:rsidRPr="0013261B">
        <w:rPr>
          <w:sz w:val="22"/>
          <w:szCs w:val="22"/>
        </w:rPr>
        <w:t xml:space="preserve"> з </w:t>
      </w:r>
      <w:proofErr w:type="spellStart"/>
      <w:r w:rsidRPr="0013261B">
        <w:rPr>
          <w:sz w:val="22"/>
          <w:szCs w:val="22"/>
        </w:rPr>
        <w:t>глибини</w:t>
      </w:r>
      <w:proofErr w:type="spellEnd"/>
      <w:r w:rsidRPr="0013261B">
        <w:rPr>
          <w:sz w:val="22"/>
          <w:szCs w:val="22"/>
        </w:rPr>
        <w:t xml:space="preserve"> 2–4 м, </w:t>
      </w:r>
      <w:proofErr w:type="spellStart"/>
      <w:r w:rsidRPr="0013261B">
        <w:rPr>
          <w:sz w:val="22"/>
          <w:szCs w:val="22"/>
        </w:rPr>
        <w:t>запобігаючи</w:t>
      </w:r>
      <w:proofErr w:type="spellEnd"/>
      <w:r w:rsidRPr="0013261B">
        <w:rPr>
          <w:sz w:val="22"/>
          <w:szCs w:val="22"/>
        </w:rPr>
        <w:t xml:space="preserve"> при </w:t>
      </w:r>
      <w:proofErr w:type="spellStart"/>
      <w:r w:rsidRPr="0013261B">
        <w:rPr>
          <w:sz w:val="22"/>
          <w:szCs w:val="22"/>
        </w:rPr>
        <w:t>цьому</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проникненню</w:t>
      </w:r>
      <w:proofErr w:type="spellEnd"/>
      <w:r w:rsidRPr="0013261B">
        <w:rPr>
          <w:sz w:val="22"/>
          <w:szCs w:val="22"/>
        </w:rPr>
        <w:t xml:space="preserve"> у </w:t>
      </w:r>
      <w:proofErr w:type="spellStart"/>
      <w:r w:rsidRPr="0013261B">
        <w:rPr>
          <w:sz w:val="22"/>
          <w:szCs w:val="22"/>
        </w:rPr>
        <w:t>підґрунтові</w:t>
      </w:r>
      <w:proofErr w:type="spellEnd"/>
      <w:r w:rsidRPr="0013261B">
        <w:rPr>
          <w:sz w:val="22"/>
          <w:szCs w:val="22"/>
        </w:rPr>
        <w:t xml:space="preserve"> води та </w:t>
      </w:r>
      <w:proofErr w:type="spellStart"/>
      <w:r w:rsidRPr="0013261B">
        <w:rPr>
          <w:sz w:val="22"/>
          <w:szCs w:val="22"/>
        </w:rPr>
        <w:t>поліпшуючи</w:t>
      </w:r>
      <w:proofErr w:type="spellEnd"/>
      <w:r w:rsidRPr="0013261B">
        <w:rPr>
          <w:sz w:val="22"/>
          <w:szCs w:val="22"/>
        </w:rPr>
        <w:t xml:space="preserve"> </w:t>
      </w:r>
      <w:proofErr w:type="spellStart"/>
      <w:r w:rsidRPr="0013261B">
        <w:rPr>
          <w:sz w:val="22"/>
          <w:szCs w:val="22"/>
        </w:rPr>
        <w:t>азотний</w:t>
      </w:r>
      <w:proofErr w:type="spellEnd"/>
      <w:r w:rsidRPr="0013261B">
        <w:rPr>
          <w:sz w:val="22"/>
          <w:szCs w:val="22"/>
        </w:rPr>
        <w:t xml:space="preserve"> режим </w:t>
      </w:r>
      <w:proofErr w:type="spellStart"/>
      <w:r w:rsidRPr="0013261B">
        <w:rPr>
          <w:sz w:val="22"/>
          <w:szCs w:val="22"/>
        </w:rPr>
        <w:t>ґрунту</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Дуже</w:t>
      </w:r>
      <w:proofErr w:type="spellEnd"/>
      <w:r w:rsidRPr="0013261B">
        <w:rPr>
          <w:sz w:val="22"/>
          <w:szCs w:val="22"/>
        </w:rPr>
        <w:t xml:space="preserve"> </w:t>
      </w:r>
      <w:proofErr w:type="spellStart"/>
      <w:r w:rsidRPr="0013261B">
        <w:rPr>
          <w:sz w:val="22"/>
          <w:szCs w:val="22"/>
        </w:rPr>
        <w:t>важливим</w:t>
      </w:r>
      <w:proofErr w:type="spellEnd"/>
      <w:r w:rsidRPr="0013261B">
        <w:rPr>
          <w:sz w:val="22"/>
          <w:szCs w:val="22"/>
        </w:rPr>
        <w:t xml:space="preserve"> заходом </w:t>
      </w:r>
      <w:proofErr w:type="spellStart"/>
      <w:r w:rsidRPr="0013261B">
        <w:rPr>
          <w:sz w:val="22"/>
          <w:szCs w:val="22"/>
        </w:rPr>
        <w:t>стабілізації</w:t>
      </w:r>
      <w:proofErr w:type="spellEnd"/>
      <w:r w:rsidRPr="0013261B">
        <w:rPr>
          <w:sz w:val="22"/>
          <w:szCs w:val="22"/>
        </w:rPr>
        <w:t xml:space="preserve"> азотного режиму </w:t>
      </w:r>
      <w:proofErr w:type="spellStart"/>
      <w:r w:rsidRPr="0013261B">
        <w:rPr>
          <w:sz w:val="22"/>
          <w:szCs w:val="22"/>
        </w:rPr>
        <w:t>ґрунту</w:t>
      </w:r>
      <w:proofErr w:type="spellEnd"/>
      <w:r w:rsidRPr="0013261B">
        <w:rPr>
          <w:sz w:val="22"/>
          <w:szCs w:val="22"/>
        </w:rPr>
        <w:t xml:space="preserve"> є </w:t>
      </w:r>
      <w:proofErr w:type="spellStart"/>
      <w:r w:rsidRPr="0013261B">
        <w:rPr>
          <w:sz w:val="22"/>
          <w:szCs w:val="22"/>
        </w:rPr>
        <w:t>мінімізація</w:t>
      </w:r>
      <w:proofErr w:type="spellEnd"/>
      <w:r w:rsidRPr="0013261B">
        <w:rPr>
          <w:sz w:val="22"/>
          <w:szCs w:val="22"/>
        </w:rPr>
        <w:t xml:space="preserve"> </w:t>
      </w:r>
      <w:proofErr w:type="spellStart"/>
      <w:r w:rsidRPr="0013261B">
        <w:rPr>
          <w:sz w:val="22"/>
          <w:szCs w:val="22"/>
        </w:rPr>
        <w:t>його</w:t>
      </w:r>
      <w:proofErr w:type="spellEnd"/>
      <w:r w:rsidRPr="0013261B">
        <w:rPr>
          <w:sz w:val="22"/>
          <w:szCs w:val="22"/>
        </w:rPr>
        <w:t xml:space="preserve"> </w:t>
      </w:r>
      <w:proofErr w:type="spellStart"/>
      <w:r w:rsidRPr="0013261B">
        <w:rPr>
          <w:sz w:val="22"/>
          <w:szCs w:val="22"/>
        </w:rPr>
        <w:t>обробітку</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У ННЦ «</w:t>
      </w:r>
      <w:proofErr w:type="spellStart"/>
      <w:r w:rsidRPr="0013261B">
        <w:rPr>
          <w:sz w:val="22"/>
          <w:szCs w:val="22"/>
        </w:rPr>
        <w:t>Інститут</w:t>
      </w:r>
      <w:proofErr w:type="spellEnd"/>
      <w:r w:rsidRPr="0013261B">
        <w:rPr>
          <w:sz w:val="22"/>
          <w:szCs w:val="22"/>
        </w:rPr>
        <w:t xml:space="preserve"> </w:t>
      </w:r>
      <w:proofErr w:type="spellStart"/>
      <w:r w:rsidRPr="0013261B">
        <w:rPr>
          <w:sz w:val="22"/>
          <w:szCs w:val="22"/>
        </w:rPr>
        <w:t>ґрунтознавства</w:t>
      </w:r>
      <w:proofErr w:type="spellEnd"/>
      <w:r w:rsidRPr="0013261B">
        <w:rPr>
          <w:sz w:val="22"/>
          <w:szCs w:val="22"/>
        </w:rPr>
        <w:t xml:space="preserve"> та </w:t>
      </w:r>
      <w:proofErr w:type="spellStart"/>
      <w:r w:rsidRPr="0013261B">
        <w:rPr>
          <w:sz w:val="22"/>
          <w:szCs w:val="22"/>
        </w:rPr>
        <w:t>агрохімії</w:t>
      </w:r>
      <w:proofErr w:type="spellEnd"/>
      <w:r w:rsidRPr="0013261B">
        <w:rPr>
          <w:sz w:val="22"/>
          <w:szCs w:val="22"/>
        </w:rPr>
        <w:t xml:space="preserve"> </w:t>
      </w:r>
      <w:proofErr w:type="spellStart"/>
      <w:r w:rsidRPr="0013261B">
        <w:rPr>
          <w:sz w:val="22"/>
          <w:szCs w:val="22"/>
        </w:rPr>
        <w:t>імені</w:t>
      </w:r>
      <w:proofErr w:type="spellEnd"/>
      <w:r w:rsidRPr="0013261B">
        <w:rPr>
          <w:sz w:val="22"/>
          <w:szCs w:val="22"/>
        </w:rPr>
        <w:t xml:space="preserve"> О. Н. </w:t>
      </w:r>
      <w:proofErr w:type="spellStart"/>
      <w:r w:rsidRPr="0013261B">
        <w:rPr>
          <w:sz w:val="22"/>
          <w:szCs w:val="22"/>
        </w:rPr>
        <w:t>Соколовського</w:t>
      </w:r>
      <w:proofErr w:type="spellEnd"/>
      <w:r w:rsidRPr="0013261B">
        <w:rPr>
          <w:sz w:val="22"/>
          <w:szCs w:val="22"/>
        </w:rPr>
        <w:t xml:space="preserve">» </w:t>
      </w:r>
      <w:proofErr w:type="spellStart"/>
      <w:r w:rsidRPr="0013261B">
        <w:rPr>
          <w:sz w:val="22"/>
          <w:szCs w:val="22"/>
        </w:rPr>
        <w:t>було</w:t>
      </w:r>
      <w:proofErr w:type="spellEnd"/>
      <w:r w:rsidRPr="0013261B">
        <w:rPr>
          <w:sz w:val="22"/>
          <w:szCs w:val="22"/>
        </w:rPr>
        <w:t xml:space="preserve"> </w:t>
      </w:r>
      <w:proofErr w:type="spellStart"/>
      <w:r w:rsidRPr="0013261B">
        <w:rPr>
          <w:sz w:val="22"/>
          <w:szCs w:val="22"/>
        </w:rPr>
        <w:t>розроблено</w:t>
      </w:r>
      <w:proofErr w:type="spellEnd"/>
      <w:r w:rsidRPr="0013261B">
        <w:rPr>
          <w:sz w:val="22"/>
          <w:szCs w:val="22"/>
        </w:rPr>
        <w:t xml:space="preserve"> </w:t>
      </w:r>
      <w:proofErr w:type="spellStart"/>
      <w:r w:rsidRPr="0013261B">
        <w:rPr>
          <w:sz w:val="22"/>
          <w:szCs w:val="22"/>
        </w:rPr>
        <w:t>рекомендації</w:t>
      </w:r>
      <w:proofErr w:type="spellEnd"/>
      <w:r w:rsidRPr="0013261B">
        <w:rPr>
          <w:sz w:val="22"/>
          <w:szCs w:val="22"/>
        </w:rPr>
        <w:t xml:space="preserve"> </w:t>
      </w:r>
      <w:proofErr w:type="spellStart"/>
      <w:r w:rsidRPr="0013261B">
        <w:rPr>
          <w:sz w:val="22"/>
          <w:szCs w:val="22"/>
        </w:rPr>
        <w:t>щодо</w:t>
      </w:r>
      <w:proofErr w:type="spellEnd"/>
      <w:r w:rsidRPr="0013261B">
        <w:rPr>
          <w:sz w:val="22"/>
          <w:szCs w:val="22"/>
        </w:rPr>
        <w:t xml:space="preserve"> </w:t>
      </w:r>
      <w:proofErr w:type="spellStart"/>
      <w:r w:rsidRPr="0013261B">
        <w:rPr>
          <w:sz w:val="22"/>
          <w:szCs w:val="22"/>
        </w:rPr>
        <w:t>еколого-токсикологічного</w:t>
      </w:r>
      <w:proofErr w:type="spellEnd"/>
      <w:r w:rsidRPr="0013261B">
        <w:rPr>
          <w:sz w:val="22"/>
          <w:szCs w:val="22"/>
        </w:rPr>
        <w:t xml:space="preserve"> </w:t>
      </w:r>
      <w:proofErr w:type="spellStart"/>
      <w:r w:rsidRPr="0013261B">
        <w:rPr>
          <w:sz w:val="22"/>
          <w:szCs w:val="22"/>
        </w:rPr>
        <w:t>регламентування</w:t>
      </w:r>
      <w:proofErr w:type="spellEnd"/>
      <w:r w:rsidRPr="0013261B">
        <w:rPr>
          <w:sz w:val="22"/>
          <w:szCs w:val="22"/>
        </w:rPr>
        <w:t xml:space="preserve"> </w:t>
      </w:r>
      <w:proofErr w:type="spellStart"/>
      <w:r w:rsidRPr="0013261B">
        <w:rPr>
          <w:sz w:val="22"/>
          <w:szCs w:val="22"/>
        </w:rPr>
        <w:t>використання</w:t>
      </w:r>
      <w:proofErr w:type="spellEnd"/>
      <w:r w:rsidRPr="0013261B">
        <w:rPr>
          <w:sz w:val="22"/>
          <w:szCs w:val="22"/>
        </w:rPr>
        <w:t xml:space="preserve"> добрив, </w:t>
      </w:r>
      <w:proofErr w:type="spellStart"/>
      <w:r w:rsidRPr="0013261B">
        <w:rPr>
          <w:sz w:val="22"/>
          <w:szCs w:val="22"/>
        </w:rPr>
        <w:t>згідно</w:t>
      </w:r>
      <w:proofErr w:type="spellEnd"/>
      <w:r w:rsidRPr="0013261B">
        <w:rPr>
          <w:sz w:val="22"/>
          <w:szCs w:val="22"/>
        </w:rPr>
        <w:t xml:space="preserve"> з </w:t>
      </w:r>
      <w:proofErr w:type="spellStart"/>
      <w:r w:rsidRPr="0013261B">
        <w:rPr>
          <w:sz w:val="22"/>
          <w:szCs w:val="22"/>
        </w:rPr>
        <w:t>якими</w:t>
      </w:r>
      <w:proofErr w:type="spellEnd"/>
      <w:r w:rsidRPr="0013261B">
        <w:rPr>
          <w:sz w:val="22"/>
          <w:szCs w:val="22"/>
        </w:rPr>
        <w:t xml:space="preserve">, </w:t>
      </w:r>
      <w:proofErr w:type="spellStart"/>
      <w:r w:rsidRPr="0013261B">
        <w:rPr>
          <w:sz w:val="22"/>
          <w:szCs w:val="22"/>
        </w:rPr>
        <w:t>залежно</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вмісту</w:t>
      </w:r>
      <w:proofErr w:type="spellEnd"/>
      <w:r w:rsidRPr="0013261B">
        <w:rPr>
          <w:sz w:val="22"/>
          <w:szCs w:val="22"/>
        </w:rPr>
        <w:t xml:space="preserve"> азоту в </w:t>
      </w:r>
      <w:proofErr w:type="spellStart"/>
      <w:r w:rsidRPr="0013261B">
        <w:rPr>
          <w:sz w:val="22"/>
          <w:szCs w:val="22"/>
        </w:rPr>
        <w:t>ґрунті</w:t>
      </w:r>
      <w:proofErr w:type="spellEnd"/>
      <w:r w:rsidRPr="0013261B">
        <w:rPr>
          <w:sz w:val="22"/>
          <w:szCs w:val="22"/>
        </w:rPr>
        <w:t xml:space="preserve">, </w:t>
      </w:r>
      <w:proofErr w:type="spellStart"/>
      <w:r w:rsidRPr="0013261B">
        <w:rPr>
          <w:sz w:val="22"/>
          <w:szCs w:val="22"/>
        </w:rPr>
        <w:t>передбачається</w:t>
      </w:r>
      <w:proofErr w:type="spellEnd"/>
      <w:r w:rsidRPr="0013261B">
        <w:rPr>
          <w:sz w:val="22"/>
          <w:szCs w:val="22"/>
        </w:rPr>
        <w:t xml:space="preserve"> </w:t>
      </w:r>
      <w:proofErr w:type="spellStart"/>
      <w:r w:rsidRPr="0013261B">
        <w:rPr>
          <w:sz w:val="22"/>
          <w:szCs w:val="22"/>
        </w:rPr>
        <w:t>вносити</w:t>
      </w:r>
      <w:proofErr w:type="spellEnd"/>
      <w:r w:rsidRPr="0013261B">
        <w:rPr>
          <w:sz w:val="22"/>
          <w:szCs w:val="22"/>
        </w:rPr>
        <w:t xml:space="preserve"> не </w:t>
      </w:r>
      <w:proofErr w:type="spellStart"/>
      <w:r w:rsidRPr="0013261B">
        <w:rPr>
          <w:sz w:val="22"/>
          <w:szCs w:val="22"/>
        </w:rPr>
        <w:t>більше</w:t>
      </w:r>
      <w:proofErr w:type="spellEnd"/>
      <w:r w:rsidRPr="0013261B">
        <w:rPr>
          <w:sz w:val="22"/>
          <w:szCs w:val="22"/>
        </w:rPr>
        <w:t xml:space="preserve"> 140 кг/га азоту </w:t>
      </w:r>
      <w:proofErr w:type="spellStart"/>
      <w:r w:rsidRPr="0013261B">
        <w:rPr>
          <w:sz w:val="22"/>
          <w:szCs w:val="22"/>
        </w:rPr>
        <w:t>під</w:t>
      </w:r>
      <w:proofErr w:type="spellEnd"/>
      <w:r w:rsidRPr="0013261B">
        <w:rPr>
          <w:sz w:val="22"/>
          <w:szCs w:val="22"/>
        </w:rPr>
        <w:t xml:space="preserve"> </w:t>
      </w:r>
      <w:proofErr w:type="spellStart"/>
      <w:r w:rsidRPr="0013261B">
        <w:rPr>
          <w:sz w:val="22"/>
          <w:szCs w:val="22"/>
        </w:rPr>
        <w:t>пшеницю</w:t>
      </w:r>
      <w:proofErr w:type="spellEnd"/>
      <w:r w:rsidRPr="0013261B">
        <w:rPr>
          <w:sz w:val="22"/>
          <w:szCs w:val="22"/>
        </w:rPr>
        <w:t xml:space="preserve"> </w:t>
      </w:r>
      <w:proofErr w:type="spellStart"/>
      <w:r w:rsidRPr="0013261B">
        <w:rPr>
          <w:sz w:val="22"/>
          <w:szCs w:val="22"/>
        </w:rPr>
        <w:t>озиму</w:t>
      </w:r>
      <w:proofErr w:type="spellEnd"/>
      <w:r w:rsidRPr="0013261B">
        <w:rPr>
          <w:sz w:val="22"/>
          <w:szCs w:val="22"/>
        </w:rPr>
        <w:t xml:space="preserve"> (160 кг при </w:t>
      </w:r>
      <w:proofErr w:type="spellStart"/>
      <w:r w:rsidRPr="0013261B">
        <w:rPr>
          <w:sz w:val="22"/>
          <w:szCs w:val="22"/>
        </w:rPr>
        <w:t>зрошенні</w:t>
      </w:r>
      <w:proofErr w:type="spellEnd"/>
      <w:r w:rsidRPr="0013261B">
        <w:rPr>
          <w:sz w:val="22"/>
          <w:szCs w:val="22"/>
        </w:rPr>
        <w:t xml:space="preserve">), 100 — </w:t>
      </w:r>
      <w:proofErr w:type="spellStart"/>
      <w:r w:rsidRPr="0013261B">
        <w:rPr>
          <w:sz w:val="22"/>
          <w:szCs w:val="22"/>
        </w:rPr>
        <w:t>під</w:t>
      </w:r>
      <w:proofErr w:type="spellEnd"/>
      <w:r w:rsidRPr="0013261B">
        <w:rPr>
          <w:sz w:val="22"/>
          <w:szCs w:val="22"/>
        </w:rPr>
        <w:t xml:space="preserve"> жито </w:t>
      </w:r>
      <w:proofErr w:type="spellStart"/>
      <w:r w:rsidRPr="0013261B">
        <w:rPr>
          <w:sz w:val="22"/>
          <w:szCs w:val="22"/>
        </w:rPr>
        <w:t>озиме</w:t>
      </w:r>
      <w:proofErr w:type="spellEnd"/>
      <w:r w:rsidRPr="0013261B">
        <w:rPr>
          <w:sz w:val="22"/>
          <w:szCs w:val="22"/>
        </w:rPr>
        <w:t xml:space="preserve"> і </w:t>
      </w:r>
      <w:proofErr w:type="spellStart"/>
      <w:r w:rsidRPr="0013261B">
        <w:rPr>
          <w:sz w:val="22"/>
          <w:szCs w:val="22"/>
        </w:rPr>
        <w:t>ячмінь</w:t>
      </w:r>
      <w:proofErr w:type="spellEnd"/>
      <w:r w:rsidRPr="0013261B">
        <w:rPr>
          <w:sz w:val="22"/>
          <w:szCs w:val="22"/>
        </w:rPr>
        <w:t xml:space="preserve"> </w:t>
      </w:r>
      <w:proofErr w:type="spellStart"/>
      <w:r w:rsidRPr="0013261B">
        <w:rPr>
          <w:sz w:val="22"/>
          <w:szCs w:val="22"/>
        </w:rPr>
        <w:t>ярий</w:t>
      </w:r>
      <w:proofErr w:type="spellEnd"/>
      <w:r w:rsidRPr="0013261B">
        <w:rPr>
          <w:sz w:val="22"/>
          <w:szCs w:val="22"/>
        </w:rPr>
        <w:t>, 120 –</w:t>
      </w:r>
      <w:proofErr w:type="spellStart"/>
      <w:r w:rsidRPr="0013261B">
        <w:rPr>
          <w:sz w:val="22"/>
          <w:szCs w:val="22"/>
        </w:rPr>
        <w:t>кукурудзу</w:t>
      </w:r>
      <w:proofErr w:type="spellEnd"/>
      <w:r w:rsidRPr="0013261B">
        <w:rPr>
          <w:sz w:val="22"/>
          <w:szCs w:val="22"/>
        </w:rPr>
        <w:t xml:space="preserve"> (180 при </w:t>
      </w:r>
      <w:proofErr w:type="spellStart"/>
      <w:r w:rsidRPr="0013261B">
        <w:rPr>
          <w:sz w:val="22"/>
          <w:szCs w:val="22"/>
        </w:rPr>
        <w:t>зрошенні</w:t>
      </w:r>
      <w:proofErr w:type="spellEnd"/>
      <w:r w:rsidRPr="0013261B">
        <w:rPr>
          <w:sz w:val="22"/>
          <w:szCs w:val="22"/>
        </w:rPr>
        <w:t xml:space="preserve">), 65 — гречку, 75 — просо, 170 — рис, 160 — </w:t>
      </w:r>
      <w:proofErr w:type="spellStart"/>
      <w:r w:rsidRPr="0013261B">
        <w:rPr>
          <w:sz w:val="22"/>
          <w:szCs w:val="22"/>
        </w:rPr>
        <w:t>буряк</w:t>
      </w:r>
      <w:proofErr w:type="spellEnd"/>
      <w:r w:rsidRPr="0013261B">
        <w:rPr>
          <w:sz w:val="22"/>
          <w:szCs w:val="22"/>
        </w:rPr>
        <w:t xml:space="preserve"> </w:t>
      </w:r>
      <w:proofErr w:type="spellStart"/>
      <w:r w:rsidRPr="0013261B">
        <w:rPr>
          <w:sz w:val="22"/>
          <w:szCs w:val="22"/>
        </w:rPr>
        <w:t>цукровий</w:t>
      </w:r>
      <w:proofErr w:type="spellEnd"/>
      <w:r w:rsidRPr="0013261B">
        <w:rPr>
          <w:sz w:val="22"/>
          <w:szCs w:val="22"/>
        </w:rPr>
        <w:t xml:space="preserve">, 120 — </w:t>
      </w:r>
      <w:proofErr w:type="spellStart"/>
      <w:r w:rsidRPr="0013261B">
        <w:rPr>
          <w:sz w:val="22"/>
          <w:szCs w:val="22"/>
        </w:rPr>
        <w:t>картоплю</w:t>
      </w:r>
      <w:proofErr w:type="spellEnd"/>
      <w:r w:rsidRPr="0013261B">
        <w:rPr>
          <w:sz w:val="22"/>
          <w:szCs w:val="22"/>
        </w:rPr>
        <w:t xml:space="preserve">, 90 — </w:t>
      </w:r>
      <w:proofErr w:type="spellStart"/>
      <w:r w:rsidRPr="0013261B">
        <w:rPr>
          <w:sz w:val="22"/>
          <w:szCs w:val="22"/>
        </w:rPr>
        <w:t>томати</w:t>
      </w:r>
      <w:proofErr w:type="spellEnd"/>
      <w:r w:rsidRPr="0013261B">
        <w:rPr>
          <w:sz w:val="22"/>
          <w:szCs w:val="22"/>
        </w:rPr>
        <w:t xml:space="preserve"> (120 при </w:t>
      </w:r>
      <w:proofErr w:type="spellStart"/>
      <w:r w:rsidRPr="0013261B">
        <w:rPr>
          <w:sz w:val="22"/>
          <w:szCs w:val="22"/>
        </w:rPr>
        <w:t>зрошенні</w:t>
      </w:r>
      <w:proofErr w:type="spellEnd"/>
      <w:r w:rsidRPr="0013261B">
        <w:rPr>
          <w:sz w:val="22"/>
          <w:szCs w:val="22"/>
        </w:rPr>
        <w:t xml:space="preserve">), 60 — </w:t>
      </w:r>
      <w:proofErr w:type="spellStart"/>
      <w:r w:rsidRPr="0013261B">
        <w:rPr>
          <w:sz w:val="22"/>
          <w:szCs w:val="22"/>
        </w:rPr>
        <w:t>огірки</w:t>
      </w:r>
      <w:proofErr w:type="spellEnd"/>
      <w:r w:rsidRPr="0013261B">
        <w:rPr>
          <w:sz w:val="22"/>
          <w:szCs w:val="22"/>
        </w:rPr>
        <w:t xml:space="preserve"> і </w:t>
      </w:r>
      <w:proofErr w:type="spellStart"/>
      <w:r w:rsidRPr="0013261B">
        <w:rPr>
          <w:sz w:val="22"/>
          <w:szCs w:val="22"/>
        </w:rPr>
        <w:t>столові</w:t>
      </w:r>
      <w:proofErr w:type="spellEnd"/>
      <w:r w:rsidRPr="0013261B">
        <w:rPr>
          <w:sz w:val="22"/>
          <w:szCs w:val="22"/>
        </w:rPr>
        <w:t xml:space="preserve"> </w:t>
      </w:r>
      <w:proofErr w:type="spellStart"/>
      <w:r w:rsidRPr="0013261B">
        <w:rPr>
          <w:sz w:val="22"/>
          <w:szCs w:val="22"/>
        </w:rPr>
        <w:t>буряки</w:t>
      </w:r>
      <w:proofErr w:type="spellEnd"/>
      <w:r w:rsidRPr="0013261B">
        <w:rPr>
          <w:sz w:val="22"/>
          <w:szCs w:val="22"/>
        </w:rPr>
        <w:t xml:space="preserve">, 60 кг/га азоту — </w:t>
      </w:r>
      <w:proofErr w:type="spellStart"/>
      <w:r w:rsidRPr="0013261B">
        <w:rPr>
          <w:sz w:val="22"/>
          <w:szCs w:val="22"/>
        </w:rPr>
        <w:t>під</w:t>
      </w:r>
      <w:proofErr w:type="spellEnd"/>
      <w:r w:rsidRPr="0013261B">
        <w:rPr>
          <w:sz w:val="22"/>
          <w:szCs w:val="22"/>
        </w:rPr>
        <w:t xml:space="preserve"> </w:t>
      </w:r>
      <w:proofErr w:type="spellStart"/>
      <w:r w:rsidRPr="0013261B">
        <w:rPr>
          <w:sz w:val="22"/>
          <w:szCs w:val="22"/>
        </w:rPr>
        <w:t>моркву</w:t>
      </w:r>
      <w:proofErr w:type="spellEnd"/>
      <w:r w:rsidRPr="0013261B">
        <w:rPr>
          <w:sz w:val="22"/>
          <w:szCs w:val="22"/>
        </w:rPr>
        <w:t>.</w:t>
      </w:r>
    </w:p>
    <w:p w:rsidR="005E2F3D" w:rsidRPr="0013261B" w:rsidRDefault="005E2F3D" w:rsidP="008F7E1A">
      <w:pPr>
        <w:ind w:left="284" w:right="168" w:firstLine="709"/>
        <w:jc w:val="both"/>
        <w:rPr>
          <w:b/>
          <w:sz w:val="22"/>
          <w:szCs w:val="22"/>
          <w:lang w:val="uk-UA"/>
        </w:rPr>
      </w:pPr>
      <w:proofErr w:type="spellStart"/>
      <w:r w:rsidRPr="0013261B">
        <w:rPr>
          <w:b/>
          <w:sz w:val="22"/>
          <w:szCs w:val="22"/>
        </w:rPr>
        <w:t>Основні</w:t>
      </w:r>
      <w:proofErr w:type="spellEnd"/>
      <w:r w:rsidRPr="0013261B">
        <w:rPr>
          <w:b/>
          <w:sz w:val="22"/>
          <w:szCs w:val="22"/>
        </w:rPr>
        <w:t xml:space="preserve"> </w:t>
      </w:r>
      <w:proofErr w:type="spellStart"/>
      <w:r w:rsidRPr="0013261B">
        <w:rPr>
          <w:b/>
          <w:sz w:val="22"/>
          <w:szCs w:val="22"/>
        </w:rPr>
        <w:t>захисні</w:t>
      </w:r>
      <w:proofErr w:type="spellEnd"/>
      <w:r w:rsidRPr="0013261B">
        <w:rPr>
          <w:b/>
          <w:sz w:val="22"/>
          <w:szCs w:val="22"/>
        </w:rPr>
        <w:t xml:space="preserve"> </w:t>
      </w:r>
      <w:proofErr w:type="spellStart"/>
      <w:r w:rsidRPr="0013261B">
        <w:rPr>
          <w:b/>
          <w:sz w:val="22"/>
          <w:szCs w:val="22"/>
        </w:rPr>
        <w:t>роботи</w:t>
      </w:r>
      <w:proofErr w:type="spellEnd"/>
      <w:r w:rsidRPr="0013261B">
        <w:rPr>
          <w:b/>
          <w:sz w:val="22"/>
          <w:szCs w:val="22"/>
        </w:rPr>
        <w:t xml:space="preserve"> по </w:t>
      </w:r>
      <w:proofErr w:type="spellStart"/>
      <w:r w:rsidRPr="0013261B">
        <w:rPr>
          <w:b/>
          <w:sz w:val="22"/>
          <w:szCs w:val="22"/>
        </w:rPr>
        <w:t>зберіганню</w:t>
      </w:r>
      <w:proofErr w:type="spellEnd"/>
      <w:r w:rsidRPr="0013261B">
        <w:rPr>
          <w:b/>
          <w:sz w:val="22"/>
          <w:szCs w:val="22"/>
        </w:rPr>
        <w:t xml:space="preserve"> </w:t>
      </w:r>
      <w:proofErr w:type="spellStart"/>
      <w:r w:rsidRPr="0013261B">
        <w:rPr>
          <w:b/>
          <w:sz w:val="22"/>
          <w:szCs w:val="22"/>
        </w:rPr>
        <w:t>земельних</w:t>
      </w:r>
      <w:proofErr w:type="spellEnd"/>
      <w:r w:rsidRPr="0013261B">
        <w:rPr>
          <w:b/>
          <w:sz w:val="22"/>
          <w:szCs w:val="22"/>
        </w:rPr>
        <w:t xml:space="preserve"> </w:t>
      </w:r>
      <w:proofErr w:type="spellStart"/>
      <w:r w:rsidRPr="0013261B">
        <w:rPr>
          <w:b/>
          <w:sz w:val="22"/>
          <w:szCs w:val="22"/>
        </w:rPr>
        <w:t>ресурсів</w:t>
      </w:r>
      <w:proofErr w:type="spellEnd"/>
      <w:r w:rsidRPr="0013261B">
        <w:rPr>
          <w:b/>
          <w:sz w:val="22"/>
          <w:szCs w:val="22"/>
        </w:rPr>
        <w:t xml:space="preserve">. </w:t>
      </w:r>
      <w:r w:rsidRPr="0013261B">
        <w:rPr>
          <w:sz w:val="22"/>
          <w:szCs w:val="22"/>
          <w:lang w:val="uk-UA"/>
        </w:rPr>
        <w:t>До о</w:t>
      </w:r>
      <w:proofErr w:type="spellStart"/>
      <w:r w:rsidRPr="0013261B">
        <w:rPr>
          <w:sz w:val="22"/>
          <w:szCs w:val="22"/>
        </w:rPr>
        <w:t>сновн</w:t>
      </w:r>
      <w:r w:rsidRPr="0013261B">
        <w:rPr>
          <w:sz w:val="22"/>
          <w:szCs w:val="22"/>
          <w:lang w:val="uk-UA"/>
        </w:rPr>
        <w:t>их</w:t>
      </w:r>
      <w:proofErr w:type="spellEnd"/>
      <w:r w:rsidRPr="0013261B">
        <w:rPr>
          <w:sz w:val="22"/>
          <w:szCs w:val="22"/>
        </w:rPr>
        <w:t xml:space="preserve"> </w:t>
      </w:r>
      <w:proofErr w:type="spellStart"/>
      <w:r w:rsidRPr="0013261B">
        <w:rPr>
          <w:sz w:val="22"/>
          <w:szCs w:val="22"/>
        </w:rPr>
        <w:t>захисн</w:t>
      </w:r>
      <w:r w:rsidRPr="0013261B">
        <w:rPr>
          <w:sz w:val="22"/>
          <w:szCs w:val="22"/>
          <w:lang w:val="uk-UA"/>
        </w:rPr>
        <w:t>их</w:t>
      </w:r>
      <w:proofErr w:type="spellEnd"/>
      <w:r w:rsidRPr="0013261B">
        <w:rPr>
          <w:sz w:val="22"/>
          <w:szCs w:val="22"/>
        </w:rPr>
        <w:t xml:space="preserve"> роб</w:t>
      </w:r>
      <w:r w:rsidRPr="0013261B">
        <w:rPr>
          <w:sz w:val="22"/>
          <w:szCs w:val="22"/>
          <w:lang w:val="uk-UA"/>
        </w:rPr>
        <w:t>іт</w:t>
      </w:r>
      <w:r w:rsidRPr="0013261B">
        <w:rPr>
          <w:sz w:val="22"/>
          <w:szCs w:val="22"/>
        </w:rPr>
        <w:t xml:space="preserve"> по </w:t>
      </w:r>
      <w:proofErr w:type="spellStart"/>
      <w:r w:rsidRPr="0013261B">
        <w:rPr>
          <w:sz w:val="22"/>
          <w:szCs w:val="22"/>
        </w:rPr>
        <w:t>зберіганню</w:t>
      </w:r>
      <w:proofErr w:type="spellEnd"/>
      <w:r w:rsidRPr="0013261B">
        <w:rPr>
          <w:sz w:val="22"/>
          <w:szCs w:val="22"/>
        </w:rPr>
        <w:t xml:space="preserve"> </w:t>
      </w:r>
      <w:proofErr w:type="spellStart"/>
      <w:r w:rsidRPr="0013261B">
        <w:rPr>
          <w:sz w:val="22"/>
          <w:szCs w:val="22"/>
        </w:rPr>
        <w:t>земельних</w:t>
      </w:r>
      <w:proofErr w:type="spellEnd"/>
      <w:r w:rsidRPr="0013261B">
        <w:rPr>
          <w:sz w:val="22"/>
          <w:szCs w:val="22"/>
        </w:rPr>
        <w:t xml:space="preserve"> </w:t>
      </w:r>
      <w:proofErr w:type="spellStart"/>
      <w:r w:rsidRPr="0013261B">
        <w:rPr>
          <w:sz w:val="22"/>
          <w:szCs w:val="22"/>
        </w:rPr>
        <w:t>ресурсів</w:t>
      </w:r>
      <w:proofErr w:type="spellEnd"/>
      <w:r w:rsidRPr="0013261B">
        <w:rPr>
          <w:sz w:val="22"/>
          <w:szCs w:val="22"/>
          <w:lang w:val="uk-UA"/>
        </w:rPr>
        <w:t xml:space="preserve"> відносяться</w:t>
      </w:r>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lastRenderedPageBreak/>
        <w:t xml:space="preserve">- </w:t>
      </w:r>
      <w:proofErr w:type="spellStart"/>
      <w:r w:rsidRPr="0013261B">
        <w:rPr>
          <w:sz w:val="22"/>
          <w:szCs w:val="22"/>
        </w:rPr>
        <w:t>будівництво</w:t>
      </w:r>
      <w:proofErr w:type="spellEnd"/>
      <w:r w:rsidRPr="0013261B">
        <w:rPr>
          <w:sz w:val="22"/>
          <w:szCs w:val="22"/>
        </w:rPr>
        <w:t xml:space="preserve"> </w:t>
      </w:r>
      <w:proofErr w:type="spellStart"/>
      <w:r w:rsidRPr="0013261B">
        <w:rPr>
          <w:sz w:val="22"/>
          <w:szCs w:val="22"/>
        </w:rPr>
        <w:t>протиерозійних</w:t>
      </w:r>
      <w:proofErr w:type="spellEnd"/>
      <w:r w:rsidRPr="0013261B">
        <w:rPr>
          <w:sz w:val="22"/>
          <w:szCs w:val="22"/>
        </w:rPr>
        <w:t xml:space="preserve"> </w:t>
      </w:r>
      <w:proofErr w:type="spellStart"/>
      <w:r w:rsidRPr="0013261B">
        <w:rPr>
          <w:sz w:val="22"/>
          <w:szCs w:val="22"/>
        </w:rPr>
        <w:t>валів</w:t>
      </w:r>
      <w:proofErr w:type="spellEnd"/>
      <w:r w:rsidRPr="0013261B">
        <w:rPr>
          <w:sz w:val="22"/>
          <w:szCs w:val="22"/>
        </w:rPr>
        <w:t xml:space="preserve"> та </w:t>
      </w:r>
      <w:proofErr w:type="spellStart"/>
      <w:r w:rsidRPr="0013261B">
        <w:rPr>
          <w:sz w:val="22"/>
          <w:szCs w:val="22"/>
        </w:rPr>
        <w:t>валів</w:t>
      </w:r>
      <w:proofErr w:type="spellEnd"/>
      <w:r w:rsidRPr="0013261B">
        <w:rPr>
          <w:sz w:val="22"/>
          <w:szCs w:val="22"/>
        </w:rPr>
        <w:t xml:space="preserve">-канав, </w:t>
      </w:r>
      <w:proofErr w:type="spellStart"/>
      <w:r w:rsidRPr="0013261B">
        <w:rPr>
          <w:sz w:val="22"/>
          <w:szCs w:val="22"/>
        </w:rPr>
        <w:t>валів-терас</w:t>
      </w:r>
      <w:proofErr w:type="spellEnd"/>
      <w:r w:rsidRPr="0013261B">
        <w:rPr>
          <w:sz w:val="22"/>
          <w:szCs w:val="22"/>
        </w:rPr>
        <w:t xml:space="preserve">, </w:t>
      </w:r>
      <w:proofErr w:type="spellStart"/>
      <w:r w:rsidRPr="0013261B">
        <w:rPr>
          <w:sz w:val="22"/>
          <w:szCs w:val="22"/>
        </w:rPr>
        <w:t>валів-доріг</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bookmarkStart w:id="26" w:name="_Hlk186126713"/>
      <w:r w:rsidRPr="0013261B">
        <w:rPr>
          <w:sz w:val="22"/>
          <w:szCs w:val="22"/>
        </w:rPr>
        <w:t xml:space="preserve">посадка </w:t>
      </w:r>
      <w:proofErr w:type="spellStart"/>
      <w:r w:rsidRPr="0013261B">
        <w:rPr>
          <w:sz w:val="22"/>
          <w:szCs w:val="22"/>
        </w:rPr>
        <w:t>полезахисних</w:t>
      </w:r>
      <w:proofErr w:type="spellEnd"/>
      <w:r w:rsidRPr="0013261B">
        <w:rPr>
          <w:sz w:val="22"/>
          <w:szCs w:val="22"/>
        </w:rPr>
        <w:t xml:space="preserve"> </w:t>
      </w:r>
      <w:proofErr w:type="spellStart"/>
      <w:r w:rsidRPr="0013261B">
        <w:rPr>
          <w:sz w:val="22"/>
          <w:szCs w:val="22"/>
        </w:rPr>
        <w:t>лісових</w:t>
      </w:r>
      <w:proofErr w:type="spellEnd"/>
      <w:r w:rsidRPr="0013261B">
        <w:rPr>
          <w:sz w:val="22"/>
          <w:szCs w:val="22"/>
        </w:rPr>
        <w:t xml:space="preserve"> </w:t>
      </w:r>
      <w:proofErr w:type="spellStart"/>
      <w:r w:rsidRPr="0013261B">
        <w:rPr>
          <w:sz w:val="22"/>
          <w:szCs w:val="22"/>
        </w:rPr>
        <w:t>смуг</w:t>
      </w:r>
      <w:bookmarkEnd w:id="26"/>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залуження</w:t>
      </w:r>
      <w:proofErr w:type="spellEnd"/>
      <w:r w:rsidRPr="0013261B">
        <w:rPr>
          <w:sz w:val="22"/>
          <w:szCs w:val="22"/>
        </w:rPr>
        <w:t xml:space="preserve"> сильно </w:t>
      </w:r>
      <w:proofErr w:type="spellStart"/>
      <w:r w:rsidRPr="0013261B">
        <w:rPr>
          <w:sz w:val="22"/>
          <w:szCs w:val="22"/>
        </w:rPr>
        <w:t>деградованої</w:t>
      </w:r>
      <w:proofErr w:type="spellEnd"/>
      <w:r w:rsidRPr="0013261B">
        <w:rPr>
          <w:sz w:val="22"/>
          <w:szCs w:val="22"/>
        </w:rPr>
        <w:t xml:space="preserve"> та </w:t>
      </w:r>
      <w:proofErr w:type="spellStart"/>
      <w:r w:rsidRPr="0013261B">
        <w:rPr>
          <w:sz w:val="22"/>
          <w:szCs w:val="22"/>
        </w:rPr>
        <w:t>забрудненої</w:t>
      </w:r>
      <w:proofErr w:type="spellEnd"/>
      <w:r w:rsidRPr="0013261B">
        <w:rPr>
          <w:sz w:val="22"/>
          <w:szCs w:val="22"/>
        </w:rPr>
        <w:t xml:space="preserve"> </w:t>
      </w:r>
      <w:proofErr w:type="spellStart"/>
      <w:r w:rsidRPr="0013261B">
        <w:rPr>
          <w:sz w:val="22"/>
          <w:szCs w:val="22"/>
        </w:rPr>
        <w:t>шкідливими</w:t>
      </w:r>
      <w:proofErr w:type="spellEnd"/>
      <w:r w:rsidRPr="0013261B">
        <w:rPr>
          <w:sz w:val="22"/>
          <w:szCs w:val="22"/>
        </w:rPr>
        <w:t xml:space="preserve"> </w:t>
      </w:r>
      <w:proofErr w:type="spellStart"/>
      <w:r w:rsidRPr="0013261B">
        <w:rPr>
          <w:sz w:val="22"/>
          <w:szCs w:val="22"/>
        </w:rPr>
        <w:t>речовинами</w:t>
      </w:r>
      <w:proofErr w:type="spellEnd"/>
      <w:r w:rsidRPr="0013261B">
        <w:rPr>
          <w:sz w:val="22"/>
          <w:szCs w:val="22"/>
        </w:rPr>
        <w:t xml:space="preserve"> </w:t>
      </w:r>
      <w:proofErr w:type="spellStart"/>
      <w:r w:rsidRPr="0013261B">
        <w:rPr>
          <w:sz w:val="22"/>
          <w:szCs w:val="22"/>
        </w:rPr>
        <w:t>ріллі</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рекультивація</w:t>
      </w:r>
      <w:proofErr w:type="spellEnd"/>
      <w:r w:rsidRPr="0013261B">
        <w:rPr>
          <w:sz w:val="22"/>
          <w:szCs w:val="22"/>
        </w:rPr>
        <w:t xml:space="preserve"> земель (</w:t>
      </w:r>
      <w:proofErr w:type="spellStart"/>
      <w:r w:rsidRPr="0013261B">
        <w:rPr>
          <w:sz w:val="22"/>
          <w:szCs w:val="22"/>
        </w:rPr>
        <w:t>оновлення</w:t>
      </w:r>
      <w:proofErr w:type="spellEnd"/>
      <w:r w:rsidRPr="0013261B">
        <w:rPr>
          <w:sz w:val="22"/>
          <w:szCs w:val="22"/>
        </w:rPr>
        <w:t xml:space="preserve">); - </w:t>
      </w:r>
      <w:proofErr w:type="spellStart"/>
      <w:r w:rsidRPr="0013261B">
        <w:rPr>
          <w:sz w:val="22"/>
          <w:szCs w:val="22"/>
        </w:rPr>
        <w:t>вапнування</w:t>
      </w:r>
      <w:proofErr w:type="spellEnd"/>
      <w:r w:rsidRPr="0013261B">
        <w:rPr>
          <w:sz w:val="22"/>
          <w:szCs w:val="22"/>
        </w:rPr>
        <w:t xml:space="preserve"> </w:t>
      </w:r>
      <w:proofErr w:type="spellStart"/>
      <w:r w:rsidRPr="0013261B">
        <w:rPr>
          <w:sz w:val="22"/>
          <w:szCs w:val="22"/>
        </w:rPr>
        <w:t>ґрунтів</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лісокультурні</w:t>
      </w:r>
      <w:proofErr w:type="spellEnd"/>
      <w:r w:rsidRPr="0013261B">
        <w:rPr>
          <w:sz w:val="22"/>
          <w:szCs w:val="22"/>
        </w:rPr>
        <w:t xml:space="preserve"> </w:t>
      </w:r>
      <w:proofErr w:type="spellStart"/>
      <w:r w:rsidRPr="0013261B">
        <w:rPr>
          <w:sz w:val="22"/>
          <w:szCs w:val="22"/>
        </w:rPr>
        <w:t>роботи</w:t>
      </w:r>
      <w:proofErr w:type="spellEnd"/>
      <w:r w:rsidRPr="0013261B">
        <w:rPr>
          <w:sz w:val="22"/>
          <w:szCs w:val="22"/>
        </w:rPr>
        <w:t xml:space="preserve">; - </w:t>
      </w:r>
      <w:proofErr w:type="spellStart"/>
      <w:r w:rsidRPr="0013261B">
        <w:rPr>
          <w:sz w:val="22"/>
          <w:szCs w:val="22"/>
        </w:rPr>
        <w:t>внесення</w:t>
      </w:r>
      <w:proofErr w:type="spellEnd"/>
      <w:r w:rsidRPr="0013261B">
        <w:rPr>
          <w:sz w:val="22"/>
          <w:szCs w:val="22"/>
        </w:rPr>
        <w:t xml:space="preserve"> добрив;</w:t>
      </w:r>
    </w:p>
    <w:p w:rsidR="005E2F3D" w:rsidRPr="0013261B" w:rsidRDefault="005E2F3D" w:rsidP="008F7E1A">
      <w:pPr>
        <w:ind w:left="284" w:right="168" w:firstLine="709"/>
        <w:jc w:val="both"/>
        <w:rPr>
          <w:sz w:val="22"/>
          <w:szCs w:val="22"/>
          <w:lang w:val="uk-UA"/>
        </w:rPr>
      </w:pPr>
      <w:r w:rsidRPr="0013261B">
        <w:rPr>
          <w:sz w:val="22"/>
          <w:szCs w:val="22"/>
          <w:lang w:val="uk-UA"/>
        </w:rPr>
        <w:t>- в</w:t>
      </w:r>
      <w:proofErr w:type="spellStart"/>
      <w:r w:rsidRPr="0013261B">
        <w:rPr>
          <w:sz w:val="22"/>
          <w:szCs w:val="22"/>
        </w:rPr>
        <w:t>иділяти</w:t>
      </w:r>
      <w:proofErr w:type="spellEnd"/>
      <w:r w:rsidRPr="0013261B">
        <w:rPr>
          <w:sz w:val="22"/>
          <w:szCs w:val="22"/>
        </w:rPr>
        <w:t xml:space="preserve"> </w:t>
      </w:r>
      <w:proofErr w:type="spellStart"/>
      <w:r w:rsidRPr="0013261B">
        <w:rPr>
          <w:sz w:val="22"/>
          <w:szCs w:val="22"/>
        </w:rPr>
        <w:t>більше</w:t>
      </w:r>
      <w:proofErr w:type="spellEnd"/>
      <w:r w:rsidRPr="0013261B">
        <w:rPr>
          <w:sz w:val="22"/>
          <w:szCs w:val="22"/>
        </w:rPr>
        <w:t xml:space="preserve"> </w:t>
      </w:r>
      <w:proofErr w:type="spellStart"/>
      <w:r w:rsidRPr="0013261B">
        <w:rPr>
          <w:sz w:val="22"/>
          <w:szCs w:val="22"/>
        </w:rPr>
        <w:t>коштів</w:t>
      </w:r>
      <w:proofErr w:type="spellEnd"/>
      <w:r w:rsidRPr="0013261B">
        <w:rPr>
          <w:sz w:val="22"/>
          <w:szCs w:val="22"/>
        </w:rPr>
        <w:t xml:space="preserve"> на заходи по </w:t>
      </w:r>
      <w:proofErr w:type="spellStart"/>
      <w:r w:rsidRPr="0013261B">
        <w:rPr>
          <w:sz w:val="22"/>
          <w:szCs w:val="22"/>
        </w:rPr>
        <w:t>боротьбі</w:t>
      </w:r>
      <w:proofErr w:type="spellEnd"/>
      <w:r w:rsidRPr="0013261B">
        <w:rPr>
          <w:sz w:val="22"/>
          <w:szCs w:val="22"/>
        </w:rPr>
        <w:t xml:space="preserve"> з </w:t>
      </w:r>
      <w:proofErr w:type="spellStart"/>
      <w:r w:rsidRPr="0013261B">
        <w:rPr>
          <w:sz w:val="22"/>
          <w:szCs w:val="22"/>
        </w:rPr>
        <w:t>ерозією</w:t>
      </w:r>
      <w:proofErr w:type="spellEnd"/>
      <w:r w:rsidRPr="0013261B">
        <w:rPr>
          <w:sz w:val="22"/>
          <w:szCs w:val="22"/>
        </w:rPr>
        <w:t xml:space="preserve">, яка </w:t>
      </w:r>
      <w:proofErr w:type="spellStart"/>
      <w:r w:rsidRPr="0013261B">
        <w:rPr>
          <w:sz w:val="22"/>
          <w:szCs w:val="22"/>
        </w:rPr>
        <w:t>впливає</w:t>
      </w:r>
      <w:proofErr w:type="spellEnd"/>
      <w:r w:rsidRPr="0013261B">
        <w:rPr>
          <w:sz w:val="22"/>
          <w:szCs w:val="22"/>
        </w:rPr>
        <w:t xml:space="preserve"> </w:t>
      </w:r>
      <w:proofErr w:type="spellStart"/>
      <w:r w:rsidRPr="0013261B">
        <w:rPr>
          <w:sz w:val="22"/>
          <w:szCs w:val="22"/>
        </w:rPr>
        <w:t>безпосередньо</w:t>
      </w:r>
      <w:proofErr w:type="spellEnd"/>
      <w:r w:rsidRPr="0013261B">
        <w:rPr>
          <w:sz w:val="22"/>
          <w:szCs w:val="22"/>
        </w:rPr>
        <w:t xml:space="preserve"> на </w:t>
      </w:r>
      <w:proofErr w:type="spellStart"/>
      <w:r w:rsidRPr="0013261B">
        <w:rPr>
          <w:sz w:val="22"/>
          <w:szCs w:val="22"/>
        </w:rPr>
        <w:t>продуктивність</w:t>
      </w:r>
      <w:proofErr w:type="spellEnd"/>
      <w:r w:rsidRPr="0013261B">
        <w:rPr>
          <w:sz w:val="22"/>
          <w:szCs w:val="22"/>
        </w:rPr>
        <w:t xml:space="preserve"> земель, </w:t>
      </w:r>
      <w:proofErr w:type="spellStart"/>
      <w:r w:rsidRPr="0013261B">
        <w:rPr>
          <w:sz w:val="22"/>
          <w:szCs w:val="22"/>
        </w:rPr>
        <w:t>скорочуються</w:t>
      </w:r>
      <w:proofErr w:type="spellEnd"/>
      <w:r w:rsidRPr="0013261B">
        <w:rPr>
          <w:sz w:val="22"/>
          <w:szCs w:val="22"/>
        </w:rPr>
        <w:t xml:space="preserve"> </w:t>
      </w:r>
      <w:proofErr w:type="spellStart"/>
      <w:r w:rsidRPr="0013261B">
        <w:rPr>
          <w:sz w:val="22"/>
          <w:szCs w:val="22"/>
        </w:rPr>
        <w:t>обсяги</w:t>
      </w:r>
      <w:proofErr w:type="spellEnd"/>
      <w:r w:rsidRPr="0013261B">
        <w:rPr>
          <w:sz w:val="22"/>
          <w:szCs w:val="22"/>
        </w:rPr>
        <w:t xml:space="preserve"> </w:t>
      </w:r>
      <w:proofErr w:type="spellStart"/>
      <w:r w:rsidRPr="0013261B">
        <w:rPr>
          <w:sz w:val="22"/>
          <w:szCs w:val="22"/>
        </w:rPr>
        <w:t>захисних</w:t>
      </w:r>
      <w:proofErr w:type="spellEnd"/>
      <w:r w:rsidRPr="0013261B">
        <w:rPr>
          <w:sz w:val="22"/>
          <w:szCs w:val="22"/>
        </w:rPr>
        <w:t xml:space="preserve"> </w:t>
      </w:r>
      <w:proofErr w:type="spellStart"/>
      <w:r w:rsidRPr="0013261B">
        <w:rPr>
          <w:sz w:val="22"/>
          <w:szCs w:val="22"/>
        </w:rPr>
        <w:t>робіт</w:t>
      </w:r>
      <w:proofErr w:type="spellEnd"/>
      <w:r w:rsidRPr="0013261B">
        <w:rPr>
          <w:sz w:val="22"/>
          <w:szCs w:val="22"/>
        </w:rPr>
        <w:t>.</w:t>
      </w:r>
      <w:r w:rsidRPr="0013261B">
        <w:rPr>
          <w:sz w:val="22"/>
          <w:szCs w:val="22"/>
          <w:lang w:val="uk-UA"/>
        </w:rPr>
        <w:t xml:space="preserve"> </w:t>
      </w:r>
    </w:p>
    <w:p w:rsidR="005E2F3D" w:rsidRPr="0013261B" w:rsidRDefault="005E2F3D" w:rsidP="008F7E1A">
      <w:pPr>
        <w:ind w:left="284" w:right="168" w:firstLine="709"/>
        <w:jc w:val="both"/>
        <w:rPr>
          <w:sz w:val="22"/>
          <w:szCs w:val="22"/>
        </w:rPr>
      </w:pPr>
      <w:r w:rsidRPr="0013261B">
        <w:rPr>
          <w:sz w:val="22"/>
          <w:szCs w:val="22"/>
        </w:rPr>
        <w:t xml:space="preserve">При </w:t>
      </w:r>
      <w:proofErr w:type="spellStart"/>
      <w:r w:rsidRPr="0013261B">
        <w:rPr>
          <w:sz w:val="22"/>
          <w:szCs w:val="22"/>
        </w:rPr>
        <w:t>цьому</w:t>
      </w:r>
      <w:proofErr w:type="spellEnd"/>
      <w:r w:rsidRPr="0013261B">
        <w:rPr>
          <w:sz w:val="22"/>
          <w:szCs w:val="22"/>
        </w:rPr>
        <w:t xml:space="preserve"> </w:t>
      </w:r>
      <w:proofErr w:type="spellStart"/>
      <w:r w:rsidRPr="0013261B">
        <w:rPr>
          <w:sz w:val="22"/>
          <w:szCs w:val="22"/>
        </w:rPr>
        <w:t>необхідно</w:t>
      </w:r>
      <w:proofErr w:type="spellEnd"/>
      <w:r w:rsidRPr="0013261B">
        <w:rPr>
          <w:sz w:val="22"/>
          <w:szCs w:val="22"/>
        </w:rPr>
        <w:t>: </w:t>
      </w:r>
    </w:p>
    <w:p w:rsidR="005E2F3D" w:rsidRPr="0013261B" w:rsidRDefault="005E2F3D" w:rsidP="008F7E1A">
      <w:pPr>
        <w:ind w:left="284" w:right="168" w:firstLine="709"/>
        <w:jc w:val="both"/>
        <w:rPr>
          <w:sz w:val="22"/>
          <w:szCs w:val="22"/>
        </w:rPr>
      </w:pPr>
      <w:r w:rsidRPr="0013261B">
        <w:rPr>
          <w:sz w:val="22"/>
          <w:szCs w:val="22"/>
        </w:rPr>
        <w:t xml:space="preserve">1.Привести у </w:t>
      </w:r>
      <w:proofErr w:type="spellStart"/>
      <w:r w:rsidRPr="0013261B">
        <w:rPr>
          <w:sz w:val="22"/>
          <w:szCs w:val="22"/>
        </w:rPr>
        <w:t>відповідність</w:t>
      </w:r>
      <w:proofErr w:type="spellEnd"/>
      <w:r w:rsidRPr="0013261B">
        <w:rPr>
          <w:sz w:val="22"/>
          <w:szCs w:val="22"/>
        </w:rPr>
        <w:t xml:space="preserve"> </w:t>
      </w:r>
      <w:proofErr w:type="spellStart"/>
      <w:r w:rsidRPr="0013261B">
        <w:rPr>
          <w:sz w:val="22"/>
          <w:szCs w:val="22"/>
        </w:rPr>
        <w:t>умови</w:t>
      </w:r>
      <w:proofErr w:type="spellEnd"/>
      <w:r w:rsidRPr="0013261B">
        <w:rPr>
          <w:sz w:val="22"/>
          <w:szCs w:val="22"/>
        </w:rPr>
        <w:t xml:space="preserve"> </w:t>
      </w:r>
      <w:proofErr w:type="spellStart"/>
      <w:r w:rsidRPr="0013261B">
        <w:rPr>
          <w:sz w:val="22"/>
          <w:szCs w:val="22"/>
        </w:rPr>
        <w:t>зберігання</w:t>
      </w:r>
      <w:proofErr w:type="spellEnd"/>
      <w:r w:rsidRPr="0013261B">
        <w:rPr>
          <w:sz w:val="22"/>
          <w:szCs w:val="22"/>
        </w:rPr>
        <w:t xml:space="preserve"> </w:t>
      </w:r>
      <w:proofErr w:type="spellStart"/>
      <w:r w:rsidRPr="0013261B">
        <w:rPr>
          <w:sz w:val="22"/>
          <w:szCs w:val="22"/>
        </w:rPr>
        <w:t>небезпечних</w:t>
      </w:r>
      <w:proofErr w:type="spellEnd"/>
      <w:r w:rsidRPr="0013261B">
        <w:rPr>
          <w:sz w:val="22"/>
          <w:szCs w:val="22"/>
        </w:rPr>
        <w:t xml:space="preserve"> </w:t>
      </w:r>
      <w:proofErr w:type="spellStart"/>
      <w:r w:rsidRPr="0013261B">
        <w:rPr>
          <w:sz w:val="22"/>
          <w:szCs w:val="22"/>
        </w:rPr>
        <w:t>відходів</w:t>
      </w:r>
      <w:proofErr w:type="spellEnd"/>
      <w:r w:rsidRPr="0013261B">
        <w:rPr>
          <w:sz w:val="22"/>
          <w:szCs w:val="22"/>
        </w:rPr>
        <w:t xml:space="preserve"> </w:t>
      </w:r>
      <w:proofErr w:type="spellStart"/>
      <w:r w:rsidRPr="0013261B">
        <w:rPr>
          <w:sz w:val="22"/>
          <w:szCs w:val="22"/>
        </w:rPr>
        <w:t>санітарно-технічним</w:t>
      </w:r>
      <w:proofErr w:type="spellEnd"/>
      <w:r w:rsidRPr="0013261B">
        <w:rPr>
          <w:sz w:val="22"/>
          <w:szCs w:val="22"/>
        </w:rPr>
        <w:t xml:space="preserve"> нормам </w:t>
      </w:r>
      <w:proofErr w:type="spellStart"/>
      <w:r w:rsidRPr="0013261B">
        <w:rPr>
          <w:sz w:val="22"/>
          <w:szCs w:val="22"/>
        </w:rPr>
        <w:t>зберігання</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у </w:t>
      </w:r>
      <w:proofErr w:type="spellStart"/>
      <w:r w:rsidRPr="0013261B">
        <w:rPr>
          <w:sz w:val="22"/>
          <w:szCs w:val="22"/>
        </w:rPr>
        <w:t>місцях</w:t>
      </w:r>
      <w:proofErr w:type="spellEnd"/>
      <w:r w:rsidRPr="0013261B">
        <w:rPr>
          <w:sz w:val="22"/>
          <w:szCs w:val="22"/>
        </w:rPr>
        <w:t xml:space="preserve">, </w:t>
      </w:r>
      <w:proofErr w:type="spellStart"/>
      <w:r w:rsidRPr="0013261B">
        <w:rPr>
          <w:sz w:val="22"/>
          <w:szCs w:val="22"/>
        </w:rPr>
        <w:t>призначених</w:t>
      </w:r>
      <w:proofErr w:type="spellEnd"/>
      <w:r w:rsidRPr="0013261B">
        <w:rPr>
          <w:sz w:val="22"/>
          <w:szCs w:val="22"/>
        </w:rPr>
        <w:t xml:space="preserve"> для </w:t>
      </w:r>
      <w:proofErr w:type="spellStart"/>
      <w:r w:rsidRPr="0013261B">
        <w:rPr>
          <w:sz w:val="22"/>
          <w:szCs w:val="22"/>
        </w:rPr>
        <w:t>цього</w:t>
      </w:r>
      <w:proofErr w:type="spellEnd"/>
      <w:r w:rsidRPr="0013261B">
        <w:rPr>
          <w:sz w:val="22"/>
          <w:szCs w:val="22"/>
        </w:rPr>
        <w:t>. </w:t>
      </w:r>
    </w:p>
    <w:p w:rsidR="005E2F3D" w:rsidRPr="0013261B" w:rsidRDefault="005E2F3D" w:rsidP="008F7E1A">
      <w:pPr>
        <w:ind w:left="284" w:right="168" w:firstLine="709"/>
        <w:jc w:val="both"/>
        <w:rPr>
          <w:sz w:val="22"/>
          <w:szCs w:val="22"/>
        </w:rPr>
      </w:pPr>
      <w:r w:rsidRPr="0013261B">
        <w:rPr>
          <w:sz w:val="22"/>
          <w:szCs w:val="22"/>
        </w:rPr>
        <w:t xml:space="preserve">2.Забезпечити </w:t>
      </w:r>
      <w:proofErr w:type="spellStart"/>
      <w:r w:rsidRPr="0013261B">
        <w:rPr>
          <w:sz w:val="22"/>
          <w:szCs w:val="22"/>
        </w:rPr>
        <w:t>виробництво</w:t>
      </w:r>
      <w:proofErr w:type="spellEnd"/>
      <w:r w:rsidRPr="0013261B">
        <w:rPr>
          <w:sz w:val="22"/>
          <w:szCs w:val="22"/>
        </w:rPr>
        <w:t xml:space="preserve"> </w:t>
      </w:r>
      <w:proofErr w:type="spellStart"/>
      <w:r w:rsidRPr="0013261B">
        <w:rPr>
          <w:sz w:val="22"/>
          <w:szCs w:val="22"/>
        </w:rPr>
        <w:t>тільки</w:t>
      </w:r>
      <w:proofErr w:type="spellEnd"/>
      <w:r w:rsidRPr="0013261B">
        <w:rPr>
          <w:sz w:val="22"/>
          <w:szCs w:val="22"/>
        </w:rPr>
        <w:t xml:space="preserve"> одного виду </w:t>
      </w:r>
      <w:proofErr w:type="spellStart"/>
      <w:r w:rsidRPr="0013261B">
        <w:rPr>
          <w:sz w:val="22"/>
          <w:szCs w:val="22"/>
        </w:rPr>
        <w:t>продукції</w:t>
      </w:r>
      <w:proofErr w:type="spellEnd"/>
      <w:r w:rsidRPr="0013261B">
        <w:rPr>
          <w:sz w:val="22"/>
          <w:szCs w:val="22"/>
        </w:rPr>
        <w:t xml:space="preserve"> на </w:t>
      </w:r>
      <w:proofErr w:type="spellStart"/>
      <w:r w:rsidRPr="0013261B">
        <w:rPr>
          <w:sz w:val="22"/>
          <w:szCs w:val="22"/>
        </w:rPr>
        <w:t>регіон</w:t>
      </w:r>
      <w:proofErr w:type="spellEnd"/>
      <w:r w:rsidRPr="0013261B">
        <w:rPr>
          <w:sz w:val="22"/>
          <w:szCs w:val="22"/>
        </w:rPr>
        <w:t xml:space="preserve">. </w:t>
      </w:r>
      <w:proofErr w:type="spellStart"/>
      <w:r w:rsidRPr="0013261B">
        <w:rPr>
          <w:sz w:val="22"/>
          <w:szCs w:val="22"/>
        </w:rPr>
        <w:t>Якщо</w:t>
      </w:r>
      <w:proofErr w:type="spellEnd"/>
      <w:r w:rsidRPr="0013261B">
        <w:rPr>
          <w:sz w:val="22"/>
          <w:szCs w:val="22"/>
        </w:rPr>
        <w:t xml:space="preserve"> ж </w:t>
      </w:r>
      <w:proofErr w:type="spellStart"/>
      <w:r w:rsidRPr="0013261B">
        <w:rPr>
          <w:sz w:val="22"/>
          <w:szCs w:val="22"/>
        </w:rPr>
        <w:t>суспільству</w:t>
      </w:r>
      <w:proofErr w:type="spellEnd"/>
      <w:r w:rsidRPr="0013261B">
        <w:rPr>
          <w:sz w:val="22"/>
          <w:szCs w:val="22"/>
        </w:rPr>
        <w:t xml:space="preserve"> </w:t>
      </w:r>
      <w:proofErr w:type="spellStart"/>
      <w:r w:rsidRPr="0013261B">
        <w:rPr>
          <w:sz w:val="22"/>
          <w:szCs w:val="22"/>
        </w:rPr>
        <w:t>необхідний</w:t>
      </w:r>
      <w:proofErr w:type="spellEnd"/>
      <w:r w:rsidRPr="0013261B">
        <w:rPr>
          <w:sz w:val="22"/>
          <w:szCs w:val="22"/>
        </w:rPr>
        <w:t xml:space="preserve"> </w:t>
      </w:r>
      <w:proofErr w:type="spellStart"/>
      <w:r w:rsidRPr="0013261B">
        <w:rPr>
          <w:sz w:val="22"/>
          <w:szCs w:val="22"/>
        </w:rPr>
        <w:t>розширений</w:t>
      </w:r>
      <w:proofErr w:type="spellEnd"/>
      <w:r w:rsidRPr="0013261B">
        <w:rPr>
          <w:sz w:val="22"/>
          <w:szCs w:val="22"/>
        </w:rPr>
        <w:t xml:space="preserve"> </w:t>
      </w:r>
      <w:proofErr w:type="spellStart"/>
      <w:r w:rsidRPr="0013261B">
        <w:rPr>
          <w:sz w:val="22"/>
          <w:szCs w:val="22"/>
        </w:rPr>
        <w:t>набір</w:t>
      </w:r>
      <w:proofErr w:type="spellEnd"/>
      <w:r w:rsidRPr="0013261B">
        <w:rPr>
          <w:sz w:val="22"/>
          <w:szCs w:val="22"/>
        </w:rPr>
        <w:t xml:space="preserve"> </w:t>
      </w:r>
      <w:proofErr w:type="spellStart"/>
      <w:r w:rsidRPr="0013261B">
        <w:rPr>
          <w:sz w:val="22"/>
          <w:szCs w:val="22"/>
        </w:rPr>
        <w:t>продуктів</w:t>
      </w:r>
      <w:proofErr w:type="spellEnd"/>
      <w:r w:rsidRPr="0013261B">
        <w:rPr>
          <w:sz w:val="22"/>
          <w:szCs w:val="22"/>
        </w:rPr>
        <w:t xml:space="preserve">, то </w:t>
      </w:r>
      <w:proofErr w:type="spellStart"/>
      <w:r w:rsidRPr="0013261B">
        <w:rPr>
          <w:sz w:val="22"/>
          <w:szCs w:val="22"/>
        </w:rPr>
        <w:t>доцільно</w:t>
      </w:r>
      <w:proofErr w:type="spellEnd"/>
      <w:r w:rsidRPr="0013261B">
        <w:rPr>
          <w:sz w:val="22"/>
          <w:szCs w:val="22"/>
        </w:rPr>
        <w:t xml:space="preserve"> </w:t>
      </w:r>
      <w:proofErr w:type="spellStart"/>
      <w:r w:rsidRPr="0013261B">
        <w:rPr>
          <w:sz w:val="22"/>
          <w:szCs w:val="22"/>
        </w:rPr>
        <w:t>розробити</w:t>
      </w:r>
      <w:proofErr w:type="spellEnd"/>
      <w:r w:rsidRPr="0013261B">
        <w:rPr>
          <w:sz w:val="22"/>
          <w:szCs w:val="22"/>
        </w:rPr>
        <w:t xml:space="preserve"> </w:t>
      </w:r>
      <w:proofErr w:type="spellStart"/>
      <w:r w:rsidRPr="0013261B">
        <w:rPr>
          <w:sz w:val="22"/>
          <w:szCs w:val="22"/>
        </w:rPr>
        <w:t>безвідходні</w:t>
      </w:r>
      <w:proofErr w:type="spellEnd"/>
      <w:r w:rsidRPr="0013261B">
        <w:rPr>
          <w:sz w:val="22"/>
          <w:szCs w:val="22"/>
        </w:rPr>
        <w:t xml:space="preserve"> </w:t>
      </w:r>
      <w:proofErr w:type="spellStart"/>
      <w:r w:rsidRPr="0013261B">
        <w:rPr>
          <w:sz w:val="22"/>
          <w:szCs w:val="22"/>
        </w:rPr>
        <w:t>технології</w:t>
      </w:r>
      <w:proofErr w:type="spellEnd"/>
      <w:r w:rsidRPr="0013261B">
        <w:rPr>
          <w:sz w:val="22"/>
          <w:szCs w:val="22"/>
        </w:rPr>
        <w:t xml:space="preserve">, </w:t>
      </w:r>
      <w:proofErr w:type="spellStart"/>
      <w:r w:rsidRPr="0013261B">
        <w:rPr>
          <w:sz w:val="22"/>
          <w:szCs w:val="22"/>
        </w:rPr>
        <w:t>ефективні</w:t>
      </w:r>
      <w:proofErr w:type="spellEnd"/>
      <w:r w:rsidRPr="0013261B">
        <w:rPr>
          <w:sz w:val="22"/>
          <w:szCs w:val="22"/>
        </w:rPr>
        <w:t xml:space="preserve"> </w:t>
      </w:r>
      <w:proofErr w:type="spellStart"/>
      <w:r w:rsidRPr="0013261B">
        <w:rPr>
          <w:sz w:val="22"/>
          <w:szCs w:val="22"/>
        </w:rPr>
        <w:t>системи</w:t>
      </w:r>
      <w:proofErr w:type="spellEnd"/>
      <w:r w:rsidRPr="0013261B">
        <w:rPr>
          <w:sz w:val="22"/>
          <w:szCs w:val="22"/>
        </w:rPr>
        <w:t xml:space="preserve"> і </w:t>
      </w:r>
      <w:proofErr w:type="spellStart"/>
      <w:r w:rsidRPr="0013261B">
        <w:rPr>
          <w:sz w:val="22"/>
          <w:szCs w:val="22"/>
        </w:rPr>
        <w:t>техніку</w:t>
      </w:r>
      <w:proofErr w:type="spellEnd"/>
      <w:r w:rsidRPr="0013261B">
        <w:rPr>
          <w:sz w:val="22"/>
          <w:szCs w:val="22"/>
        </w:rPr>
        <w:t xml:space="preserve"> </w:t>
      </w:r>
      <w:proofErr w:type="spellStart"/>
      <w:r w:rsidRPr="0013261B">
        <w:rPr>
          <w:sz w:val="22"/>
          <w:szCs w:val="22"/>
        </w:rPr>
        <w:t>очищення</w:t>
      </w:r>
      <w:proofErr w:type="spellEnd"/>
      <w:r w:rsidRPr="0013261B">
        <w:rPr>
          <w:sz w:val="22"/>
          <w:szCs w:val="22"/>
        </w:rPr>
        <w:t xml:space="preserve">, а </w:t>
      </w:r>
      <w:proofErr w:type="spellStart"/>
      <w:r w:rsidRPr="0013261B">
        <w:rPr>
          <w:sz w:val="22"/>
          <w:szCs w:val="22"/>
        </w:rPr>
        <w:t>також</w:t>
      </w:r>
      <w:proofErr w:type="spellEnd"/>
      <w:r w:rsidRPr="0013261B">
        <w:rPr>
          <w:sz w:val="22"/>
          <w:szCs w:val="22"/>
        </w:rPr>
        <w:t xml:space="preserve"> контрольно-</w:t>
      </w:r>
      <w:proofErr w:type="spellStart"/>
      <w:r w:rsidRPr="0013261B">
        <w:rPr>
          <w:sz w:val="22"/>
          <w:szCs w:val="22"/>
        </w:rPr>
        <w:t>вимірювальну</w:t>
      </w:r>
      <w:proofErr w:type="spellEnd"/>
      <w:r w:rsidRPr="0013261B">
        <w:rPr>
          <w:sz w:val="22"/>
          <w:szCs w:val="22"/>
        </w:rPr>
        <w:t xml:space="preserve"> </w:t>
      </w:r>
      <w:proofErr w:type="spellStart"/>
      <w:r w:rsidRPr="0013261B">
        <w:rPr>
          <w:sz w:val="22"/>
          <w:szCs w:val="22"/>
        </w:rPr>
        <w:t>апаратуру</w:t>
      </w:r>
      <w:proofErr w:type="spellEnd"/>
      <w:r w:rsidRPr="0013261B">
        <w:rPr>
          <w:sz w:val="22"/>
          <w:szCs w:val="22"/>
        </w:rPr>
        <w:t xml:space="preserve">. </w:t>
      </w:r>
      <w:proofErr w:type="spellStart"/>
      <w:r w:rsidRPr="0013261B">
        <w:rPr>
          <w:sz w:val="22"/>
          <w:szCs w:val="22"/>
        </w:rPr>
        <w:t>Це</w:t>
      </w:r>
      <w:proofErr w:type="spellEnd"/>
      <w:r w:rsidRPr="0013261B">
        <w:rPr>
          <w:sz w:val="22"/>
          <w:szCs w:val="22"/>
        </w:rPr>
        <w:t xml:space="preserve"> дозволить </w:t>
      </w:r>
      <w:proofErr w:type="spellStart"/>
      <w:r w:rsidRPr="0013261B">
        <w:rPr>
          <w:sz w:val="22"/>
          <w:szCs w:val="22"/>
        </w:rPr>
        <w:t>налагодити</w:t>
      </w:r>
      <w:proofErr w:type="spellEnd"/>
      <w:r w:rsidRPr="0013261B">
        <w:rPr>
          <w:sz w:val="22"/>
          <w:szCs w:val="22"/>
        </w:rPr>
        <w:t xml:space="preserve"> </w:t>
      </w:r>
      <w:proofErr w:type="spellStart"/>
      <w:r w:rsidRPr="0013261B">
        <w:rPr>
          <w:sz w:val="22"/>
          <w:szCs w:val="22"/>
        </w:rPr>
        <w:t>виробництво</w:t>
      </w:r>
      <w:proofErr w:type="spellEnd"/>
      <w:r w:rsidRPr="0013261B">
        <w:rPr>
          <w:sz w:val="22"/>
          <w:szCs w:val="22"/>
        </w:rPr>
        <w:t xml:space="preserve"> </w:t>
      </w:r>
      <w:proofErr w:type="spellStart"/>
      <w:r w:rsidRPr="0013261B">
        <w:rPr>
          <w:sz w:val="22"/>
          <w:szCs w:val="22"/>
        </w:rPr>
        <w:t>корисної</w:t>
      </w:r>
      <w:proofErr w:type="spellEnd"/>
      <w:r w:rsidRPr="0013261B">
        <w:rPr>
          <w:sz w:val="22"/>
          <w:szCs w:val="22"/>
        </w:rPr>
        <w:t xml:space="preserve"> </w:t>
      </w:r>
      <w:proofErr w:type="spellStart"/>
      <w:r w:rsidRPr="0013261B">
        <w:rPr>
          <w:sz w:val="22"/>
          <w:szCs w:val="22"/>
        </w:rPr>
        <w:t>продукції</w:t>
      </w:r>
      <w:proofErr w:type="spellEnd"/>
      <w:r w:rsidRPr="0013261B">
        <w:rPr>
          <w:sz w:val="22"/>
          <w:szCs w:val="22"/>
        </w:rPr>
        <w:t xml:space="preserve"> з </w:t>
      </w:r>
      <w:proofErr w:type="spellStart"/>
      <w:r w:rsidRPr="0013261B">
        <w:rPr>
          <w:sz w:val="22"/>
          <w:szCs w:val="22"/>
        </w:rPr>
        <w:t>побічних</w:t>
      </w:r>
      <w:proofErr w:type="spellEnd"/>
      <w:r w:rsidRPr="0013261B">
        <w:rPr>
          <w:sz w:val="22"/>
          <w:szCs w:val="22"/>
        </w:rPr>
        <w:t xml:space="preserve"> </w:t>
      </w:r>
      <w:proofErr w:type="spellStart"/>
      <w:r w:rsidRPr="0013261B">
        <w:rPr>
          <w:sz w:val="22"/>
          <w:szCs w:val="22"/>
        </w:rPr>
        <w:t>компонентів</w:t>
      </w:r>
      <w:proofErr w:type="spellEnd"/>
      <w:r w:rsidRPr="0013261B">
        <w:rPr>
          <w:sz w:val="22"/>
          <w:szCs w:val="22"/>
        </w:rPr>
        <w:t xml:space="preserve"> і </w:t>
      </w:r>
      <w:proofErr w:type="spellStart"/>
      <w:r w:rsidRPr="0013261B">
        <w:rPr>
          <w:sz w:val="22"/>
          <w:szCs w:val="22"/>
        </w:rPr>
        <w:t>відходів</w:t>
      </w:r>
      <w:proofErr w:type="spellEnd"/>
      <w:r w:rsidRPr="0013261B">
        <w:rPr>
          <w:sz w:val="22"/>
          <w:szCs w:val="22"/>
        </w:rPr>
        <w:t>. </w:t>
      </w:r>
    </w:p>
    <w:p w:rsidR="005E2F3D" w:rsidRPr="0013261B" w:rsidRDefault="005E2F3D" w:rsidP="008F7E1A">
      <w:pPr>
        <w:ind w:left="284" w:right="168" w:firstLine="709"/>
        <w:jc w:val="both"/>
        <w:rPr>
          <w:sz w:val="22"/>
          <w:szCs w:val="22"/>
        </w:rPr>
      </w:pPr>
      <w:r w:rsidRPr="0013261B">
        <w:rPr>
          <w:sz w:val="22"/>
          <w:szCs w:val="22"/>
        </w:rPr>
        <w:t xml:space="preserve">3.Переглянути </w:t>
      </w:r>
      <w:proofErr w:type="spellStart"/>
      <w:r w:rsidRPr="0013261B">
        <w:rPr>
          <w:sz w:val="22"/>
          <w:szCs w:val="22"/>
        </w:rPr>
        <w:t>сформовані</w:t>
      </w:r>
      <w:proofErr w:type="spellEnd"/>
      <w:r w:rsidRPr="0013261B">
        <w:rPr>
          <w:sz w:val="22"/>
          <w:szCs w:val="22"/>
        </w:rPr>
        <w:t xml:space="preserve"> </w:t>
      </w:r>
      <w:proofErr w:type="spellStart"/>
      <w:r w:rsidRPr="0013261B">
        <w:rPr>
          <w:sz w:val="22"/>
          <w:szCs w:val="22"/>
        </w:rPr>
        <w:t>технологічні</w:t>
      </w:r>
      <w:proofErr w:type="spellEnd"/>
      <w:r w:rsidRPr="0013261B">
        <w:rPr>
          <w:sz w:val="22"/>
          <w:szCs w:val="22"/>
        </w:rPr>
        <w:t xml:space="preserve"> </w:t>
      </w:r>
      <w:proofErr w:type="spellStart"/>
      <w:r w:rsidRPr="0013261B">
        <w:rPr>
          <w:sz w:val="22"/>
          <w:szCs w:val="22"/>
        </w:rPr>
        <w:t>процеси</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наносять</w:t>
      </w:r>
      <w:proofErr w:type="spellEnd"/>
      <w:r w:rsidRPr="0013261B">
        <w:rPr>
          <w:sz w:val="22"/>
          <w:szCs w:val="22"/>
        </w:rPr>
        <w:t xml:space="preserve"> </w:t>
      </w:r>
      <w:proofErr w:type="spellStart"/>
      <w:r w:rsidRPr="0013261B">
        <w:rPr>
          <w:sz w:val="22"/>
          <w:szCs w:val="22"/>
        </w:rPr>
        <w:t>збиток</w:t>
      </w:r>
      <w:proofErr w:type="spellEnd"/>
      <w:r w:rsidRPr="0013261B">
        <w:rPr>
          <w:sz w:val="22"/>
          <w:szCs w:val="22"/>
        </w:rPr>
        <w:t xml:space="preserve"> </w:t>
      </w:r>
      <w:proofErr w:type="spellStart"/>
      <w:r w:rsidRPr="0013261B">
        <w:rPr>
          <w:sz w:val="22"/>
          <w:szCs w:val="22"/>
        </w:rPr>
        <w:t>навколишньому</w:t>
      </w:r>
      <w:proofErr w:type="spellEnd"/>
      <w:r w:rsidRPr="0013261B">
        <w:rPr>
          <w:sz w:val="22"/>
          <w:szCs w:val="22"/>
        </w:rPr>
        <w:t xml:space="preserve"> </w:t>
      </w:r>
      <w:proofErr w:type="spellStart"/>
      <w:r w:rsidRPr="0013261B">
        <w:rPr>
          <w:sz w:val="22"/>
          <w:szCs w:val="22"/>
        </w:rPr>
        <w:t>середовищу</w:t>
      </w:r>
      <w:proofErr w:type="spellEnd"/>
      <w:r w:rsidRPr="0013261B">
        <w:rPr>
          <w:sz w:val="22"/>
          <w:szCs w:val="22"/>
        </w:rPr>
        <w:t xml:space="preserve"> з метою </w:t>
      </w:r>
      <w:proofErr w:type="spellStart"/>
      <w:r w:rsidRPr="0013261B">
        <w:rPr>
          <w:sz w:val="22"/>
          <w:szCs w:val="22"/>
        </w:rPr>
        <w:t>зменшення</w:t>
      </w:r>
      <w:proofErr w:type="spellEnd"/>
      <w:r w:rsidRPr="0013261B">
        <w:rPr>
          <w:sz w:val="22"/>
          <w:szCs w:val="22"/>
        </w:rPr>
        <w:t xml:space="preserve"> техногенного </w:t>
      </w:r>
      <w:proofErr w:type="spellStart"/>
      <w:r w:rsidRPr="0013261B">
        <w:rPr>
          <w:sz w:val="22"/>
          <w:szCs w:val="22"/>
        </w:rPr>
        <w:t>навантаження</w:t>
      </w:r>
      <w:proofErr w:type="spellEnd"/>
      <w:r w:rsidRPr="0013261B">
        <w:rPr>
          <w:sz w:val="22"/>
          <w:szCs w:val="22"/>
        </w:rPr>
        <w:t xml:space="preserve">, </w:t>
      </w:r>
      <w:proofErr w:type="spellStart"/>
      <w:r w:rsidRPr="0013261B">
        <w:rPr>
          <w:sz w:val="22"/>
          <w:szCs w:val="22"/>
        </w:rPr>
        <w:t>сприяти</w:t>
      </w:r>
      <w:proofErr w:type="spellEnd"/>
      <w:r w:rsidRPr="0013261B">
        <w:rPr>
          <w:sz w:val="22"/>
          <w:szCs w:val="22"/>
        </w:rPr>
        <w:t xml:space="preserve"> </w:t>
      </w:r>
      <w:proofErr w:type="spellStart"/>
      <w:r w:rsidRPr="0013261B">
        <w:rPr>
          <w:sz w:val="22"/>
          <w:szCs w:val="22"/>
        </w:rPr>
        <w:t>самовідновленню</w:t>
      </w:r>
      <w:proofErr w:type="spellEnd"/>
      <w:r w:rsidRPr="0013261B">
        <w:rPr>
          <w:sz w:val="22"/>
          <w:szCs w:val="22"/>
        </w:rPr>
        <w:t xml:space="preserve"> </w:t>
      </w:r>
      <w:proofErr w:type="spellStart"/>
      <w:r w:rsidRPr="0013261B">
        <w:rPr>
          <w:sz w:val="22"/>
          <w:szCs w:val="22"/>
        </w:rPr>
        <w:t>природних</w:t>
      </w:r>
      <w:proofErr w:type="spellEnd"/>
      <w:r w:rsidRPr="0013261B">
        <w:rPr>
          <w:sz w:val="22"/>
          <w:szCs w:val="22"/>
        </w:rPr>
        <w:t xml:space="preserve"> </w:t>
      </w:r>
      <w:proofErr w:type="spellStart"/>
      <w:r w:rsidRPr="0013261B">
        <w:rPr>
          <w:sz w:val="22"/>
          <w:szCs w:val="22"/>
        </w:rPr>
        <w:t>процесів</w:t>
      </w:r>
      <w:proofErr w:type="spellEnd"/>
      <w:r w:rsidRPr="0013261B">
        <w:rPr>
          <w:sz w:val="22"/>
          <w:szCs w:val="22"/>
        </w:rPr>
        <w:t xml:space="preserve">, </w:t>
      </w:r>
      <w:proofErr w:type="spellStart"/>
      <w:r w:rsidRPr="0013261B">
        <w:rPr>
          <w:sz w:val="22"/>
          <w:szCs w:val="22"/>
        </w:rPr>
        <w:t>використанню</w:t>
      </w:r>
      <w:proofErr w:type="spellEnd"/>
      <w:r w:rsidRPr="0013261B">
        <w:rPr>
          <w:sz w:val="22"/>
          <w:szCs w:val="22"/>
        </w:rPr>
        <w:t xml:space="preserve"> </w:t>
      </w:r>
      <w:proofErr w:type="spellStart"/>
      <w:r w:rsidRPr="0013261B">
        <w:rPr>
          <w:sz w:val="22"/>
          <w:szCs w:val="22"/>
        </w:rPr>
        <w:t>відходів</w:t>
      </w:r>
      <w:proofErr w:type="spellEnd"/>
      <w:r w:rsidRPr="0013261B">
        <w:rPr>
          <w:sz w:val="22"/>
          <w:szCs w:val="22"/>
        </w:rPr>
        <w:t xml:space="preserve"> як </w:t>
      </w:r>
      <w:proofErr w:type="spellStart"/>
      <w:r w:rsidRPr="0013261B">
        <w:rPr>
          <w:sz w:val="22"/>
          <w:szCs w:val="22"/>
        </w:rPr>
        <w:t>вторинного</w:t>
      </w:r>
      <w:proofErr w:type="spellEnd"/>
      <w:r w:rsidRPr="0013261B">
        <w:rPr>
          <w:sz w:val="22"/>
          <w:szCs w:val="22"/>
        </w:rPr>
        <w:t xml:space="preserve"> ресурсу. </w:t>
      </w:r>
    </w:p>
    <w:p w:rsidR="005E2F3D" w:rsidRPr="0013261B" w:rsidRDefault="005E2F3D" w:rsidP="008F7E1A">
      <w:pPr>
        <w:ind w:left="284" w:right="168" w:firstLine="709"/>
        <w:jc w:val="both"/>
        <w:rPr>
          <w:sz w:val="22"/>
          <w:szCs w:val="22"/>
        </w:rPr>
      </w:pPr>
      <w:r w:rsidRPr="0013261B">
        <w:rPr>
          <w:sz w:val="22"/>
          <w:szCs w:val="22"/>
        </w:rPr>
        <w:t xml:space="preserve">4.Формування </w:t>
      </w:r>
      <w:proofErr w:type="spellStart"/>
      <w:r w:rsidRPr="0013261B">
        <w:rPr>
          <w:sz w:val="22"/>
          <w:szCs w:val="22"/>
        </w:rPr>
        <w:t>інвестиційної</w:t>
      </w:r>
      <w:proofErr w:type="spellEnd"/>
      <w:r w:rsidRPr="0013261B">
        <w:rPr>
          <w:sz w:val="22"/>
          <w:szCs w:val="22"/>
        </w:rPr>
        <w:t xml:space="preserve"> </w:t>
      </w:r>
      <w:proofErr w:type="spellStart"/>
      <w:r w:rsidRPr="0013261B">
        <w:rPr>
          <w:sz w:val="22"/>
          <w:szCs w:val="22"/>
        </w:rPr>
        <w:t>політики</w:t>
      </w:r>
      <w:proofErr w:type="spellEnd"/>
      <w:r w:rsidRPr="0013261B">
        <w:rPr>
          <w:sz w:val="22"/>
          <w:szCs w:val="22"/>
        </w:rPr>
        <w:t xml:space="preserve">, </w:t>
      </w:r>
      <w:proofErr w:type="spellStart"/>
      <w:r w:rsidRPr="0013261B">
        <w:rPr>
          <w:sz w:val="22"/>
          <w:szCs w:val="22"/>
        </w:rPr>
        <w:t>орієнтованої</w:t>
      </w:r>
      <w:proofErr w:type="spellEnd"/>
      <w:r w:rsidRPr="0013261B">
        <w:rPr>
          <w:sz w:val="22"/>
          <w:szCs w:val="22"/>
        </w:rPr>
        <w:t xml:space="preserve"> на </w:t>
      </w:r>
      <w:proofErr w:type="spellStart"/>
      <w:r w:rsidRPr="0013261B">
        <w:rPr>
          <w:sz w:val="22"/>
          <w:szCs w:val="22"/>
        </w:rPr>
        <w:t>розвиток</w:t>
      </w:r>
      <w:proofErr w:type="spellEnd"/>
      <w:r w:rsidRPr="0013261B">
        <w:rPr>
          <w:sz w:val="22"/>
          <w:szCs w:val="22"/>
        </w:rPr>
        <w:t xml:space="preserve"> </w:t>
      </w:r>
      <w:proofErr w:type="spellStart"/>
      <w:r w:rsidRPr="0013261B">
        <w:rPr>
          <w:sz w:val="22"/>
          <w:szCs w:val="22"/>
        </w:rPr>
        <w:t>ресурсоємких</w:t>
      </w:r>
      <w:proofErr w:type="spellEnd"/>
      <w:r w:rsidRPr="0013261B">
        <w:rPr>
          <w:sz w:val="22"/>
          <w:szCs w:val="22"/>
        </w:rPr>
        <w:t xml:space="preserve"> </w:t>
      </w:r>
      <w:proofErr w:type="spellStart"/>
      <w:r w:rsidRPr="0013261B">
        <w:rPr>
          <w:sz w:val="22"/>
          <w:szCs w:val="22"/>
        </w:rPr>
        <w:t>секторів</w:t>
      </w:r>
      <w:proofErr w:type="spellEnd"/>
      <w:r w:rsidRPr="0013261B">
        <w:rPr>
          <w:sz w:val="22"/>
          <w:szCs w:val="22"/>
        </w:rPr>
        <w:t xml:space="preserve"> </w:t>
      </w:r>
      <w:proofErr w:type="spellStart"/>
      <w:r w:rsidRPr="0013261B">
        <w:rPr>
          <w:sz w:val="22"/>
          <w:szCs w:val="22"/>
        </w:rPr>
        <w:t>економіки</w:t>
      </w:r>
      <w:proofErr w:type="spellEnd"/>
      <w:r w:rsidRPr="0013261B">
        <w:rPr>
          <w:sz w:val="22"/>
          <w:szCs w:val="22"/>
        </w:rPr>
        <w:t xml:space="preserve">, а </w:t>
      </w:r>
      <w:proofErr w:type="spellStart"/>
      <w:r w:rsidRPr="0013261B">
        <w:rPr>
          <w:sz w:val="22"/>
          <w:szCs w:val="22"/>
        </w:rPr>
        <w:t>економічних</w:t>
      </w:r>
      <w:proofErr w:type="spellEnd"/>
      <w:r w:rsidRPr="0013261B">
        <w:rPr>
          <w:sz w:val="22"/>
          <w:szCs w:val="22"/>
        </w:rPr>
        <w:t xml:space="preserve"> реформ в </w:t>
      </w:r>
      <w:proofErr w:type="spellStart"/>
      <w:r w:rsidRPr="0013261B">
        <w:rPr>
          <w:sz w:val="22"/>
          <w:szCs w:val="22"/>
        </w:rPr>
        <w:t>Україні</w:t>
      </w:r>
      <w:proofErr w:type="spellEnd"/>
      <w:r w:rsidRPr="0013261B">
        <w:rPr>
          <w:sz w:val="22"/>
          <w:szCs w:val="22"/>
        </w:rPr>
        <w:t xml:space="preserve"> - на </w:t>
      </w:r>
      <w:proofErr w:type="spellStart"/>
      <w:r w:rsidRPr="0013261B">
        <w:rPr>
          <w:sz w:val="22"/>
          <w:szCs w:val="22"/>
        </w:rPr>
        <w:t>збереження</w:t>
      </w:r>
      <w:proofErr w:type="spellEnd"/>
      <w:r w:rsidRPr="0013261B">
        <w:rPr>
          <w:sz w:val="22"/>
          <w:szCs w:val="22"/>
        </w:rPr>
        <w:t xml:space="preserve"> </w:t>
      </w:r>
      <w:proofErr w:type="spellStart"/>
      <w:r w:rsidRPr="0013261B">
        <w:rPr>
          <w:sz w:val="22"/>
          <w:szCs w:val="22"/>
        </w:rPr>
        <w:t>навколишнього</w:t>
      </w:r>
      <w:proofErr w:type="spellEnd"/>
      <w:r w:rsidRPr="0013261B">
        <w:rPr>
          <w:sz w:val="22"/>
          <w:szCs w:val="22"/>
        </w:rPr>
        <w:t xml:space="preserve"> </w:t>
      </w:r>
      <w:proofErr w:type="spellStart"/>
      <w:r w:rsidRPr="0013261B">
        <w:rPr>
          <w:sz w:val="22"/>
          <w:szCs w:val="22"/>
        </w:rPr>
        <w:t>середовища</w:t>
      </w:r>
      <w:proofErr w:type="spellEnd"/>
      <w:r w:rsidRPr="0013261B">
        <w:rPr>
          <w:sz w:val="22"/>
          <w:szCs w:val="22"/>
        </w:rPr>
        <w:t xml:space="preserve">, </w:t>
      </w:r>
      <w:proofErr w:type="spellStart"/>
      <w:r w:rsidRPr="0013261B">
        <w:rPr>
          <w:sz w:val="22"/>
          <w:szCs w:val="22"/>
        </w:rPr>
        <w:t>оцінити</w:t>
      </w:r>
      <w:proofErr w:type="spellEnd"/>
      <w:r w:rsidRPr="0013261B">
        <w:rPr>
          <w:sz w:val="22"/>
          <w:szCs w:val="22"/>
        </w:rPr>
        <w:t xml:space="preserve"> </w:t>
      </w:r>
      <w:proofErr w:type="spellStart"/>
      <w:r w:rsidRPr="0013261B">
        <w:rPr>
          <w:sz w:val="22"/>
          <w:szCs w:val="22"/>
        </w:rPr>
        <w:t>найбільш</w:t>
      </w:r>
      <w:proofErr w:type="spellEnd"/>
      <w:r w:rsidRPr="0013261B">
        <w:rPr>
          <w:sz w:val="22"/>
          <w:szCs w:val="22"/>
        </w:rPr>
        <w:t xml:space="preserve"> </w:t>
      </w:r>
      <w:proofErr w:type="spellStart"/>
      <w:r w:rsidRPr="0013261B">
        <w:rPr>
          <w:sz w:val="22"/>
          <w:szCs w:val="22"/>
        </w:rPr>
        <w:t>перспективні</w:t>
      </w:r>
      <w:proofErr w:type="spellEnd"/>
      <w:r w:rsidRPr="0013261B">
        <w:rPr>
          <w:sz w:val="22"/>
          <w:szCs w:val="22"/>
        </w:rPr>
        <w:t xml:space="preserve"> напрямки </w:t>
      </w:r>
      <w:proofErr w:type="spellStart"/>
      <w:r w:rsidRPr="0013261B">
        <w:rPr>
          <w:sz w:val="22"/>
          <w:szCs w:val="22"/>
        </w:rPr>
        <w:t>розвитку</w:t>
      </w:r>
      <w:proofErr w:type="spellEnd"/>
      <w:r w:rsidRPr="0013261B">
        <w:rPr>
          <w:sz w:val="22"/>
          <w:szCs w:val="22"/>
        </w:rPr>
        <w:t xml:space="preserve"> </w:t>
      </w:r>
      <w:proofErr w:type="spellStart"/>
      <w:r w:rsidRPr="0013261B">
        <w:rPr>
          <w:sz w:val="22"/>
          <w:szCs w:val="22"/>
        </w:rPr>
        <w:t>бізнесу</w:t>
      </w:r>
      <w:proofErr w:type="spellEnd"/>
      <w:r w:rsidRPr="0013261B">
        <w:rPr>
          <w:sz w:val="22"/>
          <w:szCs w:val="22"/>
        </w:rPr>
        <w:t xml:space="preserve"> в </w:t>
      </w:r>
      <w:proofErr w:type="spellStart"/>
      <w:r w:rsidRPr="0013261B">
        <w:rPr>
          <w:sz w:val="22"/>
          <w:szCs w:val="22"/>
        </w:rPr>
        <w:t>цій</w:t>
      </w:r>
      <w:proofErr w:type="spellEnd"/>
      <w:r w:rsidRPr="0013261B">
        <w:rPr>
          <w:sz w:val="22"/>
          <w:szCs w:val="22"/>
        </w:rPr>
        <w:t xml:space="preserve"> </w:t>
      </w:r>
      <w:proofErr w:type="spellStart"/>
      <w:r w:rsidRPr="0013261B">
        <w:rPr>
          <w:sz w:val="22"/>
          <w:szCs w:val="22"/>
        </w:rPr>
        <w:t>сфері</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5. </w:t>
      </w:r>
      <w:proofErr w:type="spellStart"/>
      <w:r w:rsidRPr="0013261B">
        <w:rPr>
          <w:sz w:val="22"/>
          <w:szCs w:val="22"/>
        </w:rPr>
        <w:t>Сприяти</w:t>
      </w:r>
      <w:proofErr w:type="spellEnd"/>
      <w:r w:rsidRPr="0013261B">
        <w:rPr>
          <w:sz w:val="22"/>
          <w:szCs w:val="22"/>
        </w:rPr>
        <w:t xml:space="preserve"> </w:t>
      </w:r>
      <w:proofErr w:type="spellStart"/>
      <w:r w:rsidRPr="0013261B">
        <w:rPr>
          <w:sz w:val="22"/>
          <w:szCs w:val="22"/>
        </w:rPr>
        <w:t>гармонізації</w:t>
      </w:r>
      <w:proofErr w:type="spellEnd"/>
      <w:r w:rsidRPr="0013261B">
        <w:rPr>
          <w:sz w:val="22"/>
          <w:szCs w:val="22"/>
        </w:rPr>
        <w:t xml:space="preserve"> </w:t>
      </w:r>
      <w:proofErr w:type="spellStart"/>
      <w:r w:rsidRPr="0013261B">
        <w:rPr>
          <w:sz w:val="22"/>
          <w:szCs w:val="22"/>
        </w:rPr>
        <w:t>взаємодії</w:t>
      </w:r>
      <w:proofErr w:type="spellEnd"/>
      <w:r w:rsidRPr="0013261B">
        <w:rPr>
          <w:sz w:val="22"/>
          <w:szCs w:val="22"/>
        </w:rPr>
        <w:t xml:space="preserve"> </w:t>
      </w:r>
      <w:proofErr w:type="spellStart"/>
      <w:r w:rsidRPr="0013261B">
        <w:rPr>
          <w:sz w:val="22"/>
          <w:szCs w:val="22"/>
        </w:rPr>
        <w:t>між</w:t>
      </w:r>
      <w:proofErr w:type="spellEnd"/>
      <w:r w:rsidRPr="0013261B">
        <w:rPr>
          <w:sz w:val="22"/>
          <w:szCs w:val="22"/>
        </w:rPr>
        <w:t xml:space="preserve"> </w:t>
      </w:r>
      <w:proofErr w:type="spellStart"/>
      <w:r w:rsidRPr="0013261B">
        <w:rPr>
          <w:sz w:val="22"/>
          <w:szCs w:val="22"/>
        </w:rPr>
        <w:t>суспільством</w:t>
      </w:r>
      <w:proofErr w:type="spellEnd"/>
      <w:r w:rsidRPr="0013261B">
        <w:rPr>
          <w:sz w:val="22"/>
          <w:szCs w:val="22"/>
        </w:rPr>
        <w:t xml:space="preserve"> і природою, </w:t>
      </w:r>
      <w:proofErr w:type="spellStart"/>
      <w:r w:rsidRPr="0013261B">
        <w:rPr>
          <w:sz w:val="22"/>
          <w:szCs w:val="22"/>
        </w:rPr>
        <w:t>обмежити</w:t>
      </w:r>
      <w:proofErr w:type="spellEnd"/>
      <w:r w:rsidRPr="0013261B">
        <w:rPr>
          <w:sz w:val="22"/>
          <w:szCs w:val="22"/>
        </w:rPr>
        <w:t xml:space="preserve"> максимально </w:t>
      </w:r>
      <w:proofErr w:type="spellStart"/>
      <w:r w:rsidRPr="0013261B">
        <w:rPr>
          <w:sz w:val="22"/>
          <w:szCs w:val="22"/>
        </w:rPr>
        <w:t>надходження</w:t>
      </w:r>
      <w:proofErr w:type="spellEnd"/>
      <w:r w:rsidRPr="0013261B">
        <w:rPr>
          <w:sz w:val="22"/>
          <w:szCs w:val="22"/>
        </w:rPr>
        <w:t xml:space="preserve"> </w:t>
      </w:r>
      <w:proofErr w:type="spellStart"/>
      <w:r w:rsidRPr="0013261B">
        <w:rPr>
          <w:sz w:val="22"/>
          <w:szCs w:val="22"/>
        </w:rPr>
        <w:t>забруднювачів</w:t>
      </w:r>
      <w:proofErr w:type="spellEnd"/>
      <w:r w:rsidRPr="0013261B">
        <w:rPr>
          <w:sz w:val="22"/>
          <w:szCs w:val="22"/>
        </w:rPr>
        <w:t xml:space="preserve"> до </w:t>
      </w:r>
      <w:proofErr w:type="spellStart"/>
      <w:r w:rsidRPr="0013261B">
        <w:rPr>
          <w:sz w:val="22"/>
          <w:szCs w:val="22"/>
        </w:rPr>
        <w:t>оточуючого</w:t>
      </w:r>
      <w:proofErr w:type="spellEnd"/>
      <w:r w:rsidRPr="0013261B">
        <w:rPr>
          <w:sz w:val="22"/>
          <w:szCs w:val="22"/>
        </w:rPr>
        <w:t xml:space="preserve"> </w:t>
      </w:r>
      <w:proofErr w:type="spellStart"/>
      <w:r w:rsidRPr="0013261B">
        <w:rPr>
          <w:sz w:val="22"/>
          <w:szCs w:val="22"/>
        </w:rPr>
        <w:t>середовища</w:t>
      </w:r>
      <w:proofErr w:type="spellEnd"/>
      <w:r w:rsidRPr="0013261B">
        <w:rPr>
          <w:sz w:val="22"/>
          <w:szCs w:val="22"/>
        </w:rPr>
        <w:t xml:space="preserve">, </w:t>
      </w:r>
      <w:proofErr w:type="spellStart"/>
      <w:r w:rsidRPr="0013261B">
        <w:rPr>
          <w:sz w:val="22"/>
          <w:szCs w:val="22"/>
        </w:rPr>
        <w:t>активізувати</w:t>
      </w:r>
      <w:proofErr w:type="spellEnd"/>
      <w:r w:rsidRPr="0013261B">
        <w:rPr>
          <w:sz w:val="22"/>
          <w:szCs w:val="22"/>
        </w:rPr>
        <w:t xml:space="preserve"> заходи </w:t>
      </w:r>
      <w:proofErr w:type="spellStart"/>
      <w:r w:rsidRPr="0013261B">
        <w:rPr>
          <w:sz w:val="22"/>
          <w:szCs w:val="22"/>
        </w:rPr>
        <w:t>щодо</w:t>
      </w:r>
      <w:proofErr w:type="spellEnd"/>
      <w:r w:rsidRPr="0013261B">
        <w:rPr>
          <w:sz w:val="22"/>
          <w:szCs w:val="22"/>
        </w:rPr>
        <w:t xml:space="preserve"> </w:t>
      </w:r>
      <w:proofErr w:type="spellStart"/>
      <w:r w:rsidRPr="0013261B">
        <w:rPr>
          <w:sz w:val="22"/>
          <w:szCs w:val="22"/>
        </w:rPr>
        <w:t>припинення</w:t>
      </w:r>
      <w:proofErr w:type="spellEnd"/>
      <w:r w:rsidRPr="0013261B">
        <w:rPr>
          <w:sz w:val="22"/>
          <w:szCs w:val="22"/>
        </w:rPr>
        <w:t xml:space="preserve"> </w:t>
      </w:r>
      <w:proofErr w:type="spellStart"/>
      <w:r w:rsidRPr="0013261B">
        <w:rPr>
          <w:sz w:val="22"/>
          <w:szCs w:val="22"/>
        </w:rPr>
        <w:t>міграції</w:t>
      </w:r>
      <w:proofErr w:type="spellEnd"/>
      <w:r w:rsidRPr="0013261B">
        <w:rPr>
          <w:sz w:val="22"/>
          <w:szCs w:val="22"/>
        </w:rPr>
        <w:t xml:space="preserve"> </w:t>
      </w:r>
      <w:proofErr w:type="spellStart"/>
      <w:r w:rsidRPr="0013261B">
        <w:rPr>
          <w:sz w:val="22"/>
          <w:szCs w:val="22"/>
        </w:rPr>
        <w:t>токсичних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в </w:t>
      </w:r>
      <w:proofErr w:type="spellStart"/>
      <w:r w:rsidRPr="0013261B">
        <w:rPr>
          <w:sz w:val="22"/>
          <w:szCs w:val="22"/>
        </w:rPr>
        <w:t>середовища</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контактують</w:t>
      </w:r>
      <w:proofErr w:type="spellEnd"/>
      <w:r w:rsidRPr="0013261B">
        <w:rPr>
          <w:sz w:val="22"/>
          <w:szCs w:val="22"/>
        </w:rPr>
        <w:t xml:space="preserve"> з грунтом; </w:t>
      </w:r>
    </w:p>
    <w:p w:rsidR="005E2F3D" w:rsidRPr="0013261B" w:rsidRDefault="005E2F3D" w:rsidP="008F7E1A">
      <w:pPr>
        <w:ind w:left="284" w:right="168" w:firstLine="709"/>
        <w:jc w:val="both"/>
        <w:rPr>
          <w:sz w:val="22"/>
          <w:szCs w:val="22"/>
        </w:rPr>
      </w:pPr>
      <w:r w:rsidRPr="0013261B">
        <w:rPr>
          <w:sz w:val="22"/>
          <w:szCs w:val="22"/>
        </w:rPr>
        <w:t xml:space="preserve">6. </w:t>
      </w:r>
      <w:proofErr w:type="spellStart"/>
      <w:r w:rsidRPr="0013261B">
        <w:rPr>
          <w:sz w:val="22"/>
          <w:szCs w:val="22"/>
        </w:rPr>
        <w:t>Здійсювати</w:t>
      </w:r>
      <w:proofErr w:type="spellEnd"/>
      <w:r w:rsidRPr="0013261B">
        <w:rPr>
          <w:sz w:val="22"/>
          <w:szCs w:val="22"/>
        </w:rPr>
        <w:t xml:space="preserve"> </w:t>
      </w:r>
      <w:proofErr w:type="spellStart"/>
      <w:r w:rsidRPr="0013261B">
        <w:rPr>
          <w:sz w:val="22"/>
          <w:szCs w:val="22"/>
        </w:rPr>
        <w:t>суворий</w:t>
      </w:r>
      <w:proofErr w:type="spellEnd"/>
      <w:r w:rsidRPr="0013261B">
        <w:rPr>
          <w:sz w:val="22"/>
          <w:szCs w:val="22"/>
        </w:rPr>
        <w:t xml:space="preserve"> контроль за </w:t>
      </w:r>
      <w:proofErr w:type="spellStart"/>
      <w:r w:rsidRPr="0013261B">
        <w:rPr>
          <w:sz w:val="22"/>
          <w:szCs w:val="22"/>
        </w:rPr>
        <w:t>додержанням</w:t>
      </w:r>
      <w:proofErr w:type="spellEnd"/>
      <w:r w:rsidRPr="0013261B">
        <w:rPr>
          <w:sz w:val="22"/>
          <w:szCs w:val="22"/>
        </w:rPr>
        <w:t xml:space="preserve"> </w:t>
      </w:r>
      <w:proofErr w:type="spellStart"/>
      <w:r w:rsidRPr="0013261B">
        <w:rPr>
          <w:sz w:val="22"/>
          <w:szCs w:val="22"/>
        </w:rPr>
        <w:t>гігієнічних</w:t>
      </w:r>
      <w:proofErr w:type="spellEnd"/>
      <w:r w:rsidRPr="0013261B">
        <w:rPr>
          <w:sz w:val="22"/>
          <w:szCs w:val="22"/>
        </w:rPr>
        <w:t xml:space="preserve"> </w:t>
      </w:r>
      <w:proofErr w:type="spellStart"/>
      <w:r w:rsidRPr="0013261B">
        <w:rPr>
          <w:sz w:val="22"/>
          <w:szCs w:val="22"/>
        </w:rPr>
        <w:t>нормативів</w:t>
      </w:r>
      <w:proofErr w:type="spellEnd"/>
      <w:r w:rsidRPr="0013261B">
        <w:rPr>
          <w:sz w:val="22"/>
          <w:szCs w:val="22"/>
        </w:rPr>
        <w:t xml:space="preserve"> </w:t>
      </w:r>
      <w:proofErr w:type="spellStart"/>
      <w:r w:rsidRPr="0013261B">
        <w:rPr>
          <w:sz w:val="22"/>
          <w:szCs w:val="22"/>
        </w:rPr>
        <w:t>щодо</w:t>
      </w:r>
      <w:proofErr w:type="spellEnd"/>
      <w:r w:rsidRPr="0013261B">
        <w:rPr>
          <w:sz w:val="22"/>
          <w:szCs w:val="22"/>
        </w:rPr>
        <w:t xml:space="preserve"> </w:t>
      </w:r>
      <w:proofErr w:type="spellStart"/>
      <w:r w:rsidRPr="0013261B">
        <w:rPr>
          <w:sz w:val="22"/>
          <w:szCs w:val="22"/>
        </w:rPr>
        <w:t>вмісту</w:t>
      </w:r>
      <w:proofErr w:type="spellEnd"/>
      <w:r w:rsidRPr="0013261B">
        <w:rPr>
          <w:sz w:val="22"/>
          <w:szCs w:val="22"/>
        </w:rPr>
        <w:t xml:space="preserve"> </w:t>
      </w:r>
      <w:proofErr w:type="spellStart"/>
      <w:r w:rsidRPr="0013261B">
        <w:rPr>
          <w:sz w:val="22"/>
          <w:szCs w:val="22"/>
        </w:rPr>
        <w:t>шкідливих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в </w:t>
      </w:r>
      <w:proofErr w:type="spellStart"/>
      <w:r w:rsidRPr="0013261B">
        <w:rPr>
          <w:sz w:val="22"/>
          <w:szCs w:val="22"/>
        </w:rPr>
        <w:t>оточуючому</w:t>
      </w:r>
      <w:proofErr w:type="spellEnd"/>
      <w:r w:rsidRPr="0013261B">
        <w:rPr>
          <w:sz w:val="22"/>
          <w:szCs w:val="22"/>
        </w:rPr>
        <w:t xml:space="preserve"> </w:t>
      </w:r>
      <w:proofErr w:type="spellStart"/>
      <w:r w:rsidRPr="0013261B">
        <w:rPr>
          <w:sz w:val="22"/>
          <w:szCs w:val="22"/>
        </w:rPr>
        <w:t>середовищi</w:t>
      </w:r>
      <w:proofErr w:type="spellEnd"/>
      <w:r w:rsidRPr="0013261B">
        <w:rPr>
          <w:sz w:val="22"/>
          <w:szCs w:val="22"/>
        </w:rPr>
        <w:t>. </w:t>
      </w:r>
    </w:p>
    <w:p w:rsidR="005E2F3D" w:rsidRPr="0013261B" w:rsidRDefault="005E2F3D" w:rsidP="008F7E1A">
      <w:pPr>
        <w:ind w:left="284" w:right="168" w:firstLine="709"/>
        <w:jc w:val="both"/>
        <w:rPr>
          <w:sz w:val="22"/>
          <w:szCs w:val="22"/>
        </w:rPr>
      </w:pPr>
      <w:r w:rsidRPr="0013261B">
        <w:rPr>
          <w:sz w:val="22"/>
          <w:szCs w:val="22"/>
        </w:rPr>
        <w:lastRenderedPageBreak/>
        <w:t xml:space="preserve">7.Запроваджувати та </w:t>
      </w:r>
      <w:proofErr w:type="spellStart"/>
      <w:r w:rsidRPr="0013261B">
        <w:rPr>
          <w:sz w:val="22"/>
          <w:szCs w:val="22"/>
        </w:rPr>
        <w:t>активізувати</w:t>
      </w:r>
      <w:proofErr w:type="spellEnd"/>
      <w:r w:rsidRPr="0013261B">
        <w:rPr>
          <w:sz w:val="22"/>
          <w:szCs w:val="22"/>
        </w:rPr>
        <w:t xml:space="preserve"> </w:t>
      </w:r>
      <w:proofErr w:type="spellStart"/>
      <w:r w:rsidRPr="0013261B">
        <w:rPr>
          <w:sz w:val="22"/>
          <w:szCs w:val="22"/>
        </w:rPr>
        <w:t>методи</w:t>
      </w:r>
      <w:proofErr w:type="spellEnd"/>
      <w:r w:rsidRPr="0013261B">
        <w:rPr>
          <w:sz w:val="22"/>
          <w:szCs w:val="22"/>
        </w:rPr>
        <w:t xml:space="preserve"> </w:t>
      </w:r>
      <w:proofErr w:type="spellStart"/>
      <w:r w:rsidRPr="0013261B">
        <w:rPr>
          <w:sz w:val="22"/>
          <w:szCs w:val="22"/>
        </w:rPr>
        <w:t>впливу</w:t>
      </w:r>
      <w:proofErr w:type="spellEnd"/>
      <w:r w:rsidRPr="0013261B">
        <w:rPr>
          <w:sz w:val="22"/>
          <w:szCs w:val="22"/>
        </w:rPr>
        <w:t xml:space="preserve"> на </w:t>
      </w:r>
      <w:proofErr w:type="spellStart"/>
      <w:r w:rsidRPr="0013261B">
        <w:rPr>
          <w:sz w:val="22"/>
          <w:szCs w:val="22"/>
        </w:rPr>
        <w:t>самоочищення</w:t>
      </w:r>
      <w:proofErr w:type="spellEnd"/>
      <w:r w:rsidRPr="0013261B">
        <w:rPr>
          <w:sz w:val="22"/>
          <w:szCs w:val="22"/>
        </w:rPr>
        <w:t xml:space="preserve"> </w:t>
      </w:r>
      <w:proofErr w:type="spellStart"/>
      <w:r w:rsidRPr="0013261B">
        <w:rPr>
          <w:sz w:val="22"/>
          <w:szCs w:val="22"/>
        </w:rPr>
        <w:t>грунтів</w:t>
      </w:r>
      <w:proofErr w:type="spellEnd"/>
      <w:r w:rsidRPr="0013261B">
        <w:rPr>
          <w:sz w:val="22"/>
          <w:szCs w:val="22"/>
        </w:rPr>
        <w:t xml:space="preserve"> та </w:t>
      </w:r>
      <w:proofErr w:type="spellStart"/>
      <w:r w:rsidRPr="0013261B">
        <w:rPr>
          <w:sz w:val="22"/>
          <w:szCs w:val="22"/>
        </w:rPr>
        <w:t>повітря</w:t>
      </w:r>
      <w:proofErr w:type="spellEnd"/>
      <w:r w:rsidRPr="0013261B">
        <w:rPr>
          <w:sz w:val="22"/>
          <w:szCs w:val="22"/>
        </w:rPr>
        <w:t xml:space="preserve">, </w:t>
      </w:r>
      <w:proofErr w:type="spellStart"/>
      <w:r w:rsidRPr="0013261B">
        <w:rPr>
          <w:sz w:val="22"/>
          <w:szCs w:val="22"/>
        </w:rPr>
        <w:t>відновлення</w:t>
      </w:r>
      <w:proofErr w:type="spellEnd"/>
      <w:r w:rsidRPr="0013261B">
        <w:rPr>
          <w:sz w:val="22"/>
          <w:szCs w:val="22"/>
        </w:rPr>
        <w:t xml:space="preserve"> грунтового </w:t>
      </w:r>
      <w:proofErr w:type="spellStart"/>
      <w:r w:rsidRPr="0013261B">
        <w:rPr>
          <w:sz w:val="22"/>
          <w:szCs w:val="22"/>
        </w:rPr>
        <w:t>біоценоз</w:t>
      </w:r>
      <w:proofErr w:type="spellEnd"/>
      <w:r w:rsidRPr="0013261B">
        <w:rPr>
          <w:sz w:val="22"/>
          <w:szCs w:val="22"/>
        </w:rPr>
        <w:t>.</w:t>
      </w:r>
    </w:p>
    <w:p w:rsidR="005E2F3D" w:rsidRPr="0013261B" w:rsidRDefault="005E2F3D" w:rsidP="008F7E1A">
      <w:pPr>
        <w:ind w:left="284" w:right="168" w:firstLine="709"/>
        <w:jc w:val="both"/>
        <w:rPr>
          <w:bCs/>
          <w:sz w:val="22"/>
          <w:szCs w:val="22"/>
          <w:u w:val="single"/>
          <w:lang w:val="uk-UA"/>
        </w:rPr>
      </w:pPr>
    </w:p>
    <w:p w:rsidR="005E2F3D" w:rsidRPr="0013261B" w:rsidRDefault="005E2F3D" w:rsidP="008F7E1A">
      <w:pPr>
        <w:spacing w:line="276" w:lineRule="auto"/>
        <w:ind w:left="284" w:right="168" w:firstLine="709"/>
        <w:jc w:val="center"/>
        <w:rPr>
          <w:sz w:val="22"/>
          <w:szCs w:val="22"/>
          <w:lang w:val="uk-UA"/>
        </w:rPr>
      </w:pPr>
      <w:r w:rsidRPr="0013261B">
        <w:rPr>
          <w:b/>
          <w:sz w:val="22"/>
          <w:szCs w:val="22"/>
          <w:lang w:val="uk-UA"/>
        </w:rPr>
        <w:t>Перелік питань по темі</w:t>
      </w:r>
      <w:r w:rsidRPr="0013261B">
        <w:rPr>
          <w:sz w:val="22"/>
          <w:szCs w:val="22"/>
          <w:lang w:val="uk-UA"/>
        </w:rPr>
        <w:t>:</w:t>
      </w:r>
    </w:p>
    <w:p w:rsidR="005E2F3D" w:rsidRPr="0013261B" w:rsidRDefault="005E2F3D" w:rsidP="008F7E1A">
      <w:pPr>
        <w:ind w:left="284" w:right="168" w:firstLine="709"/>
        <w:rPr>
          <w:sz w:val="22"/>
          <w:szCs w:val="22"/>
          <w:lang w:val="uk-UA"/>
        </w:rPr>
      </w:pPr>
    </w:p>
    <w:p w:rsidR="005E2F3D" w:rsidRPr="0013261B" w:rsidRDefault="005E2F3D" w:rsidP="008F7E1A">
      <w:pPr>
        <w:ind w:left="284" w:right="168" w:firstLine="709"/>
        <w:rPr>
          <w:sz w:val="22"/>
          <w:szCs w:val="22"/>
          <w:lang w:val="uk-UA"/>
        </w:rPr>
      </w:pPr>
      <w:r w:rsidRPr="0013261B">
        <w:rPr>
          <w:sz w:val="22"/>
          <w:szCs w:val="22"/>
          <w:lang w:val="uk-UA"/>
        </w:rPr>
        <w:t xml:space="preserve">1.Грунт, значення для </w:t>
      </w:r>
      <w:proofErr w:type="spellStart"/>
      <w:r w:rsidRPr="0013261B">
        <w:rPr>
          <w:sz w:val="22"/>
          <w:szCs w:val="22"/>
          <w:lang w:val="uk-UA"/>
        </w:rPr>
        <w:t>здоровя</w:t>
      </w:r>
      <w:proofErr w:type="spellEnd"/>
      <w:r w:rsidRPr="0013261B">
        <w:rPr>
          <w:sz w:val="22"/>
          <w:szCs w:val="22"/>
          <w:lang w:val="uk-UA"/>
        </w:rPr>
        <w:t>.</w:t>
      </w:r>
    </w:p>
    <w:p w:rsidR="005E2F3D" w:rsidRPr="0013261B" w:rsidRDefault="005E2F3D" w:rsidP="008F7E1A">
      <w:pPr>
        <w:ind w:left="284" w:right="168" w:firstLine="709"/>
        <w:rPr>
          <w:sz w:val="22"/>
          <w:szCs w:val="22"/>
          <w:lang w:val="uk-UA"/>
        </w:rPr>
      </w:pPr>
      <w:r w:rsidRPr="0013261B">
        <w:rPr>
          <w:sz w:val="22"/>
          <w:szCs w:val="22"/>
          <w:lang w:val="uk-UA"/>
        </w:rPr>
        <w:t xml:space="preserve">2. Загальна класифікація </w:t>
      </w:r>
      <w:proofErr w:type="spellStart"/>
      <w:r w:rsidRPr="0013261B">
        <w:rPr>
          <w:sz w:val="22"/>
          <w:szCs w:val="22"/>
          <w:lang w:val="uk-UA"/>
        </w:rPr>
        <w:t>грунтів</w:t>
      </w:r>
      <w:proofErr w:type="spellEnd"/>
      <w:r w:rsidRPr="0013261B">
        <w:rPr>
          <w:sz w:val="22"/>
          <w:szCs w:val="22"/>
          <w:lang w:val="uk-UA"/>
        </w:rPr>
        <w:t>.</w:t>
      </w:r>
    </w:p>
    <w:p w:rsidR="005E2F3D" w:rsidRPr="0013261B" w:rsidRDefault="005E2F3D" w:rsidP="008F7E1A">
      <w:pPr>
        <w:ind w:left="284" w:right="168" w:firstLine="709"/>
        <w:rPr>
          <w:sz w:val="22"/>
          <w:szCs w:val="22"/>
          <w:lang w:val="uk-UA"/>
        </w:rPr>
      </w:pPr>
      <w:r w:rsidRPr="0013261B">
        <w:rPr>
          <w:sz w:val="22"/>
          <w:szCs w:val="22"/>
          <w:lang w:val="uk-UA"/>
        </w:rPr>
        <w:t xml:space="preserve">3.Характеристика компонентів </w:t>
      </w:r>
      <w:proofErr w:type="spellStart"/>
      <w:r w:rsidRPr="0013261B">
        <w:rPr>
          <w:sz w:val="22"/>
          <w:szCs w:val="22"/>
          <w:lang w:val="uk-UA"/>
        </w:rPr>
        <w:t>грунту</w:t>
      </w:r>
      <w:proofErr w:type="spellEnd"/>
      <w:r w:rsidRPr="0013261B">
        <w:rPr>
          <w:sz w:val="22"/>
          <w:szCs w:val="22"/>
          <w:lang w:val="uk-UA"/>
        </w:rPr>
        <w:t xml:space="preserve">: вологоємність, </w:t>
      </w:r>
      <w:proofErr w:type="spellStart"/>
      <w:r w:rsidRPr="0013261B">
        <w:rPr>
          <w:sz w:val="22"/>
          <w:szCs w:val="22"/>
          <w:lang w:val="uk-UA"/>
        </w:rPr>
        <w:t>повітряпроникність</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4.Специфічні та неспецифічні прояви  реакцій при контакті людини із зараженим </w:t>
      </w:r>
      <w:proofErr w:type="spellStart"/>
      <w:r w:rsidRPr="0013261B">
        <w:rPr>
          <w:sz w:val="22"/>
          <w:szCs w:val="22"/>
          <w:lang w:val="uk-UA"/>
        </w:rPr>
        <w:t>грунтом</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r w:rsidRPr="0013261B">
        <w:rPr>
          <w:sz w:val="22"/>
          <w:szCs w:val="22"/>
          <w:lang w:val="uk-UA"/>
        </w:rPr>
        <w:t xml:space="preserve">5.Бактеріологічне забруднення </w:t>
      </w:r>
      <w:proofErr w:type="spellStart"/>
      <w:r w:rsidRPr="0013261B">
        <w:rPr>
          <w:sz w:val="22"/>
          <w:szCs w:val="22"/>
          <w:lang w:val="uk-UA"/>
        </w:rPr>
        <w:t>грунту</w:t>
      </w:r>
      <w:proofErr w:type="spellEnd"/>
      <w:r w:rsidRPr="0013261B">
        <w:rPr>
          <w:sz w:val="22"/>
          <w:szCs w:val="22"/>
          <w:lang w:val="uk-UA"/>
        </w:rPr>
        <w:t>, вплив на здоров'я населення.</w:t>
      </w:r>
    </w:p>
    <w:p w:rsidR="005E2F3D" w:rsidRPr="0013261B" w:rsidRDefault="005E2F3D" w:rsidP="008F7E1A">
      <w:pPr>
        <w:ind w:left="284" w:right="168" w:firstLine="709"/>
        <w:jc w:val="both"/>
        <w:rPr>
          <w:sz w:val="22"/>
          <w:szCs w:val="22"/>
          <w:lang w:val="uk-UA"/>
        </w:rPr>
      </w:pPr>
      <w:r w:rsidRPr="0013261B">
        <w:rPr>
          <w:sz w:val="22"/>
          <w:szCs w:val="22"/>
          <w:lang w:val="uk-UA"/>
        </w:rPr>
        <w:t xml:space="preserve">6. Критерії  гігієнічної оцінки окремих складових </w:t>
      </w:r>
      <w:proofErr w:type="spellStart"/>
      <w:r w:rsidRPr="0013261B">
        <w:rPr>
          <w:sz w:val="22"/>
          <w:szCs w:val="22"/>
          <w:lang w:val="uk-UA"/>
        </w:rPr>
        <w:t>грунту</w:t>
      </w:r>
      <w:proofErr w:type="spellEnd"/>
      <w:r w:rsidRPr="0013261B">
        <w:rPr>
          <w:sz w:val="22"/>
          <w:szCs w:val="22"/>
          <w:lang w:val="uk-UA"/>
        </w:rPr>
        <w:t xml:space="preserve">, </w:t>
      </w:r>
      <w:proofErr w:type="spellStart"/>
      <w:r w:rsidRPr="0013261B">
        <w:rPr>
          <w:sz w:val="22"/>
          <w:szCs w:val="22"/>
          <w:lang w:val="uk-UA"/>
        </w:rPr>
        <w:t>пористисть</w:t>
      </w:r>
      <w:proofErr w:type="spellEnd"/>
      <w:r w:rsidRPr="0013261B">
        <w:rPr>
          <w:sz w:val="22"/>
          <w:szCs w:val="22"/>
          <w:lang w:val="uk-UA"/>
        </w:rPr>
        <w:t xml:space="preserve"> тощо.</w:t>
      </w:r>
    </w:p>
    <w:p w:rsidR="005E2F3D" w:rsidRPr="0013261B" w:rsidRDefault="005E2F3D" w:rsidP="008F7E1A">
      <w:pPr>
        <w:ind w:left="284" w:right="168" w:firstLine="709"/>
        <w:jc w:val="both"/>
        <w:rPr>
          <w:sz w:val="22"/>
          <w:szCs w:val="22"/>
          <w:lang w:val="uk-UA"/>
        </w:rPr>
      </w:pPr>
      <w:r w:rsidRPr="0013261B">
        <w:rPr>
          <w:sz w:val="22"/>
          <w:szCs w:val="22"/>
          <w:lang w:val="uk-UA"/>
        </w:rPr>
        <w:t xml:space="preserve"> 7.Особливості санітарно-епідеміологічного нагляду за групами осіб, що контактують із зараженим </w:t>
      </w:r>
      <w:proofErr w:type="spellStart"/>
      <w:r w:rsidRPr="0013261B">
        <w:rPr>
          <w:sz w:val="22"/>
          <w:szCs w:val="22"/>
          <w:lang w:val="uk-UA"/>
        </w:rPr>
        <w:t>грунтом</w:t>
      </w:r>
      <w:proofErr w:type="spellEnd"/>
      <w:r w:rsidRPr="0013261B">
        <w:rPr>
          <w:sz w:val="22"/>
          <w:szCs w:val="22"/>
          <w:lang w:val="uk-UA"/>
        </w:rPr>
        <w:t>.</w:t>
      </w:r>
    </w:p>
    <w:p w:rsidR="005E2F3D" w:rsidRPr="0013261B" w:rsidRDefault="005E2F3D" w:rsidP="008F7E1A">
      <w:pPr>
        <w:ind w:left="284" w:right="168" w:firstLine="709"/>
        <w:jc w:val="both"/>
        <w:rPr>
          <w:sz w:val="22"/>
          <w:szCs w:val="22"/>
          <w:lang w:val="uk-UA"/>
        </w:rPr>
      </w:pPr>
    </w:p>
    <w:p w:rsidR="00D0725B" w:rsidRDefault="005E2F3D" w:rsidP="008F7E1A">
      <w:pPr>
        <w:ind w:left="284" w:right="168" w:firstLine="709"/>
        <w:jc w:val="both"/>
        <w:rPr>
          <w:sz w:val="22"/>
          <w:szCs w:val="22"/>
          <w:lang w:val="uk-UA"/>
        </w:rPr>
      </w:pPr>
      <w:r w:rsidRPr="0013261B">
        <w:rPr>
          <w:b/>
          <w:sz w:val="22"/>
          <w:szCs w:val="22"/>
          <w:lang w:val="uk-UA"/>
        </w:rPr>
        <w:t>Методичні та практичні завдання</w:t>
      </w:r>
      <w:r w:rsidRPr="0013261B">
        <w:rPr>
          <w:sz w:val="22"/>
          <w:szCs w:val="22"/>
          <w:lang w:val="uk-UA"/>
        </w:rPr>
        <w:t xml:space="preserve"> лабораторного заняття: навчити студентів методологічним особливостям застосування системного підходу при </w:t>
      </w:r>
      <w:r w:rsidRPr="0013261B">
        <w:rPr>
          <w:sz w:val="22"/>
          <w:szCs w:val="22"/>
          <w:lang w:val="uk-UA" w:eastAsia="uk-UA"/>
        </w:rPr>
        <w:t xml:space="preserve"> формуванні цілісного уявлення про здоров</w:t>
      </w:r>
      <w:r w:rsidRPr="0013261B">
        <w:rPr>
          <w:sz w:val="22"/>
          <w:szCs w:val="22"/>
          <w:lang w:val="uk-UA"/>
        </w:rPr>
        <w:t>’</w:t>
      </w:r>
      <w:r w:rsidRPr="0013261B">
        <w:rPr>
          <w:sz w:val="22"/>
          <w:szCs w:val="22"/>
          <w:lang w:val="uk-UA" w:eastAsia="uk-UA"/>
        </w:rPr>
        <w:t xml:space="preserve">я людини. </w:t>
      </w:r>
      <w:r w:rsidRPr="0013261B">
        <w:rPr>
          <w:sz w:val="22"/>
          <w:szCs w:val="22"/>
          <w:lang w:val="uk-UA"/>
        </w:rPr>
        <w:t xml:space="preserve">Особливостями проведення  гігієнічних досліджень </w:t>
      </w:r>
      <w:proofErr w:type="spellStart"/>
      <w:r w:rsidRPr="0013261B">
        <w:rPr>
          <w:sz w:val="22"/>
          <w:szCs w:val="22"/>
          <w:lang w:val="uk-UA"/>
        </w:rPr>
        <w:t>грунту</w:t>
      </w:r>
      <w:proofErr w:type="spellEnd"/>
      <w:r w:rsidRPr="0013261B">
        <w:rPr>
          <w:sz w:val="22"/>
          <w:szCs w:val="22"/>
          <w:lang w:val="uk-UA"/>
        </w:rPr>
        <w:t xml:space="preserve">. </w:t>
      </w:r>
    </w:p>
    <w:p w:rsidR="00D0725B" w:rsidRDefault="005E2F3D" w:rsidP="008F7E1A">
      <w:pPr>
        <w:ind w:left="284" w:right="168" w:firstLine="709"/>
        <w:jc w:val="both"/>
        <w:rPr>
          <w:sz w:val="22"/>
          <w:szCs w:val="22"/>
          <w:lang w:val="uk-UA"/>
        </w:rPr>
      </w:pPr>
      <w:proofErr w:type="spellStart"/>
      <w:r w:rsidRPr="0013261B">
        <w:rPr>
          <w:sz w:val="22"/>
          <w:szCs w:val="22"/>
        </w:rPr>
        <w:t>Ознайомити</w:t>
      </w:r>
      <w:proofErr w:type="spellEnd"/>
      <w:r w:rsidRPr="0013261B">
        <w:rPr>
          <w:sz w:val="22"/>
          <w:szCs w:val="22"/>
        </w:rPr>
        <w:t xml:space="preserve"> </w:t>
      </w:r>
      <w:proofErr w:type="spellStart"/>
      <w:r w:rsidRPr="0013261B">
        <w:rPr>
          <w:sz w:val="22"/>
          <w:szCs w:val="22"/>
        </w:rPr>
        <w:t>студентів</w:t>
      </w:r>
      <w:proofErr w:type="spellEnd"/>
      <w:r w:rsidRPr="0013261B">
        <w:rPr>
          <w:sz w:val="22"/>
          <w:szCs w:val="22"/>
        </w:rPr>
        <w:t xml:space="preserve"> </w:t>
      </w:r>
      <w:r w:rsidRPr="0013261B">
        <w:rPr>
          <w:sz w:val="22"/>
          <w:szCs w:val="22"/>
          <w:lang w:val="uk-UA"/>
        </w:rPr>
        <w:t xml:space="preserve">з специфічним та неспецифічним впливом </w:t>
      </w:r>
      <w:proofErr w:type="spellStart"/>
      <w:r w:rsidRPr="0013261B">
        <w:rPr>
          <w:sz w:val="22"/>
          <w:szCs w:val="22"/>
          <w:lang w:val="uk-UA"/>
        </w:rPr>
        <w:t>неблагоприємних</w:t>
      </w:r>
      <w:proofErr w:type="spellEnd"/>
      <w:r w:rsidRPr="0013261B">
        <w:rPr>
          <w:sz w:val="22"/>
          <w:szCs w:val="22"/>
          <w:lang w:val="uk-UA"/>
        </w:rPr>
        <w:t xml:space="preserve"> показників стану </w:t>
      </w:r>
      <w:proofErr w:type="spellStart"/>
      <w:proofErr w:type="gramStart"/>
      <w:r w:rsidRPr="0013261B">
        <w:rPr>
          <w:sz w:val="22"/>
          <w:szCs w:val="22"/>
          <w:lang w:val="uk-UA"/>
        </w:rPr>
        <w:t>грунту</w:t>
      </w:r>
      <w:proofErr w:type="spellEnd"/>
      <w:r w:rsidRPr="0013261B">
        <w:rPr>
          <w:sz w:val="22"/>
          <w:szCs w:val="22"/>
          <w:lang w:val="uk-UA"/>
        </w:rPr>
        <w:t xml:space="preserve">  на</w:t>
      </w:r>
      <w:proofErr w:type="gramEnd"/>
      <w:r w:rsidRPr="0013261B">
        <w:rPr>
          <w:sz w:val="22"/>
          <w:szCs w:val="22"/>
          <w:lang w:val="uk-UA"/>
        </w:rPr>
        <w:t xml:space="preserve"> здоров’я населення. </w:t>
      </w:r>
    </w:p>
    <w:p w:rsidR="005E2F3D" w:rsidRDefault="005E2F3D" w:rsidP="008F7E1A">
      <w:pPr>
        <w:ind w:left="284" w:right="168" w:firstLine="709"/>
        <w:jc w:val="both"/>
        <w:rPr>
          <w:sz w:val="22"/>
          <w:szCs w:val="22"/>
          <w:lang w:val="uk-UA"/>
        </w:rPr>
      </w:pPr>
      <w:r w:rsidRPr="0013261B">
        <w:rPr>
          <w:sz w:val="22"/>
          <w:szCs w:val="22"/>
          <w:lang w:val="uk-UA"/>
        </w:rPr>
        <w:t xml:space="preserve">Навчити основам гігієнічної оцінки окремих показників стану </w:t>
      </w:r>
      <w:proofErr w:type="spellStart"/>
      <w:r w:rsidRPr="0013261B">
        <w:rPr>
          <w:sz w:val="22"/>
          <w:szCs w:val="22"/>
          <w:lang w:val="uk-UA"/>
        </w:rPr>
        <w:t>грунту</w:t>
      </w:r>
      <w:proofErr w:type="spellEnd"/>
      <w:r w:rsidRPr="0013261B">
        <w:rPr>
          <w:sz w:val="22"/>
          <w:szCs w:val="22"/>
          <w:lang w:val="uk-UA"/>
        </w:rPr>
        <w:t>, основним методам дослідження.</w:t>
      </w:r>
      <w:r w:rsidRPr="0013261B">
        <w:rPr>
          <w:sz w:val="22"/>
          <w:szCs w:val="22"/>
        </w:rPr>
        <w:t xml:space="preserve"> </w:t>
      </w:r>
      <w:proofErr w:type="spellStart"/>
      <w:r w:rsidRPr="0013261B">
        <w:rPr>
          <w:sz w:val="22"/>
          <w:szCs w:val="22"/>
        </w:rPr>
        <w:t>Під</w:t>
      </w:r>
      <w:proofErr w:type="spellEnd"/>
      <w:r w:rsidRPr="0013261B">
        <w:rPr>
          <w:sz w:val="22"/>
          <w:szCs w:val="22"/>
        </w:rPr>
        <w:t xml:space="preserve"> час </w:t>
      </w:r>
      <w:proofErr w:type="spellStart"/>
      <w:r w:rsidRPr="0013261B">
        <w:rPr>
          <w:sz w:val="22"/>
          <w:szCs w:val="22"/>
        </w:rPr>
        <w:t>проведення</w:t>
      </w:r>
      <w:proofErr w:type="spellEnd"/>
      <w:r w:rsidRPr="0013261B">
        <w:rPr>
          <w:sz w:val="22"/>
          <w:szCs w:val="22"/>
        </w:rPr>
        <w:t xml:space="preserve"> </w:t>
      </w:r>
      <w:proofErr w:type="spellStart"/>
      <w:r w:rsidRPr="0013261B">
        <w:rPr>
          <w:sz w:val="22"/>
          <w:szCs w:val="22"/>
          <w:lang w:val="uk-UA"/>
        </w:rPr>
        <w:t>практич</w:t>
      </w:r>
      <w:r w:rsidRPr="0013261B">
        <w:rPr>
          <w:sz w:val="22"/>
          <w:szCs w:val="22"/>
        </w:rPr>
        <w:t>ного</w:t>
      </w:r>
      <w:proofErr w:type="spellEnd"/>
      <w:r w:rsidRPr="0013261B">
        <w:rPr>
          <w:sz w:val="22"/>
          <w:szCs w:val="22"/>
        </w:rPr>
        <w:t xml:space="preserve"> </w:t>
      </w:r>
      <w:proofErr w:type="spellStart"/>
      <w:r w:rsidRPr="0013261B">
        <w:rPr>
          <w:sz w:val="22"/>
          <w:szCs w:val="22"/>
        </w:rPr>
        <w:t>заняття</w:t>
      </w:r>
      <w:proofErr w:type="spellEnd"/>
      <w:r w:rsidRPr="0013261B">
        <w:rPr>
          <w:sz w:val="22"/>
          <w:szCs w:val="22"/>
        </w:rPr>
        <w:t xml:space="preserve"> </w:t>
      </w:r>
      <w:proofErr w:type="spellStart"/>
      <w:r w:rsidRPr="0013261B">
        <w:rPr>
          <w:sz w:val="22"/>
          <w:szCs w:val="22"/>
        </w:rPr>
        <w:t>перевіря</w:t>
      </w:r>
      <w:proofErr w:type="spellEnd"/>
      <w:r w:rsidRPr="0013261B">
        <w:rPr>
          <w:sz w:val="22"/>
          <w:szCs w:val="22"/>
          <w:lang w:val="uk-UA"/>
        </w:rPr>
        <w:t>ю</w:t>
      </w:r>
      <w:proofErr w:type="spellStart"/>
      <w:r w:rsidRPr="0013261B">
        <w:rPr>
          <w:sz w:val="22"/>
          <w:szCs w:val="22"/>
        </w:rPr>
        <w:t>ться</w:t>
      </w:r>
      <w:proofErr w:type="spellEnd"/>
      <w:r w:rsidRPr="0013261B">
        <w:rPr>
          <w:sz w:val="22"/>
          <w:szCs w:val="22"/>
        </w:rPr>
        <w:t xml:space="preserve"> </w:t>
      </w:r>
      <w:proofErr w:type="spellStart"/>
      <w:r w:rsidRPr="0013261B">
        <w:rPr>
          <w:sz w:val="22"/>
          <w:szCs w:val="22"/>
        </w:rPr>
        <w:t>знання</w:t>
      </w:r>
      <w:proofErr w:type="spellEnd"/>
      <w:r w:rsidRPr="0013261B">
        <w:rPr>
          <w:sz w:val="22"/>
          <w:szCs w:val="22"/>
        </w:rPr>
        <w:t xml:space="preserve"> та </w:t>
      </w:r>
      <w:proofErr w:type="spellStart"/>
      <w:r w:rsidRPr="0013261B">
        <w:rPr>
          <w:sz w:val="22"/>
          <w:szCs w:val="22"/>
        </w:rPr>
        <w:t>розуміння</w:t>
      </w:r>
      <w:proofErr w:type="spellEnd"/>
      <w:r w:rsidRPr="0013261B">
        <w:rPr>
          <w:sz w:val="22"/>
          <w:szCs w:val="22"/>
        </w:rPr>
        <w:t xml:space="preserve"> студентами основ </w:t>
      </w:r>
      <w:proofErr w:type="spellStart"/>
      <w:r w:rsidRPr="0013261B">
        <w:rPr>
          <w:sz w:val="22"/>
          <w:szCs w:val="22"/>
        </w:rPr>
        <w:t>гігієни</w:t>
      </w:r>
      <w:proofErr w:type="spellEnd"/>
      <w:r w:rsidRPr="0013261B">
        <w:rPr>
          <w:sz w:val="22"/>
          <w:szCs w:val="22"/>
        </w:rPr>
        <w:t xml:space="preserve"> у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майбутній</w:t>
      </w:r>
      <w:proofErr w:type="spellEnd"/>
      <w:r w:rsidRPr="0013261B">
        <w:rPr>
          <w:sz w:val="22"/>
          <w:szCs w:val="22"/>
        </w:rPr>
        <w:t xml:space="preserve"> </w:t>
      </w:r>
      <w:proofErr w:type="spellStart"/>
      <w:r w:rsidRPr="0013261B">
        <w:rPr>
          <w:sz w:val="22"/>
          <w:szCs w:val="22"/>
        </w:rPr>
        <w:t>професійній</w:t>
      </w:r>
      <w:proofErr w:type="spellEnd"/>
      <w:r w:rsidRPr="0013261B">
        <w:rPr>
          <w:sz w:val="22"/>
          <w:szCs w:val="22"/>
        </w:rPr>
        <w:t xml:space="preserve"> </w:t>
      </w:r>
      <w:proofErr w:type="spellStart"/>
      <w:r w:rsidRPr="0013261B">
        <w:rPr>
          <w:sz w:val="22"/>
          <w:szCs w:val="22"/>
        </w:rPr>
        <w:t>діяльності</w:t>
      </w:r>
      <w:proofErr w:type="spellEnd"/>
      <w:r w:rsidRPr="0013261B">
        <w:rPr>
          <w:sz w:val="22"/>
          <w:szCs w:val="22"/>
        </w:rPr>
        <w:t xml:space="preserve">, </w:t>
      </w:r>
      <w:proofErr w:type="spellStart"/>
      <w:r w:rsidRPr="0013261B">
        <w:rPr>
          <w:sz w:val="22"/>
          <w:szCs w:val="22"/>
        </w:rPr>
        <w:t>важливості</w:t>
      </w:r>
      <w:proofErr w:type="spellEnd"/>
      <w:r w:rsidRPr="0013261B">
        <w:rPr>
          <w:sz w:val="22"/>
          <w:szCs w:val="22"/>
        </w:rPr>
        <w:t xml:space="preserve"> </w:t>
      </w:r>
      <w:proofErr w:type="spellStart"/>
      <w:r w:rsidRPr="0013261B">
        <w:rPr>
          <w:sz w:val="22"/>
          <w:szCs w:val="22"/>
        </w:rPr>
        <w:t>отриманих</w:t>
      </w:r>
      <w:proofErr w:type="spellEnd"/>
      <w:r w:rsidRPr="0013261B">
        <w:rPr>
          <w:sz w:val="22"/>
          <w:szCs w:val="22"/>
        </w:rPr>
        <w:t xml:space="preserve"> </w:t>
      </w:r>
      <w:proofErr w:type="spellStart"/>
      <w:r w:rsidRPr="0013261B">
        <w:rPr>
          <w:sz w:val="22"/>
          <w:szCs w:val="22"/>
        </w:rPr>
        <w:t>знань</w:t>
      </w:r>
      <w:proofErr w:type="spellEnd"/>
      <w:r w:rsidRPr="0013261B">
        <w:rPr>
          <w:sz w:val="22"/>
          <w:szCs w:val="22"/>
        </w:rPr>
        <w:t xml:space="preserve"> і </w:t>
      </w:r>
      <w:proofErr w:type="spellStart"/>
      <w:r w:rsidRPr="0013261B">
        <w:rPr>
          <w:sz w:val="22"/>
          <w:szCs w:val="22"/>
        </w:rPr>
        <w:t>практичних</w:t>
      </w:r>
      <w:proofErr w:type="spellEnd"/>
      <w:r w:rsidRPr="0013261B">
        <w:rPr>
          <w:sz w:val="22"/>
          <w:szCs w:val="22"/>
        </w:rPr>
        <w:t xml:space="preserve"> </w:t>
      </w:r>
      <w:proofErr w:type="spellStart"/>
      <w:r w:rsidRPr="0013261B">
        <w:rPr>
          <w:sz w:val="22"/>
          <w:szCs w:val="22"/>
        </w:rPr>
        <w:t>навичок</w:t>
      </w:r>
      <w:proofErr w:type="spellEnd"/>
      <w:r w:rsidR="00D0725B">
        <w:rPr>
          <w:sz w:val="22"/>
          <w:szCs w:val="22"/>
          <w:lang w:val="uk-UA"/>
        </w:rPr>
        <w:t>.</w:t>
      </w:r>
    </w:p>
    <w:p w:rsidR="00D0725B" w:rsidRDefault="00D0725B" w:rsidP="008F7E1A">
      <w:pPr>
        <w:ind w:left="284" w:right="168" w:firstLine="709"/>
        <w:jc w:val="both"/>
        <w:rPr>
          <w:sz w:val="22"/>
          <w:szCs w:val="22"/>
          <w:lang w:val="uk-UA"/>
        </w:rPr>
      </w:pPr>
    </w:p>
    <w:p w:rsidR="00D0725B" w:rsidRDefault="00D0725B" w:rsidP="008F7E1A">
      <w:pPr>
        <w:ind w:left="284" w:right="168" w:firstLine="709"/>
        <w:jc w:val="both"/>
        <w:rPr>
          <w:sz w:val="22"/>
          <w:szCs w:val="22"/>
          <w:lang w:val="uk-UA"/>
        </w:rPr>
      </w:pPr>
    </w:p>
    <w:p w:rsidR="00D0725B" w:rsidRPr="00D0725B" w:rsidRDefault="00D0725B" w:rsidP="008F7E1A">
      <w:pPr>
        <w:ind w:left="284" w:right="168" w:firstLine="709"/>
        <w:jc w:val="both"/>
        <w:rPr>
          <w:sz w:val="22"/>
          <w:szCs w:val="22"/>
          <w:lang w:val="uk-UA"/>
        </w:rPr>
      </w:pPr>
    </w:p>
    <w:p w:rsidR="005E2F3D" w:rsidRPr="0013261B" w:rsidRDefault="005E2F3D" w:rsidP="008F7E1A">
      <w:pPr>
        <w:ind w:left="284" w:right="168" w:firstLine="709"/>
        <w:jc w:val="both"/>
        <w:rPr>
          <w:bCs/>
          <w:sz w:val="22"/>
          <w:szCs w:val="22"/>
          <w:u w:val="single"/>
          <w:lang w:val="uk-UA"/>
        </w:rPr>
      </w:pPr>
    </w:p>
    <w:p w:rsidR="005E2F3D" w:rsidRPr="0013261B" w:rsidRDefault="005E2F3D" w:rsidP="008F7E1A">
      <w:pPr>
        <w:ind w:left="284" w:right="168" w:firstLine="709"/>
        <w:jc w:val="center"/>
        <w:rPr>
          <w:bCs/>
          <w:sz w:val="22"/>
          <w:szCs w:val="22"/>
          <w:lang w:val="uk-UA"/>
        </w:rPr>
      </w:pPr>
      <w:r w:rsidRPr="0013261B">
        <w:rPr>
          <w:bCs/>
          <w:sz w:val="22"/>
          <w:szCs w:val="22"/>
          <w:lang w:val="uk-UA"/>
        </w:rPr>
        <w:lastRenderedPageBreak/>
        <w:t>Тестовий контроль</w:t>
      </w:r>
    </w:p>
    <w:p w:rsidR="005E2F3D" w:rsidRPr="0013261B" w:rsidRDefault="005E2F3D" w:rsidP="008F7E1A">
      <w:pPr>
        <w:ind w:left="284" w:right="168" w:firstLine="709"/>
        <w:jc w:val="center"/>
        <w:rPr>
          <w:bCs/>
          <w:sz w:val="22"/>
          <w:szCs w:val="22"/>
          <w:lang w:val="uk-UA"/>
        </w:rPr>
      </w:pPr>
    </w:p>
    <w:p w:rsidR="005E2F3D" w:rsidRPr="0013261B" w:rsidRDefault="005E2F3D" w:rsidP="00D0725B">
      <w:pPr>
        <w:ind w:left="426" w:right="168" w:firstLine="567"/>
        <w:jc w:val="both"/>
        <w:rPr>
          <w:bCs/>
          <w:sz w:val="22"/>
          <w:szCs w:val="22"/>
          <w:lang w:val="uk-UA"/>
        </w:rPr>
      </w:pPr>
      <w:r w:rsidRPr="0013261B">
        <w:rPr>
          <w:bCs/>
          <w:sz w:val="22"/>
          <w:szCs w:val="22"/>
          <w:u w:val="single"/>
          <w:lang w:val="uk-UA"/>
        </w:rPr>
        <w:t xml:space="preserve">1.Розрізняють групи </w:t>
      </w:r>
      <w:proofErr w:type="spellStart"/>
      <w:r w:rsidRPr="0013261B">
        <w:rPr>
          <w:bCs/>
          <w:sz w:val="22"/>
          <w:szCs w:val="22"/>
          <w:u w:val="single"/>
          <w:lang w:val="uk-UA"/>
        </w:rPr>
        <w:t>грунтів</w:t>
      </w:r>
      <w:proofErr w:type="spellEnd"/>
      <w:r w:rsidRPr="0013261B">
        <w:rPr>
          <w:bCs/>
          <w:sz w:val="22"/>
          <w:szCs w:val="22"/>
          <w:u w:val="single"/>
          <w:lang w:val="uk-UA"/>
        </w:rPr>
        <w:t xml:space="preserve"> за наявністю збудників інфекційних захворювань</w:t>
      </w:r>
      <w:r w:rsidRPr="0013261B">
        <w:rPr>
          <w:bCs/>
          <w:sz w:val="22"/>
          <w:szCs w:val="22"/>
          <w:lang w:val="uk-UA"/>
        </w:rPr>
        <w:t>:</w:t>
      </w:r>
    </w:p>
    <w:p w:rsidR="005E2F3D" w:rsidRPr="0013261B" w:rsidRDefault="005E2F3D" w:rsidP="00D0725B">
      <w:pPr>
        <w:ind w:left="426" w:right="168" w:firstLine="567"/>
        <w:jc w:val="both"/>
        <w:rPr>
          <w:bCs/>
          <w:sz w:val="22"/>
          <w:szCs w:val="22"/>
          <w:lang w:val="uk-UA"/>
        </w:rPr>
      </w:pPr>
      <w:r w:rsidRPr="0013261B">
        <w:rPr>
          <w:bCs/>
          <w:sz w:val="22"/>
          <w:szCs w:val="22"/>
          <w:lang w:val="uk-UA"/>
        </w:rPr>
        <w:t xml:space="preserve">1.Грунти </w:t>
      </w:r>
      <w:proofErr w:type="spellStart"/>
      <w:r w:rsidRPr="0013261B">
        <w:rPr>
          <w:bCs/>
          <w:sz w:val="22"/>
          <w:szCs w:val="22"/>
          <w:lang w:val="uk-UA"/>
        </w:rPr>
        <w:t>обробені</w:t>
      </w:r>
      <w:proofErr w:type="spellEnd"/>
      <w:r w:rsidRPr="0013261B">
        <w:rPr>
          <w:bCs/>
          <w:sz w:val="22"/>
          <w:szCs w:val="22"/>
          <w:lang w:val="uk-UA"/>
        </w:rPr>
        <w:t xml:space="preserve"> і не </w:t>
      </w:r>
      <w:proofErr w:type="spellStart"/>
      <w:r w:rsidRPr="0013261B">
        <w:rPr>
          <w:bCs/>
          <w:sz w:val="22"/>
          <w:szCs w:val="22"/>
          <w:lang w:val="uk-UA"/>
        </w:rPr>
        <w:t>викливають</w:t>
      </w:r>
      <w:proofErr w:type="spellEnd"/>
      <w:r w:rsidRPr="0013261B">
        <w:rPr>
          <w:bCs/>
          <w:sz w:val="22"/>
          <w:szCs w:val="22"/>
          <w:lang w:val="uk-UA"/>
        </w:rPr>
        <w:t xml:space="preserve"> </w:t>
      </w:r>
      <w:proofErr w:type="spellStart"/>
      <w:r w:rsidRPr="0013261B">
        <w:rPr>
          <w:bCs/>
          <w:sz w:val="22"/>
          <w:szCs w:val="22"/>
          <w:lang w:val="uk-UA"/>
        </w:rPr>
        <w:t>хвороб</w:t>
      </w:r>
      <w:proofErr w:type="spellEnd"/>
      <w:r w:rsidRPr="0013261B">
        <w:rPr>
          <w:bCs/>
          <w:sz w:val="22"/>
          <w:szCs w:val="22"/>
          <w:lang w:val="uk-UA"/>
        </w:rPr>
        <w:t>.</w:t>
      </w:r>
    </w:p>
    <w:p w:rsidR="005E2F3D" w:rsidRPr="0013261B" w:rsidRDefault="005E2F3D" w:rsidP="00D0725B">
      <w:pPr>
        <w:ind w:left="426" w:right="168" w:firstLine="567"/>
        <w:jc w:val="both"/>
        <w:rPr>
          <w:bCs/>
          <w:sz w:val="22"/>
          <w:szCs w:val="22"/>
          <w:lang w:val="uk-UA"/>
        </w:rPr>
      </w:pPr>
      <w:r w:rsidRPr="0013261B">
        <w:rPr>
          <w:bCs/>
          <w:sz w:val="22"/>
          <w:szCs w:val="22"/>
          <w:lang w:val="uk-UA"/>
        </w:rPr>
        <w:t>2.</w:t>
      </w:r>
      <w:r w:rsidRPr="0013261B">
        <w:rPr>
          <w:bCs/>
          <w:iCs/>
          <w:sz w:val="22"/>
          <w:szCs w:val="22"/>
          <w:lang w:val="uk-UA"/>
        </w:rPr>
        <w:t xml:space="preserve"> </w:t>
      </w:r>
      <w:proofErr w:type="spellStart"/>
      <w:r w:rsidRPr="0013261B">
        <w:rPr>
          <w:bCs/>
          <w:iCs/>
          <w:sz w:val="22"/>
          <w:szCs w:val="22"/>
          <w:lang w:val="uk-UA"/>
        </w:rPr>
        <w:t>Грунти</w:t>
      </w:r>
      <w:proofErr w:type="spellEnd"/>
      <w:r w:rsidRPr="0013261B">
        <w:rPr>
          <w:bCs/>
          <w:iCs/>
          <w:sz w:val="22"/>
          <w:szCs w:val="22"/>
          <w:lang w:val="uk-UA"/>
        </w:rPr>
        <w:t xml:space="preserve"> з мікроорганізмами, які постійно живуть у його товщі.</w:t>
      </w:r>
    </w:p>
    <w:p w:rsidR="005E2F3D" w:rsidRPr="0013261B" w:rsidRDefault="005E2F3D" w:rsidP="00D0725B">
      <w:pPr>
        <w:ind w:left="426" w:right="168" w:firstLine="567"/>
        <w:jc w:val="both"/>
        <w:rPr>
          <w:bCs/>
          <w:sz w:val="22"/>
          <w:szCs w:val="22"/>
          <w:lang w:val="uk-UA"/>
        </w:rPr>
      </w:pPr>
      <w:r w:rsidRPr="0013261B">
        <w:rPr>
          <w:bCs/>
          <w:sz w:val="22"/>
          <w:szCs w:val="22"/>
          <w:lang w:val="uk-UA"/>
        </w:rPr>
        <w:t xml:space="preserve">3. </w:t>
      </w:r>
      <w:proofErr w:type="spellStart"/>
      <w:r w:rsidRPr="0013261B">
        <w:rPr>
          <w:bCs/>
          <w:iCs/>
          <w:sz w:val="22"/>
          <w:szCs w:val="22"/>
          <w:lang w:val="uk-UA"/>
        </w:rPr>
        <w:t>Грунти</w:t>
      </w:r>
      <w:proofErr w:type="spellEnd"/>
      <w:r w:rsidRPr="0013261B">
        <w:rPr>
          <w:bCs/>
          <w:iCs/>
          <w:sz w:val="22"/>
          <w:szCs w:val="22"/>
          <w:lang w:val="uk-UA"/>
        </w:rPr>
        <w:t xml:space="preserve"> з мікроорганізмами, які можуть жити в них і постійно, і тимчасово.</w:t>
      </w:r>
    </w:p>
    <w:p w:rsidR="005E2F3D" w:rsidRPr="0013261B" w:rsidRDefault="005E2F3D" w:rsidP="00D0725B">
      <w:pPr>
        <w:ind w:left="426" w:right="168" w:firstLine="567"/>
        <w:jc w:val="both"/>
        <w:rPr>
          <w:bCs/>
          <w:iCs/>
          <w:sz w:val="22"/>
          <w:szCs w:val="22"/>
          <w:lang w:val="uk-UA"/>
        </w:rPr>
      </w:pPr>
      <w:r w:rsidRPr="0013261B">
        <w:rPr>
          <w:bCs/>
          <w:sz w:val="22"/>
          <w:szCs w:val="22"/>
          <w:lang w:val="uk-UA"/>
        </w:rPr>
        <w:t>4.</w:t>
      </w:r>
      <w:r w:rsidRPr="0013261B">
        <w:rPr>
          <w:bCs/>
          <w:iCs/>
          <w:sz w:val="22"/>
          <w:szCs w:val="22"/>
          <w:lang w:val="uk-UA"/>
        </w:rPr>
        <w:t xml:space="preserve"> </w:t>
      </w:r>
      <w:proofErr w:type="spellStart"/>
      <w:r w:rsidRPr="0013261B">
        <w:rPr>
          <w:bCs/>
          <w:iCs/>
          <w:sz w:val="22"/>
          <w:szCs w:val="22"/>
          <w:lang w:val="uk-UA"/>
        </w:rPr>
        <w:t>Грунти</w:t>
      </w:r>
      <w:proofErr w:type="spellEnd"/>
      <w:r w:rsidRPr="0013261B">
        <w:rPr>
          <w:bCs/>
          <w:iCs/>
          <w:sz w:val="22"/>
          <w:szCs w:val="22"/>
          <w:lang w:val="uk-UA"/>
        </w:rPr>
        <w:t xml:space="preserve"> з мікроорганізмами, які тимчасово перебувають у їх товщі.</w:t>
      </w:r>
    </w:p>
    <w:p w:rsidR="005E2F3D" w:rsidRPr="0013261B" w:rsidRDefault="005E2F3D" w:rsidP="00D0725B">
      <w:pPr>
        <w:spacing w:after="160" w:line="259" w:lineRule="auto"/>
        <w:ind w:left="426" w:right="168" w:firstLine="567"/>
        <w:contextualSpacing/>
        <w:jc w:val="both"/>
        <w:rPr>
          <w:sz w:val="22"/>
          <w:szCs w:val="22"/>
          <w:u w:val="single"/>
          <w:lang w:val="uk-UA" w:eastAsia="uk-UA"/>
        </w:rPr>
      </w:pPr>
      <w:r w:rsidRPr="0013261B">
        <w:rPr>
          <w:sz w:val="22"/>
          <w:szCs w:val="22"/>
          <w:u w:val="single"/>
          <w:lang w:val="uk-UA" w:eastAsia="uk-UA"/>
        </w:rPr>
        <w:t xml:space="preserve">2. Види забруднення довкілля, пов’язані  з </w:t>
      </w:r>
      <w:proofErr w:type="spellStart"/>
      <w:r w:rsidRPr="0013261B">
        <w:rPr>
          <w:sz w:val="22"/>
          <w:szCs w:val="22"/>
          <w:u w:val="single"/>
          <w:lang w:val="uk-UA" w:eastAsia="uk-UA"/>
        </w:rPr>
        <w:t>грунтом</w:t>
      </w:r>
      <w:proofErr w:type="spellEnd"/>
      <w:r w:rsidRPr="0013261B">
        <w:rPr>
          <w:sz w:val="22"/>
          <w:szCs w:val="22"/>
          <w:u w:val="single"/>
          <w:lang w:val="uk-UA" w:eastAsia="uk-UA"/>
        </w:rPr>
        <w:t>:</w:t>
      </w:r>
    </w:p>
    <w:p w:rsidR="005E2F3D" w:rsidRPr="0013261B" w:rsidRDefault="005E2F3D" w:rsidP="00D0725B">
      <w:pPr>
        <w:spacing w:after="160" w:line="259" w:lineRule="auto"/>
        <w:ind w:left="426" w:right="168" w:firstLine="567"/>
        <w:contextualSpacing/>
        <w:jc w:val="both"/>
        <w:rPr>
          <w:sz w:val="22"/>
          <w:szCs w:val="22"/>
          <w:lang w:val="uk-UA" w:eastAsia="uk-UA"/>
        </w:rPr>
      </w:pPr>
      <w:r w:rsidRPr="0013261B">
        <w:rPr>
          <w:sz w:val="22"/>
          <w:szCs w:val="22"/>
          <w:lang w:val="uk-UA" w:eastAsia="uk-UA"/>
        </w:rPr>
        <w:t>1. Відходи харчової промисловості.</w:t>
      </w:r>
    </w:p>
    <w:p w:rsidR="005E2F3D" w:rsidRPr="0013261B" w:rsidRDefault="005E2F3D" w:rsidP="00D0725B">
      <w:pPr>
        <w:spacing w:after="160" w:line="259" w:lineRule="auto"/>
        <w:ind w:left="426" w:right="168" w:firstLine="567"/>
        <w:contextualSpacing/>
        <w:jc w:val="both"/>
        <w:rPr>
          <w:sz w:val="22"/>
          <w:szCs w:val="22"/>
          <w:lang w:val="uk-UA" w:eastAsia="uk-UA"/>
        </w:rPr>
      </w:pPr>
      <w:r w:rsidRPr="0013261B">
        <w:rPr>
          <w:sz w:val="22"/>
          <w:szCs w:val="22"/>
          <w:lang w:val="uk-UA" w:eastAsia="uk-UA"/>
        </w:rPr>
        <w:t>2. Хімічне виробництво.</w:t>
      </w:r>
    </w:p>
    <w:p w:rsidR="005E2F3D" w:rsidRPr="0013261B" w:rsidRDefault="005E2F3D" w:rsidP="00D0725B">
      <w:pPr>
        <w:spacing w:after="160" w:line="259" w:lineRule="auto"/>
        <w:ind w:left="426" w:right="168" w:firstLine="567"/>
        <w:contextualSpacing/>
        <w:jc w:val="both"/>
        <w:rPr>
          <w:sz w:val="22"/>
          <w:szCs w:val="22"/>
          <w:lang w:val="uk-UA" w:eastAsia="uk-UA"/>
        </w:rPr>
      </w:pPr>
      <w:r w:rsidRPr="0013261B">
        <w:rPr>
          <w:sz w:val="22"/>
          <w:szCs w:val="22"/>
          <w:lang w:val="uk-UA" w:eastAsia="uk-UA"/>
        </w:rPr>
        <w:t>3. Відходи харчової промисловості.</w:t>
      </w:r>
    </w:p>
    <w:p w:rsidR="005E2F3D" w:rsidRPr="0013261B" w:rsidRDefault="005E2F3D" w:rsidP="00D0725B">
      <w:pPr>
        <w:spacing w:line="259" w:lineRule="auto"/>
        <w:ind w:left="426" w:right="168" w:firstLine="567"/>
        <w:contextualSpacing/>
        <w:jc w:val="both"/>
        <w:rPr>
          <w:sz w:val="22"/>
          <w:szCs w:val="22"/>
          <w:lang w:val="uk-UA" w:eastAsia="uk-UA"/>
        </w:rPr>
      </w:pPr>
      <w:r w:rsidRPr="0013261B">
        <w:rPr>
          <w:sz w:val="22"/>
          <w:szCs w:val="22"/>
          <w:lang w:val="uk-UA" w:eastAsia="uk-UA"/>
        </w:rPr>
        <w:t>4. Харчова промисловість.</w:t>
      </w:r>
    </w:p>
    <w:p w:rsidR="005E2F3D" w:rsidRPr="0013261B" w:rsidRDefault="005E2F3D" w:rsidP="00D0725B">
      <w:pPr>
        <w:ind w:left="426" w:right="168" w:firstLine="567"/>
        <w:jc w:val="both"/>
        <w:rPr>
          <w:sz w:val="22"/>
          <w:szCs w:val="22"/>
          <w:lang w:val="uk-UA"/>
        </w:rPr>
      </w:pPr>
      <w:r w:rsidRPr="0013261B">
        <w:rPr>
          <w:sz w:val="22"/>
          <w:szCs w:val="22"/>
          <w:u w:val="single"/>
          <w:lang w:val="uk-UA"/>
        </w:rPr>
        <w:t>3. Вживання продуктів харчування, що не  відповідають стандартам, спричинює</w:t>
      </w:r>
      <w:r w:rsidRPr="0013261B">
        <w:rPr>
          <w:sz w:val="22"/>
          <w:szCs w:val="22"/>
          <w:lang w:val="uk-UA"/>
        </w:rPr>
        <w:t>:</w:t>
      </w:r>
    </w:p>
    <w:p w:rsidR="005E2F3D" w:rsidRPr="0013261B" w:rsidRDefault="005E2F3D" w:rsidP="00D0725B">
      <w:pPr>
        <w:ind w:left="426" w:right="168" w:firstLine="567"/>
        <w:jc w:val="both"/>
        <w:rPr>
          <w:sz w:val="22"/>
          <w:szCs w:val="22"/>
          <w:lang w:val="uk-UA"/>
        </w:rPr>
      </w:pPr>
      <w:r w:rsidRPr="0013261B">
        <w:rPr>
          <w:sz w:val="22"/>
          <w:szCs w:val="22"/>
          <w:lang w:val="uk-UA"/>
        </w:rPr>
        <w:t>1. Порушення імунного статусу.</w:t>
      </w:r>
    </w:p>
    <w:p w:rsidR="005E2F3D" w:rsidRPr="0013261B" w:rsidRDefault="005E2F3D" w:rsidP="00D0725B">
      <w:pPr>
        <w:ind w:left="426" w:right="168" w:firstLine="567"/>
        <w:jc w:val="both"/>
        <w:rPr>
          <w:sz w:val="22"/>
          <w:szCs w:val="22"/>
          <w:lang w:val="uk-UA"/>
        </w:rPr>
      </w:pPr>
      <w:r w:rsidRPr="0013261B">
        <w:rPr>
          <w:sz w:val="22"/>
          <w:szCs w:val="22"/>
          <w:lang w:val="uk-UA"/>
        </w:rPr>
        <w:t>2. Збільшення ризику  формування новоутворень.</w:t>
      </w:r>
    </w:p>
    <w:p w:rsidR="005E2F3D" w:rsidRPr="0013261B" w:rsidRDefault="005E2F3D" w:rsidP="00D0725B">
      <w:pPr>
        <w:ind w:left="426" w:right="168" w:firstLine="567"/>
        <w:jc w:val="both"/>
        <w:rPr>
          <w:sz w:val="22"/>
          <w:szCs w:val="22"/>
          <w:lang w:val="uk-UA"/>
        </w:rPr>
      </w:pPr>
      <w:r w:rsidRPr="0013261B">
        <w:rPr>
          <w:sz w:val="22"/>
          <w:szCs w:val="22"/>
          <w:lang w:val="uk-UA"/>
        </w:rPr>
        <w:t>3. Сприяє фізіологічної регенерації.</w:t>
      </w:r>
    </w:p>
    <w:p w:rsidR="005E2F3D" w:rsidRPr="0013261B" w:rsidRDefault="005E2F3D" w:rsidP="00D0725B">
      <w:pPr>
        <w:ind w:left="426" w:right="168" w:firstLine="567"/>
        <w:jc w:val="both"/>
        <w:rPr>
          <w:sz w:val="22"/>
          <w:szCs w:val="22"/>
          <w:lang w:val="uk-UA"/>
        </w:rPr>
      </w:pPr>
      <w:r w:rsidRPr="0013261B">
        <w:rPr>
          <w:sz w:val="22"/>
          <w:szCs w:val="22"/>
          <w:lang w:val="uk-UA"/>
        </w:rPr>
        <w:t>4. Посилює специфічну резистентність.</w:t>
      </w:r>
    </w:p>
    <w:p w:rsidR="00044AE0" w:rsidRPr="0013261B" w:rsidRDefault="00044AE0" w:rsidP="00D0725B">
      <w:pPr>
        <w:ind w:left="426" w:right="168" w:firstLine="567"/>
        <w:jc w:val="both"/>
        <w:rPr>
          <w:sz w:val="22"/>
          <w:szCs w:val="22"/>
          <w:lang w:val="uk-UA"/>
        </w:rPr>
      </w:pPr>
    </w:p>
    <w:p w:rsidR="005E2F3D" w:rsidRPr="0013261B" w:rsidRDefault="005E2F3D" w:rsidP="00D0725B">
      <w:pPr>
        <w:ind w:left="426" w:right="168" w:firstLine="567"/>
        <w:jc w:val="both"/>
        <w:rPr>
          <w:sz w:val="22"/>
          <w:szCs w:val="22"/>
          <w:u w:val="single"/>
          <w:lang w:val="uk-UA"/>
        </w:rPr>
      </w:pPr>
      <w:r w:rsidRPr="0013261B">
        <w:rPr>
          <w:sz w:val="22"/>
          <w:szCs w:val="22"/>
          <w:u w:val="single"/>
          <w:lang w:val="uk-UA"/>
        </w:rPr>
        <w:t xml:space="preserve">4. Бактеріологічні показники </w:t>
      </w:r>
      <w:proofErr w:type="spellStart"/>
      <w:r w:rsidRPr="0013261B">
        <w:rPr>
          <w:sz w:val="22"/>
          <w:szCs w:val="22"/>
          <w:u w:val="single"/>
          <w:lang w:val="uk-UA"/>
        </w:rPr>
        <w:t>грунту</w:t>
      </w:r>
      <w:proofErr w:type="spellEnd"/>
      <w:r w:rsidRPr="0013261B">
        <w:rPr>
          <w:sz w:val="22"/>
          <w:szCs w:val="22"/>
          <w:u w:val="single"/>
          <w:lang w:val="uk-UA"/>
        </w:rPr>
        <w:t xml:space="preserve"> впливають на стан:</w:t>
      </w:r>
    </w:p>
    <w:p w:rsidR="005E2F3D" w:rsidRPr="0013261B" w:rsidRDefault="005E2F3D" w:rsidP="00D0725B">
      <w:pPr>
        <w:ind w:left="426" w:right="168" w:firstLine="567"/>
        <w:jc w:val="both"/>
        <w:rPr>
          <w:sz w:val="22"/>
          <w:szCs w:val="22"/>
          <w:lang w:val="uk-UA"/>
        </w:rPr>
      </w:pPr>
      <w:r w:rsidRPr="0013261B">
        <w:rPr>
          <w:sz w:val="22"/>
          <w:szCs w:val="22"/>
          <w:lang w:val="uk-UA"/>
        </w:rPr>
        <w:t>1.Кількості важких металів.</w:t>
      </w:r>
    </w:p>
    <w:p w:rsidR="005E2F3D" w:rsidRPr="0013261B" w:rsidRDefault="005E2F3D" w:rsidP="00D0725B">
      <w:pPr>
        <w:ind w:left="426" w:right="168" w:firstLine="567"/>
        <w:jc w:val="both"/>
        <w:rPr>
          <w:sz w:val="22"/>
          <w:szCs w:val="22"/>
          <w:lang w:val="uk-UA"/>
        </w:rPr>
      </w:pPr>
      <w:r w:rsidRPr="0013261B">
        <w:rPr>
          <w:sz w:val="22"/>
          <w:szCs w:val="22"/>
          <w:lang w:val="uk-UA"/>
        </w:rPr>
        <w:t>2. Довкілля загалом.</w:t>
      </w:r>
    </w:p>
    <w:p w:rsidR="005E2F3D" w:rsidRPr="0013261B" w:rsidRDefault="005E2F3D" w:rsidP="00D0725B">
      <w:pPr>
        <w:ind w:left="426" w:right="168" w:firstLine="567"/>
        <w:jc w:val="both"/>
        <w:rPr>
          <w:sz w:val="22"/>
          <w:szCs w:val="22"/>
          <w:lang w:val="uk-UA"/>
        </w:rPr>
      </w:pPr>
      <w:r w:rsidRPr="0013261B">
        <w:rPr>
          <w:sz w:val="22"/>
          <w:szCs w:val="22"/>
          <w:lang w:val="uk-UA"/>
        </w:rPr>
        <w:t>3. Молочної продукції.</w:t>
      </w:r>
    </w:p>
    <w:p w:rsidR="005E2F3D" w:rsidRPr="0013261B" w:rsidRDefault="005E2F3D" w:rsidP="00D0725B">
      <w:pPr>
        <w:ind w:left="426" w:right="168" w:firstLine="567"/>
        <w:jc w:val="both"/>
        <w:rPr>
          <w:sz w:val="22"/>
          <w:szCs w:val="22"/>
          <w:lang w:val="uk-UA"/>
        </w:rPr>
      </w:pPr>
      <w:r w:rsidRPr="0013261B">
        <w:rPr>
          <w:sz w:val="22"/>
          <w:szCs w:val="22"/>
          <w:lang w:val="uk-UA"/>
        </w:rPr>
        <w:t>4. Рибних та м'ясних продуктів.</w:t>
      </w:r>
    </w:p>
    <w:p w:rsidR="005E2F3D" w:rsidRPr="0013261B" w:rsidRDefault="005E2F3D" w:rsidP="00D0725B">
      <w:pPr>
        <w:spacing w:after="160" w:line="259" w:lineRule="auto"/>
        <w:ind w:left="426" w:right="168" w:firstLine="567"/>
        <w:contextualSpacing/>
        <w:jc w:val="both"/>
        <w:rPr>
          <w:sz w:val="22"/>
          <w:szCs w:val="22"/>
          <w:u w:val="single"/>
          <w:lang w:val="uk-UA" w:eastAsia="uk-UA"/>
        </w:rPr>
      </w:pPr>
      <w:r w:rsidRPr="0013261B">
        <w:rPr>
          <w:sz w:val="22"/>
          <w:szCs w:val="22"/>
          <w:u w:val="single"/>
          <w:lang w:val="uk-UA" w:eastAsia="uk-UA"/>
        </w:rPr>
        <w:t xml:space="preserve">5. Несприятливий вплив стану </w:t>
      </w:r>
      <w:proofErr w:type="spellStart"/>
      <w:r w:rsidRPr="0013261B">
        <w:rPr>
          <w:sz w:val="22"/>
          <w:szCs w:val="22"/>
          <w:u w:val="single"/>
          <w:lang w:val="uk-UA" w:eastAsia="uk-UA"/>
        </w:rPr>
        <w:t>грунту</w:t>
      </w:r>
      <w:proofErr w:type="spellEnd"/>
      <w:r w:rsidRPr="0013261B">
        <w:rPr>
          <w:sz w:val="22"/>
          <w:szCs w:val="22"/>
          <w:u w:val="single"/>
          <w:lang w:val="uk-UA" w:eastAsia="uk-UA"/>
        </w:rPr>
        <w:t xml:space="preserve"> на організм і здоров'я людини залежить від:</w:t>
      </w:r>
    </w:p>
    <w:p w:rsidR="005E2F3D" w:rsidRPr="0013261B" w:rsidRDefault="005E2F3D" w:rsidP="00D0725B">
      <w:pPr>
        <w:spacing w:after="160" w:line="259" w:lineRule="auto"/>
        <w:ind w:left="426" w:right="168" w:firstLine="567"/>
        <w:contextualSpacing/>
        <w:jc w:val="both"/>
        <w:rPr>
          <w:sz w:val="22"/>
          <w:szCs w:val="22"/>
          <w:lang w:val="uk-UA" w:eastAsia="uk-UA"/>
        </w:rPr>
      </w:pPr>
      <w:r w:rsidRPr="0013261B">
        <w:rPr>
          <w:sz w:val="22"/>
          <w:szCs w:val="22"/>
          <w:lang w:val="uk-UA" w:eastAsia="uk-UA"/>
        </w:rPr>
        <w:t xml:space="preserve">1. Фотохімічних реакцій на поверхні </w:t>
      </w:r>
      <w:proofErr w:type="spellStart"/>
      <w:r w:rsidRPr="0013261B">
        <w:rPr>
          <w:sz w:val="22"/>
          <w:szCs w:val="22"/>
          <w:lang w:val="uk-UA" w:eastAsia="uk-UA"/>
        </w:rPr>
        <w:t>грунту</w:t>
      </w:r>
      <w:proofErr w:type="spellEnd"/>
      <w:r w:rsidRPr="0013261B">
        <w:rPr>
          <w:sz w:val="22"/>
          <w:szCs w:val="22"/>
          <w:lang w:val="uk-UA" w:eastAsia="uk-UA"/>
        </w:rPr>
        <w:t>.</w:t>
      </w:r>
    </w:p>
    <w:p w:rsidR="005E2F3D" w:rsidRPr="0013261B" w:rsidRDefault="005E2F3D" w:rsidP="00D0725B">
      <w:pPr>
        <w:spacing w:after="160" w:line="259" w:lineRule="auto"/>
        <w:ind w:left="426" w:right="168" w:firstLine="567"/>
        <w:contextualSpacing/>
        <w:jc w:val="both"/>
        <w:rPr>
          <w:sz w:val="22"/>
          <w:szCs w:val="22"/>
          <w:lang w:val="uk-UA" w:eastAsia="uk-UA"/>
        </w:rPr>
      </w:pPr>
      <w:r w:rsidRPr="0013261B">
        <w:rPr>
          <w:sz w:val="22"/>
          <w:szCs w:val="22"/>
          <w:lang w:val="uk-UA" w:eastAsia="uk-UA"/>
        </w:rPr>
        <w:t xml:space="preserve">2. Ступеня безпеки </w:t>
      </w:r>
      <w:proofErr w:type="spellStart"/>
      <w:r w:rsidRPr="0013261B">
        <w:rPr>
          <w:sz w:val="22"/>
          <w:szCs w:val="22"/>
          <w:lang w:val="uk-UA" w:eastAsia="uk-UA"/>
        </w:rPr>
        <w:t>грунту</w:t>
      </w:r>
      <w:proofErr w:type="spellEnd"/>
      <w:r w:rsidRPr="0013261B">
        <w:rPr>
          <w:sz w:val="22"/>
          <w:szCs w:val="22"/>
          <w:lang w:val="uk-UA" w:eastAsia="uk-UA"/>
        </w:rPr>
        <w:t>.</w:t>
      </w:r>
    </w:p>
    <w:p w:rsidR="005E2F3D" w:rsidRPr="0013261B" w:rsidRDefault="005E2F3D" w:rsidP="00D0725B">
      <w:pPr>
        <w:spacing w:line="259" w:lineRule="auto"/>
        <w:ind w:left="426" w:right="168" w:firstLine="567"/>
        <w:contextualSpacing/>
        <w:jc w:val="both"/>
        <w:rPr>
          <w:sz w:val="22"/>
          <w:szCs w:val="22"/>
          <w:lang w:val="uk-UA" w:eastAsia="uk-UA"/>
        </w:rPr>
      </w:pPr>
      <w:r w:rsidRPr="0013261B">
        <w:rPr>
          <w:sz w:val="22"/>
          <w:szCs w:val="22"/>
          <w:lang w:val="uk-UA" w:eastAsia="uk-UA"/>
        </w:rPr>
        <w:t xml:space="preserve">3. Вмісту складових </w:t>
      </w:r>
      <w:proofErr w:type="spellStart"/>
      <w:r w:rsidRPr="0013261B">
        <w:rPr>
          <w:sz w:val="22"/>
          <w:szCs w:val="22"/>
          <w:lang w:val="uk-UA" w:eastAsia="uk-UA"/>
        </w:rPr>
        <w:t>грунту</w:t>
      </w:r>
      <w:proofErr w:type="spellEnd"/>
      <w:r w:rsidRPr="0013261B">
        <w:rPr>
          <w:sz w:val="22"/>
          <w:szCs w:val="22"/>
          <w:lang w:val="uk-UA" w:eastAsia="uk-UA"/>
        </w:rPr>
        <w:t>.</w:t>
      </w:r>
    </w:p>
    <w:p w:rsidR="005E2F3D" w:rsidRPr="0013261B" w:rsidRDefault="005E2F3D" w:rsidP="00D0725B">
      <w:pPr>
        <w:spacing w:line="259" w:lineRule="auto"/>
        <w:ind w:left="426" w:right="168" w:firstLine="567"/>
        <w:contextualSpacing/>
        <w:jc w:val="both"/>
        <w:rPr>
          <w:sz w:val="22"/>
          <w:szCs w:val="22"/>
          <w:lang w:val="uk-UA" w:eastAsia="uk-UA"/>
        </w:rPr>
      </w:pPr>
      <w:r w:rsidRPr="0013261B">
        <w:rPr>
          <w:sz w:val="22"/>
          <w:szCs w:val="22"/>
          <w:lang w:val="uk-UA" w:eastAsia="uk-UA"/>
        </w:rPr>
        <w:t xml:space="preserve">4. Якості забруднення </w:t>
      </w:r>
      <w:proofErr w:type="spellStart"/>
      <w:r w:rsidRPr="0013261B">
        <w:rPr>
          <w:sz w:val="22"/>
          <w:szCs w:val="22"/>
          <w:lang w:val="uk-UA" w:eastAsia="uk-UA"/>
        </w:rPr>
        <w:t>грунту</w:t>
      </w:r>
      <w:proofErr w:type="spellEnd"/>
      <w:r w:rsidRPr="0013261B">
        <w:rPr>
          <w:sz w:val="22"/>
          <w:szCs w:val="22"/>
          <w:lang w:val="uk-UA" w:eastAsia="uk-UA"/>
        </w:rPr>
        <w:t>.</w:t>
      </w:r>
    </w:p>
    <w:p w:rsidR="005E2F3D" w:rsidRPr="0013261B" w:rsidRDefault="005E2F3D" w:rsidP="00D0725B">
      <w:pPr>
        <w:ind w:left="426" w:right="168" w:firstLine="567"/>
        <w:jc w:val="both"/>
        <w:rPr>
          <w:bCs/>
          <w:sz w:val="22"/>
          <w:szCs w:val="22"/>
          <w:u w:val="single"/>
          <w:lang w:val="uk-UA"/>
        </w:rPr>
      </w:pPr>
      <w:r w:rsidRPr="0013261B">
        <w:rPr>
          <w:bCs/>
          <w:sz w:val="22"/>
          <w:szCs w:val="22"/>
          <w:lang w:val="uk-UA"/>
        </w:rPr>
        <w:t xml:space="preserve"> </w:t>
      </w:r>
      <w:r w:rsidRPr="0013261B">
        <w:rPr>
          <w:bCs/>
          <w:sz w:val="22"/>
          <w:szCs w:val="22"/>
          <w:u w:val="single"/>
          <w:lang w:val="uk-UA"/>
        </w:rPr>
        <w:t xml:space="preserve">6. Критерії санітарно-гігієнічної оцінки </w:t>
      </w:r>
      <w:proofErr w:type="spellStart"/>
      <w:r w:rsidRPr="0013261B">
        <w:rPr>
          <w:bCs/>
          <w:sz w:val="22"/>
          <w:szCs w:val="22"/>
          <w:u w:val="single"/>
          <w:lang w:val="uk-UA"/>
        </w:rPr>
        <w:t>грунту</w:t>
      </w:r>
      <w:proofErr w:type="spellEnd"/>
      <w:r w:rsidRPr="0013261B">
        <w:rPr>
          <w:bCs/>
          <w:sz w:val="22"/>
          <w:szCs w:val="22"/>
          <w:u w:val="single"/>
          <w:lang w:val="uk-UA"/>
        </w:rPr>
        <w:t>:</w:t>
      </w:r>
    </w:p>
    <w:p w:rsidR="005E2F3D" w:rsidRPr="0013261B" w:rsidRDefault="005E2F3D" w:rsidP="00D0725B">
      <w:pPr>
        <w:ind w:left="426" w:right="168" w:firstLine="567"/>
        <w:jc w:val="both"/>
        <w:rPr>
          <w:bCs/>
          <w:sz w:val="22"/>
          <w:szCs w:val="22"/>
          <w:lang w:val="uk-UA"/>
        </w:rPr>
      </w:pPr>
      <w:r w:rsidRPr="0013261B">
        <w:rPr>
          <w:bCs/>
          <w:sz w:val="22"/>
          <w:szCs w:val="22"/>
          <w:lang w:val="uk-UA"/>
        </w:rPr>
        <w:t>1.</w:t>
      </w:r>
      <w:r w:rsidRPr="0013261B">
        <w:rPr>
          <w:bCs/>
          <w:iCs/>
          <w:sz w:val="22"/>
          <w:szCs w:val="22"/>
          <w:lang w:val="uk-UA"/>
        </w:rPr>
        <w:t xml:space="preserve"> Альгологічні, радіологічні показники.</w:t>
      </w:r>
    </w:p>
    <w:p w:rsidR="005E2F3D" w:rsidRPr="0013261B" w:rsidRDefault="005E2F3D" w:rsidP="00D0725B">
      <w:pPr>
        <w:ind w:left="426" w:right="168" w:firstLine="567"/>
        <w:jc w:val="both"/>
        <w:rPr>
          <w:bCs/>
          <w:sz w:val="22"/>
          <w:szCs w:val="22"/>
          <w:lang w:val="uk-UA"/>
        </w:rPr>
      </w:pPr>
      <w:r w:rsidRPr="0013261B">
        <w:rPr>
          <w:bCs/>
          <w:sz w:val="22"/>
          <w:szCs w:val="22"/>
          <w:lang w:val="uk-UA"/>
        </w:rPr>
        <w:lastRenderedPageBreak/>
        <w:t>2.</w:t>
      </w:r>
      <w:r w:rsidRPr="0013261B">
        <w:rPr>
          <w:bCs/>
          <w:iCs/>
          <w:sz w:val="22"/>
          <w:szCs w:val="22"/>
          <w:lang w:val="uk-UA"/>
        </w:rPr>
        <w:t xml:space="preserve"> Санітарно-хімічні, біогеохімічні показники.</w:t>
      </w:r>
    </w:p>
    <w:p w:rsidR="005E2F3D" w:rsidRPr="0013261B" w:rsidRDefault="005E2F3D" w:rsidP="00D0725B">
      <w:pPr>
        <w:ind w:left="426" w:right="168" w:firstLine="567"/>
        <w:jc w:val="both"/>
        <w:rPr>
          <w:bCs/>
          <w:sz w:val="22"/>
          <w:szCs w:val="22"/>
          <w:lang w:val="uk-UA"/>
        </w:rPr>
      </w:pPr>
      <w:r w:rsidRPr="0013261B">
        <w:rPr>
          <w:bCs/>
          <w:sz w:val="22"/>
          <w:szCs w:val="22"/>
          <w:lang w:val="uk-UA"/>
        </w:rPr>
        <w:t>3.</w:t>
      </w:r>
      <w:r w:rsidRPr="0013261B">
        <w:rPr>
          <w:bCs/>
          <w:iCs/>
          <w:sz w:val="22"/>
          <w:szCs w:val="22"/>
          <w:lang w:val="uk-UA"/>
        </w:rPr>
        <w:t xml:space="preserve"> Гельмінтологічна  та ентомологічна оцінка.</w:t>
      </w:r>
    </w:p>
    <w:p w:rsidR="005E2F3D" w:rsidRPr="0013261B" w:rsidRDefault="005E2F3D" w:rsidP="00D0725B">
      <w:pPr>
        <w:ind w:left="426" w:right="168" w:firstLine="567"/>
        <w:jc w:val="both"/>
        <w:rPr>
          <w:sz w:val="22"/>
          <w:szCs w:val="22"/>
          <w:lang w:val="uk-UA"/>
        </w:rPr>
      </w:pPr>
      <w:r w:rsidRPr="0013261B">
        <w:rPr>
          <w:bCs/>
          <w:sz w:val="22"/>
          <w:szCs w:val="22"/>
          <w:lang w:val="uk-UA"/>
        </w:rPr>
        <w:t>4.</w:t>
      </w:r>
      <w:r w:rsidRPr="0013261B">
        <w:rPr>
          <w:sz w:val="22"/>
          <w:szCs w:val="22"/>
          <w:lang w:val="uk-UA"/>
        </w:rPr>
        <w:t xml:space="preserve"> Антропогенна кислотна оцінка.</w:t>
      </w:r>
    </w:p>
    <w:p w:rsidR="005E2F3D" w:rsidRPr="0013261B" w:rsidRDefault="005E2F3D" w:rsidP="00D0725B">
      <w:pPr>
        <w:ind w:left="426" w:right="168" w:firstLine="567"/>
        <w:jc w:val="both"/>
        <w:rPr>
          <w:bCs/>
          <w:sz w:val="22"/>
          <w:szCs w:val="22"/>
          <w:u w:val="single"/>
          <w:shd w:val="clear" w:color="auto" w:fill="FFFFFF"/>
          <w:lang w:val="uk-UA"/>
        </w:rPr>
      </w:pPr>
      <w:r w:rsidRPr="0013261B">
        <w:rPr>
          <w:bCs/>
          <w:sz w:val="22"/>
          <w:szCs w:val="22"/>
          <w:u w:val="single"/>
          <w:shd w:val="clear" w:color="auto" w:fill="FFFFFF"/>
          <w:lang w:val="uk-UA"/>
        </w:rPr>
        <w:t>7. Заходи боротьби із забрудненням ґрунтів</w:t>
      </w:r>
    </w:p>
    <w:p w:rsidR="005E2F3D" w:rsidRPr="0013261B" w:rsidRDefault="005E2F3D" w:rsidP="00D0725B">
      <w:pPr>
        <w:ind w:left="426" w:right="168" w:firstLine="567"/>
        <w:jc w:val="both"/>
        <w:rPr>
          <w:bCs/>
          <w:sz w:val="22"/>
          <w:szCs w:val="22"/>
          <w:shd w:val="clear" w:color="auto" w:fill="FFFFFF"/>
          <w:lang w:val="uk-UA"/>
        </w:rPr>
      </w:pPr>
      <w:r w:rsidRPr="0013261B">
        <w:rPr>
          <w:bCs/>
          <w:sz w:val="22"/>
          <w:szCs w:val="22"/>
          <w:shd w:val="clear" w:color="auto" w:fill="FFFFFF"/>
          <w:lang w:val="uk-UA"/>
        </w:rPr>
        <w:t>1. Попередження надходження токсикантів у ґрунт.</w:t>
      </w:r>
    </w:p>
    <w:p w:rsidR="005E2F3D" w:rsidRPr="0013261B" w:rsidRDefault="005E2F3D" w:rsidP="00D0725B">
      <w:pPr>
        <w:ind w:left="426" w:right="168" w:firstLine="567"/>
        <w:jc w:val="both"/>
        <w:rPr>
          <w:bCs/>
          <w:sz w:val="22"/>
          <w:szCs w:val="22"/>
          <w:shd w:val="clear" w:color="auto" w:fill="FFFFFF"/>
          <w:lang w:val="uk-UA"/>
        </w:rPr>
      </w:pPr>
      <w:r w:rsidRPr="0013261B">
        <w:rPr>
          <w:bCs/>
          <w:sz w:val="22"/>
          <w:szCs w:val="22"/>
          <w:shd w:val="clear" w:color="auto" w:fill="FFFFFF"/>
          <w:lang w:val="uk-UA"/>
        </w:rPr>
        <w:t>2.</w:t>
      </w:r>
      <w:r w:rsidRPr="0013261B">
        <w:rPr>
          <w:sz w:val="22"/>
          <w:szCs w:val="22"/>
          <w:shd w:val="clear" w:color="auto" w:fill="FFFFFF"/>
          <w:lang w:val="uk-UA"/>
        </w:rPr>
        <w:t xml:space="preserve"> Заміна мінеральних добрив за нормативами.</w:t>
      </w:r>
    </w:p>
    <w:p w:rsidR="005E2F3D" w:rsidRPr="0013261B" w:rsidRDefault="005E2F3D" w:rsidP="00D0725B">
      <w:pPr>
        <w:ind w:left="426" w:right="168" w:firstLine="567"/>
        <w:jc w:val="both"/>
        <w:rPr>
          <w:bCs/>
          <w:sz w:val="22"/>
          <w:szCs w:val="22"/>
          <w:shd w:val="clear" w:color="auto" w:fill="FFFFFF"/>
          <w:lang w:val="uk-UA"/>
        </w:rPr>
      </w:pPr>
      <w:r w:rsidRPr="0013261B">
        <w:rPr>
          <w:bCs/>
          <w:sz w:val="22"/>
          <w:szCs w:val="22"/>
          <w:shd w:val="clear" w:color="auto" w:fill="FFFFFF"/>
          <w:lang w:val="uk-UA"/>
        </w:rPr>
        <w:t>3.</w:t>
      </w:r>
      <w:r w:rsidRPr="0013261B">
        <w:rPr>
          <w:sz w:val="22"/>
          <w:szCs w:val="22"/>
          <w:shd w:val="clear" w:color="auto" w:fill="FFFFFF"/>
          <w:lang w:val="uk-UA"/>
        </w:rPr>
        <w:t xml:space="preserve"> Співвідношенням поживних елементів для окремих культур.</w:t>
      </w:r>
    </w:p>
    <w:p w:rsidR="005E2F3D" w:rsidRPr="0013261B" w:rsidRDefault="005E2F3D" w:rsidP="00D0725B">
      <w:pPr>
        <w:ind w:left="426" w:right="168" w:firstLine="567"/>
        <w:jc w:val="both"/>
        <w:rPr>
          <w:bCs/>
          <w:sz w:val="22"/>
          <w:szCs w:val="22"/>
          <w:shd w:val="clear" w:color="auto" w:fill="FFFFFF"/>
          <w:lang w:val="uk-UA"/>
        </w:rPr>
      </w:pPr>
      <w:r w:rsidRPr="0013261B">
        <w:rPr>
          <w:bCs/>
          <w:sz w:val="22"/>
          <w:szCs w:val="22"/>
          <w:shd w:val="clear" w:color="auto" w:fill="FFFFFF"/>
          <w:lang w:val="uk-UA"/>
        </w:rPr>
        <w:t>4.Очищення ґрунту від токсичних речовин, що вже потрапили до нього.</w:t>
      </w:r>
    </w:p>
    <w:p w:rsidR="005E2F3D" w:rsidRPr="0013261B" w:rsidRDefault="005E2F3D" w:rsidP="00D0725B">
      <w:pPr>
        <w:ind w:left="426" w:right="168" w:firstLine="567"/>
        <w:jc w:val="both"/>
        <w:rPr>
          <w:sz w:val="22"/>
          <w:szCs w:val="22"/>
          <w:u w:val="single"/>
          <w:lang w:val="uk-UA"/>
        </w:rPr>
      </w:pPr>
      <w:r w:rsidRPr="0013261B">
        <w:rPr>
          <w:bCs/>
          <w:sz w:val="22"/>
          <w:szCs w:val="22"/>
          <w:u w:val="single"/>
          <w:shd w:val="clear" w:color="auto" w:fill="FFFFFF"/>
          <w:lang w:val="uk-UA"/>
        </w:rPr>
        <w:t>8.</w:t>
      </w:r>
      <w:r w:rsidRPr="0013261B">
        <w:rPr>
          <w:sz w:val="22"/>
          <w:szCs w:val="22"/>
          <w:u w:val="single"/>
        </w:rPr>
        <w:t xml:space="preserve"> </w:t>
      </w:r>
      <w:proofErr w:type="spellStart"/>
      <w:r w:rsidRPr="0013261B">
        <w:rPr>
          <w:sz w:val="22"/>
          <w:szCs w:val="22"/>
          <w:u w:val="single"/>
        </w:rPr>
        <w:t>Основні</w:t>
      </w:r>
      <w:proofErr w:type="spellEnd"/>
      <w:r w:rsidRPr="0013261B">
        <w:rPr>
          <w:sz w:val="22"/>
          <w:szCs w:val="22"/>
          <w:u w:val="single"/>
        </w:rPr>
        <w:t xml:space="preserve"> </w:t>
      </w:r>
      <w:proofErr w:type="spellStart"/>
      <w:r w:rsidRPr="0013261B">
        <w:rPr>
          <w:sz w:val="22"/>
          <w:szCs w:val="22"/>
          <w:u w:val="single"/>
        </w:rPr>
        <w:t>захисні</w:t>
      </w:r>
      <w:proofErr w:type="spellEnd"/>
      <w:r w:rsidRPr="0013261B">
        <w:rPr>
          <w:sz w:val="22"/>
          <w:szCs w:val="22"/>
          <w:u w:val="single"/>
        </w:rPr>
        <w:t xml:space="preserve"> </w:t>
      </w:r>
      <w:proofErr w:type="spellStart"/>
      <w:r w:rsidRPr="0013261B">
        <w:rPr>
          <w:sz w:val="22"/>
          <w:szCs w:val="22"/>
          <w:u w:val="single"/>
        </w:rPr>
        <w:t>роботи</w:t>
      </w:r>
      <w:proofErr w:type="spellEnd"/>
      <w:r w:rsidRPr="0013261B">
        <w:rPr>
          <w:sz w:val="22"/>
          <w:szCs w:val="22"/>
          <w:u w:val="single"/>
        </w:rPr>
        <w:t xml:space="preserve"> по </w:t>
      </w:r>
      <w:proofErr w:type="spellStart"/>
      <w:r w:rsidRPr="0013261B">
        <w:rPr>
          <w:sz w:val="22"/>
          <w:szCs w:val="22"/>
          <w:u w:val="single"/>
        </w:rPr>
        <w:t>зберіганню</w:t>
      </w:r>
      <w:proofErr w:type="spellEnd"/>
      <w:r w:rsidRPr="0013261B">
        <w:rPr>
          <w:sz w:val="22"/>
          <w:szCs w:val="22"/>
          <w:u w:val="single"/>
        </w:rPr>
        <w:t xml:space="preserve"> </w:t>
      </w:r>
      <w:proofErr w:type="spellStart"/>
      <w:r w:rsidRPr="0013261B">
        <w:rPr>
          <w:sz w:val="22"/>
          <w:szCs w:val="22"/>
          <w:u w:val="single"/>
        </w:rPr>
        <w:t>земельних</w:t>
      </w:r>
      <w:proofErr w:type="spellEnd"/>
      <w:r w:rsidRPr="0013261B">
        <w:rPr>
          <w:sz w:val="22"/>
          <w:szCs w:val="22"/>
          <w:u w:val="single"/>
        </w:rPr>
        <w:t xml:space="preserve"> </w:t>
      </w:r>
      <w:proofErr w:type="spellStart"/>
      <w:r w:rsidRPr="0013261B">
        <w:rPr>
          <w:sz w:val="22"/>
          <w:szCs w:val="22"/>
          <w:u w:val="single"/>
        </w:rPr>
        <w:t>ресурсів</w:t>
      </w:r>
      <w:proofErr w:type="spellEnd"/>
      <w:r w:rsidRPr="0013261B">
        <w:rPr>
          <w:sz w:val="22"/>
          <w:szCs w:val="22"/>
          <w:u w:val="single"/>
        </w:rPr>
        <w:t>:</w:t>
      </w:r>
    </w:p>
    <w:p w:rsidR="005E2F3D" w:rsidRPr="0013261B" w:rsidRDefault="005E2F3D" w:rsidP="00D0725B">
      <w:pPr>
        <w:ind w:left="426" w:right="168" w:firstLine="567"/>
        <w:jc w:val="both"/>
        <w:rPr>
          <w:sz w:val="22"/>
          <w:szCs w:val="22"/>
        </w:rPr>
      </w:pPr>
      <w:r w:rsidRPr="0013261B">
        <w:rPr>
          <w:sz w:val="22"/>
          <w:szCs w:val="22"/>
        </w:rPr>
        <w:t xml:space="preserve">1. </w:t>
      </w:r>
      <w:proofErr w:type="spellStart"/>
      <w:r w:rsidRPr="0013261B">
        <w:rPr>
          <w:sz w:val="22"/>
          <w:szCs w:val="22"/>
        </w:rPr>
        <w:t>Рекультивація</w:t>
      </w:r>
      <w:proofErr w:type="spellEnd"/>
      <w:r w:rsidRPr="0013261B">
        <w:rPr>
          <w:sz w:val="22"/>
          <w:szCs w:val="22"/>
        </w:rPr>
        <w:t xml:space="preserve"> земель (</w:t>
      </w:r>
      <w:proofErr w:type="spellStart"/>
      <w:r w:rsidRPr="0013261B">
        <w:rPr>
          <w:sz w:val="22"/>
          <w:szCs w:val="22"/>
        </w:rPr>
        <w:t>оновлення</w:t>
      </w:r>
      <w:proofErr w:type="spellEnd"/>
      <w:r w:rsidRPr="0013261B">
        <w:rPr>
          <w:sz w:val="22"/>
          <w:szCs w:val="22"/>
        </w:rPr>
        <w:t xml:space="preserve">), </w:t>
      </w:r>
      <w:proofErr w:type="spellStart"/>
      <w:r w:rsidRPr="0013261B">
        <w:rPr>
          <w:sz w:val="22"/>
          <w:szCs w:val="22"/>
        </w:rPr>
        <w:t>вапнування</w:t>
      </w:r>
      <w:proofErr w:type="spellEnd"/>
      <w:r w:rsidRPr="0013261B">
        <w:rPr>
          <w:sz w:val="22"/>
          <w:szCs w:val="22"/>
        </w:rPr>
        <w:t xml:space="preserve"> </w:t>
      </w:r>
      <w:proofErr w:type="spellStart"/>
      <w:r w:rsidRPr="0013261B">
        <w:rPr>
          <w:sz w:val="22"/>
          <w:szCs w:val="22"/>
        </w:rPr>
        <w:t>ґрунтів</w:t>
      </w:r>
      <w:proofErr w:type="spellEnd"/>
      <w:r w:rsidRPr="0013261B">
        <w:rPr>
          <w:sz w:val="22"/>
          <w:szCs w:val="22"/>
        </w:rPr>
        <w:t>.</w:t>
      </w:r>
    </w:p>
    <w:p w:rsidR="005E2F3D" w:rsidRPr="0013261B" w:rsidRDefault="005E2F3D" w:rsidP="00D0725B">
      <w:pPr>
        <w:ind w:left="426" w:right="168" w:firstLine="567"/>
        <w:jc w:val="both"/>
        <w:rPr>
          <w:sz w:val="22"/>
          <w:szCs w:val="22"/>
        </w:rPr>
      </w:pPr>
      <w:r w:rsidRPr="0013261B">
        <w:rPr>
          <w:sz w:val="22"/>
          <w:szCs w:val="22"/>
        </w:rPr>
        <w:t xml:space="preserve">2. </w:t>
      </w:r>
      <w:proofErr w:type="spellStart"/>
      <w:r w:rsidRPr="0013261B">
        <w:rPr>
          <w:sz w:val="22"/>
          <w:szCs w:val="22"/>
        </w:rPr>
        <w:t>Рекреаційні</w:t>
      </w:r>
      <w:proofErr w:type="spellEnd"/>
      <w:r w:rsidRPr="0013261B">
        <w:rPr>
          <w:sz w:val="22"/>
          <w:szCs w:val="22"/>
        </w:rPr>
        <w:t xml:space="preserve"> заходи.</w:t>
      </w:r>
    </w:p>
    <w:p w:rsidR="005E2F3D" w:rsidRPr="0013261B" w:rsidRDefault="005E2F3D" w:rsidP="00D0725B">
      <w:pPr>
        <w:ind w:left="426" w:right="168" w:firstLine="567"/>
        <w:jc w:val="both"/>
        <w:rPr>
          <w:sz w:val="22"/>
          <w:szCs w:val="22"/>
        </w:rPr>
      </w:pPr>
      <w:r w:rsidRPr="0013261B">
        <w:rPr>
          <w:sz w:val="22"/>
          <w:szCs w:val="22"/>
        </w:rPr>
        <w:t xml:space="preserve">3. </w:t>
      </w:r>
      <w:proofErr w:type="spellStart"/>
      <w:r w:rsidRPr="0013261B">
        <w:rPr>
          <w:sz w:val="22"/>
          <w:szCs w:val="22"/>
        </w:rPr>
        <w:t>Лісокультурні</w:t>
      </w:r>
      <w:proofErr w:type="spellEnd"/>
      <w:r w:rsidRPr="0013261B">
        <w:rPr>
          <w:sz w:val="22"/>
          <w:szCs w:val="22"/>
        </w:rPr>
        <w:t xml:space="preserve"> </w:t>
      </w:r>
      <w:proofErr w:type="spellStart"/>
      <w:r w:rsidRPr="0013261B">
        <w:rPr>
          <w:sz w:val="22"/>
          <w:szCs w:val="22"/>
        </w:rPr>
        <w:t>роботи</w:t>
      </w:r>
      <w:proofErr w:type="spellEnd"/>
      <w:r w:rsidRPr="0013261B">
        <w:rPr>
          <w:sz w:val="22"/>
          <w:szCs w:val="22"/>
        </w:rPr>
        <w:t>.</w:t>
      </w:r>
    </w:p>
    <w:p w:rsidR="005E2F3D" w:rsidRPr="0013261B" w:rsidRDefault="005E2F3D" w:rsidP="00D0725B">
      <w:pPr>
        <w:ind w:left="426" w:right="168" w:firstLine="567"/>
        <w:jc w:val="both"/>
        <w:rPr>
          <w:sz w:val="22"/>
          <w:szCs w:val="22"/>
        </w:rPr>
      </w:pPr>
      <w:r w:rsidRPr="0013261B">
        <w:rPr>
          <w:sz w:val="22"/>
          <w:szCs w:val="22"/>
        </w:rPr>
        <w:t xml:space="preserve">4. Посадка </w:t>
      </w:r>
      <w:proofErr w:type="spellStart"/>
      <w:r w:rsidRPr="0013261B">
        <w:rPr>
          <w:sz w:val="22"/>
          <w:szCs w:val="22"/>
        </w:rPr>
        <w:t>полезахисних</w:t>
      </w:r>
      <w:proofErr w:type="spellEnd"/>
      <w:r w:rsidRPr="0013261B">
        <w:rPr>
          <w:sz w:val="22"/>
          <w:szCs w:val="22"/>
        </w:rPr>
        <w:t xml:space="preserve"> </w:t>
      </w:r>
      <w:proofErr w:type="spellStart"/>
      <w:r w:rsidRPr="0013261B">
        <w:rPr>
          <w:sz w:val="22"/>
          <w:szCs w:val="22"/>
        </w:rPr>
        <w:t>лісових</w:t>
      </w:r>
      <w:proofErr w:type="spellEnd"/>
      <w:r w:rsidRPr="0013261B">
        <w:rPr>
          <w:sz w:val="22"/>
          <w:szCs w:val="22"/>
        </w:rPr>
        <w:t xml:space="preserve"> </w:t>
      </w:r>
      <w:proofErr w:type="spellStart"/>
      <w:r w:rsidRPr="0013261B">
        <w:rPr>
          <w:sz w:val="22"/>
          <w:szCs w:val="22"/>
        </w:rPr>
        <w:t>смуг</w:t>
      </w:r>
      <w:proofErr w:type="spellEnd"/>
      <w:r w:rsidRPr="0013261B">
        <w:rPr>
          <w:sz w:val="22"/>
          <w:szCs w:val="22"/>
        </w:rPr>
        <w:t>.</w:t>
      </w:r>
    </w:p>
    <w:p w:rsidR="005E2F3D" w:rsidRPr="0013261B" w:rsidRDefault="005E2F3D" w:rsidP="00D0725B">
      <w:pPr>
        <w:ind w:left="426" w:right="168" w:firstLine="567"/>
        <w:jc w:val="both"/>
        <w:rPr>
          <w:sz w:val="22"/>
          <w:szCs w:val="22"/>
          <w:u w:val="single"/>
          <w:lang w:val="uk-UA"/>
        </w:rPr>
      </w:pPr>
      <w:r w:rsidRPr="0013261B">
        <w:rPr>
          <w:sz w:val="22"/>
          <w:szCs w:val="22"/>
          <w:u w:val="single"/>
          <w:lang w:val="uk-UA"/>
        </w:rPr>
        <w:t>9. Для вивчення впливу ґрунту на здоров'я людини здійснюють санітарне обстеження земельних ділянок на наявність джерел забруднення:</w:t>
      </w:r>
    </w:p>
    <w:p w:rsidR="005E2F3D" w:rsidRPr="0013261B" w:rsidRDefault="005E2F3D" w:rsidP="00D0725B">
      <w:pPr>
        <w:ind w:left="426" w:right="168" w:firstLine="567"/>
        <w:jc w:val="both"/>
        <w:rPr>
          <w:sz w:val="22"/>
          <w:szCs w:val="22"/>
          <w:lang w:val="uk-UA"/>
        </w:rPr>
      </w:pPr>
      <w:r w:rsidRPr="0013261B">
        <w:rPr>
          <w:sz w:val="22"/>
          <w:szCs w:val="22"/>
          <w:lang w:val="uk-UA"/>
        </w:rPr>
        <w:t>1. Бактеріологічного.</w:t>
      </w:r>
    </w:p>
    <w:p w:rsidR="005E2F3D" w:rsidRPr="0013261B" w:rsidRDefault="005E2F3D" w:rsidP="00D0725B">
      <w:pPr>
        <w:ind w:left="426" w:right="168" w:firstLine="567"/>
        <w:jc w:val="both"/>
        <w:rPr>
          <w:sz w:val="22"/>
          <w:szCs w:val="22"/>
          <w:lang w:val="uk-UA"/>
        </w:rPr>
      </w:pPr>
      <w:r w:rsidRPr="0013261B">
        <w:rPr>
          <w:sz w:val="22"/>
          <w:szCs w:val="22"/>
          <w:lang w:val="uk-UA"/>
        </w:rPr>
        <w:t>2. Гельмінтологічного.</w:t>
      </w:r>
    </w:p>
    <w:p w:rsidR="005E2F3D" w:rsidRPr="0013261B" w:rsidRDefault="005E2F3D" w:rsidP="00D0725B">
      <w:pPr>
        <w:ind w:left="426" w:right="168" w:firstLine="567"/>
        <w:jc w:val="both"/>
        <w:rPr>
          <w:sz w:val="22"/>
          <w:szCs w:val="22"/>
          <w:lang w:val="uk-UA"/>
        </w:rPr>
      </w:pPr>
      <w:r w:rsidRPr="0013261B">
        <w:rPr>
          <w:sz w:val="22"/>
          <w:szCs w:val="22"/>
          <w:lang w:val="uk-UA"/>
        </w:rPr>
        <w:t>3. Біологічного.</w:t>
      </w:r>
    </w:p>
    <w:p w:rsidR="005E2F3D" w:rsidRPr="0013261B" w:rsidRDefault="005E2F3D" w:rsidP="00D0725B">
      <w:pPr>
        <w:ind w:left="426" w:right="168" w:firstLine="567"/>
        <w:jc w:val="both"/>
        <w:rPr>
          <w:sz w:val="28"/>
          <w:szCs w:val="28"/>
          <w:lang w:val="uk-UA"/>
        </w:rPr>
      </w:pPr>
      <w:r w:rsidRPr="0013261B">
        <w:rPr>
          <w:sz w:val="22"/>
          <w:szCs w:val="22"/>
          <w:lang w:val="uk-UA"/>
        </w:rPr>
        <w:t>4. Ерозійного.</w:t>
      </w:r>
    </w:p>
    <w:p w:rsidR="005E2F3D" w:rsidRPr="0013261B" w:rsidRDefault="005E2F3D" w:rsidP="00D0725B">
      <w:pPr>
        <w:ind w:left="426" w:right="168" w:firstLine="567"/>
        <w:jc w:val="both"/>
        <w:rPr>
          <w:sz w:val="22"/>
          <w:szCs w:val="22"/>
          <w:u w:val="single"/>
        </w:rPr>
      </w:pPr>
      <w:r w:rsidRPr="0013261B">
        <w:rPr>
          <w:sz w:val="22"/>
          <w:szCs w:val="22"/>
          <w:u w:val="single"/>
        </w:rPr>
        <w:t xml:space="preserve">10. </w:t>
      </w:r>
      <w:proofErr w:type="spellStart"/>
      <w:r w:rsidRPr="0013261B">
        <w:rPr>
          <w:sz w:val="22"/>
          <w:szCs w:val="22"/>
          <w:u w:val="single"/>
        </w:rPr>
        <w:t>Органічні</w:t>
      </w:r>
      <w:proofErr w:type="spellEnd"/>
      <w:r w:rsidRPr="0013261B">
        <w:rPr>
          <w:sz w:val="22"/>
          <w:szCs w:val="22"/>
          <w:u w:val="single"/>
        </w:rPr>
        <w:t xml:space="preserve"> </w:t>
      </w:r>
      <w:proofErr w:type="spellStart"/>
      <w:r w:rsidRPr="0013261B">
        <w:rPr>
          <w:sz w:val="22"/>
          <w:szCs w:val="22"/>
          <w:u w:val="single"/>
        </w:rPr>
        <w:t>речовини</w:t>
      </w:r>
      <w:proofErr w:type="spellEnd"/>
      <w:r w:rsidRPr="0013261B">
        <w:rPr>
          <w:sz w:val="22"/>
          <w:szCs w:val="22"/>
          <w:u w:val="single"/>
        </w:rPr>
        <w:t xml:space="preserve"> </w:t>
      </w:r>
      <w:proofErr w:type="spellStart"/>
      <w:r w:rsidRPr="0013261B">
        <w:rPr>
          <w:sz w:val="22"/>
          <w:szCs w:val="22"/>
          <w:u w:val="single"/>
        </w:rPr>
        <w:t>ґрунту</w:t>
      </w:r>
      <w:proofErr w:type="spellEnd"/>
      <w:r w:rsidRPr="0013261B">
        <w:rPr>
          <w:sz w:val="22"/>
          <w:szCs w:val="22"/>
          <w:u w:val="single"/>
        </w:rPr>
        <w:t xml:space="preserve"> </w:t>
      </w:r>
      <w:proofErr w:type="spellStart"/>
      <w:r w:rsidRPr="0013261B">
        <w:rPr>
          <w:sz w:val="22"/>
          <w:szCs w:val="22"/>
          <w:u w:val="single"/>
        </w:rPr>
        <w:t>представлені</w:t>
      </w:r>
      <w:proofErr w:type="spellEnd"/>
      <w:r w:rsidRPr="0013261B">
        <w:rPr>
          <w:sz w:val="22"/>
          <w:szCs w:val="22"/>
          <w:u w:val="single"/>
        </w:rPr>
        <w:t>:</w:t>
      </w:r>
    </w:p>
    <w:p w:rsidR="005E2F3D" w:rsidRPr="0013261B" w:rsidRDefault="005E2F3D" w:rsidP="00D0725B">
      <w:pPr>
        <w:ind w:left="426" w:right="168" w:firstLine="567"/>
        <w:jc w:val="both"/>
        <w:rPr>
          <w:sz w:val="22"/>
          <w:szCs w:val="22"/>
        </w:rPr>
      </w:pPr>
      <w:r w:rsidRPr="0013261B">
        <w:rPr>
          <w:sz w:val="22"/>
          <w:szCs w:val="22"/>
        </w:rPr>
        <w:t xml:space="preserve">1. </w:t>
      </w:r>
      <w:proofErr w:type="spellStart"/>
      <w:r w:rsidRPr="0013261B">
        <w:rPr>
          <w:sz w:val="22"/>
          <w:szCs w:val="22"/>
        </w:rPr>
        <w:t>Рослинами</w:t>
      </w:r>
      <w:proofErr w:type="spellEnd"/>
      <w:r w:rsidRPr="0013261B">
        <w:rPr>
          <w:sz w:val="22"/>
          <w:szCs w:val="22"/>
        </w:rPr>
        <w:t xml:space="preserve">, грибами та </w:t>
      </w:r>
      <w:proofErr w:type="spellStart"/>
      <w:r w:rsidRPr="0013261B">
        <w:rPr>
          <w:sz w:val="22"/>
          <w:szCs w:val="22"/>
        </w:rPr>
        <w:t>водоростями</w:t>
      </w:r>
      <w:proofErr w:type="spellEnd"/>
      <w:r w:rsidRPr="0013261B">
        <w:rPr>
          <w:sz w:val="22"/>
          <w:szCs w:val="22"/>
        </w:rPr>
        <w:t>.</w:t>
      </w:r>
    </w:p>
    <w:p w:rsidR="005E2F3D" w:rsidRPr="0013261B" w:rsidRDefault="005E2F3D" w:rsidP="00D0725B">
      <w:pPr>
        <w:ind w:left="426" w:right="168" w:firstLine="567"/>
        <w:jc w:val="both"/>
        <w:rPr>
          <w:sz w:val="22"/>
          <w:szCs w:val="22"/>
        </w:rPr>
      </w:pPr>
      <w:r w:rsidRPr="0013261B">
        <w:rPr>
          <w:sz w:val="22"/>
          <w:szCs w:val="22"/>
        </w:rPr>
        <w:t xml:space="preserve">2. </w:t>
      </w:r>
      <w:proofErr w:type="spellStart"/>
      <w:r w:rsidRPr="0013261B">
        <w:rPr>
          <w:sz w:val="22"/>
          <w:szCs w:val="22"/>
        </w:rPr>
        <w:t>Грунтовими</w:t>
      </w:r>
      <w:proofErr w:type="spellEnd"/>
      <w:r w:rsidRPr="0013261B">
        <w:rPr>
          <w:sz w:val="22"/>
          <w:szCs w:val="22"/>
        </w:rPr>
        <w:t xml:space="preserve"> </w:t>
      </w:r>
      <w:proofErr w:type="spellStart"/>
      <w:r w:rsidRPr="0013261B">
        <w:rPr>
          <w:sz w:val="22"/>
          <w:szCs w:val="22"/>
        </w:rPr>
        <w:t>органічними</w:t>
      </w:r>
      <w:proofErr w:type="spellEnd"/>
      <w:r w:rsidRPr="0013261B">
        <w:rPr>
          <w:sz w:val="22"/>
          <w:szCs w:val="22"/>
        </w:rPr>
        <w:t xml:space="preserve"> </w:t>
      </w:r>
      <w:proofErr w:type="spellStart"/>
      <w:r w:rsidRPr="0013261B">
        <w:rPr>
          <w:sz w:val="22"/>
          <w:szCs w:val="22"/>
        </w:rPr>
        <w:t>сполуками</w:t>
      </w:r>
      <w:proofErr w:type="spellEnd"/>
      <w:r w:rsidRPr="0013261B">
        <w:rPr>
          <w:sz w:val="22"/>
          <w:szCs w:val="22"/>
        </w:rPr>
        <w:t xml:space="preserve"> (</w:t>
      </w:r>
      <w:proofErr w:type="spellStart"/>
      <w:r w:rsidRPr="0013261B">
        <w:rPr>
          <w:sz w:val="22"/>
          <w:szCs w:val="22"/>
        </w:rPr>
        <w:t>гумінові</w:t>
      </w:r>
      <w:proofErr w:type="spellEnd"/>
      <w:r w:rsidRPr="0013261B">
        <w:rPr>
          <w:sz w:val="22"/>
          <w:szCs w:val="22"/>
        </w:rPr>
        <w:t xml:space="preserve"> </w:t>
      </w:r>
      <w:proofErr w:type="spellStart"/>
      <w:r w:rsidRPr="0013261B">
        <w:rPr>
          <w:sz w:val="22"/>
          <w:szCs w:val="22"/>
        </w:rPr>
        <w:t>кислоти</w:t>
      </w:r>
      <w:proofErr w:type="spellEnd"/>
      <w:r w:rsidRPr="0013261B">
        <w:rPr>
          <w:sz w:val="22"/>
          <w:szCs w:val="22"/>
        </w:rPr>
        <w:t xml:space="preserve">), </w:t>
      </w:r>
      <w:proofErr w:type="spellStart"/>
      <w:r w:rsidRPr="0013261B">
        <w:rPr>
          <w:sz w:val="22"/>
          <w:szCs w:val="22"/>
        </w:rPr>
        <w:t>синтезованими</w:t>
      </w:r>
      <w:proofErr w:type="spellEnd"/>
      <w:r w:rsidRPr="0013261B">
        <w:rPr>
          <w:sz w:val="22"/>
          <w:szCs w:val="22"/>
        </w:rPr>
        <w:t xml:space="preserve"> </w:t>
      </w:r>
      <w:proofErr w:type="spellStart"/>
      <w:r w:rsidRPr="0013261B">
        <w:rPr>
          <w:sz w:val="22"/>
          <w:szCs w:val="22"/>
        </w:rPr>
        <w:t>ґрунтовими</w:t>
      </w:r>
      <w:proofErr w:type="spellEnd"/>
      <w:r w:rsidRPr="0013261B">
        <w:rPr>
          <w:sz w:val="22"/>
          <w:szCs w:val="22"/>
        </w:rPr>
        <w:t xml:space="preserve"> </w:t>
      </w:r>
      <w:proofErr w:type="spellStart"/>
      <w:r w:rsidRPr="0013261B">
        <w:rPr>
          <w:sz w:val="22"/>
          <w:szCs w:val="22"/>
        </w:rPr>
        <w:t>мікроорганізмами</w:t>
      </w:r>
      <w:proofErr w:type="spellEnd"/>
    </w:p>
    <w:p w:rsidR="005E2F3D" w:rsidRPr="0013261B" w:rsidRDefault="005E2F3D" w:rsidP="00D0725B">
      <w:pPr>
        <w:ind w:left="426" w:right="168" w:firstLine="567"/>
        <w:jc w:val="both"/>
        <w:rPr>
          <w:sz w:val="22"/>
          <w:szCs w:val="22"/>
        </w:rPr>
      </w:pPr>
      <w:r w:rsidRPr="0013261B">
        <w:rPr>
          <w:sz w:val="22"/>
          <w:szCs w:val="22"/>
        </w:rPr>
        <w:t xml:space="preserve">3. </w:t>
      </w:r>
      <w:proofErr w:type="spellStart"/>
      <w:r w:rsidRPr="0013261B">
        <w:rPr>
          <w:sz w:val="22"/>
          <w:szCs w:val="22"/>
        </w:rPr>
        <w:t>Сторонніми</w:t>
      </w:r>
      <w:proofErr w:type="spellEnd"/>
      <w:r w:rsidRPr="0013261B">
        <w:rPr>
          <w:sz w:val="22"/>
          <w:szCs w:val="22"/>
        </w:rPr>
        <w:t xml:space="preserve"> для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органічними</w:t>
      </w:r>
      <w:proofErr w:type="spellEnd"/>
      <w:r w:rsidRPr="0013261B">
        <w:rPr>
          <w:sz w:val="22"/>
          <w:szCs w:val="22"/>
        </w:rPr>
        <w:t xml:space="preserve"> </w:t>
      </w:r>
      <w:proofErr w:type="spellStart"/>
      <w:r w:rsidRPr="0013261B">
        <w:rPr>
          <w:sz w:val="22"/>
          <w:szCs w:val="22"/>
        </w:rPr>
        <w:t>речовинами</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потрапили</w:t>
      </w:r>
      <w:proofErr w:type="spellEnd"/>
      <w:r w:rsidRPr="0013261B">
        <w:rPr>
          <w:sz w:val="22"/>
          <w:szCs w:val="22"/>
        </w:rPr>
        <w:t xml:space="preserve"> у </w:t>
      </w: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іззовні</w:t>
      </w:r>
      <w:proofErr w:type="spellEnd"/>
      <w:r w:rsidRPr="0013261B">
        <w:rPr>
          <w:sz w:val="22"/>
          <w:szCs w:val="22"/>
        </w:rPr>
        <w:t xml:space="preserve"> </w:t>
      </w:r>
      <w:proofErr w:type="spellStart"/>
      <w:r w:rsidRPr="0013261B">
        <w:rPr>
          <w:sz w:val="22"/>
          <w:szCs w:val="22"/>
        </w:rPr>
        <w:t>внаслідок</w:t>
      </w:r>
      <w:proofErr w:type="spellEnd"/>
      <w:r w:rsidRPr="0013261B">
        <w:rPr>
          <w:sz w:val="22"/>
          <w:szCs w:val="22"/>
        </w:rPr>
        <w:t xml:space="preserve"> </w:t>
      </w:r>
      <w:proofErr w:type="spellStart"/>
      <w:r w:rsidRPr="0013261B">
        <w:rPr>
          <w:sz w:val="22"/>
          <w:szCs w:val="22"/>
        </w:rPr>
        <w:t>природних</w:t>
      </w:r>
      <w:proofErr w:type="spellEnd"/>
      <w:r w:rsidRPr="0013261B">
        <w:rPr>
          <w:sz w:val="22"/>
          <w:szCs w:val="22"/>
        </w:rPr>
        <w:t xml:space="preserve"> </w:t>
      </w:r>
      <w:proofErr w:type="spellStart"/>
      <w:r w:rsidRPr="0013261B">
        <w:rPr>
          <w:sz w:val="22"/>
          <w:szCs w:val="22"/>
        </w:rPr>
        <w:t>процесів</w:t>
      </w:r>
      <w:proofErr w:type="spellEnd"/>
      <w:r w:rsidRPr="0013261B">
        <w:rPr>
          <w:sz w:val="22"/>
          <w:szCs w:val="22"/>
        </w:rPr>
        <w:t xml:space="preserve"> та техногенного (антропогенного) </w:t>
      </w:r>
      <w:proofErr w:type="spellStart"/>
      <w:r w:rsidRPr="0013261B">
        <w:rPr>
          <w:sz w:val="22"/>
          <w:szCs w:val="22"/>
        </w:rPr>
        <w:t>забруднення</w:t>
      </w:r>
      <w:proofErr w:type="spellEnd"/>
      <w:r w:rsidRPr="0013261B">
        <w:rPr>
          <w:sz w:val="22"/>
          <w:szCs w:val="22"/>
        </w:rPr>
        <w:t xml:space="preserve">. </w:t>
      </w:r>
    </w:p>
    <w:p w:rsidR="005E2F3D" w:rsidRPr="0013261B" w:rsidRDefault="005E2F3D" w:rsidP="00D0725B">
      <w:pPr>
        <w:ind w:left="426" w:right="168" w:firstLine="567"/>
        <w:jc w:val="both"/>
        <w:rPr>
          <w:sz w:val="22"/>
          <w:szCs w:val="22"/>
        </w:rPr>
      </w:pPr>
      <w:r w:rsidRPr="0013261B">
        <w:rPr>
          <w:sz w:val="22"/>
          <w:szCs w:val="22"/>
        </w:rPr>
        <w:t xml:space="preserve">4. </w:t>
      </w:r>
      <w:proofErr w:type="spellStart"/>
      <w:r w:rsidRPr="0013261B">
        <w:rPr>
          <w:sz w:val="22"/>
          <w:szCs w:val="22"/>
        </w:rPr>
        <w:t>Хімічно</w:t>
      </w:r>
      <w:proofErr w:type="spellEnd"/>
      <w:r w:rsidRPr="0013261B">
        <w:rPr>
          <w:sz w:val="22"/>
          <w:szCs w:val="22"/>
        </w:rPr>
        <w:t xml:space="preserve"> </w:t>
      </w:r>
      <w:proofErr w:type="spellStart"/>
      <w:r w:rsidRPr="0013261B">
        <w:rPr>
          <w:sz w:val="22"/>
          <w:szCs w:val="22"/>
        </w:rPr>
        <w:t>активними</w:t>
      </w:r>
      <w:proofErr w:type="spellEnd"/>
      <w:r w:rsidRPr="0013261B">
        <w:rPr>
          <w:sz w:val="22"/>
          <w:szCs w:val="22"/>
        </w:rPr>
        <w:t xml:space="preserve"> та </w:t>
      </w:r>
      <w:proofErr w:type="spellStart"/>
      <w:r w:rsidRPr="0013261B">
        <w:rPr>
          <w:sz w:val="22"/>
          <w:szCs w:val="22"/>
        </w:rPr>
        <w:t>хімічно</w:t>
      </w:r>
      <w:proofErr w:type="spellEnd"/>
      <w:r w:rsidRPr="0013261B">
        <w:rPr>
          <w:sz w:val="22"/>
          <w:szCs w:val="22"/>
        </w:rPr>
        <w:t xml:space="preserve"> не </w:t>
      </w:r>
      <w:proofErr w:type="spellStart"/>
      <w:r w:rsidRPr="0013261B">
        <w:rPr>
          <w:sz w:val="22"/>
          <w:szCs w:val="22"/>
        </w:rPr>
        <w:t>активними</w:t>
      </w:r>
      <w:proofErr w:type="spellEnd"/>
      <w:r w:rsidRPr="0013261B">
        <w:rPr>
          <w:sz w:val="22"/>
          <w:szCs w:val="22"/>
        </w:rPr>
        <w:t xml:space="preserve"> </w:t>
      </w:r>
      <w:proofErr w:type="spellStart"/>
      <w:r w:rsidRPr="0013261B">
        <w:rPr>
          <w:sz w:val="22"/>
          <w:szCs w:val="22"/>
        </w:rPr>
        <w:t>речовинами</w:t>
      </w:r>
      <w:proofErr w:type="spellEnd"/>
      <w:r w:rsidRPr="0013261B">
        <w:rPr>
          <w:sz w:val="22"/>
          <w:szCs w:val="22"/>
        </w:rPr>
        <w:t>.</w:t>
      </w: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p>
    <w:p w:rsidR="005E2F3D" w:rsidRDefault="005E2F3D" w:rsidP="0028074F">
      <w:pPr>
        <w:ind w:right="168"/>
        <w:jc w:val="both"/>
        <w:rPr>
          <w:sz w:val="22"/>
          <w:szCs w:val="22"/>
        </w:rPr>
      </w:pPr>
    </w:p>
    <w:p w:rsidR="0028074F" w:rsidRDefault="0028074F" w:rsidP="0028074F">
      <w:pPr>
        <w:ind w:right="168"/>
        <w:jc w:val="both"/>
        <w:rPr>
          <w:sz w:val="22"/>
          <w:szCs w:val="22"/>
        </w:rPr>
      </w:pPr>
    </w:p>
    <w:p w:rsidR="0028074F" w:rsidRPr="0013261B" w:rsidRDefault="0028074F" w:rsidP="0028074F">
      <w:pPr>
        <w:ind w:right="168"/>
        <w:jc w:val="both"/>
        <w:rPr>
          <w:sz w:val="22"/>
          <w:szCs w:val="22"/>
        </w:rPr>
      </w:pPr>
    </w:p>
    <w:p w:rsidR="00E5077E" w:rsidRDefault="00E5077E" w:rsidP="008F7E1A">
      <w:pPr>
        <w:ind w:left="284" w:right="168" w:firstLine="709"/>
        <w:jc w:val="center"/>
        <w:rPr>
          <w:b/>
          <w:sz w:val="22"/>
          <w:szCs w:val="22"/>
          <w:lang w:val="uk-UA"/>
        </w:rPr>
      </w:pPr>
    </w:p>
    <w:p w:rsidR="005E2F3D" w:rsidRPr="0013261B" w:rsidRDefault="005E2F3D" w:rsidP="008F7E1A">
      <w:pPr>
        <w:ind w:left="284" w:right="168" w:firstLine="709"/>
        <w:jc w:val="center"/>
        <w:rPr>
          <w:b/>
          <w:sz w:val="22"/>
          <w:szCs w:val="22"/>
          <w:lang w:val="uk-UA"/>
        </w:rPr>
      </w:pPr>
      <w:r w:rsidRPr="0013261B">
        <w:rPr>
          <w:b/>
          <w:sz w:val="22"/>
          <w:szCs w:val="22"/>
          <w:lang w:val="uk-UA"/>
        </w:rPr>
        <w:t>РОЗДІЛ 3 ЛАБОРАТОРНІ ЗАНЯТТЯ</w:t>
      </w:r>
    </w:p>
    <w:p w:rsidR="005E2F3D" w:rsidRPr="0013261B" w:rsidRDefault="005E2F3D" w:rsidP="008F7E1A">
      <w:pPr>
        <w:ind w:left="284" w:right="168" w:firstLine="709"/>
        <w:jc w:val="center"/>
        <w:rPr>
          <w:b/>
          <w:sz w:val="22"/>
          <w:szCs w:val="22"/>
          <w:lang w:val="uk-UA"/>
        </w:rPr>
      </w:pPr>
    </w:p>
    <w:p w:rsidR="005E2F3D" w:rsidRPr="0013261B" w:rsidRDefault="005E2F3D" w:rsidP="008F7E1A">
      <w:pPr>
        <w:ind w:left="284" w:right="168" w:firstLine="709"/>
        <w:jc w:val="center"/>
        <w:rPr>
          <w:b/>
          <w:sz w:val="22"/>
          <w:szCs w:val="22"/>
          <w:lang w:val="uk-UA"/>
        </w:rPr>
      </w:pPr>
      <w:r w:rsidRPr="0013261B">
        <w:rPr>
          <w:b/>
          <w:sz w:val="22"/>
          <w:szCs w:val="22"/>
          <w:lang w:val="uk-UA"/>
        </w:rPr>
        <w:t>Лабораторне заняття 1.3.1</w:t>
      </w:r>
    </w:p>
    <w:p w:rsidR="005E2F3D" w:rsidRPr="0013261B" w:rsidRDefault="005E2F3D" w:rsidP="008F7E1A">
      <w:pPr>
        <w:ind w:left="284" w:right="168" w:firstLine="709"/>
        <w:jc w:val="both"/>
        <w:rPr>
          <w:sz w:val="22"/>
          <w:szCs w:val="22"/>
          <w:lang w:val="uk-UA"/>
        </w:rPr>
      </w:pPr>
    </w:p>
    <w:p w:rsidR="005E2F3D" w:rsidRPr="0013261B" w:rsidRDefault="005E2F3D" w:rsidP="008F7E1A">
      <w:pPr>
        <w:ind w:left="284" w:right="168" w:firstLine="709"/>
        <w:jc w:val="right"/>
        <w:rPr>
          <w:sz w:val="22"/>
          <w:szCs w:val="22"/>
          <w:lang w:val="uk-UA"/>
        </w:rPr>
      </w:pPr>
      <w:r w:rsidRPr="0013261B">
        <w:rPr>
          <w:sz w:val="22"/>
          <w:szCs w:val="22"/>
          <w:lang w:val="uk-UA"/>
        </w:rPr>
        <w:t>Таблиця 1.3.1.</w:t>
      </w:r>
    </w:p>
    <w:p w:rsidR="005E2F3D" w:rsidRPr="0013261B" w:rsidRDefault="005E2F3D" w:rsidP="008F7E1A">
      <w:pPr>
        <w:ind w:left="284" w:right="168" w:firstLine="709"/>
        <w:jc w:val="center"/>
        <w:rPr>
          <w:sz w:val="22"/>
          <w:szCs w:val="22"/>
        </w:rPr>
      </w:pPr>
      <w:proofErr w:type="spellStart"/>
      <w:r w:rsidRPr="0013261B">
        <w:rPr>
          <w:sz w:val="22"/>
          <w:szCs w:val="22"/>
        </w:rPr>
        <w:t>Хімічні</w:t>
      </w:r>
      <w:proofErr w:type="spellEnd"/>
      <w:r w:rsidRPr="0013261B">
        <w:rPr>
          <w:sz w:val="22"/>
          <w:szCs w:val="22"/>
        </w:rPr>
        <w:t xml:space="preserve"> </w:t>
      </w:r>
      <w:proofErr w:type="spellStart"/>
      <w:r w:rsidRPr="0013261B">
        <w:rPr>
          <w:sz w:val="22"/>
          <w:szCs w:val="22"/>
        </w:rPr>
        <w:t>показники</w:t>
      </w:r>
      <w:proofErr w:type="spellEnd"/>
      <w:r w:rsidRPr="0013261B">
        <w:rPr>
          <w:sz w:val="22"/>
          <w:szCs w:val="22"/>
        </w:rPr>
        <w:t xml:space="preserve"> </w:t>
      </w:r>
      <w:proofErr w:type="spellStart"/>
      <w:r w:rsidRPr="0013261B">
        <w:rPr>
          <w:sz w:val="22"/>
          <w:szCs w:val="22"/>
        </w:rPr>
        <w:t>якості</w:t>
      </w:r>
      <w:proofErr w:type="spellEnd"/>
      <w:r w:rsidRPr="0013261B">
        <w:rPr>
          <w:sz w:val="22"/>
          <w:szCs w:val="22"/>
        </w:rPr>
        <w:t xml:space="preserve"> </w:t>
      </w:r>
      <w:proofErr w:type="spellStart"/>
      <w:r w:rsidRPr="0013261B">
        <w:rPr>
          <w:sz w:val="22"/>
          <w:szCs w:val="22"/>
        </w:rPr>
        <w:t>питної</w:t>
      </w:r>
      <w:proofErr w:type="spellEnd"/>
      <w:r w:rsidRPr="0013261B">
        <w:rPr>
          <w:sz w:val="22"/>
          <w:szCs w:val="22"/>
        </w:rPr>
        <w:t xml:space="preserve"> води</w:t>
      </w:r>
    </w:p>
    <w:p w:rsidR="005E2F3D" w:rsidRPr="0013261B" w:rsidRDefault="005E2F3D" w:rsidP="008F7E1A">
      <w:pPr>
        <w:ind w:left="284" w:right="168" w:firstLine="709"/>
        <w:jc w:val="both"/>
        <w:rPr>
          <w:sz w:val="22"/>
          <w:szCs w:val="22"/>
          <w:lang w:val="uk-UA"/>
        </w:rPr>
      </w:pPr>
    </w:p>
    <w:tbl>
      <w:tblPr>
        <w:tblW w:w="5983" w:type="dxa"/>
        <w:tblInd w:w="421" w:type="dxa"/>
        <w:tblLayout w:type="fixed"/>
        <w:tblCellMar>
          <w:left w:w="0" w:type="dxa"/>
          <w:right w:w="0" w:type="dxa"/>
        </w:tblCellMar>
        <w:tblLook w:val="0000" w:firstRow="0" w:lastRow="0" w:firstColumn="0" w:lastColumn="0" w:noHBand="0" w:noVBand="0"/>
      </w:tblPr>
      <w:tblGrid>
        <w:gridCol w:w="2409"/>
        <w:gridCol w:w="1843"/>
        <w:gridCol w:w="1701"/>
        <w:gridCol w:w="30"/>
      </w:tblGrid>
      <w:tr w:rsidR="00F218F7" w:rsidRPr="0013261B" w:rsidTr="00F218F7">
        <w:trPr>
          <w:trHeight w:val="365"/>
        </w:trPr>
        <w:tc>
          <w:tcPr>
            <w:tcW w:w="2409" w:type="dxa"/>
            <w:tcBorders>
              <w:top w:val="single" w:sz="4" w:space="0" w:color="auto"/>
              <w:left w:val="single" w:sz="4" w:space="0" w:color="auto"/>
              <w:bottom w:val="nil"/>
              <w:right w:val="nil"/>
            </w:tcBorders>
            <w:shd w:val="clear" w:color="auto" w:fill="FFFFFF"/>
          </w:tcPr>
          <w:p w:rsidR="00F218F7" w:rsidRPr="0013261B" w:rsidRDefault="00F218F7" w:rsidP="00F218F7">
            <w:pPr>
              <w:spacing w:line="240" w:lineRule="exact"/>
              <w:ind w:left="284" w:right="168" w:firstLine="135"/>
              <w:jc w:val="center"/>
              <w:rPr>
                <w:sz w:val="22"/>
                <w:szCs w:val="22"/>
                <w:lang w:val="uk-UA" w:eastAsia="uk-UA"/>
              </w:rPr>
            </w:pPr>
            <w:proofErr w:type="spellStart"/>
            <w:r w:rsidRPr="00F218F7">
              <w:t>Показники</w:t>
            </w:r>
            <w:proofErr w:type="spellEnd"/>
          </w:p>
        </w:tc>
        <w:tc>
          <w:tcPr>
            <w:tcW w:w="1843" w:type="dxa"/>
            <w:tcBorders>
              <w:top w:val="single" w:sz="4" w:space="0" w:color="auto"/>
              <w:left w:val="single" w:sz="4" w:space="0" w:color="auto"/>
              <w:bottom w:val="nil"/>
              <w:right w:val="nil"/>
            </w:tcBorders>
            <w:shd w:val="clear" w:color="auto" w:fill="FFFFFF"/>
          </w:tcPr>
          <w:p w:rsidR="00F218F7" w:rsidRPr="00F218F7" w:rsidRDefault="00F218F7" w:rsidP="0028074F">
            <w:pPr>
              <w:ind w:left="145"/>
            </w:pPr>
            <w:proofErr w:type="spellStart"/>
            <w:r w:rsidRPr="00F218F7">
              <w:t>Одиниці</w:t>
            </w:r>
            <w:proofErr w:type="spellEnd"/>
          </w:p>
          <w:p w:rsidR="00F218F7" w:rsidRPr="00F218F7" w:rsidRDefault="00F218F7" w:rsidP="0028074F">
            <w:pPr>
              <w:ind w:left="145"/>
            </w:pPr>
            <w:proofErr w:type="spellStart"/>
            <w:r w:rsidRPr="00F218F7">
              <w:t>Виміру</w:t>
            </w:r>
            <w:proofErr w:type="spellEnd"/>
          </w:p>
        </w:tc>
        <w:tc>
          <w:tcPr>
            <w:tcW w:w="1701" w:type="dxa"/>
            <w:tcBorders>
              <w:top w:val="single" w:sz="4" w:space="0" w:color="auto"/>
              <w:left w:val="single" w:sz="4" w:space="0" w:color="auto"/>
              <w:bottom w:val="nil"/>
              <w:right w:val="nil"/>
            </w:tcBorders>
            <w:shd w:val="clear" w:color="auto" w:fill="FFFFFF"/>
          </w:tcPr>
          <w:p w:rsidR="00F218F7" w:rsidRPr="00F218F7" w:rsidRDefault="00F218F7" w:rsidP="0028074F">
            <w:pPr>
              <w:ind w:left="140"/>
            </w:pPr>
            <w:proofErr w:type="spellStart"/>
            <w:r w:rsidRPr="00F218F7">
              <w:t>Нормативи</w:t>
            </w:r>
            <w:proofErr w:type="spellEnd"/>
            <w:r w:rsidRPr="00F218F7">
              <w:t xml:space="preserve"> (ГДК),</w:t>
            </w:r>
          </w:p>
          <w:p w:rsidR="00F218F7" w:rsidRPr="00F218F7" w:rsidRDefault="00F218F7" w:rsidP="0028074F">
            <w:pPr>
              <w:ind w:left="140"/>
            </w:pPr>
            <w:r w:rsidRPr="00F218F7">
              <w:t xml:space="preserve">не </w:t>
            </w:r>
            <w:proofErr w:type="spellStart"/>
            <w:r w:rsidRPr="00F218F7">
              <w:t>більше</w:t>
            </w:r>
            <w:proofErr w:type="spellEnd"/>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F218F7">
        <w:trPr>
          <w:trHeight w:val="365"/>
        </w:trPr>
        <w:tc>
          <w:tcPr>
            <w:tcW w:w="2409" w:type="dxa"/>
            <w:tcBorders>
              <w:top w:val="single" w:sz="4" w:space="0" w:color="auto"/>
              <w:left w:val="single" w:sz="4" w:space="0" w:color="auto"/>
              <w:bottom w:val="nil"/>
              <w:right w:val="nil"/>
            </w:tcBorders>
            <w:shd w:val="clear" w:color="auto" w:fill="FFFFFF"/>
          </w:tcPr>
          <w:p w:rsidR="00F218F7" w:rsidRPr="0013261B" w:rsidRDefault="00F218F7" w:rsidP="0028074F">
            <w:pPr>
              <w:spacing w:line="240" w:lineRule="exact"/>
              <w:ind w:left="284" w:right="168"/>
              <w:rPr>
                <w:sz w:val="22"/>
                <w:szCs w:val="22"/>
                <w:lang w:val="uk-UA" w:eastAsia="uk-UA"/>
              </w:rPr>
            </w:pPr>
            <w:r w:rsidRPr="0013261B">
              <w:rPr>
                <w:sz w:val="22"/>
                <w:szCs w:val="22"/>
                <w:lang w:val="uk-UA" w:eastAsia="uk-UA"/>
              </w:rPr>
              <w:t>Водневий показник</w:t>
            </w:r>
          </w:p>
        </w:tc>
        <w:tc>
          <w:tcPr>
            <w:tcW w:w="1843"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left="284" w:right="168"/>
              <w:jc w:val="center"/>
              <w:rPr>
                <w:sz w:val="22"/>
                <w:szCs w:val="22"/>
                <w:lang w:val="uk-UA" w:eastAsia="uk-UA"/>
              </w:rPr>
            </w:pPr>
            <w:r w:rsidRPr="0013261B">
              <w:rPr>
                <w:sz w:val="22"/>
                <w:szCs w:val="22"/>
                <w:lang w:val="uk-UA" w:eastAsia="uk-UA"/>
              </w:rPr>
              <w:t xml:space="preserve">одиниці </w:t>
            </w:r>
            <w:proofErr w:type="spellStart"/>
            <w:r w:rsidRPr="0013261B">
              <w:rPr>
                <w:sz w:val="22"/>
                <w:szCs w:val="22"/>
                <w:lang w:val="uk-UA" w:eastAsia="uk-UA"/>
              </w:rPr>
              <w:t>рН</w:t>
            </w:r>
            <w:proofErr w:type="spellEnd"/>
          </w:p>
        </w:tc>
        <w:tc>
          <w:tcPr>
            <w:tcW w:w="1701"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left="284" w:right="168"/>
              <w:rPr>
                <w:sz w:val="22"/>
                <w:szCs w:val="22"/>
                <w:lang w:val="uk-UA" w:eastAsia="uk-UA"/>
              </w:rPr>
            </w:pPr>
            <w:r w:rsidRPr="0013261B">
              <w:rPr>
                <w:sz w:val="22"/>
                <w:szCs w:val="22"/>
                <w:lang w:val="uk-UA" w:eastAsia="uk-UA"/>
              </w:rPr>
              <w:t>в межах 6-9</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trHeight w:val="653"/>
        </w:trPr>
        <w:tc>
          <w:tcPr>
            <w:tcW w:w="2409" w:type="dxa"/>
            <w:tcBorders>
              <w:top w:val="single" w:sz="4" w:space="0" w:color="auto"/>
              <w:left w:val="single" w:sz="4" w:space="0" w:color="auto"/>
              <w:bottom w:val="nil"/>
              <w:right w:val="nil"/>
            </w:tcBorders>
            <w:shd w:val="clear" w:color="auto" w:fill="FFFFFF"/>
          </w:tcPr>
          <w:p w:rsidR="00F218F7" w:rsidRPr="0013261B" w:rsidRDefault="00F218F7" w:rsidP="0028074F">
            <w:pPr>
              <w:ind w:left="284" w:right="168"/>
              <w:rPr>
                <w:sz w:val="22"/>
                <w:szCs w:val="22"/>
                <w:lang w:val="uk-UA" w:eastAsia="uk-UA"/>
              </w:rPr>
            </w:pPr>
            <w:r w:rsidRPr="0013261B">
              <w:rPr>
                <w:sz w:val="22"/>
                <w:szCs w:val="22"/>
                <w:lang w:val="uk-UA" w:eastAsia="uk-UA"/>
              </w:rPr>
              <w:t>Загальна мінералізація (сухий залишок)</w:t>
            </w:r>
          </w:p>
        </w:tc>
        <w:tc>
          <w:tcPr>
            <w:tcW w:w="1843" w:type="dxa"/>
            <w:tcBorders>
              <w:top w:val="single" w:sz="4" w:space="0" w:color="auto"/>
              <w:left w:val="single" w:sz="4" w:space="0" w:color="auto"/>
              <w:bottom w:val="nil"/>
              <w:right w:val="nil"/>
            </w:tcBorders>
            <w:shd w:val="clear" w:color="auto" w:fill="FFFFFF"/>
            <w:vAlign w:val="center"/>
          </w:tcPr>
          <w:p w:rsidR="00F218F7" w:rsidRPr="0013261B" w:rsidRDefault="00F218F7" w:rsidP="00E239C6">
            <w:pPr>
              <w:spacing w:line="240" w:lineRule="exact"/>
              <w:ind w:left="284" w:right="168" w:hanging="139"/>
              <w:jc w:val="center"/>
              <w:rPr>
                <w:sz w:val="22"/>
                <w:szCs w:val="22"/>
                <w:lang w:val="uk-UA" w:eastAsia="uk-UA"/>
              </w:rPr>
            </w:pPr>
            <w:r w:rsidRPr="0013261B">
              <w:rPr>
                <w:sz w:val="22"/>
                <w:szCs w:val="22"/>
                <w:lang w:val="uk-UA" w:eastAsia="uk-UA"/>
              </w:rPr>
              <w:t>мг / л</w:t>
            </w:r>
          </w:p>
        </w:tc>
        <w:tc>
          <w:tcPr>
            <w:tcW w:w="1701" w:type="dxa"/>
            <w:tcBorders>
              <w:top w:val="single" w:sz="4" w:space="0" w:color="auto"/>
              <w:left w:val="single" w:sz="4" w:space="0" w:color="auto"/>
              <w:bottom w:val="nil"/>
              <w:right w:val="nil"/>
            </w:tcBorders>
            <w:shd w:val="clear" w:color="auto" w:fill="FFFFFF"/>
            <w:vAlign w:val="center"/>
          </w:tcPr>
          <w:p w:rsidR="00F218F7" w:rsidRPr="0013261B" w:rsidRDefault="00F218F7" w:rsidP="00E239C6">
            <w:pPr>
              <w:spacing w:line="240" w:lineRule="exact"/>
              <w:ind w:left="284" w:right="168"/>
              <w:rPr>
                <w:sz w:val="22"/>
                <w:szCs w:val="22"/>
                <w:lang w:val="uk-UA" w:eastAsia="uk-UA"/>
              </w:rPr>
            </w:pPr>
            <w:r w:rsidRPr="0013261B">
              <w:rPr>
                <w:sz w:val="22"/>
                <w:szCs w:val="22"/>
                <w:lang w:val="uk-UA" w:eastAsia="uk-UA"/>
              </w:rPr>
              <w:t>1000 (1500)</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trHeight w:val="365"/>
        </w:trPr>
        <w:tc>
          <w:tcPr>
            <w:tcW w:w="2409" w:type="dxa"/>
            <w:tcBorders>
              <w:top w:val="single" w:sz="4" w:space="0" w:color="auto"/>
              <w:left w:val="single" w:sz="4" w:space="0" w:color="auto"/>
              <w:bottom w:val="nil"/>
              <w:right w:val="nil"/>
            </w:tcBorders>
            <w:shd w:val="clear" w:color="auto" w:fill="FFFFFF"/>
          </w:tcPr>
          <w:p w:rsidR="00F218F7" w:rsidRPr="0013261B" w:rsidRDefault="00F218F7" w:rsidP="0028074F">
            <w:pPr>
              <w:spacing w:line="240" w:lineRule="exact"/>
              <w:ind w:left="284" w:right="168"/>
              <w:rPr>
                <w:sz w:val="22"/>
                <w:szCs w:val="22"/>
                <w:lang w:val="uk-UA" w:eastAsia="uk-UA"/>
              </w:rPr>
            </w:pPr>
            <w:r w:rsidRPr="0013261B">
              <w:rPr>
                <w:sz w:val="22"/>
                <w:szCs w:val="22"/>
                <w:lang w:val="uk-UA" w:eastAsia="uk-UA"/>
              </w:rPr>
              <w:t>жорсткість загальна</w:t>
            </w:r>
          </w:p>
        </w:tc>
        <w:tc>
          <w:tcPr>
            <w:tcW w:w="1843"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left="284" w:right="168"/>
              <w:rPr>
                <w:sz w:val="22"/>
                <w:szCs w:val="22"/>
                <w:lang w:val="uk-UA" w:eastAsia="uk-UA"/>
              </w:rPr>
            </w:pPr>
            <w:r w:rsidRPr="0013261B">
              <w:rPr>
                <w:sz w:val="22"/>
                <w:szCs w:val="22"/>
                <w:lang w:val="uk-UA" w:eastAsia="uk-UA"/>
              </w:rPr>
              <w:t>ммоль / л</w:t>
            </w:r>
          </w:p>
        </w:tc>
        <w:tc>
          <w:tcPr>
            <w:tcW w:w="1701"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left="284" w:right="168"/>
              <w:rPr>
                <w:sz w:val="22"/>
                <w:szCs w:val="22"/>
                <w:lang w:val="uk-UA" w:eastAsia="uk-UA"/>
              </w:rPr>
            </w:pPr>
            <w:r w:rsidRPr="0013261B">
              <w:rPr>
                <w:sz w:val="22"/>
                <w:szCs w:val="22"/>
                <w:lang w:val="uk-UA" w:eastAsia="uk-UA"/>
              </w:rPr>
              <w:t>7,0(10)</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trHeight w:val="360"/>
        </w:trPr>
        <w:tc>
          <w:tcPr>
            <w:tcW w:w="2409" w:type="dxa"/>
            <w:tcBorders>
              <w:top w:val="single" w:sz="4" w:space="0" w:color="auto"/>
              <w:left w:val="single" w:sz="4" w:space="0" w:color="auto"/>
              <w:bottom w:val="nil"/>
              <w:right w:val="nil"/>
            </w:tcBorders>
            <w:shd w:val="clear" w:color="auto" w:fill="FFFFFF"/>
          </w:tcPr>
          <w:p w:rsidR="00F218F7" w:rsidRPr="0013261B" w:rsidRDefault="00F218F7" w:rsidP="0028074F">
            <w:pPr>
              <w:spacing w:line="240" w:lineRule="exact"/>
              <w:ind w:left="284" w:right="168"/>
              <w:rPr>
                <w:sz w:val="22"/>
                <w:szCs w:val="22"/>
                <w:lang w:val="uk-UA" w:eastAsia="uk-UA"/>
              </w:rPr>
            </w:pPr>
            <w:proofErr w:type="spellStart"/>
            <w:r w:rsidRPr="0013261B">
              <w:rPr>
                <w:sz w:val="22"/>
                <w:szCs w:val="22"/>
                <w:lang w:val="uk-UA" w:eastAsia="uk-UA"/>
              </w:rPr>
              <w:t>окислюваність</w:t>
            </w:r>
            <w:proofErr w:type="spellEnd"/>
            <w:r w:rsidRPr="0013261B">
              <w:rPr>
                <w:sz w:val="22"/>
                <w:szCs w:val="22"/>
                <w:lang w:val="uk-UA" w:eastAsia="uk-UA"/>
              </w:rPr>
              <w:t xml:space="preserve"> </w:t>
            </w:r>
            <w:proofErr w:type="spellStart"/>
            <w:r w:rsidRPr="0013261B">
              <w:rPr>
                <w:sz w:val="22"/>
                <w:szCs w:val="22"/>
                <w:lang w:val="uk-UA" w:eastAsia="uk-UA"/>
              </w:rPr>
              <w:t>перманганатная</w:t>
            </w:r>
            <w:proofErr w:type="spellEnd"/>
          </w:p>
        </w:tc>
        <w:tc>
          <w:tcPr>
            <w:tcW w:w="1843"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мг / л</w:t>
            </w:r>
          </w:p>
        </w:tc>
        <w:tc>
          <w:tcPr>
            <w:tcW w:w="1701"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5,0</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trHeight w:val="374"/>
        </w:trPr>
        <w:tc>
          <w:tcPr>
            <w:tcW w:w="2409" w:type="dxa"/>
            <w:tcBorders>
              <w:top w:val="single" w:sz="4" w:space="0" w:color="auto"/>
              <w:left w:val="single" w:sz="4" w:space="0" w:color="auto"/>
              <w:bottom w:val="nil"/>
              <w:right w:val="nil"/>
            </w:tcBorders>
            <w:shd w:val="clear" w:color="auto" w:fill="FFFFFF"/>
            <w:vAlign w:val="center"/>
          </w:tcPr>
          <w:p w:rsidR="00F218F7" w:rsidRPr="0013261B" w:rsidRDefault="00F218F7" w:rsidP="0028074F">
            <w:pPr>
              <w:spacing w:line="240" w:lineRule="exact"/>
              <w:ind w:left="284" w:right="168"/>
              <w:rPr>
                <w:sz w:val="22"/>
                <w:szCs w:val="22"/>
                <w:lang w:val="uk-UA" w:eastAsia="uk-UA"/>
              </w:rPr>
            </w:pPr>
            <w:r w:rsidRPr="0013261B">
              <w:rPr>
                <w:sz w:val="22"/>
                <w:szCs w:val="22"/>
                <w:lang w:val="uk-UA" w:eastAsia="uk-UA"/>
              </w:rPr>
              <w:t>нафтопродукти</w:t>
            </w:r>
          </w:p>
        </w:tc>
        <w:tc>
          <w:tcPr>
            <w:tcW w:w="1843" w:type="dxa"/>
            <w:tcBorders>
              <w:top w:val="single" w:sz="4" w:space="0" w:color="auto"/>
              <w:left w:val="single" w:sz="4" w:space="0" w:color="auto"/>
              <w:bottom w:val="nil"/>
              <w:right w:val="nil"/>
            </w:tcBorders>
            <w:shd w:val="clear" w:color="auto" w:fill="FFFFFF"/>
            <w:vAlign w:val="center"/>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мг / л</w:t>
            </w:r>
          </w:p>
        </w:tc>
        <w:tc>
          <w:tcPr>
            <w:tcW w:w="1701" w:type="dxa"/>
            <w:tcBorders>
              <w:top w:val="single" w:sz="4" w:space="0" w:color="auto"/>
              <w:left w:val="single" w:sz="4" w:space="0" w:color="auto"/>
              <w:bottom w:val="nil"/>
              <w:right w:val="nil"/>
            </w:tcBorders>
            <w:shd w:val="clear" w:color="auto" w:fill="FFFFFF"/>
            <w:vAlign w:val="center"/>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0,1</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trHeight w:val="365"/>
        </w:trPr>
        <w:tc>
          <w:tcPr>
            <w:tcW w:w="2409" w:type="dxa"/>
            <w:tcBorders>
              <w:top w:val="single" w:sz="4" w:space="0" w:color="auto"/>
              <w:left w:val="single" w:sz="4" w:space="0" w:color="auto"/>
              <w:bottom w:val="nil"/>
              <w:right w:val="nil"/>
            </w:tcBorders>
            <w:shd w:val="clear" w:color="auto" w:fill="FFFFFF"/>
          </w:tcPr>
          <w:p w:rsidR="00F218F7" w:rsidRPr="0013261B" w:rsidRDefault="00F218F7" w:rsidP="0028074F">
            <w:pPr>
              <w:spacing w:line="240" w:lineRule="exact"/>
              <w:ind w:left="284" w:right="168"/>
              <w:rPr>
                <w:sz w:val="22"/>
                <w:szCs w:val="22"/>
                <w:lang w:val="uk-UA" w:eastAsia="uk-UA"/>
              </w:rPr>
            </w:pPr>
            <w:r w:rsidRPr="0013261B">
              <w:rPr>
                <w:sz w:val="22"/>
                <w:szCs w:val="22"/>
                <w:lang w:val="uk-UA" w:eastAsia="uk-UA"/>
              </w:rPr>
              <w:t>Поверхнево-активні речовини (ПАР)</w:t>
            </w:r>
          </w:p>
        </w:tc>
        <w:tc>
          <w:tcPr>
            <w:tcW w:w="1843"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w:t>
            </w:r>
            <w:r w:rsidR="0028074F">
              <w:rPr>
                <w:sz w:val="22"/>
                <w:szCs w:val="22"/>
                <w:lang w:val="uk-UA" w:eastAsia="uk-UA"/>
              </w:rPr>
              <w:t xml:space="preserve">  </w:t>
            </w:r>
            <w:r w:rsidRPr="0013261B">
              <w:rPr>
                <w:sz w:val="22"/>
                <w:szCs w:val="22"/>
                <w:lang w:val="uk-UA" w:eastAsia="uk-UA"/>
              </w:rPr>
              <w:t xml:space="preserve"> мг / л</w:t>
            </w:r>
          </w:p>
        </w:tc>
        <w:tc>
          <w:tcPr>
            <w:tcW w:w="1701"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0,5</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28074F">
        <w:trPr>
          <w:trHeight w:val="343"/>
        </w:trPr>
        <w:tc>
          <w:tcPr>
            <w:tcW w:w="2409" w:type="dxa"/>
            <w:tcBorders>
              <w:top w:val="single" w:sz="4" w:space="0" w:color="auto"/>
              <w:left w:val="single" w:sz="4" w:space="0" w:color="auto"/>
              <w:bottom w:val="nil"/>
              <w:right w:val="nil"/>
            </w:tcBorders>
            <w:shd w:val="clear" w:color="auto" w:fill="FFFFFF"/>
          </w:tcPr>
          <w:p w:rsidR="00F218F7" w:rsidRPr="0013261B" w:rsidRDefault="00F218F7" w:rsidP="0028074F">
            <w:pPr>
              <w:spacing w:line="240" w:lineRule="exact"/>
              <w:ind w:left="277" w:right="168"/>
              <w:rPr>
                <w:sz w:val="22"/>
                <w:szCs w:val="22"/>
                <w:lang w:val="uk-UA" w:eastAsia="uk-UA"/>
              </w:rPr>
            </w:pPr>
            <w:r w:rsidRPr="0013261B">
              <w:rPr>
                <w:sz w:val="22"/>
                <w:szCs w:val="22"/>
                <w:lang w:val="uk-UA" w:eastAsia="uk-UA"/>
              </w:rPr>
              <w:t>нітрати</w:t>
            </w:r>
          </w:p>
        </w:tc>
        <w:tc>
          <w:tcPr>
            <w:tcW w:w="1843"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w:t>
            </w:r>
            <w:r w:rsidR="0028074F">
              <w:rPr>
                <w:sz w:val="22"/>
                <w:szCs w:val="22"/>
                <w:lang w:val="uk-UA" w:eastAsia="uk-UA"/>
              </w:rPr>
              <w:t xml:space="preserve">  </w:t>
            </w:r>
            <w:r w:rsidRPr="0013261B">
              <w:rPr>
                <w:sz w:val="22"/>
                <w:szCs w:val="22"/>
                <w:lang w:val="uk-UA" w:eastAsia="uk-UA"/>
              </w:rPr>
              <w:t>мг / л</w:t>
            </w:r>
          </w:p>
        </w:tc>
        <w:tc>
          <w:tcPr>
            <w:tcW w:w="1701" w:type="dxa"/>
            <w:tcBorders>
              <w:top w:val="single" w:sz="4" w:space="0" w:color="auto"/>
              <w:left w:val="single" w:sz="4" w:space="0" w:color="auto"/>
              <w:bottom w:val="nil"/>
              <w:right w:val="nil"/>
            </w:tcBorders>
            <w:shd w:val="clear" w:color="auto" w:fill="FFFFFF"/>
          </w:tcPr>
          <w:p w:rsidR="00F218F7" w:rsidRPr="0013261B" w:rsidRDefault="00F218F7" w:rsidP="00E239C6">
            <w:pPr>
              <w:ind w:right="168"/>
              <w:rPr>
                <w:sz w:val="22"/>
                <w:szCs w:val="22"/>
                <w:lang w:val="uk-UA" w:eastAsia="uk-UA"/>
              </w:rPr>
            </w:pP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28074F">
        <w:trPr>
          <w:trHeight w:val="277"/>
        </w:trPr>
        <w:tc>
          <w:tcPr>
            <w:tcW w:w="2409" w:type="dxa"/>
            <w:tcBorders>
              <w:top w:val="single" w:sz="4" w:space="0" w:color="auto"/>
              <w:left w:val="single" w:sz="4" w:space="0" w:color="auto"/>
              <w:bottom w:val="nil"/>
              <w:right w:val="nil"/>
            </w:tcBorders>
            <w:shd w:val="clear" w:color="auto" w:fill="FFFFFF"/>
          </w:tcPr>
          <w:p w:rsidR="00F218F7" w:rsidRPr="0013261B" w:rsidRDefault="00F218F7" w:rsidP="0028074F">
            <w:pPr>
              <w:spacing w:line="240" w:lineRule="exact"/>
              <w:ind w:left="277" w:right="168"/>
              <w:rPr>
                <w:sz w:val="22"/>
                <w:szCs w:val="22"/>
                <w:lang w:val="uk-UA" w:eastAsia="uk-UA"/>
              </w:rPr>
            </w:pPr>
            <w:r w:rsidRPr="0013261B">
              <w:rPr>
                <w:sz w:val="22"/>
                <w:szCs w:val="22"/>
                <w:lang w:val="uk-UA" w:eastAsia="uk-UA"/>
              </w:rPr>
              <w:t>сульфати</w:t>
            </w:r>
          </w:p>
        </w:tc>
        <w:tc>
          <w:tcPr>
            <w:tcW w:w="1843"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w:t>
            </w:r>
            <w:r w:rsidR="0028074F">
              <w:rPr>
                <w:sz w:val="22"/>
                <w:szCs w:val="22"/>
                <w:lang w:val="uk-UA" w:eastAsia="uk-UA"/>
              </w:rPr>
              <w:t xml:space="preserve">  </w:t>
            </w:r>
            <w:r w:rsidRPr="0013261B">
              <w:rPr>
                <w:sz w:val="22"/>
                <w:szCs w:val="22"/>
                <w:lang w:val="uk-UA" w:eastAsia="uk-UA"/>
              </w:rPr>
              <w:t xml:space="preserve"> мг / л</w:t>
            </w:r>
          </w:p>
        </w:tc>
        <w:tc>
          <w:tcPr>
            <w:tcW w:w="1701" w:type="dxa"/>
            <w:tcBorders>
              <w:top w:val="single" w:sz="4" w:space="0" w:color="auto"/>
              <w:left w:val="single" w:sz="4" w:space="0" w:color="auto"/>
              <w:bottom w:val="nil"/>
              <w:right w:val="nil"/>
            </w:tcBorders>
            <w:shd w:val="clear" w:color="auto" w:fill="FFFFFF"/>
          </w:tcPr>
          <w:p w:rsidR="00F218F7" w:rsidRPr="0013261B" w:rsidRDefault="00F218F7" w:rsidP="00E239C6">
            <w:pPr>
              <w:ind w:right="168"/>
              <w:rPr>
                <w:sz w:val="22"/>
                <w:szCs w:val="22"/>
                <w:lang w:val="uk-UA" w:eastAsia="uk-UA"/>
              </w:rPr>
            </w:pP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trHeight w:val="360"/>
        </w:trPr>
        <w:tc>
          <w:tcPr>
            <w:tcW w:w="2409" w:type="dxa"/>
            <w:tcBorders>
              <w:top w:val="single" w:sz="4" w:space="0" w:color="auto"/>
              <w:left w:val="single" w:sz="4" w:space="0" w:color="auto"/>
              <w:bottom w:val="nil"/>
              <w:right w:val="nil"/>
            </w:tcBorders>
            <w:shd w:val="clear" w:color="auto" w:fill="FFFFFF"/>
            <w:vAlign w:val="bottom"/>
          </w:tcPr>
          <w:p w:rsidR="00F218F7" w:rsidRPr="0013261B" w:rsidRDefault="00F218F7" w:rsidP="0028074F">
            <w:pPr>
              <w:spacing w:line="240" w:lineRule="exact"/>
              <w:ind w:left="277" w:right="168"/>
              <w:rPr>
                <w:sz w:val="22"/>
                <w:szCs w:val="22"/>
                <w:lang w:val="uk-UA" w:eastAsia="uk-UA"/>
              </w:rPr>
            </w:pPr>
            <w:r w:rsidRPr="0013261B">
              <w:rPr>
                <w:sz w:val="22"/>
                <w:szCs w:val="22"/>
                <w:lang w:val="uk-UA" w:eastAsia="uk-UA"/>
              </w:rPr>
              <w:t>хлориди</w:t>
            </w:r>
          </w:p>
        </w:tc>
        <w:tc>
          <w:tcPr>
            <w:tcW w:w="1843" w:type="dxa"/>
            <w:tcBorders>
              <w:top w:val="single" w:sz="4" w:space="0" w:color="auto"/>
              <w:left w:val="single" w:sz="4" w:space="0" w:color="auto"/>
              <w:bottom w:val="nil"/>
              <w:right w:val="nil"/>
            </w:tcBorders>
            <w:shd w:val="clear" w:color="auto" w:fill="FFFFFF"/>
            <w:vAlign w:val="bottom"/>
          </w:tcPr>
          <w:p w:rsidR="00F218F7" w:rsidRPr="0013261B" w:rsidRDefault="0028074F" w:rsidP="00E239C6">
            <w:pPr>
              <w:spacing w:line="240" w:lineRule="exact"/>
              <w:ind w:left="429" w:right="168"/>
              <w:rPr>
                <w:sz w:val="22"/>
                <w:szCs w:val="22"/>
                <w:lang w:val="uk-UA" w:eastAsia="uk-UA"/>
              </w:rPr>
            </w:pPr>
            <w:r>
              <w:rPr>
                <w:sz w:val="22"/>
                <w:szCs w:val="22"/>
                <w:lang w:val="uk-UA" w:eastAsia="uk-UA"/>
              </w:rPr>
              <w:t xml:space="preserve">  </w:t>
            </w:r>
            <w:r w:rsidR="00F218F7" w:rsidRPr="0013261B">
              <w:rPr>
                <w:sz w:val="22"/>
                <w:szCs w:val="22"/>
                <w:lang w:val="uk-UA" w:eastAsia="uk-UA"/>
              </w:rPr>
              <w:t xml:space="preserve"> мг / л</w:t>
            </w:r>
          </w:p>
        </w:tc>
        <w:tc>
          <w:tcPr>
            <w:tcW w:w="1701" w:type="dxa"/>
            <w:tcBorders>
              <w:top w:val="single" w:sz="4" w:space="0" w:color="auto"/>
              <w:left w:val="nil"/>
              <w:bottom w:val="nil"/>
              <w:right w:val="nil"/>
            </w:tcBorders>
            <w:shd w:val="clear" w:color="auto" w:fill="FFFFFF"/>
          </w:tcPr>
          <w:p w:rsidR="00F218F7" w:rsidRPr="0013261B" w:rsidRDefault="00F218F7" w:rsidP="00E239C6">
            <w:pPr>
              <w:ind w:right="168"/>
              <w:rPr>
                <w:sz w:val="22"/>
                <w:szCs w:val="22"/>
                <w:lang w:val="uk-UA" w:eastAsia="uk-UA"/>
              </w:rPr>
            </w:pP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trHeight w:val="365"/>
        </w:trPr>
        <w:tc>
          <w:tcPr>
            <w:tcW w:w="2409" w:type="dxa"/>
            <w:tcBorders>
              <w:top w:val="single" w:sz="4" w:space="0" w:color="auto"/>
              <w:left w:val="single" w:sz="4" w:space="0" w:color="auto"/>
              <w:bottom w:val="nil"/>
              <w:right w:val="nil"/>
            </w:tcBorders>
            <w:shd w:val="clear" w:color="auto" w:fill="FFFFFF"/>
            <w:vAlign w:val="center"/>
          </w:tcPr>
          <w:p w:rsidR="00F218F7" w:rsidRPr="0013261B" w:rsidRDefault="00F218F7" w:rsidP="0028074F">
            <w:pPr>
              <w:spacing w:line="240" w:lineRule="exact"/>
              <w:ind w:left="277" w:right="168"/>
              <w:rPr>
                <w:sz w:val="22"/>
                <w:szCs w:val="22"/>
                <w:lang w:val="uk-UA" w:eastAsia="uk-UA"/>
              </w:rPr>
            </w:pPr>
            <w:r w:rsidRPr="0013261B">
              <w:rPr>
                <w:sz w:val="22"/>
                <w:szCs w:val="22"/>
                <w:lang w:val="uk-UA" w:eastAsia="uk-UA"/>
              </w:rPr>
              <w:t>ртуть</w:t>
            </w:r>
          </w:p>
        </w:tc>
        <w:tc>
          <w:tcPr>
            <w:tcW w:w="1843" w:type="dxa"/>
            <w:tcBorders>
              <w:top w:val="single" w:sz="4" w:space="0" w:color="auto"/>
              <w:left w:val="single" w:sz="4" w:space="0" w:color="auto"/>
              <w:bottom w:val="nil"/>
              <w:right w:val="nil"/>
            </w:tcBorders>
            <w:shd w:val="clear" w:color="auto" w:fill="FFFFFF"/>
            <w:vAlign w:val="center"/>
          </w:tcPr>
          <w:p w:rsidR="00F218F7" w:rsidRPr="0013261B" w:rsidRDefault="00F218F7" w:rsidP="0028074F">
            <w:pPr>
              <w:spacing w:line="240" w:lineRule="exact"/>
              <w:ind w:right="168" w:firstLine="570"/>
              <w:rPr>
                <w:sz w:val="22"/>
                <w:szCs w:val="22"/>
                <w:lang w:val="uk-UA" w:eastAsia="uk-UA"/>
              </w:rPr>
            </w:pPr>
            <w:r w:rsidRPr="0013261B">
              <w:rPr>
                <w:sz w:val="22"/>
                <w:szCs w:val="22"/>
                <w:lang w:val="uk-UA" w:eastAsia="uk-UA"/>
              </w:rPr>
              <w:t>мг / л</w:t>
            </w:r>
          </w:p>
        </w:tc>
        <w:tc>
          <w:tcPr>
            <w:tcW w:w="1701" w:type="dxa"/>
            <w:tcBorders>
              <w:top w:val="single" w:sz="4" w:space="0" w:color="auto"/>
              <w:left w:val="single" w:sz="4" w:space="0" w:color="auto"/>
              <w:bottom w:val="nil"/>
              <w:right w:val="nil"/>
            </w:tcBorders>
            <w:shd w:val="clear" w:color="auto" w:fill="FFFFFF"/>
            <w:vAlign w:val="center"/>
          </w:tcPr>
          <w:p w:rsidR="00F218F7" w:rsidRPr="0013261B" w:rsidRDefault="00F218F7" w:rsidP="00E239C6">
            <w:pPr>
              <w:spacing w:line="240" w:lineRule="exact"/>
              <w:ind w:left="284" w:right="168"/>
              <w:rPr>
                <w:sz w:val="22"/>
                <w:szCs w:val="22"/>
                <w:lang w:val="uk-UA" w:eastAsia="uk-UA"/>
              </w:rPr>
            </w:pPr>
            <w:r w:rsidRPr="0013261B">
              <w:rPr>
                <w:sz w:val="22"/>
                <w:szCs w:val="22"/>
                <w:lang w:val="uk-UA" w:eastAsia="uk-UA"/>
              </w:rPr>
              <w:t>0,0005</w:t>
            </w:r>
          </w:p>
        </w:tc>
        <w:tc>
          <w:tcPr>
            <w:tcW w:w="30" w:type="dxa"/>
            <w:tcBorders>
              <w:top w:val="single" w:sz="4" w:space="0" w:color="auto"/>
              <w:left w:val="single" w:sz="4" w:space="0" w:color="auto"/>
              <w:bottom w:val="nil"/>
              <w:right w:val="single" w:sz="4" w:space="0" w:color="auto"/>
            </w:tcBorders>
            <w:shd w:val="clear" w:color="auto" w:fill="FFFFFF"/>
            <w:vAlign w:val="center"/>
          </w:tcPr>
          <w:p w:rsidR="00F218F7" w:rsidRPr="0013261B" w:rsidRDefault="00F218F7" w:rsidP="008F7E1A">
            <w:pPr>
              <w:spacing w:line="240" w:lineRule="exact"/>
              <w:ind w:left="284" w:right="168" w:firstLine="709"/>
              <w:jc w:val="center"/>
              <w:rPr>
                <w:sz w:val="22"/>
                <w:szCs w:val="22"/>
                <w:lang w:val="uk-UA" w:eastAsia="uk-UA"/>
              </w:rPr>
            </w:pPr>
            <w:r w:rsidRPr="0013261B">
              <w:rPr>
                <w:sz w:val="22"/>
                <w:szCs w:val="22"/>
                <w:lang w:val="uk-UA" w:eastAsia="uk-UA"/>
              </w:rPr>
              <w:t>■</w:t>
            </w:r>
          </w:p>
        </w:tc>
      </w:tr>
      <w:tr w:rsidR="00F218F7" w:rsidRPr="0013261B" w:rsidTr="0028074F">
        <w:trPr>
          <w:trHeight w:val="365"/>
        </w:trPr>
        <w:tc>
          <w:tcPr>
            <w:tcW w:w="2409" w:type="dxa"/>
            <w:tcBorders>
              <w:top w:val="single" w:sz="4" w:space="0" w:color="auto"/>
              <w:left w:val="single" w:sz="4" w:space="0" w:color="auto"/>
              <w:bottom w:val="single" w:sz="4" w:space="0" w:color="auto"/>
              <w:right w:val="nil"/>
            </w:tcBorders>
            <w:shd w:val="clear" w:color="auto" w:fill="FFFFFF"/>
          </w:tcPr>
          <w:p w:rsidR="00F218F7" w:rsidRPr="0013261B" w:rsidRDefault="00F218F7" w:rsidP="0028074F">
            <w:pPr>
              <w:spacing w:line="240" w:lineRule="exact"/>
              <w:ind w:left="277" w:right="168"/>
              <w:rPr>
                <w:sz w:val="22"/>
                <w:szCs w:val="22"/>
                <w:lang w:val="uk-UA" w:eastAsia="uk-UA"/>
              </w:rPr>
            </w:pPr>
            <w:bookmarkStart w:id="27" w:name="_Hlk186094195"/>
            <w:r w:rsidRPr="0013261B">
              <w:rPr>
                <w:sz w:val="22"/>
                <w:szCs w:val="22"/>
                <w:lang w:val="uk-UA" w:eastAsia="uk-UA"/>
              </w:rPr>
              <w:t>свинець</w:t>
            </w:r>
          </w:p>
        </w:tc>
        <w:tc>
          <w:tcPr>
            <w:tcW w:w="1843" w:type="dxa"/>
            <w:tcBorders>
              <w:top w:val="single" w:sz="4" w:space="0" w:color="auto"/>
              <w:left w:val="single" w:sz="4" w:space="0" w:color="auto"/>
              <w:bottom w:val="single" w:sz="4" w:space="0" w:color="auto"/>
              <w:right w:val="nil"/>
            </w:tcBorders>
            <w:shd w:val="clear" w:color="auto" w:fill="FFFFFF"/>
          </w:tcPr>
          <w:p w:rsidR="00F218F7" w:rsidRPr="0013261B" w:rsidRDefault="00F218F7" w:rsidP="0028074F">
            <w:pPr>
              <w:spacing w:line="240" w:lineRule="exact"/>
              <w:ind w:right="168" w:firstLine="570"/>
              <w:rPr>
                <w:sz w:val="22"/>
                <w:szCs w:val="22"/>
                <w:lang w:val="uk-UA" w:eastAsia="uk-UA"/>
              </w:rPr>
            </w:pPr>
            <w:r w:rsidRPr="0013261B">
              <w:rPr>
                <w:sz w:val="22"/>
                <w:szCs w:val="22"/>
                <w:lang w:val="uk-UA" w:eastAsia="uk-UA"/>
              </w:rPr>
              <w:t>мг / л</w:t>
            </w:r>
          </w:p>
        </w:tc>
        <w:tc>
          <w:tcPr>
            <w:tcW w:w="1701" w:type="dxa"/>
            <w:tcBorders>
              <w:top w:val="single" w:sz="4" w:space="0" w:color="auto"/>
              <w:left w:val="single" w:sz="4" w:space="0" w:color="auto"/>
              <w:bottom w:val="single" w:sz="4" w:space="0" w:color="auto"/>
              <w:right w:val="nil"/>
            </w:tcBorders>
            <w:shd w:val="clear" w:color="auto" w:fill="FFFFFF"/>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0,03</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28074F">
        <w:trPr>
          <w:trHeight w:val="374"/>
        </w:trPr>
        <w:tc>
          <w:tcPr>
            <w:tcW w:w="2409" w:type="dxa"/>
            <w:tcBorders>
              <w:top w:val="single" w:sz="4" w:space="0" w:color="auto"/>
              <w:left w:val="single" w:sz="4" w:space="0" w:color="auto"/>
              <w:bottom w:val="single" w:sz="4" w:space="0" w:color="auto"/>
              <w:right w:val="nil"/>
            </w:tcBorders>
            <w:shd w:val="clear" w:color="auto" w:fill="FFFFFF"/>
          </w:tcPr>
          <w:p w:rsidR="00F218F7" w:rsidRPr="0013261B" w:rsidRDefault="00F218F7" w:rsidP="0028074F">
            <w:pPr>
              <w:spacing w:line="240" w:lineRule="exact"/>
              <w:ind w:left="277" w:right="168"/>
              <w:rPr>
                <w:sz w:val="22"/>
                <w:szCs w:val="22"/>
                <w:lang w:val="uk-UA" w:eastAsia="uk-UA"/>
              </w:rPr>
            </w:pPr>
            <w:r w:rsidRPr="0013261B">
              <w:rPr>
                <w:sz w:val="22"/>
                <w:szCs w:val="22"/>
                <w:lang w:val="uk-UA" w:eastAsia="uk-UA"/>
              </w:rPr>
              <w:t>миш'як</w:t>
            </w:r>
          </w:p>
        </w:tc>
        <w:tc>
          <w:tcPr>
            <w:tcW w:w="1843" w:type="dxa"/>
            <w:tcBorders>
              <w:top w:val="single" w:sz="4" w:space="0" w:color="auto"/>
              <w:left w:val="single" w:sz="4" w:space="0" w:color="auto"/>
              <w:bottom w:val="single" w:sz="4" w:space="0" w:color="auto"/>
              <w:right w:val="nil"/>
            </w:tcBorders>
            <w:shd w:val="clear" w:color="auto" w:fill="FFFFFF"/>
          </w:tcPr>
          <w:p w:rsidR="00F218F7" w:rsidRPr="0013261B" w:rsidRDefault="00F218F7" w:rsidP="0028074F">
            <w:pPr>
              <w:spacing w:line="240" w:lineRule="exact"/>
              <w:ind w:right="168" w:firstLine="570"/>
              <w:rPr>
                <w:sz w:val="22"/>
                <w:szCs w:val="22"/>
                <w:lang w:val="uk-UA" w:eastAsia="uk-UA"/>
              </w:rPr>
            </w:pPr>
            <w:r w:rsidRPr="0013261B">
              <w:rPr>
                <w:sz w:val="22"/>
                <w:szCs w:val="22"/>
                <w:lang w:val="uk-UA" w:eastAsia="uk-UA"/>
              </w:rPr>
              <w:t>мг / л</w:t>
            </w:r>
          </w:p>
        </w:tc>
        <w:tc>
          <w:tcPr>
            <w:tcW w:w="1701" w:type="dxa"/>
            <w:tcBorders>
              <w:top w:val="single" w:sz="4" w:space="0" w:color="auto"/>
              <w:left w:val="single" w:sz="4" w:space="0" w:color="auto"/>
              <w:bottom w:val="single" w:sz="4" w:space="0" w:color="auto"/>
              <w:right w:val="nil"/>
            </w:tcBorders>
            <w:shd w:val="clear" w:color="auto" w:fill="FFFFFF"/>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0,05</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trHeight w:val="365"/>
        </w:trPr>
        <w:tc>
          <w:tcPr>
            <w:tcW w:w="2409" w:type="dxa"/>
            <w:tcBorders>
              <w:top w:val="single" w:sz="4" w:space="0" w:color="auto"/>
              <w:left w:val="single" w:sz="4" w:space="0" w:color="auto"/>
              <w:bottom w:val="nil"/>
              <w:right w:val="nil"/>
            </w:tcBorders>
            <w:shd w:val="clear" w:color="auto" w:fill="FFFFFF"/>
          </w:tcPr>
          <w:p w:rsidR="00F218F7" w:rsidRPr="0013261B" w:rsidRDefault="00F218F7" w:rsidP="0028074F">
            <w:pPr>
              <w:spacing w:line="240" w:lineRule="exact"/>
              <w:ind w:left="277" w:right="168"/>
              <w:rPr>
                <w:sz w:val="22"/>
                <w:szCs w:val="22"/>
                <w:lang w:val="uk-UA" w:eastAsia="uk-UA"/>
              </w:rPr>
            </w:pPr>
            <w:r w:rsidRPr="0013261B">
              <w:rPr>
                <w:sz w:val="22"/>
                <w:szCs w:val="22"/>
                <w:lang w:val="uk-UA" w:eastAsia="uk-UA"/>
              </w:rPr>
              <w:t>марганець</w:t>
            </w:r>
          </w:p>
        </w:tc>
        <w:tc>
          <w:tcPr>
            <w:tcW w:w="1843" w:type="dxa"/>
            <w:tcBorders>
              <w:top w:val="single" w:sz="4" w:space="0" w:color="auto"/>
              <w:left w:val="single" w:sz="4" w:space="0" w:color="auto"/>
              <w:bottom w:val="nil"/>
              <w:right w:val="nil"/>
            </w:tcBorders>
            <w:shd w:val="clear" w:color="auto" w:fill="FFFFFF"/>
          </w:tcPr>
          <w:p w:rsidR="00F218F7" w:rsidRPr="0013261B" w:rsidRDefault="00F218F7" w:rsidP="0028074F">
            <w:pPr>
              <w:spacing w:line="240" w:lineRule="exact"/>
              <w:ind w:right="168" w:firstLine="570"/>
              <w:rPr>
                <w:sz w:val="22"/>
                <w:szCs w:val="22"/>
                <w:lang w:val="uk-UA" w:eastAsia="uk-UA"/>
              </w:rPr>
            </w:pPr>
            <w:r w:rsidRPr="0013261B">
              <w:rPr>
                <w:sz w:val="22"/>
                <w:szCs w:val="22"/>
                <w:lang w:val="uk-UA" w:eastAsia="uk-UA"/>
              </w:rPr>
              <w:t>мг / л</w:t>
            </w:r>
          </w:p>
        </w:tc>
        <w:tc>
          <w:tcPr>
            <w:tcW w:w="1701"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left="284" w:right="168"/>
              <w:rPr>
                <w:sz w:val="22"/>
                <w:szCs w:val="22"/>
                <w:lang w:val="uk-UA" w:eastAsia="uk-UA"/>
              </w:rPr>
            </w:pPr>
            <w:r w:rsidRPr="0013261B">
              <w:rPr>
                <w:sz w:val="22"/>
                <w:szCs w:val="22"/>
                <w:lang w:val="uk-UA" w:eastAsia="uk-UA"/>
              </w:rPr>
              <w:t>ОД (0,5)</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trHeight w:val="648"/>
        </w:trPr>
        <w:tc>
          <w:tcPr>
            <w:tcW w:w="2409" w:type="dxa"/>
            <w:tcBorders>
              <w:top w:val="single" w:sz="4" w:space="0" w:color="auto"/>
              <w:left w:val="single" w:sz="4" w:space="0" w:color="auto"/>
              <w:bottom w:val="nil"/>
              <w:right w:val="nil"/>
            </w:tcBorders>
            <w:shd w:val="clear" w:color="auto" w:fill="FFFFFF"/>
          </w:tcPr>
          <w:p w:rsidR="00F218F7" w:rsidRPr="0013261B" w:rsidRDefault="00F218F7" w:rsidP="0013261B">
            <w:pPr>
              <w:ind w:left="284" w:right="168"/>
              <w:rPr>
                <w:sz w:val="22"/>
                <w:szCs w:val="22"/>
                <w:lang w:val="uk-UA" w:eastAsia="uk-UA"/>
              </w:rPr>
            </w:pPr>
            <w:r w:rsidRPr="0013261B">
              <w:rPr>
                <w:sz w:val="22"/>
                <w:szCs w:val="22"/>
                <w:lang w:val="uk-UA" w:eastAsia="uk-UA"/>
              </w:rPr>
              <w:t>Хлор-залишковий вільний-залишковий зв</w:t>
            </w:r>
            <w:r w:rsidRPr="0013261B">
              <w:rPr>
                <w:sz w:val="22"/>
                <w:szCs w:val="22"/>
                <w:lang w:val="uk-UA"/>
              </w:rPr>
              <w:t>’</w:t>
            </w:r>
            <w:r w:rsidRPr="0013261B">
              <w:rPr>
                <w:sz w:val="22"/>
                <w:szCs w:val="22"/>
                <w:lang w:val="uk-UA" w:eastAsia="uk-UA"/>
              </w:rPr>
              <w:t>язаний</w:t>
            </w:r>
          </w:p>
        </w:tc>
        <w:tc>
          <w:tcPr>
            <w:tcW w:w="1843" w:type="dxa"/>
            <w:tcBorders>
              <w:top w:val="single" w:sz="4" w:space="0" w:color="auto"/>
              <w:left w:val="single" w:sz="4" w:space="0" w:color="auto"/>
              <w:bottom w:val="nil"/>
              <w:right w:val="nil"/>
            </w:tcBorders>
            <w:shd w:val="clear" w:color="auto" w:fill="FFFFFF"/>
            <w:vAlign w:val="center"/>
          </w:tcPr>
          <w:p w:rsidR="00F218F7" w:rsidRPr="0013261B" w:rsidRDefault="00F218F7" w:rsidP="0028074F">
            <w:pPr>
              <w:spacing w:line="240" w:lineRule="exact"/>
              <w:ind w:left="284" w:right="168"/>
              <w:rPr>
                <w:sz w:val="22"/>
                <w:szCs w:val="22"/>
                <w:lang w:val="uk-UA" w:eastAsia="uk-UA"/>
              </w:rPr>
            </w:pPr>
            <w:r w:rsidRPr="0013261B">
              <w:rPr>
                <w:sz w:val="22"/>
                <w:szCs w:val="22"/>
                <w:lang w:val="uk-UA" w:eastAsia="uk-UA"/>
              </w:rPr>
              <w:t>мг / ЛМГ / л</w:t>
            </w:r>
          </w:p>
        </w:tc>
        <w:tc>
          <w:tcPr>
            <w:tcW w:w="1701" w:type="dxa"/>
            <w:tcBorders>
              <w:top w:val="single" w:sz="4" w:space="0" w:color="auto"/>
              <w:left w:val="single" w:sz="4" w:space="0" w:color="auto"/>
              <w:bottom w:val="nil"/>
              <w:right w:val="nil"/>
            </w:tcBorders>
            <w:shd w:val="clear" w:color="auto" w:fill="FFFFFF"/>
          </w:tcPr>
          <w:p w:rsidR="00F218F7" w:rsidRPr="0013261B" w:rsidRDefault="00F218F7" w:rsidP="00E239C6">
            <w:pPr>
              <w:ind w:left="284" w:right="168"/>
              <w:rPr>
                <w:sz w:val="22"/>
                <w:szCs w:val="22"/>
                <w:lang w:val="uk-UA" w:eastAsia="uk-UA"/>
              </w:rPr>
            </w:pPr>
            <w:r w:rsidRPr="0013261B">
              <w:rPr>
                <w:sz w:val="22"/>
                <w:szCs w:val="22"/>
                <w:lang w:val="uk-UA" w:eastAsia="uk-UA"/>
              </w:rPr>
              <w:t>в межах</w:t>
            </w:r>
          </w:p>
          <w:p w:rsidR="00F218F7" w:rsidRPr="0013261B" w:rsidRDefault="00F218F7" w:rsidP="00E239C6">
            <w:pPr>
              <w:ind w:left="284" w:right="168"/>
              <w:rPr>
                <w:sz w:val="22"/>
                <w:szCs w:val="22"/>
                <w:lang w:val="uk-UA" w:eastAsia="uk-UA"/>
              </w:rPr>
            </w:pPr>
            <w:r w:rsidRPr="0013261B">
              <w:rPr>
                <w:sz w:val="22"/>
                <w:szCs w:val="22"/>
                <w:lang w:val="uk-UA" w:eastAsia="uk-UA"/>
              </w:rPr>
              <w:t>0,3-0,5</w:t>
            </w:r>
          </w:p>
          <w:p w:rsidR="00F218F7" w:rsidRPr="0013261B" w:rsidRDefault="00F218F7" w:rsidP="00E239C6">
            <w:pPr>
              <w:ind w:left="284" w:right="168"/>
              <w:rPr>
                <w:sz w:val="22"/>
                <w:szCs w:val="22"/>
                <w:lang w:val="uk-UA" w:eastAsia="uk-UA"/>
              </w:rPr>
            </w:pPr>
            <w:r w:rsidRPr="0013261B">
              <w:rPr>
                <w:sz w:val="22"/>
                <w:szCs w:val="22"/>
                <w:lang w:val="uk-UA" w:eastAsia="uk-UA"/>
              </w:rPr>
              <w:t>в межах</w:t>
            </w:r>
          </w:p>
          <w:p w:rsidR="00F218F7" w:rsidRPr="0013261B" w:rsidRDefault="00F218F7" w:rsidP="00E239C6">
            <w:pPr>
              <w:ind w:left="284" w:right="168"/>
              <w:rPr>
                <w:sz w:val="22"/>
                <w:szCs w:val="22"/>
                <w:lang w:val="uk-UA" w:eastAsia="uk-UA"/>
              </w:rPr>
            </w:pPr>
            <w:r w:rsidRPr="0013261B">
              <w:rPr>
                <w:sz w:val="22"/>
                <w:szCs w:val="22"/>
                <w:lang w:val="uk-UA" w:eastAsia="uk-UA"/>
              </w:rPr>
              <w:t>0,8-1,2</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trHeight w:val="365"/>
        </w:trPr>
        <w:tc>
          <w:tcPr>
            <w:tcW w:w="2409" w:type="dxa"/>
            <w:tcBorders>
              <w:top w:val="single" w:sz="4" w:space="0" w:color="auto"/>
              <w:left w:val="single" w:sz="4" w:space="0" w:color="auto"/>
              <w:bottom w:val="nil"/>
              <w:right w:val="nil"/>
            </w:tcBorders>
            <w:shd w:val="clear" w:color="auto" w:fill="FFFFFF"/>
            <w:vAlign w:val="center"/>
          </w:tcPr>
          <w:p w:rsidR="00F218F7" w:rsidRPr="0013261B" w:rsidRDefault="0028074F" w:rsidP="0028074F">
            <w:pPr>
              <w:spacing w:line="240" w:lineRule="exact"/>
              <w:ind w:right="168"/>
              <w:rPr>
                <w:sz w:val="22"/>
                <w:szCs w:val="22"/>
                <w:lang w:val="uk-UA" w:eastAsia="uk-UA"/>
              </w:rPr>
            </w:pPr>
            <w:r>
              <w:rPr>
                <w:sz w:val="22"/>
                <w:szCs w:val="22"/>
                <w:lang w:val="uk-UA" w:eastAsia="uk-UA"/>
              </w:rPr>
              <w:lastRenderedPageBreak/>
              <w:t xml:space="preserve">     </w:t>
            </w:r>
            <w:r w:rsidR="00F218F7" w:rsidRPr="0013261B">
              <w:rPr>
                <w:sz w:val="22"/>
                <w:szCs w:val="22"/>
                <w:lang w:val="uk-UA" w:eastAsia="uk-UA"/>
              </w:rPr>
              <w:t>хлороформ</w:t>
            </w:r>
          </w:p>
        </w:tc>
        <w:tc>
          <w:tcPr>
            <w:tcW w:w="1843" w:type="dxa"/>
            <w:tcBorders>
              <w:top w:val="single" w:sz="4" w:space="0" w:color="auto"/>
              <w:left w:val="single" w:sz="4" w:space="0" w:color="auto"/>
              <w:bottom w:val="nil"/>
              <w:right w:val="nil"/>
            </w:tcBorders>
            <w:shd w:val="clear" w:color="auto" w:fill="FFFFFF"/>
            <w:vAlign w:val="center"/>
          </w:tcPr>
          <w:p w:rsidR="00F218F7" w:rsidRPr="0013261B" w:rsidRDefault="00F218F7" w:rsidP="00E239C6">
            <w:pPr>
              <w:spacing w:line="240" w:lineRule="exact"/>
              <w:ind w:left="284" w:right="168" w:firstLine="709"/>
              <w:jc w:val="center"/>
              <w:rPr>
                <w:sz w:val="22"/>
                <w:szCs w:val="22"/>
                <w:lang w:val="uk-UA" w:eastAsia="uk-UA"/>
              </w:rPr>
            </w:pPr>
            <w:r w:rsidRPr="0013261B">
              <w:rPr>
                <w:sz w:val="22"/>
                <w:szCs w:val="22"/>
                <w:lang w:val="uk-UA" w:eastAsia="uk-UA"/>
              </w:rPr>
              <w:t>мг / л</w:t>
            </w:r>
          </w:p>
        </w:tc>
        <w:tc>
          <w:tcPr>
            <w:tcW w:w="1701" w:type="dxa"/>
            <w:tcBorders>
              <w:top w:val="single" w:sz="4" w:space="0" w:color="auto"/>
              <w:left w:val="single" w:sz="4" w:space="0" w:color="auto"/>
              <w:bottom w:val="nil"/>
              <w:right w:val="nil"/>
            </w:tcBorders>
            <w:shd w:val="clear" w:color="auto" w:fill="FFFFFF"/>
            <w:vAlign w:val="center"/>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0,2</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trHeight w:val="374"/>
        </w:trPr>
        <w:tc>
          <w:tcPr>
            <w:tcW w:w="2409" w:type="dxa"/>
            <w:tcBorders>
              <w:top w:val="single" w:sz="4" w:space="0" w:color="auto"/>
              <w:left w:val="single" w:sz="4" w:space="0" w:color="auto"/>
              <w:bottom w:val="nil"/>
              <w:right w:val="nil"/>
            </w:tcBorders>
            <w:shd w:val="clear" w:color="auto" w:fill="FFFFFF"/>
          </w:tcPr>
          <w:p w:rsidR="00F218F7" w:rsidRPr="0013261B" w:rsidRDefault="00F218F7" w:rsidP="0013261B">
            <w:pPr>
              <w:spacing w:line="240" w:lineRule="exact"/>
              <w:ind w:left="284" w:right="168"/>
              <w:rPr>
                <w:sz w:val="22"/>
                <w:szCs w:val="22"/>
                <w:lang w:val="uk-UA" w:eastAsia="uk-UA"/>
              </w:rPr>
            </w:pPr>
            <w:r w:rsidRPr="0013261B">
              <w:rPr>
                <w:sz w:val="22"/>
                <w:szCs w:val="22"/>
                <w:lang w:val="uk-UA" w:eastAsia="uk-UA"/>
              </w:rPr>
              <w:t>озон залишковий</w:t>
            </w:r>
          </w:p>
        </w:tc>
        <w:tc>
          <w:tcPr>
            <w:tcW w:w="1843"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left="284" w:right="168" w:firstLine="709"/>
              <w:jc w:val="center"/>
              <w:rPr>
                <w:sz w:val="22"/>
                <w:szCs w:val="22"/>
                <w:lang w:val="uk-UA" w:eastAsia="uk-UA"/>
              </w:rPr>
            </w:pPr>
            <w:r w:rsidRPr="0013261B">
              <w:rPr>
                <w:sz w:val="22"/>
                <w:szCs w:val="22"/>
                <w:lang w:val="uk-UA" w:eastAsia="uk-UA"/>
              </w:rPr>
              <w:t>мг / л</w:t>
            </w:r>
          </w:p>
        </w:tc>
        <w:tc>
          <w:tcPr>
            <w:tcW w:w="1701" w:type="dxa"/>
            <w:tcBorders>
              <w:top w:val="single" w:sz="4" w:space="0" w:color="auto"/>
              <w:left w:val="single" w:sz="4" w:space="0" w:color="auto"/>
              <w:bottom w:val="nil"/>
              <w:right w:val="nil"/>
            </w:tcBorders>
            <w:shd w:val="clear" w:color="auto" w:fill="FFFFFF"/>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0,3</w:t>
            </w:r>
          </w:p>
        </w:tc>
        <w:tc>
          <w:tcPr>
            <w:tcW w:w="30" w:type="dxa"/>
            <w:tcBorders>
              <w:top w:val="single" w:sz="4" w:space="0" w:color="auto"/>
              <w:left w:val="single" w:sz="4" w:space="0" w:color="auto"/>
              <w:bottom w:val="nil"/>
              <w:right w:val="single" w:sz="4" w:space="0" w:color="auto"/>
            </w:tcBorders>
            <w:shd w:val="clear" w:color="auto" w:fill="FFFFFF"/>
          </w:tcPr>
          <w:p w:rsidR="00F218F7" w:rsidRPr="0013261B" w:rsidRDefault="00F218F7" w:rsidP="008F7E1A">
            <w:pPr>
              <w:ind w:left="284" w:right="168" w:firstLine="709"/>
              <w:jc w:val="center"/>
              <w:rPr>
                <w:sz w:val="22"/>
                <w:szCs w:val="22"/>
                <w:lang w:val="uk-UA" w:eastAsia="uk-UA"/>
              </w:rPr>
            </w:pPr>
          </w:p>
        </w:tc>
      </w:tr>
      <w:tr w:rsidR="00F218F7" w:rsidRPr="0013261B" w:rsidTr="00044AE0">
        <w:trPr>
          <w:gridAfter w:val="1"/>
          <w:wAfter w:w="30" w:type="dxa"/>
          <w:trHeight w:val="379"/>
        </w:trPr>
        <w:tc>
          <w:tcPr>
            <w:tcW w:w="2409" w:type="dxa"/>
            <w:tcBorders>
              <w:top w:val="single" w:sz="4" w:space="0" w:color="auto"/>
              <w:left w:val="single" w:sz="4" w:space="0" w:color="auto"/>
              <w:bottom w:val="single" w:sz="4" w:space="0" w:color="auto"/>
              <w:right w:val="nil"/>
            </w:tcBorders>
            <w:shd w:val="clear" w:color="auto" w:fill="FFFFFF"/>
          </w:tcPr>
          <w:p w:rsidR="00F218F7" w:rsidRPr="0013261B" w:rsidRDefault="00F218F7" w:rsidP="0013261B">
            <w:pPr>
              <w:spacing w:line="240" w:lineRule="exact"/>
              <w:ind w:left="284" w:right="168"/>
              <w:rPr>
                <w:sz w:val="22"/>
                <w:szCs w:val="22"/>
                <w:lang w:val="uk-UA" w:eastAsia="uk-UA"/>
              </w:rPr>
            </w:pPr>
            <w:r w:rsidRPr="0013261B">
              <w:rPr>
                <w:sz w:val="22"/>
                <w:szCs w:val="22"/>
                <w:lang w:val="uk-UA" w:eastAsia="uk-UA"/>
              </w:rPr>
              <w:t>формальдегід</w:t>
            </w:r>
          </w:p>
        </w:tc>
        <w:tc>
          <w:tcPr>
            <w:tcW w:w="1843" w:type="dxa"/>
            <w:tcBorders>
              <w:top w:val="single" w:sz="4" w:space="0" w:color="auto"/>
              <w:left w:val="single" w:sz="4" w:space="0" w:color="auto"/>
              <w:bottom w:val="single" w:sz="4" w:space="0" w:color="auto"/>
              <w:right w:val="nil"/>
            </w:tcBorders>
            <w:shd w:val="clear" w:color="auto" w:fill="FFFFFF"/>
          </w:tcPr>
          <w:p w:rsidR="00F218F7" w:rsidRPr="0013261B" w:rsidRDefault="00F218F7" w:rsidP="00E239C6">
            <w:pPr>
              <w:spacing w:line="240" w:lineRule="exact"/>
              <w:ind w:left="284" w:right="168" w:firstLine="709"/>
              <w:jc w:val="center"/>
              <w:rPr>
                <w:sz w:val="22"/>
                <w:szCs w:val="22"/>
                <w:lang w:val="uk-UA" w:eastAsia="uk-UA"/>
              </w:rPr>
            </w:pPr>
            <w:r w:rsidRPr="0013261B">
              <w:rPr>
                <w:sz w:val="22"/>
                <w:szCs w:val="22"/>
                <w:lang w:val="uk-UA" w:eastAsia="uk-UA"/>
              </w:rPr>
              <w:t>мг / 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218F7" w:rsidRPr="0013261B" w:rsidRDefault="00F218F7" w:rsidP="00E239C6">
            <w:pPr>
              <w:spacing w:line="240" w:lineRule="exact"/>
              <w:ind w:right="168"/>
              <w:rPr>
                <w:sz w:val="22"/>
                <w:szCs w:val="22"/>
                <w:lang w:val="uk-UA" w:eastAsia="uk-UA"/>
              </w:rPr>
            </w:pPr>
            <w:r w:rsidRPr="0013261B">
              <w:rPr>
                <w:sz w:val="22"/>
                <w:szCs w:val="22"/>
                <w:lang w:val="uk-UA" w:eastAsia="uk-UA"/>
              </w:rPr>
              <w:t xml:space="preserve">     0,05</w:t>
            </w:r>
          </w:p>
        </w:tc>
      </w:tr>
      <w:bookmarkEnd w:id="27"/>
    </w:tbl>
    <w:p w:rsidR="005E2F3D" w:rsidRPr="0013261B" w:rsidRDefault="005E2F3D" w:rsidP="008F7E1A">
      <w:pPr>
        <w:ind w:left="284" w:right="168" w:firstLine="709"/>
        <w:jc w:val="both"/>
        <w:rPr>
          <w:b/>
          <w:sz w:val="22"/>
          <w:szCs w:val="22"/>
          <w:lang w:val="uk-UA"/>
        </w:rPr>
      </w:pPr>
    </w:p>
    <w:p w:rsidR="005E2F3D" w:rsidRDefault="005E2F3D" w:rsidP="008F7E1A">
      <w:pPr>
        <w:ind w:left="284" w:right="168" w:firstLine="709"/>
        <w:jc w:val="both"/>
        <w:rPr>
          <w:b/>
          <w:sz w:val="22"/>
          <w:szCs w:val="22"/>
        </w:rPr>
      </w:pPr>
    </w:p>
    <w:p w:rsidR="00E5077E" w:rsidRDefault="00E5077E" w:rsidP="0028074F">
      <w:pPr>
        <w:ind w:right="168"/>
        <w:jc w:val="both"/>
        <w:rPr>
          <w:b/>
          <w:sz w:val="22"/>
          <w:szCs w:val="22"/>
        </w:rPr>
      </w:pPr>
    </w:p>
    <w:p w:rsidR="0028074F" w:rsidRPr="0013261B" w:rsidRDefault="0028074F" w:rsidP="0028074F">
      <w:pPr>
        <w:ind w:right="168"/>
        <w:jc w:val="both"/>
        <w:rPr>
          <w:b/>
          <w:sz w:val="22"/>
          <w:szCs w:val="22"/>
        </w:rPr>
      </w:pPr>
    </w:p>
    <w:p w:rsidR="005E2F3D" w:rsidRDefault="005E2F3D" w:rsidP="008F7E1A">
      <w:pPr>
        <w:ind w:left="284" w:right="168" w:firstLine="709"/>
        <w:jc w:val="center"/>
        <w:rPr>
          <w:b/>
          <w:sz w:val="22"/>
          <w:szCs w:val="22"/>
          <w:lang w:val="uk-UA"/>
        </w:rPr>
      </w:pPr>
      <w:bookmarkStart w:id="28" w:name="_Hlk186095936"/>
      <w:r w:rsidRPr="0013261B">
        <w:rPr>
          <w:b/>
          <w:sz w:val="22"/>
          <w:szCs w:val="22"/>
          <w:lang w:val="uk-UA"/>
        </w:rPr>
        <w:t>Лабораторне заняття 1.4.1</w:t>
      </w:r>
    </w:p>
    <w:p w:rsidR="0028074F" w:rsidRPr="0013261B" w:rsidRDefault="0028074F" w:rsidP="008F7E1A">
      <w:pPr>
        <w:ind w:left="284" w:right="168" w:firstLine="709"/>
        <w:jc w:val="center"/>
        <w:rPr>
          <w:b/>
          <w:sz w:val="22"/>
          <w:szCs w:val="22"/>
          <w:lang w:val="uk-UA"/>
        </w:rPr>
      </w:pPr>
    </w:p>
    <w:p w:rsidR="005E2F3D" w:rsidRPr="0013261B" w:rsidRDefault="005E2F3D" w:rsidP="008F7E1A">
      <w:pPr>
        <w:ind w:left="284" w:right="168" w:firstLine="709"/>
        <w:jc w:val="center"/>
        <w:rPr>
          <w:b/>
          <w:sz w:val="22"/>
          <w:szCs w:val="22"/>
          <w:lang w:val="uk-UA"/>
        </w:rPr>
      </w:pPr>
      <w:r w:rsidRPr="0013261B">
        <w:rPr>
          <w:b/>
          <w:sz w:val="22"/>
          <w:szCs w:val="22"/>
          <w:lang w:val="uk-UA"/>
        </w:rPr>
        <w:t>Визначення окиснюваності води з використанням калій перманґанату.</w:t>
      </w:r>
    </w:p>
    <w:p w:rsidR="00203F09" w:rsidRDefault="00203F09" w:rsidP="008F7E1A">
      <w:pPr>
        <w:ind w:left="284" w:right="168" w:firstLine="709"/>
        <w:jc w:val="center"/>
        <w:rPr>
          <w:b/>
          <w:sz w:val="22"/>
          <w:szCs w:val="22"/>
          <w:lang w:val="uk-UA"/>
        </w:rPr>
      </w:pPr>
    </w:p>
    <w:p w:rsidR="0028074F" w:rsidRPr="0013261B" w:rsidRDefault="0028074F" w:rsidP="008F7E1A">
      <w:pPr>
        <w:ind w:left="284" w:right="168" w:firstLine="709"/>
        <w:jc w:val="center"/>
        <w:rPr>
          <w:b/>
          <w:sz w:val="22"/>
          <w:szCs w:val="22"/>
          <w:lang w:val="uk-UA"/>
        </w:rPr>
      </w:pPr>
    </w:p>
    <w:bookmarkEnd w:id="28"/>
    <w:p w:rsidR="005E2F3D" w:rsidRPr="0013261B" w:rsidRDefault="005E2F3D" w:rsidP="008F7E1A">
      <w:pPr>
        <w:ind w:left="284" w:right="168" w:firstLine="709"/>
        <w:jc w:val="both"/>
        <w:rPr>
          <w:sz w:val="22"/>
          <w:szCs w:val="22"/>
          <w:lang w:val="uk-UA"/>
        </w:rPr>
      </w:pPr>
      <w:r w:rsidRPr="0013261B">
        <w:rPr>
          <w:sz w:val="22"/>
          <w:szCs w:val="22"/>
          <w:lang w:val="uk-UA"/>
        </w:rPr>
        <w:t xml:space="preserve"> Визначення окиснюваності води з використанням калій перманґанату проводиться при кімнатній температурі (наприклад, при аналізі води для молочного виробництва), за слабкого нагрівання або за температури кипіння (вода для пиття і деяких інших цілей). У пробірку наливають близько 10 с</w:t>
      </w:r>
      <w:r w:rsidR="00203F09" w:rsidRPr="0013261B">
        <w:rPr>
          <w:sz w:val="22"/>
          <w:szCs w:val="22"/>
          <w:lang w:val="uk-UA"/>
        </w:rPr>
        <w:t>м</w:t>
      </w:r>
      <w:r w:rsidR="00203F09" w:rsidRPr="0013261B">
        <w:rPr>
          <w:sz w:val="22"/>
          <w:szCs w:val="22"/>
          <w:vertAlign w:val="superscript"/>
          <w:lang w:val="uk-UA"/>
        </w:rPr>
        <w:t>3</w:t>
      </w:r>
      <w:r w:rsidRPr="0013261B">
        <w:rPr>
          <w:sz w:val="22"/>
          <w:szCs w:val="22"/>
          <w:lang w:val="uk-UA"/>
        </w:rPr>
        <w:t xml:space="preserve"> досліджуваної води, додають до неї 3 краплі 0,03 н. розчину KMn</w:t>
      </w:r>
      <w:r w:rsidR="0013261B" w:rsidRPr="0013261B">
        <w:rPr>
          <w:sz w:val="22"/>
          <w:szCs w:val="22"/>
          <w:lang w:val="uk-UA"/>
        </w:rPr>
        <w:t>O</w:t>
      </w:r>
      <w:r w:rsidR="0013261B" w:rsidRPr="0013261B">
        <w:rPr>
          <w:sz w:val="22"/>
          <w:szCs w:val="22"/>
          <w:vertAlign w:val="subscript"/>
          <w:lang w:val="uk-UA" w:eastAsia="uk-UA"/>
        </w:rPr>
        <w:t>4</w:t>
      </w:r>
      <w:r w:rsidRPr="0013261B">
        <w:rPr>
          <w:sz w:val="22"/>
          <w:szCs w:val="22"/>
          <w:lang w:val="uk-UA"/>
        </w:rPr>
        <w:t xml:space="preserve"> і залишають на 20 хвилин при кімнатній температурі. Якщо при цьому зберігається малинове забарвлення розчину, вода містить мало органічних домішок і вважається цілком придатною для харчових і питних цілей. Якщо забарвлення стає червонуватим – вода підозріла на забруднення органічними речовинами. Якщо вода набуває </w:t>
      </w:r>
      <w:proofErr w:type="spellStart"/>
      <w:r w:rsidRPr="0013261B">
        <w:rPr>
          <w:sz w:val="22"/>
          <w:szCs w:val="22"/>
          <w:lang w:val="uk-UA"/>
        </w:rPr>
        <w:t>жовтобурого</w:t>
      </w:r>
      <w:proofErr w:type="spellEnd"/>
      <w:r w:rsidRPr="0013261B">
        <w:rPr>
          <w:sz w:val="22"/>
          <w:szCs w:val="22"/>
          <w:lang w:val="uk-UA"/>
        </w:rPr>
        <w:t xml:space="preserve"> забарвлення, то вона вважається непридатною для харчових і питних цілей.</w:t>
      </w:r>
    </w:p>
    <w:p w:rsidR="005E2F3D" w:rsidRPr="0013261B" w:rsidRDefault="005E2F3D" w:rsidP="0013261B">
      <w:pPr>
        <w:ind w:left="284" w:right="168" w:firstLine="709"/>
        <w:jc w:val="both"/>
        <w:rPr>
          <w:sz w:val="22"/>
          <w:szCs w:val="22"/>
          <w:lang w:val="uk-UA"/>
        </w:rPr>
      </w:pPr>
      <w:r w:rsidRPr="0013261B">
        <w:rPr>
          <w:sz w:val="22"/>
          <w:szCs w:val="22"/>
          <w:lang w:val="uk-UA"/>
        </w:rPr>
        <w:t>ГДК за окиснюваністю у питній воді дорівнює 4 мг</w:t>
      </w:r>
      <w:r w:rsidR="0013261B" w:rsidRPr="0013261B">
        <w:rPr>
          <w:sz w:val="22"/>
          <w:szCs w:val="22"/>
          <w:lang w:val="uk-UA"/>
        </w:rPr>
        <w:t xml:space="preserve"> O</w:t>
      </w:r>
      <w:r w:rsidR="0013261B" w:rsidRPr="0013261B">
        <w:rPr>
          <w:sz w:val="22"/>
          <w:szCs w:val="22"/>
          <w:vertAlign w:val="subscript"/>
          <w:lang w:val="uk-UA" w:eastAsia="uk-UA"/>
        </w:rPr>
        <w:t>2</w:t>
      </w:r>
      <w:r w:rsidRPr="0013261B">
        <w:rPr>
          <w:sz w:val="22"/>
          <w:szCs w:val="22"/>
          <w:lang w:val="uk-UA"/>
        </w:rPr>
        <w:t>/дм</w:t>
      </w:r>
      <w:r w:rsidRPr="0013261B">
        <w:rPr>
          <w:sz w:val="22"/>
          <w:szCs w:val="22"/>
          <w:vertAlign w:val="superscript"/>
          <w:lang w:val="uk-UA"/>
        </w:rPr>
        <w:t>3</w:t>
      </w:r>
      <w:r w:rsidRPr="0013261B">
        <w:rPr>
          <w:sz w:val="22"/>
          <w:szCs w:val="22"/>
          <w:lang w:val="uk-UA"/>
        </w:rPr>
        <w:t>. Визначення окиснюваності води відноситься до елементів технічного аналізу, тобто аналізу різної сировини і продуктів її переробки стосовно до тих вимог і запитів, які ставляться до їх складу для даних цілей споживання і умов виробництва.</w:t>
      </w:r>
    </w:p>
    <w:p w:rsidR="005E2F3D" w:rsidRDefault="005E2F3D" w:rsidP="008F7E1A">
      <w:pPr>
        <w:ind w:left="284" w:right="168" w:firstLine="709"/>
        <w:jc w:val="both"/>
        <w:rPr>
          <w:sz w:val="22"/>
          <w:szCs w:val="22"/>
          <w:lang w:val="uk-UA"/>
        </w:rPr>
      </w:pPr>
    </w:p>
    <w:p w:rsidR="00E5077E" w:rsidRDefault="00E5077E" w:rsidP="008F7E1A">
      <w:pPr>
        <w:ind w:left="284" w:right="168" w:firstLine="709"/>
        <w:jc w:val="both"/>
        <w:rPr>
          <w:sz w:val="22"/>
          <w:szCs w:val="22"/>
          <w:lang w:val="uk-UA"/>
        </w:rPr>
      </w:pPr>
    </w:p>
    <w:p w:rsidR="00E5077E" w:rsidRDefault="00E5077E" w:rsidP="008F7E1A">
      <w:pPr>
        <w:ind w:left="284" w:right="168" w:firstLine="709"/>
        <w:jc w:val="both"/>
        <w:rPr>
          <w:sz w:val="22"/>
          <w:szCs w:val="22"/>
          <w:lang w:val="uk-UA"/>
        </w:rPr>
      </w:pPr>
    </w:p>
    <w:p w:rsidR="00E5077E" w:rsidRDefault="00E5077E" w:rsidP="008F7E1A">
      <w:pPr>
        <w:ind w:left="284" w:right="168" w:firstLine="709"/>
        <w:jc w:val="center"/>
        <w:rPr>
          <w:b/>
          <w:sz w:val="22"/>
          <w:szCs w:val="22"/>
          <w:lang w:val="uk-UA"/>
        </w:rPr>
      </w:pPr>
    </w:p>
    <w:p w:rsidR="005E2F3D" w:rsidRDefault="005E2F3D" w:rsidP="008F7E1A">
      <w:pPr>
        <w:ind w:left="284" w:right="168" w:firstLine="709"/>
        <w:jc w:val="center"/>
        <w:rPr>
          <w:b/>
          <w:sz w:val="22"/>
          <w:szCs w:val="22"/>
          <w:lang w:val="uk-UA"/>
        </w:rPr>
      </w:pPr>
      <w:r w:rsidRPr="0013261B">
        <w:rPr>
          <w:b/>
          <w:sz w:val="22"/>
          <w:szCs w:val="22"/>
          <w:lang w:val="uk-UA"/>
        </w:rPr>
        <w:lastRenderedPageBreak/>
        <w:t>Лабораторне заняття 1.4.2.</w:t>
      </w:r>
    </w:p>
    <w:p w:rsidR="0028074F" w:rsidRPr="0013261B" w:rsidRDefault="0028074F" w:rsidP="008F7E1A">
      <w:pPr>
        <w:ind w:left="284" w:right="168" w:firstLine="709"/>
        <w:jc w:val="center"/>
        <w:rPr>
          <w:b/>
          <w:sz w:val="22"/>
          <w:szCs w:val="22"/>
          <w:lang w:val="uk-UA"/>
        </w:rPr>
      </w:pPr>
    </w:p>
    <w:p w:rsidR="005E2F3D" w:rsidRPr="0013261B" w:rsidRDefault="005E2F3D" w:rsidP="008F7E1A">
      <w:pPr>
        <w:ind w:left="284" w:right="168" w:firstLine="709"/>
        <w:jc w:val="center"/>
        <w:rPr>
          <w:b/>
          <w:sz w:val="22"/>
          <w:szCs w:val="22"/>
          <w:lang w:val="uk-UA"/>
        </w:rPr>
      </w:pPr>
      <w:r w:rsidRPr="0013261B">
        <w:rPr>
          <w:b/>
          <w:sz w:val="22"/>
          <w:szCs w:val="22"/>
          <w:lang w:val="uk-UA"/>
        </w:rPr>
        <w:t xml:space="preserve">Визначення нітритів у воді водойм з реактивом </w:t>
      </w:r>
      <w:proofErr w:type="spellStart"/>
      <w:r w:rsidRPr="0013261B">
        <w:rPr>
          <w:b/>
          <w:sz w:val="22"/>
          <w:szCs w:val="22"/>
          <w:lang w:val="uk-UA"/>
        </w:rPr>
        <w:t>Грісса</w:t>
      </w:r>
      <w:proofErr w:type="spellEnd"/>
    </w:p>
    <w:p w:rsidR="00203F09" w:rsidRPr="0013261B" w:rsidRDefault="00203F09" w:rsidP="008F7E1A">
      <w:pPr>
        <w:ind w:left="284" w:right="168" w:firstLine="709"/>
        <w:jc w:val="center"/>
        <w:rPr>
          <w:b/>
          <w:sz w:val="22"/>
          <w:szCs w:val="22"/>
          <w:lang w:val="uk-UA"/>
        </w:rPr>
      </w:pPr>
    </w:p>
    <w:p w:rsidR="005E2F3D" w:rsidRPr="0013261B" w:rsidRDefault="005E2F3D" w:rsidP="008F7E1A">
      <w:pPr>
        <w:ind w:left="284" w:right="168" w:firstLine="709"/>
        <w:jc w:val="both"/>
        <w:rPr>
          <w:sz w:val="22"/>
          <w:szCs w:val="22"/>
          <w:lang w:val="uk-UA"/>
        </w:rPr>
      </w:pPr>
      <w:r w:rsidRPr="0013261B">
        <w:rPr>
          <w:sz w:val="22"/>
          <w:szCs w:val="22"/>
          <w:lang w:val="uk-UA"/>
        </w:rPr>
        <w:t xml:space="preserve">Орієнтовне визначення нітритів проводять наступним чином. У пробірку наливають 10 см3 досліджуваної води і додають 5–6 крапель реактиву </w:t>
      </w:r>
      <w:proofErr w:type="spellStart"/>
      <w:r w:rsidRPr="0013261B">
        <w:rPr>
          <w:sz w:val="22"/>
          <w:szCs w:val="22"/>
          <w:lang w:val="uk-UA"/>
        </w:rPr>
        <w:t>Грісса</w:t>
      </w:r>
      <w:proofErr w:type="spellEnd"/>
      <w:r w:rsidRPr="0013261B">
        <w:rPr>
          <w:sz w:val="22"/>
          <w:szCs w:val="22"/>
          <w:lang w:val="uk-UA"/>
        </w:rPr>
        <w:t>. Суміш перемішують. Через 20 хв за забарвленням (при розгляді вмісту пробірки збоку і зверху через всю товщу стовпа суміші) оцінюють приблизний вміст нітрит-</w:t>
      </w:r>
      <w:proofErr w:type="spellStart"/>
      <w:r w:rsidRPr="0013261B">
        <w:rPr>
          <w:sz w:val="22"/>
          <w:szCs w:val="22"/>
          <w:lang w:val="uk-UA"/>
        </w:rPr>
        <w:t>йонів</w:t>
      </w:r>
      <w:proofErr w:type="spellEnd"/>
      <w:r w:rsidRPr="0013261B">
        <w:rPr>
          <w:sz w:val="22"/>
          <w:szCs w:val="22"/>
          <w:lang w:val="uk-UA"/>
        </w:rPr>
        <w:t xml:space="preserve"> (у перерахунку на азот) у досліджуваній воді, користуючись таблицею 3.2.</w:t>
      </w:r>
    </w:p>
    <w:p w:rsidR="005E2F3D" w:rsidRDefault="005E2F3D" w:rsidP="008F7E1A">
      <w:pPr>
        <w:ind w:left="284" w:right="168" w:firstLine="709"/>
        <w:jc w:val="right"/>
        <w:rPr>
          <w:sz w:val="22"/>
          <w:szCs w:val="22"/>
          <w:lang w:val="uk-UA"/>
        </w:rPr>
      </w:pPr>
      <w:r w:rsidRPr="0013261B">
        <w:rPr>
          <w:sz w:val="22"/>
          <w:szCs w:val="22"/>
          <w:lang w:val="uk-UA"/>
        </w:rPr>
        <w:t xml:space="preserve">Таблиця 3.2 </w:t>
      </w:r>
    </w:p>
    <w:p w:rsidR="00E5077E" w:rsidRPr="0013261B" w:rsidRDefault="00E5077E" w:rsidP="008F7E1A">
      <w:pPr>
        <w:ind w:left="284" w:right="168" w:firstLine="709"/>
        <w:jc w:val="right"/>
        <w:rPr>
          <w:sz w:val="22"/>
          <w:szCs w:val="22"/>
          <w:lang w:val="uk-UA"/>
        </w:rPr>
      </w:pPr>
    </w:p>
    <w:p w:rsidR="005E2F3D" w:rsidRPr="0013261B" w:rsidRDefault="005E2F3D" w:rsidP="008F7E1A">
      <w:pPr>
        <w:ind w:left="284" w:right="168" w:firstLine="709"/>
        <w:jc w:val="both"/>
        <w:rPr>
          <w:sz w:val="22"/>
          <w:szCs w:val="22"/>
          <w:lang w:val="uk-UA"/>
        </w:rPr>
      </w:pPr>
      <w:r w:rsidRPr="0013261B">
        <w:rPr>
          <w:sz w:val="22"/>
          <w:szCs w:val="22"/>
          <w:lang w:val="uk-UA"/>
        </w:rPr>
        <w:t>Шкала вмісту нітритів (у перерахунку на азот)</w:t>
      </w:r>
    </w:p>
    <w:p w:rsidR="005E2F3D" w:rsidRPr="0013261B" w:rsidRDefault="005E2F3D" w:rsidP="008F7E1A">
      <w:pPr>
        <w:ind w:left="284" w:right="168" w:firstLine="709"/>
        <w:jc w:val="both"/>
        <w:rPr>
          <w:b/>
          <w:sz w:val="28"/>
          <w:szCs w:val="28"/>
          <w:lang w:val="uk-UA"/>
        </w:rPr>
      </w:pPr>
    </w:p>
    <w:tbl>
      <w:tblPr>
        <w:tblW w:w="581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8"/>
        <w:gridCol w:w="1974"/>
        <w:gridCol w:w="1559"/>
      </w:tblGrid>
      <w:tr w:rsidR="005E2F3D" w:rsidRPr="0013261B" w:rsidTr="0028074F">
        <w:trPr>
          <w:trHeight w:val="365"/>
        </w:trPr>
        <w:tc>
          <w:tcPr>
            <w:tcW w:w="2278" w:type="dxa"/>
            <w:shd w:val="clear" w:color="auto" w:fill="FFFFFF"/>
          </w:tcPr>
          <w:p w:rsidR="005E2F3D" w:rsidRPr="0013261B" w:rsidRDefault="005E2F3D" w:rsidP="00E01386">
            <w:pPr>
              <w:spacing w:line="240" w:lineRule="exact"/>
              <w:ind w:left="284" w:right="168" w:firstLine="281"/>
              <w:jc w:val="center"/>
              <w:rPr>
                <w:sz w:val="22"/>
                <w:szCs w:val="22"/>
                <w:lang w:val="uk-UA" w:eastAsia="uk-UA"/>
              </w:rPr>
            </w:pPr>
            <w:r w:rsidRPr="0013261B">
              <w:rPr>
                <w:sz w:val="22"/>
                <w:szCs w:val="22"/>
                <w:lang w:val="uk-UA" w:eastAsia="uk-UA"/>
              </w:rPr>
              <w:t>Забарвлення з боку</w:t>
            </w:r>
          </w:p>
          <w:p w:rsidR="005E2F3D" w:rsidRPr="0013261B" w:rsidRDefault="005E2F3D" w:rsidP="008F7E1A">
            <w:pPr>
              <w:spacing w:line="240" w:lineRule="exact"/>
              <w:ind w:left="284" w:right="168" w:firstLine="709"/>
              <w:jc w:val="center"/>
              <w:rPr>
                <w:sz w:val="22"/>
                <w:szCs w:val="22"/>
                <w:lang w:val="uk-UA" w:eastAsia="uk-UA"/>
              </w:rPr>
            </w:pPr>
          </w:p>
        </w:tc>
        <w:tc>
          <w:tcPr>
            <w:tcW w:w="1974" w:type="dxa"/>
            <w:shd w:val="clear" w:color="auto" w:fill="FFFFFF"/>
          </w:tcPr>
          <w:p w:rsidR="005E2F3D" w:rsidRPr="0013261B" w:rsidRDefault="005E2F3D" w:rsidP="00E01386">
            <w:pPr>
              <w:spacing w:line="240" w:lineRule="exact"/>
              <w:ind w:left="135" w:right="168"/>
              <w:rPr>
                <w:sz w:val="22"/>
                <w:szCs w:val="22"/>
                <w:lang w:val="uk-UA" w:eastAsia="uk-UA"/>
              </w:rPr>
            </w:pPr>
            <w:r w:rsidRPr="0013261B">
              <w:rPr>
                <w:sz w:val="22"/>
                <w:szCs w:val="22"/>
                <w:lang w:val="uk-UA" w:eastAsia="uk-UA"/>
              </w:rPr>
              <w:t>Забарвлення зверху</w:t>
            </w:r>
          </w:p>
        </w:tc>
        <w:tc>
          <w:tcPr>
            <w:tcW w:w="1559" w:type="dxa"/>
            <w:shd w:val="clear" w:color="auto" w:fill="FFFFFF"/>
          </w:tcPr>
          <w:p w:rsidR="005E2F3D" w:rsidRPr="0013261B" w:rsidRDefault="005E2F3D" w:rsidP="00E01386">
            <w:pPr>
              <w:spacing w:line="240" w:lineRule="exact"/>
              <w:ind w:left="284" w:right="168" w:hanging="144"/>
              <w:jc w:val="center"/>
              <w:rPr>
                <w:sz w:val="22"/>
                <w:szCs w:val="22"/>
                <w:lang w:val="uk-UA" w:eastAsia="uk-UA"/>
              </w:rPr>
            </w:pPr>
            <w:r w:rsidRPr="0013261B">
              <w:rPr>
                <w:sz w:val="22"/>
                <w:szCs w:val="22"/>
                <w:lang w:val="uk-UA" w:eastAsia="uk-UA"/>
              </w:rPr>
              <w:t>Вміст азоту нітритів</w:t>
            </w:r>
          </w:p>
          <w:p w:rsidR="005E2F3D" w:rsidRPr="0013261B" w:rsidRDefault="005E2F3D" w:rsidP="00E01386">
            <w:pPr>
              <w:spacing w:line="240" w:lineRule="exact"/>
              <w:ind w:left="284" w:right="168"/>
              <w:rPr>
                <w:sz w:val="22"/>
                <w:szCs w:val="22"/>
                <w:lang w:val="uk-UA" w:eastAsia="uk-UA"/>
              </w:rPr>
            </w:pPr>
            <w:r w:rsidRPr="0013261B">
              <w:rPr>
                <w:sz w:val="22"/>
                <w:szCs w:val="22"/>
                <w:lang w:val="uk-UA" w:eastAsia="uk-UA"/>
              </w:rPr>
              <w:t>мг / д</w:t>
            </w:r>
            <w:r w:rsidRPr="0013261B">
              <w:rPr>
                <w:sz w:val="22"/>
                <w:szCs w:val="22"/>
                <w:lang w:val="uk-UA"/>
              </w:rPr>
              <w:t>м</w:t>
            </w:r>
            <w:r w:rsidRPr="0013261B">
              <w:rPr>
                <w:sz w:val="22"/>
                <w:szCs w:val="22"/>
                <w:vertAlign w:val="superscript"/>
                <w:lang w:val="uk-UA"/>
              </w:rPr>
              <w:t>3</w:t>
            </w:r>
          </w:p>
        </w:tc>
      </w:tr>
      <w:tr w:rsidR="005E2F3D" w:rsidRPr="0013261B" w:rsidTr="0028074F">
        <w:trPr>
          <w:trHeight w:val="374"/>
        </w:trPr>
        <w:tc>
          <w:tcPr>
            <w:tcW w:w="2278" w:type="dxa"/>
            <w:shd w:val="clear" w:color="auto" w:fill="FFFFFF"/>
          </w:tcPr>
          <w:p w:rsidR="005E2F3D" w:rsidRPr="0013261B" w:rsidRDefault="005E2F3D" w:rsidP="00E01386">
            <w:pPr>
              <w:spacing w:line="240" w:lineRule="exact"/>
              <w:ind w:left="284" w:right="168" w:firstLine="709"/>
              <w:jc w:val="center"/>
              <w:rPr>
                <w:sz w:val="22"/>
                <w:szCs w:val="22"/>
                <w:lang w:val="uk-UA" w:eastAsia="uk-UA"/>
              </w:rPr>
            </w:pPr>
            <w:r w:rsidRPr="0013261B">
              <w:rPr>
                <w:sz w:val="22"/>
                <w:szCs w:val="22"/>
                <w:lang w:val="uk-UA" w:eastAsia="uk-UA"/>
              </w:rPr>
              <w:t>Відсутнє</w:t>
            </w:r>
          </w:p>
        </w:tc>
        <w:tc>
          <w:tcPr>
            <w:tcW w:w="1974" w:type="dxa"/>
            <w:shd w:val="clear" w:color="auto" w:fill="FFFFFF"/>
          </w:tcPr>
          <w:p w:rsidR="005E2F3D" w:rsidRPr="0013261B" w:rsidRDefault="005E2F3D" w:rsidP="00E01386">
            <w:pPr>
              <w:spacing w:line="240" w:lineRule="exact"/>
              <w:ind w:left="284" w:right="168"/>
              <w:rPr>
                <w:sz w:val="22"/>
                <w:szCs w:val="22"/>
                <w:lang w:val="uk-UA" w:eastAsia="uk-UA"/>
              </w:rPr>
            </w:pPr>
            <w:r w:rsidRPr="0013261B">
              <w:rPr>
                <w:sz w:val="22"/>
                <w:szCs w:val="22"/>
                <w:lang w:val="uk-UA" w:eastAsia="uk-UA"/>
              </w:rPr>
              <w:t>Відсутнє</w:t>
            </w:r>
          </w:p>
        </w:tc>
        <w:tc>
          <w:tcPr>
            <w:tcW w:w="1559" w:type="dxa"/>
            <w:shd w:val="clear" w:color="auto" w:fill="FFFFFF"/>
          </w:tcPr>
          <w:p w:rsidR="005E2F3D" w:rsidRPr="0013261B" w:rsidRDefault="005E2F3D" w:rsidP="00E01386">
            <w:pPr>
              <w:spacing w:line="240" w:lineRule="exact"/>
              <w:ind w:left="284" w:right="168"/>
              <w:jc w:val="center"/>
              <w:rPr>
                <w:sz w:val="22"/>
                <w:szCs w:val="22"/>
                <w:lang w:val="uk-UA" w:eastAsia="uk-UA"/>
              </w:rPr>
            </w:pPr>
            <w:r w:rsidRPr="0013261B">
              <w:rPr>
                <w:sz w:val="22"/>
                <w:szCs w:val="22"/>
                <w:lang w:val="uk-UA" w:eastAsia="uk-UA"/>
              </w:rPr>
              <w:t>Менше 0,001</w:t>
            </w:r>
          </w:p>
        </w:tc>
      </w:tr>
      <w:tr w:rsidR="005E2F3D" w:rsidRPr="0013261B" w:rsidTr="0028074F">
        <w:trPr>
          <w:trHeight w:val="365"/>
        </w:trPr>
        <w:tc>
          <w:tcPr>
            <w:tcW w:w="2278" w:type="dxa"/>
            <w:shd w:val="clear" w:color="auto" w:fill="FFFFFF"/>
          </w:tcPr>
          <w:p w:rsidR="005E2F3D" w:rsidRPr="0013261B" w:rsidRDefault="005E2F3D" w:rsidP="00E01386">
            <w:pPr>
              <w:spacing w:line="240" w:lineRule="exact"/>
              <w:ind w:left="284" w:right="168"/>
              <w:jc w:val="center"/>
              <w:rPr>
                <w:sz w:val="22"/>
                <w:szCs w:val="22"/>
                <w:lang w:val="uk-UA" w:eastAsia="uk-UA"/>
              </w:rPr>
            </w:pPr>
            <w:r w:rsidRPr="0013261B">
              <w:rPr>
                <w:sz w:val="22"/>
                <w:szCs w:val="22"/>
                <w:lang w:val="uk-UA" w:eastAsia="uk-UA"/>
              </w:rPr>
              <w:t>Ледь помітне рожеве</w:t>
            </w:r>
          </w:p>
        </w:tc>
        <w:tc>
          <w:tcPr>
            <w:tcW w:w="1974" w:type="dxa"/>
            <w:shd w:val="clear" w:color="auto" w:fill="FFFFFF"/>
          </w:tcPr>
          <w:p w:rsidR="005E2F3D" w:rsidRPr="0013261B" w:rsidRDefault="005E2F3D" w:rsidP="00E01386">
            <w:pPr>
              <w:spacing w:line="240" w:lineRule="exact"/>
              <w:ind w:left="284" w:right="168"/>
              <w:rPr>
                <w:sz w:val="22"/>
                <w:szCs w:val="22"/>
                <w:lang w:val="uk-UA" w:eastAsia="uk-UA"/>
              </w:rPr>
            </w:pPr>
            <w:r w:rsidRPr="0013261B">
              <w:rPr>
                <w:sz w:val="22"/>
                <w:szCs w:val="22"/>
                <w:lang w:val="uk-UA" w:eastAsia="uk-UA"/>
              </w:rPr>
              <w:t>Незначно слабо рожеве</w:t>
            </w:r>
          </w:p>
        </w:tc>
        <w:tc>
          <w:tcPr>
            <w:tcW w:w="1559" w:type="dxa"/>
            <w:shd w:val="clear" w:color="auto" w:fill="FFFFFF"/>
          </w:tcPr>
          <w:p w:rsidR="005E2F3D" w:rsidRPr="0013261B" w:rsidRDefault="005E2F3D" w:rsidP="00E01386">
            <w:pPr>
              <w:spacing w:line="240" w:lineRule="exact"/>
              <w:ind w:right="168"/>
              <w:jc w:val="center"/>
              <w:rPr>
                <w:sz w:val="22"/>
                <w:szCs w:val="22"/>
                <w:lang w:val="uk-UA" w:eastAsia="uk-UA"/>
              </w:rPr>
            </w:pPr>
            <w:r w:rsidRPr="0013261B">
              <w:rPr>
                <w:sz w:val="22"/>
                <w:szCs w:val="22"/>
                <w:lang w:val="uk-UA" w:eastAsia="uk-UA"/>
              </w:rPr>
              <w:t>0,002</w:t>
            </w:r>
          </w:p>
        </w:tc>
      </w:tr>
      <w:tr w:rsidR="0013261B" w:rsidRPr="0013261B" w:rsidTr="0028074F">
        <w:trPr>
          <w:trHeight w:val="371"/>
        </w:trPr>
        <w:tc>
          <w:tcPr>
            <w:tcW w:w="2278" w:type="dxa"/>
            <w:shd w:val="clear" w:color="auto" w:fill="FFFFFF"/>
          </w:tcPr>
          <w:p w:rsidR="005E2F3D" w:rsidRPr="0013261B" w:rsidRDefault="005E2F3D" w:rsidP="00E01386">
            <w:pPr>
              <w:ind w:left="284" w:right="168"/>
              <w:jc w:val="center"/>
              <w:rPr>
                <w:sz w:val="22"/>
                <w:szCs w:val="22"/>
                <w:lang w:val="uk-UA" w:eastAsia="uk-UA"/>
              </w:rPr>
            </w:pPr>
            <w:r w:rsidRPr="0013261B">
              <w:rPr>
                <w:sz w:val="22"/>
                <w:szCs w:val="22"/>
                <w:lang w:val="uk-UA" w:eastAsia="uk-UA"/>
              </w:rPr>
              <w:t>Дуже слабо рожеве</w:t>
            </w:r>
          </w:p>
        </w:tc>
        <w:tc>
          <w:tcPr>
            <w:tcW w:w="1974" w:type="dxa"/>
            <w:shd w:val="clear" w:color="auto" w:fill="FFFFFF"/>
            <w:vAlign w:val="center"/>
          </w:tcPr>
          <w:p w:rsidR="005E2F3D" w:rsidRPr="0013261B" w:rsidRDefault="005E2F3D" w:rsidP="00E01386">
            <w:pPr>
              <w:spacing w:line="240" w:lineRule="exact"/>
              <w:ind w:left="284" w:right="168"/>
              <w:rPr>
                <w:sz w:val="22"/>
                <w:szCs w:val="22"/>
                <w:lang w:val="uk-UA" w:eastAsia="uk-UA"/>
              </w:rPr>
            </w:pPr>
            <w:r w:rsidRPr="0013261B">
              <w:rPr>
                <w:sz w:val="22"/>
                <w:szCs w:val="22"/>
                <w:lang w:val="uk-UA" w:eastAsia="uk-UA"/>
              </w:rPr>
              <w:t>Слабо рожеве</w:t>
            </w:r>
          </w:p>
        </w:tc>
        <w:tc>
          <w:tcPr>
            <w:tcW w:w="1559" w:type="dxa"/>
            <w:shd w:val="clear" w:color="auto" w:fill="FFFFFF"/>
          </w:tcPr>
          <w:p w:rsidR="005E2F3D" w:rsidRPr="0013261B" w:rsidRDefault="005E2F3D" w:rsidP="00E01386">
            <w:pPr>
              <w:ind w:right="168"/>
              <w:jc w:val="center"/>
              <w:rPr>
                <w:sz w:val="22"/>
                <w:szCs w:val="22"/>
                <w:lang w:val="uk-UA" w:eastAsia="uk-UA"/>
              </w:rPr>
            </w:pPr>
            <w:r w:rsidRPr="0013261B">
              <w:rPr>
                <w:sz w:val="22"/>
                <w:szCs w:val="22"/>
                <w:lang w:val="uk-UA" w:eastAsia="uk-UA"/>
              </w:rPr>
              <w:t>0,004</w:t>
            </w:r>
          </w:p>
        </w:tc>
      </w:tr>
      <w:tr w:rsidR="0013261B" w:rsidRPr="0013261B" w:rsidTr="0028074F">
        <w:trPr>
          <w:trHeight w:val="365"/>
        </w:trPr>
        <w:tc>
          <w:tcPr>
            <w:tcW w:w="2278" w:type="dxa"/>
            <w:shd w:val="clear" w:color="auto" w:fill="FFFFFF"/>
            <w:vAlign w:val="center"/>
          </w:tcPr>
          <w:p w:rsidR="005E2F3D" w:rsidRPr="0013261B" w:rsidRDefault="005E2F3D" w:rsidP="00E01386">
            <w:pPr>
              <w:spacing w:line="240" w:lineRule="exact"/>
              <w:ind w:right="168"/>
              <w:jc w:val="center"/>
              <w:rPr>
                <w:sz w:val="22"/>
                <w:szCs w:val="22"/>
                <w:lang w:val="uk-UA" w:eastAsia="uk-UA"/>
              </w:rPr>
            </w:pPr>
            <w:r w:rsidRPr="0013261B">
              <w:rPr>
                <w:sz w:val="22"/>
                <w:szCs w:val="22"/>
                <w:lang w:val="uk-UA" w:eastAsia="uk-UA"/>
              </w:rPr>
              <w:t>Слабо рожеве</w:t>
            </w:r>
          </w:p>
        </w:tc>
        <w:tc>
          <w:tcPr>
            <w:tcW w:w="1974" w:type="dxa"/>
            <w:shd w:val="clear" w:color="auto" w:fill="FFFFFF"/>
            <w:vAlign w:val="center"/>
          </w:tcPr>
          <w:p w:rsidR="005E2F3D" w:rsidRPr="0013261B" w:rsidRDefault="005E2F3D" w:rsidP="00E01386">
            <w:pPr>
              <w:spacing w:line="240" w:lineRule="exact"/>
              <w:ind w:left="284" w:right="168"/>
              <w:rPr>
                <w:sz w:val="22"/>
                <w:szCs w:val="22"/>
                <w:lang w:val="uk-UA" w:eastAsia="uk-UA"/>
              </w:rPr>
            </w:pPr>
            <w:r w:rsidRPr="0013261B">
              <w:rPr>
                <w:sz w:val="22"/>
                <w:szCs w:val="22"/>
                <w:lang w:val="uk-UA" w:eastAsia="uk-UA"/>
              </w:rPr>
              <w:t>Світло рожеве</w:t>
            </w:r>
          </w:p>
        </w:tc>
        <w:tc>
          <w:tcPr>
            <w:tcW w:w="1559" w:type="dxa"/>
            <w:shd w:val="clear" w:color="auto" w:fill="FFFFFF"/>
            <w:vAlign w:val="center"/>
          </w:tcPr>
          <w:p w:rsidR="005E2F3D" w:rsidRPr="0013261B" w:rsidRDefault="005E2F3D" w:rsidP="00E01386">
            <w:pPr>
              <w:spacing w:line="240" w:lineRule="exact"/>
              <w:ind w:right="168"/>
              <w:jc w:val="center"/>
              <w:rPr>
                <w:sz w:val="22"/>
                <w:szCs w:val="22"/>
                <w:lang w:val="uk-UA" w:eastAsia="uk-UA"/>
              </w:rPr>
            </w:pPr>
            <w:r w:rsidRPr="0013261B">
              <w:rPr>
                <w:sz w:val="22"/>
                <w:szCs w:val="22"/>
                <w:lang w:val="uk-UA" w:eastAsia="uk-UA"/>
              </w:rPr>
              <w:t>0,02</w:t>
            </w:r>
          </w:p>
        </w:tc>
      </w:tr>
      <w:tr w:rsidR="0013261B" w:rsidRPr="0013261B" w:rsidTr="0028074F">
        <w:trPr>
          <w:trHeight w:val="374"/>
        </w:trPr>
        <w:tc>
          <w:tcPr>
            <w:tcW w:w="2278" w:type="dxa"/>
            <w:shd w:val="clear" w:color="auto" w:fill="FFFFFF"/>
          </w:tcPr>
          <w:p w:rsidR="005E2F3D" w:rsidRPr="0013261B" w:rsidRDefault="005E2F3D" w:rsidP="00E01386">
            <w:pPr>
              <w:spacing w:line="240" w:lineRule="exact"/>
              <w:ind w:right="168"/>
              <w:jc w:val="center"/>
              <w:rPr>
                <w:sz w:val="22"/>
                <w:szCs w:val="22"/>
                <w:lang w:val="uk-UA" w:eastAsia="uk-UA"/>
              </w:rPr>
            </w:pPr>
            <w:bookmarkStart w:id="29" w:name="_Hlk186094403"/>
            <w:r w:rsidRPr="0013261B">
              <w:rPr>
                <w:sz w:val="22"/>
                <w:szCs w:val="22"/>
                <w:lang w:val="uk-UA" w:eastAsia="uk-UA"/>
              </w:rPr>
              <w:t>Світло рожеве</w:t>
            </w:r>
          </w:p>
        </w:tc>
        <w:tc>
          <w:tcPr>
            <w:tcW w:w="1974" w:type="dxa"/>
            <w:shd w:val="clear" w:color="auto" w:fill="FFFFFF"/>
          </w:tcPr>
          <w:p w:rsidR="005E2F3D" w:rsidRPr="0013261B" w:rsidRDefault="00E01386" w:rsidP="00E01386">
            <w:pPr>
              <w:spacing w:line="240" w:lineRule="exact"/>
              <w:ind w:right="168"/>
              <w:rPr>
                <w:sz w:val="22"/>
                <w:szCs w:val="22"/>
                <w:lang w:val="uk-UA" w:eastAsia="uk-UA"/>
              </w:rPr>
            </w:pPr>
            <w:r w:rsidRPr="0013261B">
              <w:rPr>
                <w:sz w:val="22"/>
                <w:szCs w:val="22"/>
                <w:lang w:val="uk-UA" w:eastAsia="uk-UA"/>
              </w:rPr>
              <w:t xml:space="preserve">     </w:t>
            </w:r>
            <w:r w:rsidR="005E2F3D" w:rsidRPr="0013261B">
              <w:rPr>
                <w:sz w:val="22"/>
                <w:szCs w:val="22"/>
                <w:lang w:val="uk-UA" w:eastAsia="uk-UA"/>
              </w:rPr>
              <w:t>Рожеве</w:t>
            </w:r>
          </w:p>
        </w:tc>
        <w:tc>
          <w:tcPr>
            <w:tcW w:w="1559" w:type="dxa"/>
            <w:shd w:val="clear" w:color="auto" w:fill="FFFFFF"/>
          </w:tcPr>
          <w:p w:rsidR="005E2F3D" w:rsidRPr="0013261B" w:rsidRDefault="005E2F3D" w:rsidP="00E01386">
            <w:pPr>
              <w:spacing w:line="240" w:lineRule="exact"/>
              <w:ind w:right="168"/>
              <w:jc w:val="center"/>
              <w:rPr>
                <w:sz w:val="22"/>
                <w:szCs w:val="22"/>
                <w:lang w:val="uk-UA" w:eastAsia="uk-UA"/>
              </w:rPr>
            </w:pPr>
            <w:r w:rsidRPr="0013261B">
              <w:rPr>
                <w:sz w:val="22"/>
                <w:szCs w:val="22"/>
                <w:lang w:val="uk-UA" w:eastAsia="uk-UA"/>
              </w:rPr>
              <w:t>0,04</w:t>
            </w:r>
          </w:p>
        </w:tc>
      </w:tr>
      <w:tr w:rsidR="005E2F3D" w:rsidRPr="0013261B" w:rsidTr="0028074F">
        <w:trPr>
          <w:trHeight w:val="379"/>
        </w:trPr>
        <w:tc>
          <w:tcPr>
            <w:tcW w:w="2278" w:type="dxa"/>
            <w:shd w:val="clear" w:color="auto" w:fill="FFFFFF"/>
          </w:tcPr>
          <w:p w:rsidR="005E2F3D" w:rsidRPr="0013261B" w:rsidRDefault="005E2F3D" w:rsidP="00E01386">
            <w:pPr>
              <w:spacing w:line="240" w:lineRule="exact"/>
              <w:ind w:right="168"/>
              <w:jc w:val="center"/>
              <w:rPr>
                <w:sz w:val="22"/>
                <w:szCs w:val="22"/>
                <w:lang w:val="uk-UA" w:eastAsia="uk-UA"/>
              </w:rPr>
            </w:pPr>
            <w:r w:rsidRPr="0013261B">
              <w:rPr>
                <w:sz w:val="22"/>
                <w:szCs w:val="22"/>
                <w:lang w:val="uk-UA" w:eastAsia="uk-UA"/>
              </w:rPr>
              <w:t>Рожеве</w:t>
            </w:r>
          </w:p>
        </w:tc>
        <w:tc>
          <w:tcPr>
            <w:tcW w:w="1974" w:type="dxa"/>
            <w:shd w:val="clear" w:color="auto" w:fill="FFFFFF"/>
          </w:tcPr>
          <w:p w:rsidR="005E2F3D" w:rsidRPr="0013261B" w:rsidRDefault="005E2F3D" w:rsidP="00E01386">
            <w:pPr>
              <w:spacing w:line="240" w:lineRule="exact"/>
              <w:ind w:left="284" w:right="168"/>
              <w:rPr>
                <w:sz w:val="22"/>
                <w:szCs w:val="22"/>
                <w:lang w:val="uk-UA" w:eastAsia="uk-UA"/>
              </w:rPr>
            </w:pPr>
            <w:r w:rsidRPr="0013261B">
              <w:rPr>
                <w:sz w:val="22"/>
                <w:szCs w:val="22"/>
                <w:lang w:val="uk-UA" w:eastAsia="uk-UA"/>
              </w:rPr>
              <w:t>Сильно рожеве</w:t>
            </w:r>
          </w:p>
        </w:tc>
        <w:tc>
          <w:tcPr>
            <w:tcW w:w="1559" w:type="dxa"/>
            <w:shd w:val="clear" w:color="auto" w:fill="FFFFFF"/>
          </w:tcPr>
          <w:p w:rsidR="005E2F3D" w:rsidRPr="0013261B" w:rsidRDefault="005E2F3D" w:rsidP="00E01386">
            <w:pPr>
              <w:spacing w:line="240" w:lineRule="exact"/>
              <w:ind w:right="168"/>
              <w:jc w:val="center"/>
              <w:rPr>
                <w:sz w:val="22"/>
                <w:szCs w:val="22"/>
                <w:lang w:val="uk-UA" w:eastAsia="uk-UA"/>
              </w:rPr>
            </w:pPr>
            <w:r w:rsidRPr="0013261B">
              <w:rPr>
                <w:sz w:val="22"/>
                <w:szCs w:val="22"/>
                <w:lang w:val="uk-UA" w:eastAsia="uk-UA"/>
              </w:rPr>
              <w:t>0,07</w:t>
            </w:r>
          </w:p>
        </w:tc>
      </w:tr>
      <w:bookmarkEnd w:id="29"/>
      <w:tr w:rsidR="0013261B" w:rsidRPr="0013261B" w:rsidTr="0028074F">
        <w:trPr>
          <w:trHeight w:val="374"/>
        </w:trPr>
        <w:tc>
          <w:tcPr>
            <w:tcW w:w="2278" w:type="dxa"/>
            <w:shd w:val="clear" w:color="auto" w:fill="FFFFFF"/>
          </w:tcPr>
          <w:p w:rsidR="005E2F3D" w:rsidRPr="0013261B" w:rsidRDefault="005E2F3D" w:rsidP="00E01386">
            <w:pPr>
              <w:spacing w:line="240" w:lineRule="exact"/>
              <w:ind w:left="284" w:right="168"/>
              <w:jc w:val="center"/>
              <w:rPr>
                <w:sz w:val="22"/>
                <w:szCs w:val="22"/>
                <w:lang w:val="uk-UA" w:eastAsia="uk-UA"/>
              </w:rPr>
            </w:pPr>
            <w:r w:rsidRPr="0013261B">
              <w:rPr>
                <w:sz w:val="22"/>
                <w:szCs w:val="22"/>
                <w:lang w:val="uk-UA" w:eastAsia="uk-UA"/>
              </w:rPr>
              <w:t>Сильно рожеве</w:t>
            </w:r>
          </w:p>
        </w:tc>
        <w:tc>
          <w:tcPr>
            <w:tcW w:w="1974" w:type="dxa"/>
            <w:shd w:val="clear" w:color="auto" w:fill="FFFFFF"/>
          </w:tcPr>
          <w:p w:rsidR="005E2F3D" w:rsidRPr="0013261B" w:rsidRDefault="00E01386" w:rsidP="00E01386">
            <w:pPr>
              <w:spacing w:line="240" w:lineRule="exact"/>
              <w:ind w:right="168"/>
              <w:rPr>
                <w:sz w:val="22"/>
                <w:szCs w:val="22"/>
                <w:lang w:val="uk-UA" w:eastAsia="uk-UA"/>
              </w:rPr>
            </w:pPr>
            <w:r w:rsidRPr="0013261B">
              <w:rPr>
                <w:sz w:val="22"/>
                <w:szCs w:val="22"/>
                <w:lang w:val="uk-UA" w:eastAsia="uk-UA"/>
              </w:rPr>
              <w:t xml:space="preserve">     </w:t>
            </w:r>
            <w:r w:rsidR="005E2F3D" w:rsidRPr="0013261B">
              <w:rPr>
                <w:sz w:val="22"/>
                <w:szCs w:val="22"/>
                <w:lang w:val="uk-UA" w:eastAsia="uk-UA"/>
              </w:rPr>
              <w:t>Червоне</w:t>
            </w:r>
          </w:p>
        </w:tc>
        <w:tc>
          <w:tcPr>
            <w:tcW w:w="1559" w:type="dxa"/>
            <w:shd w:val="clear" w:color="auto" w:fill="FFFFFF"/>
          </w:tcPr>
          <w:p w:rsidR="005E2F3D" w:rsidRPr="0013261B" w:rsidRDefault="005E2F3D" w:rsidP="00E01386">
            <w:pPr>
              <w:spacing w:line="240" w:lineRule="exact"/>
              <w:ind w:right="168"/>
              <w:jc w:val="center"/>
              <w:rPr>
                <w:sz w:val="22"/>
                <w:szCs w:val="22"/>
                <w:lang w:val="uk-UA" w:eastAsia="uk-UA"/>
              </w:rPr>
            </w:pPr>
            <w:r w:rsidRPr="0013261B">
              <w:rPr>
                <w:sz w:val="22"/>
                <w:szCs w:val="22"/>
                <w:lang w:val="uk-UA" w:eastAsia="uk-UA"/>
              </w:rPr>
              <w:t>0,2</w:t>
            </w:r>
          </w:p>
        </w:tc>
      </w:tr>
      <w:tr w:rsidR="005E2F3D" w:rsidRPr="0013261B" w:rsidTr="0028074F">
        <w:trPr>
          <w:trHeight w:val="379"/>
        </w:trPr>
        <w:tc>
          <w:tcPr>
            <w:tcW w:w="2278" w:type="dxa"/>
            <w:shd w:val="clear" w:color="auto" w:fill="FFFFFF"/>
          </w:tcPr>
          <w:p w:rsidR="005E2F3D" w:rsidRPr="0013261B" w:rsidRDefault="005E2F3D" w:rsidP="00E01386">
            <w:pPr>
              <w:spacing w:line="240" w:lineRule="exact"/>
              <w:ind w:right="168"/>
              <w:jc w:val="center"/>
              <w:rPr>
                <w:sz w:val="22"/>
                <w:szCs w:val="22"/>
                <w:lang w:val="uk-UA" w:eastAsia="uk-UA"/>
              </w:rPr>
            </w:pPr>
            <w:r w:rsidRPr="0013261B">
              <w:rPr>
                <w:sz w:val="22"/>
                <w:szCs w:val="22"/>
                <w:lang w:val="uk-UA" w:eastAsia="uk-UA"/>
              </w:rPr>
              <w:t>Червоне</w:t>
            </w:r>
          </w:p>
        </w:tc>
        <w:tc>
          <w:tcPr>
            <w:tcW w:w="1974" w:type="dxa"/>
            <w:shd w:val="clear" w:color="auto" w:fill="FFFFFF"/>
          </w:tcPr>
          <w:p w:rsidR="005E2F3D" w:rsidRPr="0013261B" w:rsidRDefault="00E01386" w:rsidP="00E01386">
            <w:pPr>
              <w:spacing w:line="240" w:lineRule="exact"/>
              <w:ind w:right="168"/>
              <w:rPr>
                <w:sz w:val="22"/>
                <w:szCs w:val="22"/>
                <w:lang w:val="uk-UA" w:eastAsia="uk-UA"/>
              </w:rPr>
            </w:pPr>
            <w:r w:rsidRPr="0013261B">
              <w:rPr>
                <w:sz w:val="22"/>
                <w:szCs w:val="22"/>
                <w:lang w:val="uk-UA" w:eastAsia="uk-UA"/>
              </w:rPr>
              <w:t xml:space="preserve">    </w:t>
            </w:r>
            <w:r w:rsidR="005E2F3D" w:rsidRPr="0013261B">
              <w:rPr>
                <w:sz w:val="22"/>
                <w:szCs w:val="22"/>
                <w:lang w:val="uk-UA" w:eastAsia="uk-UA"/>
              </w:rPr>
              <w:t>Яскраво червоне</w:t>
            </w:r>
          </w:p>
        </w:tc>
        <w:tc>
          <w:tcPr>
            <w:tcW w:w="1559" w:type="dxa"/>
            <w:shd w:val="clear" w:color="auto" w:fill="FFFFFF"/>
          </w:tcPr>
          <w:p w:rsidR="005E2F3D" w:rsidRPr="0013261B" w:rsidRDefault="005E2F3D" w:rsidP="00E01386">
            <w:pPr>
              <w:spacing w:line="240" w:lineRule="exact"/>
              <w:ind w:right="168"/>
              <w:jc w:val="center"/>
              <w:rPr>
                <w:sz w:val="22"/>
                <w:szCs w:val="22"/>
                <w:lang w:val="uk-UA" w:eastAsia="uk-UA"/>
              </w:rPr>
            </w:pPr>
            <w:r w:rsidRPr="0013261B">
              <w:rPr>
                <w:sz w:val="22"/>
                <w:szCs w:val="22"/>
                <w:lang w:val="uk-UA" w:eastAsia="uk-UA"/>
              </w:rPr>
              <w:t>0,4</w:t>
            </w:r>
          </w:p>
        </w:tc>
      </w:tr>
    </w:tbl>
    <w:p w:rsidR="005E2F3D" w:rsidRPr="0013261B" w:rsidRDefault="005E2F3D" w:rsidP="008F7E1A">
      <w:pPr>
        <w:ind w:left="284" w:right="168" w:firstLine="709"/>
        <w:jc w:val="center"/>
        <w:rPr>
          <w:b/>
          <w:sz w:val="22"/>
          <w:szCs w:val="22"/>
        </w:rPr>
      </w:pPr>
    </w:p>
    <w:p w:rsidR="005E2F3D" w:rsidRPr="0013261B" w:rsidRDefault="005E2F3D" w:rsidP="008F7E1A">
      <w:pPr>
        <w:ind w:left="284" w:right="168" w:firstLine="709"/>
        <w:jc w:val="center"/>
        <w:rPr>
          <w:b/>
          <w:sz w:val="22"/>
          <w:szCs w:val="22"/>
        </w:rPr>
      </w:pPr>
    </w:p>
    <w:p w:rsidR="005E2F3D" w:rsidRPr="0013261B" w:rsidRDefault="005E2F3D" w:rsidP="008F7E1A">
      <w:pPr>
        <w:ind w:left="284" w:right="168" w:firstLine="709"/>
        <w:jc w:val="center"/>
        <w:rPr>
          <w:b/>
          <w:sz w:val="22"/>
          <w:szCs w:val="22"/>
        </w:rPr>
      </w:pPr>
    </w:p>
    <w:p w:rsidR="005E2F3D" w:rsidRPr="0013261B" w:rsidRDefault="005E2F3D" w:rsidP="008F7E1A">
      <w:pPr>
        <w:ind w:left="284" w:right="168" w:firstLine="709"/>
        <w:jc w:val="center"/>
        <w:rPr>
          <w:b/>
          <w:sz w:val="22"/>
          <w:szCs w:val="22"/>
        </w:rPr>
      </w:pPr>
    </w:p>
    <w:p w:rsidR="005E2F3D" w:rsidRPr="0013261B" w:rsidRDefault="005E2F3D" w:rsidP="008F7E1A">
      <w:pPr>
        <w:ind w:left="284" w:right="168" w:firstLine="709"/>
        <w:jc w:val="center"/>
        <w:rPr>
          <w:b/>
          <w:sz w:val="22"/>
          <w:szCs w:val="22"/>
        </w:rPr>
      </w:pPr>
    </w:p>
    <w:p w:rsidR="00E5077E" w:rsidRDefault="00E5077E" w:rsidP="008F7E1A">
      <w:pPr>
        <w:ind w:left="284" w:right="168" w:firstLine="709"/>
        <w:jc w:val="center"/>
        <w:rPr>
          <w:b/>
          <w:sz w:val="22"/>
          <w:szCs w:val="22"/>
        </w:rPr>
      </w:pPr>
    </w:p>
    <w:p w:rsidR="00E5077E" w:rsidRPr="0013261B" w:rsidRDefault="00E5077E" w:rsidP="008F7E1A">
      <w:pPr>
        <w:ind w:left="284" w:right="168" w:firstLine="709"/>
        <w:jc w:val="center"/>
        <w:rPr>
          <w:b/>
          <w:sz w:val="22"/>
          <w:szCs w:val="22"/>
        </w:rPr>
      </w:pPr>
    </w:p>
    <w:p w:rsidR="005E2F3D" w:rsidRDefault="005E2F3D" w:rsidP="008F7E1A">
      <w:pPr>
        <w:ind w:left="284" w:right="168" w:firstLine="709"/>
        <w:jc w:val="center"/>
        <w:rPr>
          <w:b/>
          <w:sz w:val="22"/>
          <w:szCs w:val="22"/>
          <w:shd w:val="clear" w:color="auto" w:fill="FFFFFF"/>
        </w:rPr>
      </w:pPr>
      <w:proofErr w:type="spellStart"/>
      <w:r w:rsidRPr="0013261B">
        <w:rPr>
          <w:b/>
          <w:sz w:val="22"/>
          <w:szCs w:val="22"/>
        </w:rPr>
        <w:t>Лабораторне</w:t>
      </w:r>
      <w:proofErr w:type="spellEnd"/>
      <w:r w:rsidRPr="0013261B">
        <w:rPr>
          <w:b/>
          <w:sz w:val="22"/>
          <w:szCs w:val="22"/>
        </w:rPr>
        <w:t xml:space="preserve"> </w:t>
      </w:r>
      <w:proofErr w:type="spellStart"/>
      <w:r w:rsidRPr="0013261B">
        <w:rPr>
          <w:b/>
          <w:sz w:val="22"/>
          <w:szCs w:val="22"/>
        </w:rPr>
        <w:t>заняття</w:t>
      </w:r>
      <w:proofErr w:type="spellEnd"/>
      <w:r w:rsidRPr="0013261B">
        <w:rPr>
          <w:b/>
          <w:sz w:val="22"/>
          <w:szCs w:val="22"/>
        </w:rPr>
        <w:t xml:space="preserve"> </w:t>
      </w:r>
      <w:r w:rsidRPr="0013261B">
        <w:rPr>
          <w:b/>
          <w:sz w:val="22"/>
          <w:szCs w:val="22"/>
          <w:shd w:val="clear" w:color="auto" w:fill="FFFFFF"/>
        </w:rPr>
        <w:t xml:space="preserve">1.4.3. </w:t>
      </w:r>
    </w:p>
    <w:p w:rsidR="0028074F" w:rsidRPr="0013261B" w:rsidRDefault="0028074F" w:rsidP="008F7E1A">
      <w:pPr>
        <w:ind w:left="284" w:right="168" w:firstLine="709"/>
        <w:jc w:val="center"/>
        <w:rPr>
          <w:b/>
          <w:sz w:val="22"/>
          <w:szCs w:val="22"/>
          <w:shd w:val="clear" w:color="auto" w:fill="FFFFFF"/>
        </w:rPr>
      </w:pPr>
    </w:p>
    <w:p w:rsidR="005E2F3D" w:rsidRPr="0013261B" w:rsidRDefault="005E2F3D" w:rsidP="008F7E1A">
      <w:pPr>
        <w:ind w:left="284" w:right="168" w:firstLine="709"/>
        <w:jc w:val="center"/>
        <w:rPr>
          <w:b/>
          <w:sz w:val="22"/>
          <w:szCs w:val="22"/>
          <w:lang w:val="uk-UA"/>
        </w:rPr>
      </w:pPr>
      <w:r w:rsidRPr="0013261B">
        <w:rPr>
          <w:b/>
          <w:sz w:val="22"/>
          <w:szCs w:val="22"/>
          <w:lang w:val="uk-UA"/>
        </w:rPr>
        <w:t>Визначення нітратів</w:t>
      </w:r>
    </w:p>
    <w:p w:rsidR="005E2F3D" w:rsidRPr="0013261B" w:rsidRDefault="005E2F3D" w:rsidP="008F7E1A">
      <w:pPr>
        <w:ind w:left="284" w:right="168" w:firstLine="709"/>
        <w:jc w:val="center"/>
        <w:rPr>
          <w:sz w:val="22"/>
          <w:szCs w:val="22"/>
          <w:lang w:val="uk-UA"/>
        </w:rPr>
      </w:pPr>
    </w:p>
    <w:p w:rsidR="005E2F3D" w:rsidRPr="0013261B" w:rsidRDefault="005E2F3D" w:rsidP="008F7E1A">
      <w:pPr>
        <w:ind w:left="284" w:right="168" w:firstLine="709"/>
        <w:jc w:val="both"/>
        <w:rPr>
          <w:sz w:val="22"/>
          <w:szCs w:val="22"/>
          <w:lang w:val="uk-UA"/>
        </w:rPr>
      </w:pPr>
      <w:r w:rsidRPr="0013261B">
        <w:rPr>
          <w:sz w:val="22"/>
          <w:szCs w:val="22"/>
          <w:lang w:val="uk-UA"/>
        </w:rPr>
        <w:t>Один із показників якості води є вміст нітратів. Нітрати для людини не є отрутою, однак у людському організмі вони перетворюються на нітрити, які негативно діють на стан здоров’я всього організму. Останні потрапляють у кров і блокують гемоглобін шляхом утворення метгемоглобіну, що не здатний вступати в зворотну реакцію з киснем і переносити його. У криничну воду нітрати потрапляють із ґрунту, а в ґрунт – через внесення добрив, що містять азот, однак певна кількість нітратів є в ґрунті і в природному вигляді. В незабруднених поверхневих водах концентрація нітрат-</w:t>
      </w:r>
      <w:proofErr w:type="spellStart"/>
      <w:r w:rsidRPr="0013261B">
        <w:rPr>
          <w:sz w:val="22"/>
          <w:szCs w:val="22"/>
          <w:lang w:val="uk-UA"/>
        </w:rPr>
        <w:t>йонів</w:t>
      </w:r>
      <w:proofErr w:type="spellEnd"/>
      <w:r w:rsidRPr="0013261B">
        <w:rPr>
          <w:sz w:val="22"/>
          <w:szCs w:val="22"/>
          <w:lang w:val="uk-UA"/>
        </w:rPr>
        <w:t xml:space="preserve"> не перевищує величини порядку 10–2 мг/дм</w:t>
      </w:r>
      <w:r w:rsidRPr="0013261B">
        <w:rPr>
          <w:sz w:val="22"/>
          <w:szCs w:val="22"/>
          <w:vertAlign w:val="superscript"/>
          <w:lang w:val="uk-UA"/>
        </w:rPr>
        <w:t>3</w:t>
      </w:r>
      <w:r w:rsidRPr="0013261B">
        <w:rPr>
          <w:sz w:val="22"/>
          <w:szCs w:val="22"/>
          <w:lang w:val="uk-UA"/>
        </w:rPr>
        <w:t xml:space="preserve"> (у перерахунку на азот). У незабруднених підземних водах вміст нітратних </w:t>
      </w:r>
      <w:proofErr w:type="spellStart"/>
      <w:r w:rsidRPr="0013261B">
        <w:rPr>
          <w:sz w:val="22"/>
          <w:szCs w:val="22"/>
          <w:lang w:val="uk-UA"/>
        </w:rPr>
        <w:t>йонів</w:t>
      </w:r>
      <w:proofErr w:type="spellEnd"/>
      <w:r w:rsidRPr="0013261B">
        <w:rPr>
          <w:sz w:val="22"/>
          <w:szCs w:val="22"/>
          <w:lang w:val="uk-UA"/>
        </w:rPr>
        <w:t xml:space="preserve"> зазвичай виражають величинами порядку 10–2 –10–1 мг/дм</w:t>
      </w:r>
      <w:r w:rsidRPr="0013261B">
        <w:rPr>
          <w:sz w:val="22"/>
          <w:szCs w:val="22"/>
          <w:vertAlign w:val="superscript"/>
          <w:lang w:val="uk-UA"/>
        </w:rPr>
        <w:t>3</w:t>
      </w:r>
    </w:p>
    <w:p w:rsidR="005E2F3D" w:rsidRPr="0013261B" w:rsidRDefault="005E2F3D" w:rsidP="008F7E1A">
      <w:pPr>
        <w:ind w:left="284" w:right="168" w:firstLine="709"/>
        <w:jc w:val="both"/>
        <w:rPr>
          <w:sz w:val="22"/>
          <w:szCs w:val="22"/>
          <w:lang w:val="uk-UA"/>
        </w:rPr>
      </w:pPr>
      <w:r w:rsidRPr="0013261B">
        <w:rPr>
          <w:sz w:val="22"/>
          <w:szCs w:val="22"/>
          <w:lang w:val="uk-UA"/>
        </w:rPr>
        <w:t>Вміст нітратів у питній воді звичайної якості не повинен перевищувати 50 мг/дм</w:t>
      </w:r>
      <w:r w:rsidRPr="0013261B">
        <w:rPr>
          <w:sz w:val="22"/>
          <w:szCs w:val="22"/>
          <w:vertAlign w:val="superscript"/>
          <w:lang w:val="uk-UA"/>
        </w:rPr>
        <w:t>3</w:t>
      </w:r>
      <w:r w:rsidRPr="0013261B">
        <w:rPr>
          <w:sz w:val="22"/>
          <w:szCs w:val="22"/>
          <w:lang w:val="uk-UA"/>
        </w:rPr>
        <w:t xml:space="preserve"> , у питній воді вищої якості – 5 мг/дм</w:t>
      </w:r>
      <w:r w:rsidRPr="0013261B">
        <w:rPr>
          <w:sz w:val="22"/>
          <w:szCs w:val="22"/>
          <w:vertAlign w:val="superscript"/>
          <w:lang w:val="uk-UA"/>
        </w:rPr>
        <w:t>3</w:t>
      </w:r>
      <w:r w:rsidRPr="0013261B">
        <w:rPr>
          <w:sz w:val="22"/>
          <w:szCs w:val="22"/>
          <w:lang w:val="uk-UA"/>
        </w:rPr>
        <w:t xml:space="preserve"> (за рекомендацією ВООЗ. Вміст нітратів в колодязній та джерельній воді не повинен перевищувати 45 мг/дм</w:t>
      </w:r>
      <w:r w:rsidRPr="0013261B">
        <w:rPr>
          <w:sz w:val="22"/>
          <w:szCs w:val="22"/>
          <w:vertAlign w:val="superscript"/>
          <w:lang w:val="uk-UA"/>
        </w:rPr>
        <w:t>3</w:t>
      </w:r>
      <w:r w:rsidRPr="0013261B">
        <w:rPr>
          <w:sz w:val="22"/>
          <w:szCs w:val="22"/>
          <w:lang w:val="uk-UA"/>
        </w:rPr>
        <w:t>, в перерахунку на азот нітратів – 10 мг/дм</w:t>
      </w:r>
      <w:r w:rsidRPr="0013261B">
        <w:rPr>
          <w:sz w:val="22"/>
          <w:szCs w:val="22"/>
          <w:vertAlign w:val="superscript"/>
          <w:lang w:val="uk-UA"/>
        </w:rPr>
        <w:t>3</w:t>
      </w:r>
      <w:r w:rsidRPr="0013261B">
        <w:rPr>
          <w:sz w:val="22"/>
          <w:szCs w:val="22"/>
          <w:lang w:val="uk-UA"/>
        </w:rPr>
        <w:t xml:space="preserve"> . </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Визначення нітратів. Якісне виявлення нітратів проводиться за допомогою дифеніламіну. В пробірку беруть </w:t>
      </w:r>
    </w:p>
    <w:p w:rsidR="005E2F3D" w:rsidRPr="0013261B" w:rsidRDefault="005E2F3D" w:rsidP="008F7E1A">
      <w:pPr>
        <w:ind w:left="284" w:right="168" w:firstLine="709"/>
        <w:jc w:val="both"/>
        <w:rPr>
          <w:sz w:val="22"/>
          <w:szCs w:val="22"/>
          <w:lang w:val="uk-UA"/>
        </w:rPr>
      </w:pPr>
      <w:r w:rsidRPr="0013261B">
        <w:rPr>
          <w:sz w:val="22"/>
          <w:szCs w:val="22"/>
          <w:lang w:val="uk-UA"/>
        </w:rPr>
        <w:t xml:space="preserve">1 </w:t>
      </w:r>
      <w:bookmarkStart w:id="30" w:name="_Hlk186103719"/>
      <w:r w:rsidRPr="0013261B">
        <w:rPr>
          <w:sz w:val="22"/>
          <w:szCs w:val="22"/>
          <w:lang w:val="uk-UA"/>
        </w:rPr>
        <w:t>см</w:t>
      </w:r>
      <w:r w:rsidRPr="0013261B">
        <w:rPr>
          <w:sz w:val="22"/>
          <w:szCs w:val="22"/>
          <w:vertAlign w:val="superscript"/>
          <w:lang w:val="uk-UA"/>
        </w:rPr>
        <w:t>3</w:t>
      </w:r>
      <w:bookmarkEnd w:id="30"/>
      <w:r w:rsidRPr="0013261B">
        <w:rPr>
          <w:sz w:val="22"/>
          <w:szCs w:val="22"/>
          <w:lang w:val="uk-UA"/>
        </w:rPr>
        <w:t xml:space="preserve"> досліджуваної води, додають кришталик дифеніламіну і 2 см</w:t>
      </w:r>
      <w:r w:rsidRPr="0013261B">
        <w:rPr>
          <w:sz w:val="22"/>
          <w:szCs w:val="22"/>
          <w:vertAlign w:val="superscript"/>
          <w:lang w:val="uk-UA"/>
        </w:rPr>
        <w:t xml:space="preserve">3 </w:t>
      </w:r>
      <w:r w:rsidRPr="0013261B">
        <w:rPr>
          <w:sz w:val="22"/>
          <w:szCs w:val="22"/>
          <w:lang w:val="uk-UA"/>
        </w:rPr>
        <w:t>концентрованої сульфатної кислоти. При наявності нітратів з’являється синє забарвлення. Кількісний вміст нітрат-</w:t>
      </w:r>
      <w:proofErr w:type="spellStart"/>
      <w:r w:rsidRPr="0013261B">
        <w:rPr>
          <w:sz w:val="22"/>
          <w:szCs w:val="22"/>
          <w:lang w:val="uk-UA"/>
        </w:rPr>
        <w:t>йонів</w:t>
      </w:r>
      <w:proofErr w:type="spellEnd"/>
      <w:r w:rsidRPr="0013261B">
        <w:rPr>
          <w:sz w:val="22"/>
          <w:szCs w:val="22"/>
          <w:lang w:val="uk-UA"/>
        </w:rPr>
        <w:t xml:space="preserve"> (нітратів) у воді можна визначати фотометричним методом аналізу за допомогою реактивів (натрій </w:t>
      </w:r>
      <w:proofErr w:type="spellStart"/>
      <w:r w:rsidRPr="0013261B">
        <w:rPr>
          <w:sz w:val="22"/>
          <w:szCs w:val="22"/>
          <w:lang w:val="uk-UA"/>
        </w:rPr>
        <w:t>саліцилат</w:t>
      </w:r>
      <w:proofErr w:type="spellEnd"/>
      <w:r w:rsidRPr="0013261B">
        <w:rPr>
          <w:sz w:val="22"/>
          <w:szCs w:val="22"/>
          <w:lang w:val="uk-UA"/>
        </w:rPr>
        <w:t xml:space="preserve"> або саліцилова кислота, </w:t>
      </w:r>
      <w:proofErr w:type="spellStart"/>
      <w:r w:rsidRPr="0013261B">
        <w:rPr>
          <w:sz w:val="22"/>
          <w:szCs w:val="22"/>
          <w:lang w:val="uk-UA"/>
        </w:rPr>
        <w:t>зявляється</w:t>
      </w:r>
      <w:proofErr w:type="spellEnd"/>
      <w:r w:rsidRPr="0013261B">
        <w:rPr>
          <w:sz w:val="22"/>
          <w:szCs w:val="22"/>
          <w:lang w:val="uk-UA"/>
        </w:rPr>
        <w:t xml:space="preserve"> жовте забарвлення).</w:t>
      </w:r>
    </w:p>
    <w:p w:rsidR="005E2F3D" w:rsidRDefault="005E2F3D" w:rsidP="008F7E1A">
      <w:pPr>
        <w:ind w:left="284" w:right="168" w:firstLine="709"/>
        <w:jc w:val="both"/>
        <w:rPr>
          <w:sz w:val="22"/>
          <w:szCs w:val="22"/>
          <w:lang w:val="uk-UA"/>
        </w:rPr>
      </w:pPr>
    </w:p>
    <w:p w:rsidR="00E5077E" w:rsidRDefault="00E5077E" w:rsidP="008F7E1A">
      <w:pPr>
        <w:ind w:left="284" w:right="168" w:firstLine="709"/>
        <w:jc w:val="both"/>
        <w:rPr>
          <w:sz w:val="22"/>
          <w:szCs w:val="22"/>
          <w:lang w:val="uk-UA"/>
        </w:rPr>
      </w:pPr>
    </w:p>
    <w:p w:rsidR="0028074F" w:rsidRDefault="0028074F" w:rsidP="008F7E1A">
      <w:pPr>
        <w:ind w:left="284" w:right="168" w:firstLine="709"/>
        <w:jc w:val="both"/>
        <w:rPr>
          <w:sz w:val="22"/>
          <w:szCs w:val="22"/>
          <w:lang w:val="uk-UA"/>
        </w:rPr>
      </w:pPr>
    </w:p>
    <w:p w:rsidR="0028074F" w:rsidRDefault="0028074F" w:rsidP="008F7E1A">
      <w:pPr>
        <w:ind w:left="284" w:right="168" w:firstLine="709"/>
        <w:jc w:val="both"/>
        <w:rPr>
          <w:sz w:val="22"/>
          <w:szCs w:val="22"/>
          <w:lang w:val="uk-UA"/>
        </w:rPr>
      </w:pPr>
    </w:p>
    <w:p w:rsidR="0028074F" w:rsidRPr="0013261B" w:rsidRDefault="0028074F" w:rsidP="008F7E1A">
      <w:pPr>
        <w:ind w:left="284" w:right="168" w:firstLine="709"/>
        <w:jc w:val="both"/>
        <w:rPr>
          <w:sz w:val="22"/>
          <w:szCs w:val="22"/>
          <w:lang w:val="uk-UA"/>
        </w:rPr>
      </w:pPr>
    </w:p>
    <w:p w:rsidR="005E2F3D" w:rsidRPr="0013261B" w:rsidRDefault="005E2F3D" w:rsidP="0028074F">
      <w:pPr>
        <w:ind w:left="284" w:right="168" w:firstLine="709"/>
        <w:jc w:val="center"/>
        <w:rPr>
          <w:b/>
          <w:sz w:val="22"/>
          <w:szCs w:val="22"/>
        </w:rPr>
      </w:pPr>
      <w:proofErr w:type="spellStart"/>
      <w:r w:rsidRPr="0013261B">
        <w:rPr>
          <w:b/>
          <w:sz w:val="22"/>
          <w:szCs w:val="22"/>
        </w:rPr>
        <w:lastRenderedPageBreak/>
        <w:t>Дослідження</w:t>
      </w:r>
      <w:proofErr w:type="spellEnd"/>
      <w:r w:rsidRPr="0013261B">
        <w:rPr>
          <w:b/>
          <w:sz w:val="22"/>
          <w:szCs w:val="22"/>
        </w:rPr>
        <w:t xml:space="preserve"> </w:t>
      </w:r>
      <w:proofErr w:type="spellStart"/>
      <w:r w:rsidRPr="0013261B">
        <w:rPr>
          <w:b/>
          <w:sz w:val="22"/>
          <w:szCs w:val="22"/>
        </w:rPr>
        <w:t>вмісту</w:t>
      </w:r>
      <w:proofErr w:type="spellEnd"/>
      <w:r w:rsidRPr="0013261B">
        <w:rPr>
          <w:b/>
          <w:sz w:val="22"/>
          <w:szCs w:val="22"/>
        </w:rPr>
        <w:t xml:space="preserve"> </w:t>
      </w:r>
      <w:proofErr w:type="spellStart"/>
      <w:r w:rsidRPr="0013261B">
        <w:rPr>
          <w:b/>
          <w:sz w:val="22"/>
          <w:szCs w:val="22"/>
        </w:rPr>
        <w:t>нітратів</w:t>
      </w:r>
      <w:proofErr w:type="spellEnd"/>
      <w:r w:rsidRPr="0013261B">
        <w:rPr>
          <w:b/>
          <w:sz w:val="22"/>
          <w:szCs w:val="22"/>
        </w:rPr>
        <w:t xml:space="preserve"> у </w:t>
      </w:r>
      <w:proofErr w:type="spellStart"/>
      <w:r w:rsidRPr="0013261B">
        <w:rPr>
          <w:b/>
          <w:sz w:val="22"/>
          <w:szCs w:val="22"/>
        </w:rPr>
        <w:t>товарній</w:t>
      </w:r>
      <w:proofErr w:type="spellEnd"/>
      <w:r w:rsidRPr="0013261B">
        <w:rPr>
          <w:b/>
          <w:sz w:val="22"/>
          <w:szCs w:val="22"/>
        </w:rPr>
        <w:t xml:space="preserve"> </w:t>
      </w:r>
      <w:proofErr w:type="spellStart"/>
      <w:r w:rsidRPr="0013261B">
        <w:rPr>
          <w:b/>
          <w:sz w:val="22"/>
          <w:szCs w:val="22"/>
        </w:rPr>
        <w:t>частині</w:t>
      </w:r>
      <w:proofErr w:type="spellEnd"/>
      <w:r w:rsidRPr="0013261B">
        <w:rPr>
          <w:b/>
          <w:sz w:val="22"/>
          <w:szCs w:val="22"/>
        </w:rPr>
        <w:t xml:space="preserve"> урожаю </w:t>
      </w:r>
      <w:proofErr w:type="spellStart"/>
      <w:r w:rsidRPr="0013261B">
        <w:rPr>
          <w:b/>
          <w:sz w:val="22"/>
          <w:szCs w:val="22"/>
        </w:rPr>
        <w:t>різних</w:t>
      </w:r>
      <w:proofErr w:type="spellEnd"/>
      <w:r w:rsidRPr="0013261B">
        <w:rPr>
          <w:b/>
          <w:sz w:val="22"/>
          <w:szCs w:val="22"/>
        </w:rPr>
        <w:t xml:space="preserve"> </w:t>
      </w:r>
      <w:proofErr w:type="spellStart"/>
      <w:r w:rsidRPr="0013261B">
        <w:rPr>
          <w:b/>
          <w:sz w:val="22"/>
          <w:szCs w:val="22"/>
        </w:rPr>
        <w:t>сільськогосподарських</w:t>
      </w:r>
      <w:proofErr w:type="spellEnd"/>
      <w:r w:rsidRPr="0013261B">
        <w:rPr>
          <w:b/>
          <w:sz w:val="22"/>
          <w:szCs w:val="22"/>
        </w:rPr>
        <w:t xml:space="preserve"> культур</w:t>
      </w:r>
    </w:p>
    <w:p w:rsidR="005E2F3D" w:rsidRPr="0028074F" w:rsidRDefault="005E2F3D" w:rsidP="0028074F">
      <w:pPr>
        <w:ind w:left="284" w:right="168" w:firstLine="709"/>
        <w:jc w:val="both"/>
        <w:rPr>
          <w:sz w:val="22"/>
          <w:szCs w:val="22"/>
        </w:rPr>
      </w:pPr>
      <w:proofErr w:type="spellStart"/>
      <w:r w:rsidRPr="0013261B">
        <w:rPr>
          <w:sz w:val="22"/>
          <w:szCs w:val="22"/>
        </w:rPr>
        <w:t>Серед</w:t>
      </w:r>
      <w:proofErr w:type="spellEnd"/>
      <w:r w:rsidRPr="0013261B">
        <w:rPr>
          <w:sz w:val="22"/>
          <w:szCs w:val="22"/>
        </w:rPr>
        <w:t xml:space="preserve"> </w:t>
      </w:r>
      <w:proofErr w:type="spellStart"/>
      <w:r w:rsidRPr="0013261B">
        <w:rPr>
          <w:sz w:val="22"/>
          <w:szCs w:val="22"/>
        </w:rPr>
        <w:t>представників</w:t>
      </w:r>
      <w:proofErr w:type="spellEnd"/>
      <w:r w:rsidRPr="0013261B">
        <w:rPr>
          <w:sz w:val="22"/>
          <w:szCs w:val="22"/>
        </w:rPr>
        <w:t xml:space="preserve"> </w:t>
      </w:r>
      <w:proofErr w:type="spellStart"/>
      <w:r w:rsidRPr="0013261B">
        <w:rPr>
          <w:sz w:val="22"/>
          <w:szCs w:val="22"/>
        </w:rPr>
        <w:t>вищих</w:t>
      </w:r>
      <w:proofErr w:type="spellEnd"/>
      <w:r w:rsidRPr="0013261B">
        <w:rPr>
          <w:sz w:val="22"/>
          <w:szCs w:val="22"/>
        </w:rPr>
        <w:t xml:space="preserve"> </w:t>
      </w:r>
      <w:proofErr w:type="spellStart"/>
      <w:r w:rsidRPr="0013261B">
        <w:rPr>
          <w:sz w:val="22"/>
          <w:szCs w:val="22"/>
        </w:rPr>
        <w:t>рослин</w:t>
      </w:r>
      <w:proofErr w:type="spellEnd"/>
      <w:r w:rsidRPr="0013261B">
        <w:rPr>
          <w:sz w:val="22"/>
          <w:szCs w:val="22"/>
        </w:rPr>
        <w:t xml:space="preserve"> </w:t>
      </w:r>
      <w:proofErr w:type="spellStart"/>
      <w:r w:rsidRPr="0013261B">
        <w:rPr>
          <w:sz w:val="22"/>
          <w:szCs w:val="22"/>
        </w:rPr>
        <w:t>науковці</w:t>
      </w:r>
      <w:proofErr w:type="spellEnd"/>
      <w:r w:rsidRPr="0013261B">
        <w:rPr>
          <w:sz w:val="22"/>
          <w:szCs w:val="22"/>
        </w:rPr>
        <w:t xml:space="preserve"> </w:t>
      </w:r>
      <w:proofErr w:type="spellStart"/>
      <w:r w:rsidRPr="0013261B">
        <w:rPr>
          <w:sz w:val="22"/>
          <w:szCs w:val="22"/>
        </w:rPr>
        <w:t>виділяють</w:t>
      </w:r>
      <w:proofErr w:type="spellEnd"/>
      <w:r w:rsidRPr="0013261B">
        <w:rPr>
          <w:sz w:val="22"/>
          <w:szCs w:val="22"/>
        </w:rPr>
        <w:t xml:space="preserve"> </w:t>
      </w:r>
      <w:proofErr w:type="spellStart"/>
      <w:r w:rsidRPr="0013261B">
        <w:rPr>
          <w:sz w:val="22"/>
          <w:szCs w:val="22"/>
        </w:rPr>
        <w:t>групи</w:t>
      </w:r>
      <w:proofErr w:type="spellEnd"/>
      <w:r w:rsidRPr="0013261B">
        <w:rPr>
          <w:sz w:val="22"/>
          <w:szCs w:val="22"/>
        </w:rPr>
        <w:t xml:space="preserve"> родин, </w:t>
      </w:r>
      <w:proofErr w:type="spellStart"/>
      <w:r w:rsidRPr="0013261B">
        <w:rPr>
          <w:sz w:val="22"/>
          <w:szCs w:val="22"/>
        </w:rPr>
        <w:t>здатних</w:t>
      </w:r>
      <w:proofErr w:type="spellEnd"/>
      <w:r w:rsidRPr="0013261B">
        <w:rPr>
          <w:sz w:val="22"/>
          <w:szCs w:val="22"/>
        </w:rPr>
        <w:t xml:space="preserve"> </w:t>
      </w:r>
      <w:proofErr w:type="spellStart"/>
      <w:r w:rsidRPr="0013261B">
        <w:rPr>
          <w:sz w:val="22"/>
          <w:szCs w:val="22"/>
        </w:rPr>
        <w:t>акумулювати</w:t>
      </w:r>
      <w:proofErr w:type="spellEnd"/>
      <w:r w:rsidRPr="0013261B">
        <w:rPr>
          <w:sz w:val="22"/>
          <w:szCs w:val="22"/>
        </w:rPr>
        <w:t xml:space="preserve"> </w:t>
      </w:r>
      <w:proofErr w:type="spellStart"/>
      <w:r w:rsidRPr="0013261B">
        <w:rPr>
          <w:sz w:val="22"/>
          <w:szCs w:val="22"/>
        </w:rPr>
        <w:t>значну</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нітратів</w:t>
      </w:r>
      <w:proofErr w:type="spellEnd"/>
      <w:r w:rsidRPr="0013261B">
        <w:rPr>
          <w:sz w:val="22"/>
          <w:szCs w:val="22"/>
        </w:rPr>
        <w:t xml:space="preserve">, </w:t>
      </w:r>
      <w:proofErr w:type="spellStart"/>
      <w:r w:rsidRPr="0013261B">
        <w:rPr>
          <w:sz w:val="22"/>
          <w:szCs w:val="22"/>
        </w:rPr>
        <w:t>таблиця</w:t>
      </w:r>
      <w:proofErr w:type="spellEnd"/>
      <w:r w:rsidRPr="0013261B">
        <w:rPr>
          <w:sz w:val="22"/>
          <w:szCs w:val="22"/>
        </w:rPr>
        <w:t xml:space="preserve"> 3.3.1.</w:t>
      </w:r>
    </w:p>
    <w:p w:rsidR="005E2F3D" w:rsidRPr="0013261B" w:rsidRDefault="005E2F3D" w:rsidP="008F7E1A">
      <w:pPr>
        <w:ind w:left="284" w:right="168" w:firstLine="709"/>
        <w:jc w:val="right"/>
        <w:rPr>
          <w:sz w:val="22"/>
          <w:szCs w:val="22"/>
        </w:rPr>
      </w:pPr>
      <w:bookmarkStart w:id="31" w:name="_Hlk186013628"/>
      <w:proofErr w:type="spellStart"/>
      <w:r w:rsidRPr="0013261B">
        <w:rPr>
          <w:sz w:val="22"/>
          <w:szCs w:val="22"/>
        </w:rPr>
        <w:t>Таблиця</w:t>
      </w:r>
      <w:proofErr w:type="spellEnd"/>
      <w:r w:rsidRPr="0013261B">
        <w:rPr>
          <w:sz w:val="22"/>
          <w:szCs w:val="22"/>
        </w:rPr>
        <w:t xml:space="preserve"> 3.3.1</w:t>
      </w:r>
    </w:p>
    <w:p w:rsidR="005E2F3D" w:rsidRPr="0013261B" w:rsidRDefault="005E2F3D" w:rsidP="008F7E1A">
      <w:pPr>
        <w:ind w:left="284" w:right="168" w:firstLine="709"/>
        <w:jc w:val="center"/>
        <w:rPr>
          <w:sz w:val="22"/>
          <w:szCs w:val="22"/>
        </w:rPr>
      </w:pP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нітратів</w:t>
      </w:r>
      <w:proofErr w:type="spellEnd"/>
      <w:r w:rsidRPr="0013261B">
        <w:rPr>
          <w:sz w:val="22"/>
          <w:szCs w:val="22"/>
        </w:rPr>
        <w:t xml:space="preserve"> у </w:t>
      </w:r>
      <w:proofErr w:type="spellStart"/>
      <w:r w:rsidRPr="0013261B">
        <w:rPr>
          <w:sz w:val="22"/>
          <w:szCs w:val="22"/>
        </w:rPr>
        <w:t>товарній</w:t>
      </w:r>
      <w:proofErr w:type="spellEnd"/>
      <w:r w:rsidRPr="0013261B">
        <w:rPr>
          <w:sz w:val="22"/>
          <w:szCs w:val="22"/>
        </w:rPr>
        <w:t xml:space="preserve"> </w:t>
      </w:r>
      <w:proofErr w:type="spellStart"/>
      <w:r w:rsidRPr="0013261B">
        <w:rPr>
          <w:sz w:val="22"/>
          <w:szCs w:val="22"/>
        </w:rPr>
        <w:t>частині</w:t>
      </w:r>
      <w:proofErr w:type="spellEnd"/>
      <w:r w:rsidRPr="0013261B">
        <w:rPr>
          <w:sz w:val="22"/>
          <w:szCs w:val="22"/>
        </w:rPr>
        <w:t xml:space="preserve"> урожаю</w:t>
      </w:r>
    </w:p>
    <w:p w:rsidR="005E2F3D" w:rsidRPr="0013261B" w:rsidRDefault="005E2F3D" w:rsidP="008F7E1A">
      <w:pPr>
        <w:ind w:left="284" w:right="168" w:firstLine="709"/>
        <w:jc w:val="center"/>
        <w:rPr>
          <w:sz w:val="22"/>
          <w:szCs w:val="22"/>
        </w:rPr>
      </w:pPr>
      <w:r w:rsidRPr="0013261B">
        <w:rPr>
          <w:sz w:val="22"/>
          <w:szCs w:val="22"/>
        </w:rPr>
        <w:t xml:space="preserve"> </w:t>
      </w:r>
      <w:proofErr w:type="spellStart"/>
      <w:r w:rsidRPr="0013261B">
        <w:rPr>
          <w:sz w:val="22"/>
          <w:szCs w:val="22"/>
        </w:rPr>
        <w:t>Різних</w:t>
      </w:r>
      <w:proofErr w:type="spellEnd"/>
      <w:r w:rsidRPr="0013261B">
        <w:rPr>
          <w:sz w:val="22"/>
          <w:szCs w:val="22"/>
        </w:rPr>
        <w:t xml:space="preserve"> </w:t>
      </w:r>
      <w:proofErr w:type="spellStart"/>
      <w:r w:rsidRPr="0013261B">
        <w:rPr>
          <w:sz w:val="22"/>
          <w:szCs w:val="22"/>
        </w:rPr>
        <w:t>сільськогосподарських</w:t>
      </w:r>
      <w:proofErr w:type="spellEnd"/>
      <w:r w:rsidRPr="0013261B">
        <w:rPr>
          <w:sz w:val="22"/>
          <w:szCs w:val="22"/>
        </w:rPr>
        <w:t xml:space="preserve"> культур</w:t>
      </w:r>
      <w:bookmarkEnd w:id="31"/>
      <w:r w:rsidRPr="0013261B">
        <w:rPr>
          <w:sz w:val="22"/>
          <w:szCs w:val="22"/>
        </w:rPr>
        <w:t xml:space="preserve">, </w:t>
      </w:r>
    </w:p>
    <w:p w:rsidR="005E2F3D" w:rsidRPr="0013261B" w:rsidRDefault="005E2F3D" w:rsidP="008F7E1A">
      <w:pPr>
        <w:ind w:left="284" w:right="168" w:firstLine="709"/>
        <w:jc w:val="center"/>
        <w:rPr>
          <w:sz w:val="22"/>
          <w:szCs w:val="22"/>
        </w:rPr>
      </w:pPr>
      <w:r w:rsidRPr="0013261B">
        <w:rPr>
          <w:sz w:val="22"/>
          <w:szCs w:val="22"/>
        </w:rPr>
        <w:t xml:space="preserve">мг/кг </w:t>
      </w:r>
      <w:proofErr w:type="spellStart"/>
      <w:r w:rsidRPr="0013261B">
        <w:rPr>
          <w:sz w:val="22"/>
          <w:szCs w:val="22"/>
        </w:rPr>
        <w:t>сирої</w:t>
      </w:r>
      <w:proofErr w:type="spellEnd"/>
      <w:r w:rsidRPr="0013261B">
        <w:rPr>
          <w:sz w:val="22"/>
          <w:szCs w:val="22"/>
        </w:rPr>
        <w:t xml:space="preserve"> </w:t>
      </w:r>
      <w:proofErr w:type="spellStart"/>
      <w:r w:rsidRPr="0013261B">
        <w:rPr>
          <w:sz w:val="22"/>
          <w:szCs w:val="22"/>
        </w:rPr>
        <w:t>маси</w:t>
      </w:r>
      <w:proofErr w:type="spellEnd"/>
    </w:p>
    <w:p w:rsidR="005E2F3D" w:rsidRPr="0013261B" w:rsidRDefault="005E2F3D" w:rsidP="008F7E1A">
      <w:pPr>
        <w:ind w:left="284" w:right="168" w:firstLine="709"/>
        <w:rPr>
          <w:sz w:val="22"/>
          <w:szCs w:val="22"/>
        </w:rPr>
      </w:pPr>
    </w:p>
    <w:p w:rsidR="005E2F3D" w:rsidRPr="0013261B" w:rsidRDefault="005E2F3D" w:rsidP="008F7E1A">
      <w:pPr>
        <w:ind w:left="284" w:right="168" w:firstLine="709"/>
        <w:jc w:val="center"/>
        <w:rPr>
          <w:sz w:val="22"/>
          <w:szCs w:val="22"/>
        </w:rPr>
      </w:pPr>
      <w:r w:rsidRPr="0013261B">
        <w:rPr>
          <w:noProof/>
          <w:sz w:val="22"/>
          <w:szCs w:val="22"/>
          <w:highlight w:val="yellow"/>
        </w:rPr>
        <w:drawing>
          <wp:inline distT="0" distB="0" distL="0" distR="0" wp14:anchorId="4726BC3F" wp14:editId="3410A3C4">
            <wp:extent cx="2721600" cy="4089600"/>
            <wp:effectExtent l="0" t="0" r="3175" b="6350"/>
            <wp:docPr id="11" name="Рисунок 11" descr="07-350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350_93"/>
                    <pic:cNvPicPr>
                      <a:picLocks noChangeAspect="1" noChangeArrowheads="1"/>
                    </pic:cNvPicPr>
                  </pic:nvPicPr>
                  <pic:blipFill>
                    <a:blip r:embed="rId14" cstate="print"/>
                    <a:srcRect/>
                    <a:stretch>
                      <a:fillRect/>
                    </a:stretch>
                  </pic:blipFill>
                  <pic:spPr bwMode="auto">
                    <a:xfrm>
                      <a:off x="0" y="0"/>
                      <a:ext cx="2721600" cy="4089600"/>
                    </a:xfrm>
                    <a:prstGeom prst="rect">
                      <a:avLst/>
                    </a:prstGeom>
                    <a:noFill/>
                    <a:ln w="9525">
                      <a:noFill/>
                      <a:miter lim="800000"/>
                      <a:headEnd/>
                      <a:tailEnd/>
                    </a:ln>
                  </pic:spPr>
                </pic:pic>
              </a:graphicData>
            </a:graphic>
          </wp:inline>
        </w:drawing>
      </w:r>
    </w:p>
    <w:p w:rsidR="005E2F3D" w:rsidRPr="0013261B" w:rsidRDefault="005E2F3D" w:rsidP="008F7E1A">
      <w:pPr>
        <w:ind w:left="284" w:right="168" w:firstLine="709"/>
        <w:jc w:val="center"/>
        <w:rPr>
          <w:sz w:val="22"/>
          <w:szCs w:val="22"/>
        </w:rPr>
      </w:pPr>
    </w:p>
    <w:p w:rsidR="005E2F3D" w:rsidRPr="0013261B" w:rsidRDefault="005E2F3D" w:rsidP="008F7E1A">
      <w:pPr>
        <w:ind w:left="284" w:right="168" w:firstLine="709"/>
        <w:jc w:val="both"/>
        <w:rPr>
          <w:sz w:val="22"/>
          <w:szCs w:val="22"/>
          <w:lang w:val="uk-UA"/>
        </w:rPr>
      </w:pPr>
    </w:p>
    <w:p w:rsidR="005E2F3D" w:rsidRPr="0013261B" w:rsidRDefault="005E2F3D" w:rsidP="008F7E1A">
      <w:pPr>
        <w:shd w:val="clear" w:color="auto" w:fill="FFFFFF"/>
        <w:ind w:left="284" w:right="168" w:firstLine="709"/>
        <w:jc w:val="both"/>
        <w:rPr>
          <w:sz w:val="22"/>
          <w:szCs w:val="22"/>
          <w:lang w:val="uk-UA"/>
        </w:rPr>
      </w:pPr>
      <w:r w:rsidRPr="0013261B">
        <w:rPr>
          <w:sz w:val="22"/>
          <w:szCs w:val="22"/>
        </w:rPr>
        <w:t xml:space="preserve">До них належать родина </w:t>
      </w:r>
      <w:proofErr w:type="spellStart"/>
      <w:r w:rsidRPr="0013261B">
        <w:rPr>
          <w:sz w:val="22"/>
          <w:szCs w:val="22"/>
        </w:rPr>
        <w:t>амарантових</w:t>
      </w:r>
      <w:proofErr w:type="spellEnd"/>
      <w:r w:rsidRPr="0013261B">
        <w:rPr>
          <w:sz w:val="22"/>
          <w:szCs w:val="22"/>
        </w:rPr>
        <w:t xml:space="preserve">, </w:t>
      </w:r>
      <w:proofErr w:type="spellStart"/>
      <w:r w:rsidRPr="0013261B">
        <w:rPr>
          <w:sz w:val="22"/>
          <w:szCs w:val="22"/>
        </w:rPr>
        <w:t>лободових</w:t>
      </w:r>
      <w:proofErr w:type="spellEnd"/>
      <w:r w:rsidRPr="0013261B">
        <w:rPr>
          <w:sz w:val="22"/>
          <w:szCs w:val="22"/>
        </w:rPr>
        <w:t xml:space="preserve">, </w:t>
      </w:r>
      <w:proofErr w:type="spellStart"/>
      <w:r w:rsidRPr="0013261B">
        <w:rPr>
          <w:sz w:val="22"/>
          <w:szCs w:val="22"/>
        </w:rPr>
        <w:t>зонтичних</w:t>
      </w:r>
      <w:proofErr w:type="spellEnd"/>
      <w:r w:rsidRPr="0013261B">
        <w:rPr>
          <w:sz w:val="22"/>
          <w:szCs w:val="22"/>
        </w:rPr>
        <w:t xml:space="preserve">, </w:t>
      </w:r>
      <w:proofErr w:type="spellStart"/>
      <w:r w:rsidRPr="0013261B">
        <w:rPr>
          <w:sz w:val="22"/>
          <w:szCs w:val="22"/>
        </w:rPr>
        <w:t>складноцвітих</w:t>
      </w:r>
      <w:proofErr w:type="spellEnd"/>
      <w:r w:rsidRPr="0013261B">
        <w:rPr>
          <w:sz w:val="22"/>
          <w:szCs w:val="22"/>
        </w:rPr>
        <w:t xml:space="preserve">, </w:t>
      </w:r>
      <w:proofErr w:type="spellStart"/>
      <w:r w:rsidRPr="0013261B">
        <w:rPr>
          <w:sz w:val="22"/>
          <w:szCs w:val="22"/>
        </w:rPr>
        <w:t>хрестоцвітих</w:t>
      </w:r>
      <w:proofErr w:type="spellEnd"/>
      <w:r w:rsidRPr="0013261B">
        <w:rPr>
          <w:sz w:val="22"/>
          <w:szCs w:val="22"/>
        </w:rPr>
        <w:t xml:space="preserve">, </w:t>
      </w:r>
      <w:proofErr w:type="spellStart"/>
      <w:r w:rsidRPr="0013261B">
        <w:rPr>
          <w:sz w:val="22"/>
          <w:szCs w:val="22"/>
        </w:rPr>
        <w:t>пасльонових</w:t>
      </w:r>
      <w:proofErr w:type="spellEnd"/>
      <w:r w:rsidRPr="0013261B">
        <w:rPr>
          <w:sz w:val="22"/>
          <w:szCs w:val="22"/>
        </w:rPr>
        <w:t xml:space="preserve">. </w:t>
      </w:r>
      <w:proofErr w:type="spellStart"/>
      <w:r w:rsidRPr="0013261B">
        <w:rPr>
          <w:sz w:val="22"/>
          <w:szCs w:val="22"/>
        </w:rPr>
        <w:t>Серед</w:t>
      </w:r>
      <w:proofErr w:type="spellEnd"/>
      <w:r w:rsidRPr="0013261B">
        <w:rPr>
          <w:sz w:val="22"/>
          <w:szCs w:val="22"/>
        </w:rPr>
        <w:t xml:space="preserve"> родин </w:t>
      </w:r>
      <w:proofErr w:type="spellStart"/>
      <w:r w:rsidRPr="0013261B">
        <w:rPr>
          <w:sz w:val="22"/>
          <w:szCs w:val="22"/>
        </w:rPr>
        <w:t>овочевих</w:t>
      </w:r>
      <w:proofErr w:type="spellEnd"/>
      <w:r w:rsidRPr="0013261B">
        <w:rPr>
          <w:sz w:val="22"/>
          <w:szCs w:val="22"/>
        </w:rPr>
        <w:t xml:space="preserve"> культур </w:t>
      </w:r>
      <w:proofErr w:type="spellStart"/>
      <w:r w:rsidRPr="0013261B">
        <w:rPr>
          <w:sz w:val="22"/>
          <w:szCs w:val="22"/>
        </w:rPr>
        <w:t>найбільш</w:t>
      </w:r>
      <w:proofErr w:type="spellEnd"/>
      <w:r w:rsidRPr="0013261B">
        <w:rPr>
          <w:sz w:val="22"/>
          <w:szCs w:val="22"/>
        </w:rPr>
        <w:t xml:space="preserve"> </w:t>
      </w:r>
      <w:proofErr w:type="spellStart"/>
      <w:r w:rsidRPr="0013261B">
        <w:rPr>
          <w:sz w:val="22"/>
          <w:szCs w:val="22"/>
        </w:rPr>
        <w:t>здатні</w:t>
      </w:r>
      <w:proofErr w:type="spellEnd"/>
      <w:r w:rsidRPr="0013261B">
        <w:rPr>
          <w:sz w:val="22"/>
          <w:szCs w:val="22"/>
        </w:rPr>
        <w:t xml:space="preserve"> до </w:t>
      </w:r>
      <w:proofErr w:type="spellStart"/>
      <w:r w:rsidRPr="0013261B">
        <w:rPr>
          <w:sz w:val="22"/>
          <w:szCs w:val="22"/>
        </w:rPr>
        <w:t>накопичення</w:t>
      </w:r>
      <w:proofErr w:type="spellEnd"/>
      <w:r w:rsidRPr="0013261B">
        <w:rPr>
          <w:sz w:val="22"/>
          <w:szCs w:val="22"/>
        </w:rPr>
        <w:t xml:space="preserve"> </w:t>
      </w:r>
      <w:proofErr w:type="spellStart"/>
      <w:r w:rsidRPr="0013261B">
        <w:rPr>
          <w:sz w:val="22"/>
          <w:szCs w:val="22"/>
        </w:rPr>
        <w:t>нітратів</w:t>
      </w:r>
      <w:proofErr w:type="spellEnd"/>
      <w:r w:rsidRPr="0013261B">
        <w:rPr>
          <w:sz w:val="22"/>
          <w:szCs w:val="22"/>
        </w:rPr>
        <w:t xml:space="preserve"> </w:t>
      </w:r>
      <w:proofErr w:type="spellStart"/>
      <w:r w:rsidRPr="0013261B">
        <w:rPr>
          <w:sz w:val="22"/>
          <w:szCs w:val="22"/>
        </w:rPr>
        <w:t>капустяні</w:t>
      </w:r>
      <w:proofErr w:type="spellEnd"/>
      <w:r w:rsidRPr="0013261B">
        <w:rPr>
          <w:sz w:val="22"/>
          <w:szCs w:val="22"/>
        </w:rPr>
        <w:t xml:space="preserve">, </w:t>
      </w:r>
      <w:proofErr w:type="spellStart"/>
      <w:r w:rsidRPr="0013261B">
        <w:rPr>
          <w:sz w:val="22"/>
          <w:szCs w:val="22"/>
        </w:rPr>
        <w:t>гарбузові</w:t>
      </w:r>
      <w:proofErr w:type="spellEnd"/>
      <w:r w:rsidRPr="0013261B">
        <w:rPr>
          <w:sz w:val="22"/>
          <w:szCs w:val="22"/>
        </w:rPr>
        <w:t xml:space="preserve">, </w:t>
      </w:r>
      <w:proofErr w:type="spellStart"/>
      <w:r w:rsidRPr="0013261B">
        <w:rPr>
          <w:sz w:val="22"/>
          <w:szCs w:val="22"/>
        </w:rPr>
        <w:t>селерові</w:t>
      </w:r>
      <w:proofErr w:type="spellEnd"/>
      <w:r w:rsidRPr="0013261B">
        <w:rPr>
          <w:sz w:val="22"/>
          <w:szCs w:val="22"/>
        </w:rPr>
        <w:t xml:space="preserve">, </w:t>
      </w:r>
      <w:proofErr w:type="spellStart"/>
      <w:r w:rsidRPr="0013261B">
        <w:rPr>
          <w:sz w:val="22"/>
          <w:szCs w:val="22"/>
        </w:rPr>
        <w:t>пасльонові</w:t>
      </w:r>
      <w:proofErr w:type="spellEnd"/>
      <w:r w:rsidRPr="0013261B">
        <w:rPr>
          <w:sz w:val="22"/>
          <w:szCs w:val="22"/>
        </w:rPr>
        <w:t xml:space="preserve">, а </w:t>
      </w:r>
      <w:proofErr w:type="spellStart"/>
      <w:r w:rsidRPr="0013261B">
        <w:rPr>
          <w:sz w:val="22"/>
          <w:szCs w:val="22"/>
        </w:rPr>
        <w:t>серед</w:t>
      </w:r>
      <w:proofErr w:type="spellEnd"/>
      <w:r w:rsidRPr="0013261B">
        <w:rPr>
          <w:sz w:val="22"/>
          <w:szCs w:val="22"/>
        </w:rPr>
        <w:t xml:space="preserve"> </w:t>
      </w:r>
      <w:proofErr w:type="spellStart"/>
      <w:r w:rsidRPr="0013261B">
        <w:rPr>
          <w:sz w:val="22"/>
          <w:szCs w:val="22"/>
        </w:rPr>
        <w:t>окремих</w:t>
      </w:r>
      <w:proofErr w:type="spellEnd"/>
      <w:r w:rsidRPr="0013261B">
        <w:rPr>
          <w:sz w:val="22"/>
          <w:szCs w:val="22"/>
        </w:rPr>
        <w:t xml:space="preserve"> культур — редька </w:t>
      </w:r>
      <w:proofErr w:type="spellStart"/>
      <w:r w:rsidRPr="0013261B">
        <w:rPr>
          <w:sz w:val="22"/>
          <w:szCs w:val="22"/>
        </w:rPr>
        <w:t>біла</w:t>
      </w:r>
      <w:proofErr w:type="spellEnd"/>
      <w:r w:rsidRPr="0013261B">
        <w:rPr>
          <w:sz w:val="22"/>
          <w:szCs w:val="22"/>
        </w:rPr>
        <w:t xml:space="preserve">, </w:t>
      </w:r>
      <w:proofErr w:type="spellStart"/>
      <w:r w:rsidRPr="0013261B">
        <w:rPr>
          <w:sz w:val="22"/>
          <w:szCs w:val="22"/>
        </w:rPr>
        <w:t>буряк</w:t>
      </w:r>
      <w:proofErr w:type="spellEnd"/>
      <w:r w:rsidRPr="0013261B">
        <w:rPr>
          <w:sz w:val="22"/>
          <w:szCs w:val="22"/>
        </w:rPr>
        <w:t xml:space="preserve"> </w:t>
      </w:r>
      <w:proofErr w:type="spellStart"/>
      <w:r w:rsidRPr="0013261B">
        <w:rPr>
          <w:sz w:val="22"/>
          <w:szCs w:val="22"/>
        </w:rPr>
        <w:t>столовий</w:t>
      </w:r>
      <w:proofErr w:type="spellEnd"/>
      <w:r w:rsidRPr="0013261B">
        <w:rPr>
          <w:sz w:val="22"/>
          <w:szCs w:val="22"/>
        </w:rPr>
        <w:t>, салат, шпинат, редиска.</w:t>
      </w:r>
    </w:p>
    <w:p w:rsidR="00E5077E" w:rsidRPr="0013261B" w:rsidRDefault="00E5077E" w:rsidP="008F7E1A">
      <w:pPr>
        <w:ind w:left="284" w:right="168" w:firstLine="709"/>
        <w:jc w:val="both"/>
        <w:rPr>
          <w:sz w:val="22"/>
          <w:szCs w:val="22"/>
          <w:lang w:val="uk-UA"/>
        </w:rPr>
      </w:pPr>
    </w:p>
    <w:p w:rsidR="005E2F3D" w:rsidRPr="0013261B" w:rsidRDefault="005E2F3D" w:rsidP="008F7E1A">
      <w:pPr>
        <w:ind w:left="284" w:right="168" w:firstLine="709"/>
        <w:jc w:val="center"/>
        <w:rPr>
          <w:b/>
          <w:sz w:val="22"/>
          <w:szCs w:val="22"/>
        </w:rPr>
      </w:pPr>
      <w:bookmarkStart w:id="32" w:name="_Hlk186093839"/>
      <w:proofErr w:type="spellStart"/>
      <w:r w:rsidRPr="0013261B">
        <w:rPr>
          <w:b/>
          <w:sz w:val="22"/>
          <w:szCs w:val="22"/>
        </w:rPr>
        <w:t>Лабораторне</w:t>
      </w:r>
      <w:proofErr w:type="spellEnd"/>
      <w:r w:rsidRPr="0013261B">
        <w:rPr>
          <w:b/>
          <w:sz w:val="22"/>
          <w:szCs w:val="22"/>
        </w:rPr>
        <w:t xml:space="preserve"> </w:t>
      </w:r>
      <w:proofErr w:type="spellStart"/>
      <w:r w:rsidRPr="0013261B">
        <w:rPr>
          <w:b/>
          <w:sz w:val="22"/>
          <w:szCs w:val="22"/>
        </w:rPr>
        <w:t>заняття</w:t>
      </w:r>
      <w:proofErr w:type="spellEnd"/>
      <w:r w:rsidRPr="0013261B">
        <w:rPr>
          <w:b/>
          <w:sz w:val="22"/>
          <w:szCs w:val="22"/>
        </w:rPr>
        <w:t xml:space="preserve"> </w:t>
      </w:r>
      <w:bookmarkEnd w:id="32"/>
      <w:r w:rsidRPr="0013261B">
        <w:rPr>
          <w:b/>
          <w:sz w:val="22"/>
          <w:szCs w:val="22"/>
        </w:rPr>
        <w:t xml:space="preserve">2.5.1. </w:t>
      </w:r>
    </w:p>
    <w:p w:rsidR="005E2F3D" w:rsidRPr="0013261B" w:rsidRDefault="005E2F3D" w:rsidP="008F7E1A">
      <w:pPr>
        <w:ind w:left="284" w:right="168" w:firstLine="709"/>
        <w:jc w:val="center"/>
        <w:rPr>
          <w:b/>
          <w:sz w:val="22"/>
          <w:szCs w:val="22"/>
        </w:rPr>
      </w:pPr>
      <w:r w:rsidRPr="0013261B">
        <w:rPr>
          <w:b/>
          <w:sz w:val="22"/>
          <w:szCs w:val="22"/>
        </w:rPr>
        <w:t xml:space="preserve">Методика </w:t>
      </w:r>
      <w:proofErr w:type="spellStart"/>
      <w:r w:rsidRPr="0013261B">
        <w:rPr>
          <w:b/>
          <w:sz w:val="22"/>
          <w:szCs w:val="22"/>
        </w:rPr>
        <w:t>санітарного</w:t>
      </w:r>
      <w:proofErr w:type="spellEnd"/>
      <w:r w:rsidRPr="0013261B">
        <w:rPr>
          <w:b/>
          <w:sz w:val="22"/>
          <w:szCs w:val="22"/>
        </w:rPr>
        <w:t xml:space="preserve"> </w:t>
      </w:r>
      <w:proofErr w:type="spellStart"/>
      <w:r w:rsidRPr="0013261B">
        <w:rPr>
          <w:b/>
          <w:sz w:val="22"/>
          <w:szCs w:val="22"/>
        </w:rPr>
        <w:t>обстеження</w:t>
      </w:r>
      <w:proofErr w:type="spellEnd"/>
      <w:r w:rsidRPr="0013261B">
        <w:rPr>
          <w:b/>
          <w:sz w:val="22"/>
          <w:szCs w:val="22"/>
        </w:rPr>
        <w:t xml:space="preserve"> </w:t>
      </w:r>
      <w:proofErr w:type="spellStart"/>
      <w:r w:rsidRPr="0013261B">
        <w:rPr>
          <w:b/>
          <w:sz w:val="22"/>
          <w:szCs w:val="22"/>
        </w:rPr>
        <w:t>ділянки</w:t>
      </w:r>
      <w:proofErr w:type="spellEnd"/>
      <w:r w:rsidRPr="0013261B">
        <w:rPr>
          <w:b/>
          <w:sz w:val="22"/>
          <w:szCs w:val="22"/>
        </w:rPr>
        <w:t xml:space="preserve"> та </w:t>
      </w:r>
      <w:proofErr w:type="spellStart"/>
      <w:r w:rsidRPr="0013261B">
        <w:rPr>
          <w:b/>
          <w:sz w:val="22"/>
          <w:szCs w:val="22"/>
        </w:rPr>
        <w:t>відбору</w:t>
      </w:r>
      <w:proofErr w:type="spellEnd"/>
      <w:r w:rsidRPr="0013261B">
        <w:rPr>
          <w:b/>
          <w:sz w:val="22"/>
          <w:szCs w:val="22"/>
        </w:rPr>
        <w:t xml:space="preserve"> проб </w:t>
      </w:r>
      <w:proofErr w:type="spellStart"/>
      <w:r w:rsidRPr="0013261B">
        <w:rPr>
          <w:b/>
          <w:sz w:val="22"/>
          <w:szCs w:val="22"/>
        </w:rPr>
        <w:t>ґрунту</w:t>
      </w:r>
      <w:proofErr w:type="spellEnd"/>
    </w:p>
    <w:p w:rsidR="005E2F3D" w:rsidRPr="0013261B" w:rsidRDefault="005E2F3D" w:rsidP="008F7E1A">
      <w:pPr>
        <w:ind w:left="284" w:right="168" w:firstLine="709"/>
        <w:jc w:val="center"/>
        <w:rPr>
          <w:b/>
          <w:sz w:val="22"/>
          <w:szCs w:val="22"/>
        </w:rPr>
      </w:pPr>
    </w:p>
    <w:p w:rsidR="005E2F3D" w:rsidRPr="0013261B" w:rsidRDefault="005E2F3D" w:rsidP="008F7E1A">
      <w:pPr>
        <w:ind w:left="284" w:right="168" w:firstLine="709"/>
        <w:jc w:val="both"/>
        <w:rPr>
          <w:sz w:val="22"/>
          <w:szCs w:val="22"/>
          <w:lang w:val="uk-UA"/>
        </w:rPr>
      </w:pPr>
      <w:r w:rsidRPr="0013261B">
        <w:rPr>
          <w:sz w:val="22"/>
          <w:szCs w:val="22"/>
          <w:lang w:val="uk-UA"/>
        </w:rPr>
        <w:t xml:space="preserve">Відбір проб ґрунтів Для того щоб почати аналіз </w:t>
      </w:r>
      <w:proofErr w:type="spellStart"/>
      <w:r w:rsidRPr="0013261B">
        <w:rPr>
          <w:sz w:val="22"/>
          <w:szCs w:val="22"/>
          <w:lang w:val="uk-UA"/>
        </w:rPr>
        <w:t>грунту</w:t>
      </w:r>
      <w:proofErr w:type="spellEnd"/>
      <w:r w:rsidRPr="0013261B">
        <w:rPr>
          <w:sz w:val="22"/>
          <w:szCs w:val="22"/>
          <w:lang w:val="uk-UA"/>
        </w:rPr>
        <w:t xml:space="preserve">, необхідно провести процедуру відбору проби ґрунту, після цього – </w:t>
      </w:r>
      <w:proofErr w:type="spellStart"/>
      <w:r w:rsidRPr="0013261B">
        <w:rPr>
          <w:sz w:val="22"/>
          <w:szCs w:val="22"/>
          <w:lang w:val="uk-UA"/>
        </w:rPr>
        <w:t>пробопідготовку</w:t>
      </w:r>
      <w:proofErr w:type="spellEnd"/>
      <w:r w:rsidRPr="0013261B">
        <w:rPr>
          <w:sz w:val="22"/>
          <w:szCs w:val="22"/>
          <w:lang w:val="uk-UA"/>
        </w:rPr>
        <w:t xml:space="preserve"> і надалі сам аналіз. Ґрунтова проба – це деяка кількість ґрунтового матеріалу, який відібрали для лабораторних досліджень. Таких проб буває декілька видів: первинна, середня, лабораторна, </w:t>
      </w:r>
      <w:proofErr w:type="spellStart"/>
      <w:r w:rsidRPr="0013261B">
        <w:rPr>
          <w:sz w:val="22"/>
          <w:szCs w:val="22"/>
          <w:lang w:val="uk-UA"/>
        </w:rPr>
        <w:t>аналітичнa</w:t>
      </w:r>
      <w:proofErr w:type="spellEnd"/>
      <w:r w:rsidRPr="0013261B">
        <w:rPr>
          <w:sz w:val="22"/>
          <w:szCs w:val="22"/>
          <w:lang w:val="uk-UA"/>
        </w:rPr>
        <w:t>. Первинна проба відбирається для аналізу в полі з розрізу ґрунту, з орного шару. Тверді об’єкти часто являють собою неоднорідну (гетерогенну) суміш з нерівномірним розподілом різних компонентів. Тому в первинну пробу потрібно включати частинки різного розміру – від найбільших шматків до найтонших. Змішаний зразок складається приблизно з 20–30 індивідуальних ґрунтових проб, взятих рівномірно по всій  площі ділянки, що обстежується. Ґрунт відбирається за допомогою ручного бура чи лопати. Відібраний для аналізу ґрунт висушують на повітрі протягом декількох діб до повітряно-сухого стану. Повітряно-сухий ґрунт розміщують на чистому папері і вилучають з нього корені рослин, камінці та інші включення. Великі грудки ґрунту подрібнюють. Середню пробу ґрунту готують до аналізу, по мірі необхідності формують аналітичні проби для визначення того чи іншого компоненту. В залежності від мети аналізу отримують водну, сольову або кислотну витяжку з ґрунту або проводять розкладання проби ґрунту.</w:t>
      </w:r>
    </w:p>
    <w:p w:rsidR="005E2F3D" w:rsidRPr="0013261B" w:rsidRDefault="005E2F3D" w:rsidP="008F7E1A">
      <w:pPr>
        <w:ind w:left="284" w:right="168" w:firstLine="709"/>
        <w:jc w:val="both"/>
        <w:rPr>
          <w:sz w:val="22"/>
          <w:szCs w:val="22"/>
          <w:lang w:val="uk-UA"/>
        </w:rPr>
      </w:pPr>
      <w:r w:rsidRPr="0013261B">
        <w:rPr>
          <w:sz w:val="22"/>
          <w:szCs w:val="22"/>
          <w:lang w:val="uk-UA"/>
        </w:rPr>
        <w:t xml:space="preserve">Основні етапи аналізу ґрунтів: валовий склад ґрунтів; гігроскопічність; втрата при прожарюванні (ВПП); загальний вміст мінеральних речовин; вміст вуглецю органічних </w:t>
      </w:r>
      <w:proofErr w:type="spellStart"/>
      <w:r w:rsidRPr="0013261B">
        <w:rPr>
          <w:sz w:val="22"/>
          <w:szCs w:val="22"/>
          <w:lang w:val="uk-UA"/>
        </w:rPr>
        <w:t>сполук</w:t>
      </w:r>
      <w:proofErr w:type="spellEnd"/>
      <w:r w:rsidRPr="0013261B">
        <w:rPr>
          <w:sz w:val="22"/>
          <w:szCs w:val="22"/>
          <w:lang w:val="uk-UA"/>
        </w:rPr>
        <w:t>; вміст СО</w:t>
      </w:r>
      <w:r w:rsidR="0013261B" w:rsidRPr="0013261B">
        <w:rPr>
          <w:sz w:val="22"/>
          <w:szCs w:val="22"/>
          <w:vertAlign w:val="subscript"/>
          <w:lang w:val="uk-UA" w:eastAsia="uk-UA"/>
        </w:rPr>
        <w:t>2</w:t>
      </w:r>
      <w:r w:rsidRPr="0013261B">
        <w:rPr>
          <w:sz w:val="22"/>
          <w:szCs w:val="22"/>
          <w:lang w:val="uk-UA"/>
        </w:rPr>
        <w:t xml:space="preserve"> карбонатів; вміст азоту органічних </w:t>
      </w:r>
      <w:proofErr w:type="spellStart"/>
      <w:r w:rsidRPr="0013261B">
        <w:rPr>
          <w:sz w:val="22"/>
          <w:szCs w:val="22"/>
          <w:lang w:val="uk-UA"/>
        </w:rPr>
        <w:t>сполук</w:t>
      </w:r>
      <w:proofErr w:type="spellEnd"/>
      <w:r w:rsidRPr="0013261B">
        <w:rPr>
          <w:sz w:val="22"/>
          <w:szCs w:val="22"/>
          <w:lang w:val="uk-UA"/>
        </w:rPr>
        <w:t xml:space="preserve"> та загального </w:t>
      </w:r>
      <w:r w:rsidRPr="0013261B">
        <w:rPr>
          <w:sz w:val="22"/>
          <w:szCs w:val="22"/>
          <w:lang w:val="uk-UA"/>
        </w:rPr>
        <w:lastRenderedPageBreak/>
        <w:t xml:space="preserve">азоту; мінеральна частина ґрунтів; поглинальна і </w:t>
      </w:r>
      <w:proofErr w:type="spellStart"/>
      <w:r w:rsidRPr="0013261B">
        <w:rPr>
          <w:sz w:val="22"/>
          <w:szCs w:val="22"/>
          <w:lang w:val="uk-UA"/>
        </w:rPr>
        <w:t>катіонообмінна</w:t>
      </w:r>
      <w:proofErr w:type="spellEnd"/>
      <w:r w:rsidRPr="0013261B">
        <w:rPr>
          <w:sz w:val="22"/>
          <w:szCs w:val="22"/>
          <w:lang w:val="uk-UA"/>
        </w:rPr>
        <w:t xml:space="preserve"> здатність ґрунтів; кислотність ґрунту; визначення валового складу; визначення </w:t>
      </w:r>
      <w:proofErr w:type="spellStart"/>
      <w:r w:rsidRPr="0013261B">
        <w:rPr>
          <w:sz w:val="22"/>
          <w:szCs w:val="22"/>
          <w:lang w:val="uk-UA"/>
        </w:rPr>
        <w:t>катіонообмінної</w:t>
      </w:r>
      <w:proofErr w:type="spellEnd"/>
      <w:r w:rsidRPr="0013261B">
        <w:rPr>
          <w:sz w:val="22"/>
          <w:szCs w:val="22"/>
          <w:lang w:val="uk-UA"/>
        </w:rPr>
        <w:t xml:space="preserve"> (поглинальної) ємності; визначення доступних для рослин форм азоту, фосфору та калію (NРК); визначення мікроелементів; визначення рухомих форм кремнієвої кислоти; аналіз водної витяжки; визначення антропогенних забруднювачів.</w:t>
      </w:r>
    </w:p>
    <w:p w:rsidR="005E2F3D" w:rsidRPr="0013261B" w:rsidRDefault="005E2F3D" w:rsidP="008F7E1A">
      <w:pPr>
        <w:ind w:left="284" w:right="168" w:firstLine="709"/>
        <w:jc w:val="both"/>
        <w:rPr>
          <w:b/>
          <w:sz w:val="22"/>
          <w:szCs w:val="22"/>
        </w:rPr>
      </w:pPr>
      <w:proofErr w:type="spellStart"/>
      <w:r w:rsidRPr="0013261B">
        <w:rPr>
          <w:sz w:val="22"/>
          <w:szCs w:val="22"/>
        </w:rPr>
        <w:t>Проби</w:t>
      </w:r>
      <w:proofErr w:type="spellEnd"/>
      <w:r w:rsidRPr="0013261B">
        <w:rPr>
          <w:sz w:val="22"/>
          <w:szCs w:val="22"/>
        </w:rPr>
        <w:t xml:space="preserve"> </w:t>
      </w:r>
      <w:proofErr w:type="spellStart"/>
      <w:r w:rsidRPr="0013261B">
        <w:rPr>
          <w:sz w:val="22"/>
          <w:szCs w:val="22"/>
        </w:rPr>
        <w:t>відбираються</w:t>
      </w:r>
      <w:proofErr w:type="spellEnd"/>
      <w:r w:rsidRPr="0013261B">
        <w:rPr>
          <w:sz w:val="22"/>
          <w:szCs w:val="22"/>
        </w:rPr>
        <w:t xml:space="preserve"> “методом конверту” на </w:t>
      </w:r>
      <w:proofErr w:type="spellStart"/>
      <w:r w:rsidRPr="0013261B">
        <w:rPr>
          <w:sz w:val="22"/>
          <w:szCs w:val="22"/>
        </w:rPr>
        <w:t>прямокутних</w:t>
      </w:r>
      <w:proofErr w:type="spellEnd"/>
      <w:r w:rsidRPr="0013261B">
        <w:rPr>
          <w:sz w:val="22"/>
          <w:szCs w:val="22"/>
        </w:rPr>
        <w:t xml:space="preserve"> </w:t>
      </w:r>
      <w:proofErr w:type="spellStart"/>
      <w:r w:rsidRPr="0013261B">
        <w:rPr>
          <w:sz w:val="22"/>
          <w:szCs w:val="22"/>
        </w:rPr>
        <w:t>чи</w:t>
      </w:r>
      <w:proofErr w:type="spellEnd"/>
      <w:r w:rsidRPr="0013261B">
        <w:rPr>
          <w:sz w:val="22"/>
          <w:szCs w:val="22"/>
        </w:rPr>
        <w:t xml:space="preserve"> </w:t>
      </w:r>
      <w:proofErr w:type="spellStart"/>
      <w:r w:rsidRPr="0013261B">
        <w:rPr>
          <w:sz w:val="22"/>
          <w:szCs w:val="22"/>
        </w:rPr>
        <w:t>квадратних</w:t>
      </w:r>
      <w:proofErr w:type="spellEnd"/>
      <w:r w:rsidRPr="0013261B">
        <w:rPr>
          <w:sz w:val="22"/>
          <w:szCs w:val="22"/>
        </w:rPr>
        <w:t xml:space="preserve"> </w:t>
      </w:r>
      <w:proofErr w:type="spellStart"/>
      <w:r w:rsidRPr="0013261B">
        <w:rPr>
          <w:sz w:val="22"/>
          <w:szCs w:val="22"/>
        </w:rPr>
        <w:t>ділянках</w:t>
      </w:r>
      <w:proofErr w:type="spellEnd"/>
      <w:r w:rsidRPr="0013261B">
        <w:rPr>
          <w:sz w:val="22"/>
          <w:szCs w:val="22"/>
        </w:rPr>
        <w:t xml:space="preserve"> </w:t>
      </w:r>
      <w:proofErr w:type="spellStart"/>
      <w:r w:rsidRPr="0013261B">
        <w:rPr>
          <w:sz w:val="22"/>
          <w:szCs w:val="22"/>
        </w:rPr>
        <w:t>розміром</w:t>
      </w:r>
      <w:proofErr w:type="spellEnd"/>
      <w:r w:rsidRPr="0013261B">
        <w:rPr>
          <w:sz w:val="22"/>
          <w:szCs w:val="22"/>
        </w:rPr>
        <w:t xml:space="preserve"> 10х20 </w:t>
      </w:r>
      <w:proofErr w:type="spellStart"/>
      <w:r w:rsidRPr="0013261B">
        <w:rPr>
          <w:sz w:val="22"/>
          <w:szCs w:val="22"/>
        </w:rPr>
        <w:t>чи</w:t>
      </w:r>
      <w:proofErr w:type="spellEnd"/>
      <w:r w:rsidRPr="0013261B">
        <w:rPr>
          <w:sz w:val="22"/>
          <w:szCs w:val="22"/>
        </w:rPr>
        <w:t xml:space="preserve"> </w:t>
      </w:r>
      <w:proofErr w:type="spellStart"/>
      <w:r w:rsidRPr="0013261B">
        <w:rPr>
          <w:sz w:val="22"/>
          <w:szCs w:val="22"/>
        </w:rPr>
        <w:t>більше</w:t>
      </w:r>
      <w:proofErr w:type="spellEnd"/>
      <w:r w:rsidRPr="0013261B">
        <w:rPr>
          <w:sz w:val="22"/>
          <w:szCs w:val="22"/>
        </w:rPr>
        <w:t xml:space="preserve"> </w:t>
      </w:r>
      <w:proofErr w:type="spellStart"/>
      <w:r w:rsidRPr="0013261B">
        <w:rPr>
          <w:sz w:val="22"/>
          <w:szCs w:val="22"/>
        </w:rPr>
        <w:t>метрів</w:t>
      </w:r>
      <w:proofErr w:type="spellEnd"/>
      <w:r w:rsidRPr="0013261B">
        <w:rPr>
          <w:sz w:val="22"/>
          <w:szCs w:val="22"/>
        </w:rPr>
        <w:t xml:space="preserve">, </w:t>
      </w:r>
      <w:proofErr w:type="spellStart"/>
      <w:r w:rsidRPr="0013261B">
        <w:rPr>
          <w:sz w:val="22"/>
          <w:szCs w:val="22"/>
        </w:rPr>
        <w:t>таблиця</w:t>
      </w:r>
      <w:proofErr w:type="spellEnd"/>
      <w:r w:rsidRPr="0013261B">
        <w:rPr>
          <w:sz w:val="22"/>
          <w:szCs w:val="22"/>
        </w:rPr>
        <w:t xml:space="preserve"> 2.5.1.</w:t>
      </w:r>
    </w:p>
    <w:p w:rsidR="005E2F3D" w:rsidRPr="0013261B" w:rsidRDefault="005E2F3D" w:rsidP="008F7E1A">
      <w:pPr>
        <w:ind w:left="284" w:right="168" w:firstLine="709"/>
        <w:jc w:val="both"/>
        <w:rPr>
          <w:sz w:val="22"/>
          <w:szCs w:val="22"/>
        </w:rPr>
      </w:pPr>
      <w:proofErr w:type="spellStart"/>
      <w:r w:rsidRPr="0013261B">
        <w:rPr>
          <w:sz w:val="22"/>
          <w:szCs w:val="22"/>
        </w:rPr>
        <w:t>Санітарне</w:t>
      </w:r>
      <w:proofErr w:type="spellEnd"/>
      <w:r w:rsidRPr="0013261B">
        <w:rPr>
          <w:sz w:val="22"/>
          <w:szCs w:val="22"/>
        </w:rPr>
        <w:t xml:space="preserve"> </w:t>
      </w:r>
      <w:proofErr w:type="spellStart"/>
      <w:r w:rsidRPr="0013261B">
        <w:rPr>
          <w:sz w:val="22"/>
          <w:szCs w:val="22"/>
        </w:rPr>
        <w:t>обстеження</w:t>
      </w:r>
      <w:proofErr w:type="spellEnd"/>
      <w:r w:rsidRPr="0013261B">
        <w:rPr>
          <w:sz w:val="22"/>
          <w:szCs w:val="22"/>
        </w:rPr>
        <w:t xml:space="preserve"> </w:t>
      </w:r>
      <w:proofErr w:type="spellStart"/>
      <w:r w:rsidRPr="0013261B">
        <w:rPr>
          <w:sz w:val="22"/>
          <w:szCs w:val="22"/>
        </w:rPr>
        <w:t>земельної</w:t>
      </w:r>
      <w:proofErr w:type="spellEnd"/>
      <w:r w:rsidRPr="0013261B">
        <w:rPr>
          <w:sz w:val="22"/>
          <w:szCs w:val="22"/>
        </w:rPr>
        <w:t xml:space="preserve"> </w:t>
      </w:r>
      <w:proofErr w:type="spellStart"/>
      <w:r w:rsidRPr="0013261B">
        <w:rPr>
          <w:sz w:val="22"/>
          <w:szCs w:val="22"/>
        </w:rPr>
        <w:t>ділянки</w:t>
      </w:r>
      <w:proofErr w:type="spellEnd"/>
      <w:r w:rsidRPr="0013261B">
        <w:rPr>
          <w:sz w:val="22"/>
          <w:szCs w:val="22"/>
        </w:rPr>
        <w:t xml:space="preserve"> </w:t>
      </w:r>
      <w:proofErr w:type="spellStart"/>
      <w:r w:rsidRPr="0013261B">
        <w:rPr>
          <w:sz w:val="22"/>
          <w:szCs w:val="22"/>
        </w:rPr>
        <w:t>включає</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визначення</w:t>
      </w:r>
      <w:proofErr w:type="spellEnd"/>
      <w:r w:rsidRPr="0013261B">
        <w:rPr>
          <w:sz w:val="22"/>
          <w:szCs w:val="22"/>
        </w:rPr>
        <w:t xml:space="preserve"> </w:t>
      </w:r>
      <w:proofErr w:type="spellStart"/>
      <w:r w:rsidRPr="0013261B">
        <w:rPr>
          <w:sz w:val="22"/>
          <w:szCs w:val="22"/>
        </w:rPr>
        <w:t>призначення</w:t>
      </w:r>
      <w:proofErr w:type="spellEnd"/>
      <w:r w:rsidRPr="0013261B">
        <w:rPr>
          <w:sz w:val="22"/>
          <w:szCs w:val="22"/>
        </w:rPr>
        <w:t xml:space="preserve"> </w:t>
      </w:r>
      <w:proofErr w:type="spellStart"/>
      <w:r w:rsidRPr="0013261B">
        <w:rPr>
          <w:sz w:val="22"/>
          <w:szCs w:val="22"/>
        </w:rPr>
        <w:t>ділянки</w:t>
      </w:r>
      <w:proofErr w:type="spellEnd"/>
      <w:r w:rsidRPr="0013261B">
        <w:rPr>
          <w:sz w:val="22"/>
          <w:szCs w:val="22"/>
        </w:rPr>
        <w:t xml:space="preserve"> (</w:t>
      </w:r>
      <w:proofErr w:type="spellStart"/>
      <w:r w:rsidRPr="0013261B">
        <w:rPr>
          <w:sz w:val="22"/>
          <w:szCs w:val="22"/>
        </w:rPr>
        <w:t>територія</w:t>
      </w:r>
      <w:proofErr w:type="spellEnd"/>
      <w:r w:rsidRPr="0013261B">
        <w:rPr>
          <w:sz w:val="22"/>
          <w:szCs w:val="22"/>
        </w:rPr>
        <w:t xml:space="preserve"> </w:t>
      </w:r>
      <w:proofErr w:type="spellStart"/>
      <w:r w:rsidRPr="0013261B">
        <w:rPr>
          <w:sz w:val="22"/>
          <w:szCs w:val="22"/>
        </w:rPr>
        <w:t>лікарні</w:t>
      </w:r>
      <w:proofErr w:type="spellEnd"/>
      <w:r w:rsidRPr="0013261B">
        <w:rPr>
          <w:sz w:val="22"/>
          <w:szCs w:val="22"/>
        </w:rPr>
        <w:t xml:space="preserve">, </w:t>
      </w:r>
      <w:proofErr w:type="spellStart"/>
      <w:r w:rsidRPr="0013261B">
        <w:rPr>
          <w:sz w:val="22"/>
          <w:szCs w:val="22"/>
        </w:rPr>
        <w:t>дитячих</w:t>
      </w:r>
      <w:proofErr w:type="spellEnd"/>
      <w:r w:rsidRPr="0013261B">
        <w:rPr>
          <w:sz w:val="22"/>
          <w:szCs w:val="22"/>
        </w:rPr>
        <w:t xml:space="preserve"> </w:t>
      </w:r>
      <w:proofErr w:type="spellStart"/>
      <w:r w:rsidRPr="0013261B">
        <w:rPr>
          <w:sz w:val="22"/>
          <w:szCs w:val="22"/>
        </w:rPr>
        <w:t>закладів</w:t>
      </w:r>
      <w:proofErr w:type="spellEnd"/>
      <w:r w:rsidRPr="0013261B">
        <w:rPr>
          <w:sz w:val="22"/>
          <w:szCs w:val="22"/>
        </w:rPr>
        <w:t xml:space="preserve">, </w:t>
      </w:r>
      <w:proofErr w:type="spellStart"/>
      <w:r w:rsidRPr="0013261B">
        <w:rPr>
          <w:sz w:val="22"/>
          <w:szCs w:val="22"/>
        </w:rPr>
        <w:t>шкіл</w:t>
      </w:r>
      <w:proofErr w:type="spellEnd"/>
      <w:r w:rsidRPr="0013261B">
        <w:rPr>
          <w:sz w:val="22"/>
          <w:szCs w:val="22"/>
        </w:rPr>
        <w:t xml:space="preserve">, </w:t>
      </w:r>
      <w:proofErr w:type="spellStart"/>
      <w:r w:rsidRPr="0013261B">
        <w:rPr>
          <w:sz w:val="22"/>
          <w:szCs w:val="22"/>
        </w:rPr>
        <w:t>промислових</w:t>
      </w:r>
      <w:proofErr w:type="spellEnd"/>
      <w:r w:rsidRPr="0013261B">
        <w:rPr>
          <w:sz w:val="22"/>
          <w:szCs w:val="22"/>
        </w:rPr>
        <w:t xml:space="preserve"> </w:t>
      </w:r>
      <w:proofErr w:type="spellStart"/>
      <w:r w:rsidRPr="0013261B">
        <w:rPr>
          <w:sz w:val="22"/>
          <w:szCs w:val="22"/>
        </w:rPr>
        <w:t>підприємств</w:t>
      </w:r>
      <w:proofErr w:type="spellEnd"/>
      <w:r w:rsidRPr="0013261B">
        <w:rPr>
          <w:sz w:val="22"/>
          <w:szCs w:val="22"/>
        </w:rPr>
        <w:t xml:space="preserve">, </w:t>
      </w:r>
      <w:proofErr w:type="spellStart"/>
      <w:r w:rsidRPr="0013261B">
        <w:rPr>
          <w:sz w:val="22"/>
          <w:szCs w:val="22"/>
        </w:rPr>
        <w:t>об'єктів</w:t>
      </w:r>
      <w:proofErr w:type="spellEnd"/>
      <w:r w:rsidRPr="0013261B">
        <w:rPr>
          <w:sz w:val="22"/>
          <w:szCs w:val="22"/>
        </w:rPr>
        <w:t xml:space="preserve"> </w:t>
      </w:r>
      <w:proofErr w:type="spellStart"/>
      <w:r w:rsidRPr="0013261B">
        <w:rPr>
          <w:sz w:val="22"/>
          <w:szCs w:val="22"/>
        </w:rPr>
        <w:t>знешкодження</w:t>
      </w:r>
      <w:proofErr w:type="spellEnd"/>
      <w:r w:rsidRPr="0013261B">
        <w:rPr>
          <w:sz w:val="22"/>
          <w:szCs w:val="22"/>
        </w:rPr>
        <w:t xml:space="preserve"> </w:t>
      </w:r>
      <w:proofErr w:type="spellStart"/>
      <w:r w:rsidRPr="0013261B">
        <w:rPr>
          <w:sz w:val="22"/>
          <w:szCs w:val="22"/>
        </w:rPr>
        <w:t>відходів</w:t>
      </w:r>
      <w:proofErr w:type="spellEnd"/>
      <w:r w:rsidRPr="0013261B">
        <w:rPr>
          <w:sz w:val="22"/>
          <w:szCs w:val="22"/>
        </w:rPr>
        <w:t xml:space="preserve"> </w:t>
      </w:r>
      <w:proofErr w:type="spellStart"/>
      <w:r w:rsidRPr="0013261B">
        <w:rPr>
          <w:sz w:val="22"/>
          <w:szCs w:val="22"/>
        </w:rPr>
        <w:t>комунально-побутового</w:t>
      </w:r>
      <w:proofErr w:type="spellEnd"/>
      <w:r w:rsidRPr="0013261B">
        <w:rPr>
          <w:sz w:val="22"/>
          <w:szCs w:val="22"/>
        </w:rPr>
        <w:t xml:space="preserve">, </w:t>
      </w:r>
      <w:proofErr w:type="spellStart"/>
      <w:r w:rsidRPr="0013261B">
        <w:rPr>
          <w:sz w:val="22"/>
          <w:szCs w:val="22"/>
        </w:rPr>
        <w:t>виробничого</w:t>
      </w:r>
      <w:proofErr w:type="spellEnd"/>
      <w:r w:rsidRPr="0013261B">
        <w:rPr>
          <w:sz w:val="22"/>
          <w:szCs w:val="22"/>
        </w:rPr>
        <w:t xml:space="preserve">, </w:t>
      </w:r>
      <w:proofErr w:type="spellStart"/>
      <w:r w:rsidRPr="0013261B">
        <w:rPr>
          <w:sz w:val="22"/>
          <w:szCs w:val="22"/>
        </w:rPr>
        <w:t>будівельного</w:t>
      </w:r>
      <w:proofErr w:type="spellEnd"/>
      <w:r w:rsidRPr="0013261B">
        <w:rPr>
          <w:sz w:val="22"/>
          <w:szCs w:val="22"/>
        </w:rPr>
        <w:t xml:space="preserve"> </w:t>
      </w:r>
      <w:proofErr w:type="spellStart"/>
      <w:r w:rsidRPr="0013261B">
        <w:rPr>
          <w:sz w:val="22"/>
          <w:szCs w:val="22"/>
        </w:rPr>
        <w:t>походження</w:t>
      </w:r>
      <w:proofErr w:type="spellEnd"/>
      <w:r w:rsidRPr="0013261B">
        <w:rPr>
          <w:sz w:val="22"/>
          <w:szCs w:val="22"/>
        </w:rPr>
        <w:t xml:space="preserve"> </w:t>
      </w:r>
      <w:proofErr w:type="spellStart"/>
      <w:r w:rsidRPr="0013261B">
        <w:rPr>
          <w:sz w:val="22"/>
          <w:szCs w:val="22"/>
        </w:rPr>
        <w:t>тощо</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візуальне</w:t>
      </w:r>
      <w:proofErr w:type="spellEnd"/>
      <w:r w:rsidRPr="0013261B">
        <w:rPr>
          <w:sz w:val="22"/>
          <w:szCs w:val="22"/>
        </w:rPr>
        <w:t xml:space="preserve"> </w:t>
      </w:r>
      <w:proofErr w:type="spellStart"/>
      <w:r w:rsidRPr="0013261B">
        <w:rPr>
          <w:sz w:val="22"/>
          <w:szCs w:val="22"/>
        </w:rPr>
        <w:t>обстеження</w:t>
      </w:r>
      <w:proofErr w:type="spellEnd"/>
      <w:r w:rsidRPr="0013261B">
        <w:rPr>
          <w:sz w:val="22"/>
          <w:szCs w:val="22"/>
        </w:rPr>
        <w:t xml:space="preserve"> </w:t>
      </w:r>
      <w:proofErr w:type="spellStart"/>
      <w:r w:rsidRPr="0013261B">
        <w:rPr>
          <w:sz w:val="22"/>
          <w:szCs w:val="22"/>
        </w:rPr>
        <w:t>території</w:t>
      </w:r>
      <w:proofErr w:type="spellEnd"/>
      <w:r w:rsidRPr="0013261B">
        <w:rPr>
          <w:sz w:val="22"/>
          <w:szCs w:val="22"/>
        </w:rPr>
        <w:t xml:space="preserve"> </w:t>
      </w:r>
      <w:proofErr w:type="spellStart"/>
      <w:r w:rsidRPr="0013261B">
        <w:rPr>
          <w:sz w:val="22"/>
          <w:szCs w:val="22"/>
        </w:rPr>
        <w:t>ділянки</w:t>
      </w:r>
      <w:proofErr w:type="spellEnd"/>
      <w:r w:rsidRPr="0013261B">
        <w:rPr>
          <w:sz w:val="22"/>
          <w:szCs w:val="22"/>
        </w:rPr>
        <w:t xml:space="preserve">, </w:t>
      </w:r>
      <w:proofErr w:type="spellStart"/>
      <w:r w:rsidRPr="0013261B">
        <w:rPr>
          <w:sz w:val="22"/>
          <w:szCs w:val="22"/>
        </w:rPr>
        <w:t>визначення</w:t>
      </w:r>
      <w:proofErr w:type="spellEnd"/>
      <w:r w:rsidRPr="0013261B">
        <w:rPr>
          <w:sz w:val="22"/>
          <w:szCs w:val="22"/>
        </w:rPr>
        <w:t xml:space="preserve"> характеру, </w:t>
      </w:r>
      <w:proofErr w:type="spellStart"/>
      <w:r w:rsidRPr="0013261B">
        <w:rPr>
          <w:sz w:val="22"/>
          <w:szCs w:val="22"/>
        </w:rPr>
        <w:t>розміщення</w:t>
      </w:r>
      <w:proofErr w:type="spellEnd"/>
      <w:r w:rsidRPr="0013261B">
        <w:rPr>
          <w:sz w:val="22"/>
          <w:szCs w:val="22"/>
        </w:rPr>
        <w:t xml:space="preserve"> (</w:t>
      </w:r>
      <w:proofErr w:type="spellStart"/>
      <w:r w:rsidRPr="0013261B">
        <w:rPr>
          <w:sz w:val="22"/>
          <w:szCs w:val="22"/>
        </w:rPr>
        <w:t>віддаленості</w:t>
      </w:r>
      <w:proofErr w:type="spellEnd"/>
      <w:r w:rsidRPr="0013261B">
        <w:rPr>
          <w:sz w:val="22"/>
          <w:szCs w:val="22"/>
        </w:rPr>
        <w:t xml:space="preserve">) </w:t>
      </w:r>
      <w:proofErr w:type="spellStart"/>
      <w:r w:rsidRPr="0013261B">
        <w:rPr>
          <w:sz w:val="22"/>
          <w:szCs w:val="22"/>
        </w:rPr>
        <w:t>джерел</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рельєфу</w:t>
      </w:r>
      <w:proofErr w:type="spellEnd"/>
      <w:r w:rsidRPr="0013261B">
        <w:rPr>
          <w:sz w:val="22"/>
          <w:szCs w:val="22"/>
        </w:rPr>
        <w:t xml:space="preserve"> </w:t>
      </w:r>
      <w:proofErr w:type="spellStart"/>
      <w:proofErr w:type="gramStart"/>
      <w:r w:rsidRPr="0013261B">
        <w:rPr>
          <w:sz w:val="22"/>
          <w:szCs w:val="22"/>
        </w:rPr>
        <w:t>місцевості</w:t>
      </w:r>
      <w:proofErr w:type="spellEnd"/>
      <w:r w:rsidRPr="0013261B">
        <w:rPr>
          <w:sz w:val="22"/>
          <w:szCs w:val="22"/>
        </w:rPr>
        <w:t xml:space="preserve">,  </w:t>
      </w:r>
      <w:proofErr w:type="spellStart"/>
      <w:r w:rsidRPr="0013261B">
        <w:rPr>
          <w:sz w:val="22"/>
          <w:szCs w:val="22"/>
        </w:rPr>
        <w:t>напрямку</w:t>
      </w:r>
      <w:proofErr w:type="spellEnd"/>
      <w:proofErr w:type="gramEnd"/>
      <w:r w:rsidRPr="0013261B">
        <w:rPr>
          <w:sz w:val="22"/>
          <w:szCs w:val="22"/>
        </w:rPr>
        <w:t xml:space="preserve"> </w:t>
      </w:r>
      <w:proofErr w:type="spellStart"/>
      <w:r w:rsidRPr="0013261B">
        <w:rPr>
          <w:sz w:val="22"/>
          <w:szCs w:val="22"/>
        </w:rPr>
        <w:t>руху</w:t>
      </w:r>
      <w:proofErr w:type="spellEnd"/>
      <w:r w:rsidRPr="0013261B">
        <w:rPr>
          <w:sz w:val="22"/>
          <w:szCs w:val="22"/>
        </w:rPr>
        <w:t xml:space="preserve"> </w:t>
      </w:r>
      <w:proofErr w:type="spellStart"/>
      <w:r w:rsidRPr="0013261B">
        <w:rPr>
          <w:sz w:val="22"/>
          <w:szCs w:val="22"/>
        </w:rPr>
        <w:t>ґрунтових</w:t>
      </w:r>
      <w:proofErr w:type="spellEnd"/>
      <w:r w:rsidRPr="0013261B">
        <w:rPr>
          <w:sz w:val="22"/>
          <w:szCs w:val="22"/>
        </w:rPr>
        <w:t xml:space="preserve"> вод;</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визначення</w:t>
      </w:r>
      <w:proofErr w:type="spellEnd"/>
      <w:r w:rsidRPr="0013261B">
        <w:rPr>
          <w:sz w:val="22"/>
          <w:szCs w:val="22"/>
        </w:rPr>
        <w:t xml:space="preserve"> </w:t>
      </w:r>
      <w:proofErr w:type="spellStart"/>
      <w:r w:rsidRPr="0013261B">
        <w:rPr>
          <w:sz w:val="22"/>
          <w:szCs w:val="22"/>
        </w:rPr>
        <w:t>механічного</w:t>
      </w:r>
      <w:proofErr w:type="spellEnd"/>
      <w:r w:rsidRPr="0013261B">
        <w:rPr>
          <w:sz w:val="22"/>
          <w:szCs w:val="22"/>
        </w:rPr>
        <w:t xml:space="preserve"> складу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пісок</w:t>
      </w:r>
      <w:proofErr w:type="spellEnd"/>
      <w:r w:rsidRPr="0013261B">
        <w:rPr>
          <w:sz w:val="22"/>
          <w:szCs w:val="22"/>
        </w:rPr>
        <w:t xml:space="preserve">, </w:t>
      </w:r>
      <w:proofErr w:type="spellStart"/>
      <w:r w:rsidRPr="0013261B">
        <w:rPr>
          <w:sz w:val="22"/>
          <w:szCs w:val="22"/>
        </w:rPr>
        <w:t>супісь</w:t>
      </w:r>
      <w:proofErr w:type="spellEnd"/>
      <w:r w:rsidRPr="0013261B">
        <w:rPr>
          <w:sz w:val="22"/>
          <w:szCs w:val="22"/>
        </w:rPr>
        <w:t xml:space="preserve">, суглинок, </w:t>
      </w:r>
      <w:proofErr w:type="spellStart"/>
      <w:r w:rsidRPr="0013261B">
        <w:rPr>
          <w:sz w:val="22"/>
          <w:szCs w:val="22"/>
        </w:rPr>
        <w:t>чорнозем</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визначення</w:t>
      </w:r>
      <w:proofErr w:type="spellEnd"/>
      <w:r w:rsidRPr="0013261B">
        <w:rPr>
          <w:sz w:val="22"/>
          <w:szCs w:val="22"/>
        </w:rPr>
        <w:t xml:space="preserve"> </w:t>
      </w:r>
      <w:proofErr w:type="spellStart"/>
      <w:r w:rsidRPr="0013261B">
        <w:rPr>
          <w:sz w:val="22"/>
          <w:szCs w:val="22"/>
        </w:rPr>
        <w:t>місць</w:t>
      </w:r>
      <w:proofErr w:type="spellEnd"/>
      <w:r w:rsidRPr="0013261B">
        <w:rPr>
          <w:sz w:val="22"/>
          <w:szCs w:val="22"/>
        </w:rPr>
        <w:t xml:space="preserve"> </w:t>
      </w:r>
      <w:proofErr w:type="spellStart"/>
      <w:r w:rsidRPr="0013261B">
        <w:rPr>
          <w:sz w:val="22"/>
          <w:szCs w:val="22"/>
        </w:rPr>
        <w:t>відбору</w:t>
      </w:r>
      <w:proofErr w:type="spellEnd"/>
      <w:r w:rsidRPr="0013261B">
        <w:rPr>
          <w:sz w:val="22"/>
          <w:szCs w:val="22"/>
        </w:rPr>
        <w:t xml:space="preserve"> проб </w:t>
      </w:r>
      <w:proofErr w:type="spellStart"/>
      <w:r w:rsidRPr="0013261B">
        <w:rPr>
          <w:sz w:val="22"/>
          <w:szCs w:val="22"/>
        </w:rPr>
        <w:t>ґрунту</w:t>
      </w:r>
      <w:proofErr w:type="spellEnd"/>
      <w:r w:rsidRPr="0013261B">
        <w:rPr>
          <w:sz w:val="22"/>
          <w:szCs w:val="22"/>
        </w:rPr>
        <w:t xml:space="preserve"> для </w:t>
      </w:r>
      <w:proofErr w:type="spellStart"/>
      <w:r w:rsidRPr="0013261B">
        <w:rPr>
          <w:sz w:val="22"/>
          <w:szCs w:val="22"/>
        </w:rPr>
        <w:t>аналізу</w:t>
      </w:r>
      <w:proofErr w:type="spellEnd"/>
      <w:r w:rsidRPr="0013261B">
        <w:rPr>
          <w:sz w:val="22"/>
          <w:szCs w:val="22"/>
        </w:rPr>
        <w:t xml:space="preserve">: </w:t>
      </w:r>
      <w:proofErr w:type="spellStart"/>
      <w:r w:rsidRPr="0013261B">
        <w:rPr>
          <w:sz w:val="22"/>
          <w:szCs w:val="22"/>
        </w:rPr>
        <w:t>ділянки</w:t>
      </w:r>
      <w:proofErr w:type="spellEnd"/>
      <w:r w:rsidRPr="0013261B">
        <w:rPr>
          <w:sz w:val="22"/>
          <w:szCs w:val="22"/>
        </w:rPr>
        <w:t xml:space="preserve"> </w:t>
      </w:r>
      <w:proofErr w:type="spellStart"/>
      <w:r w:rsidRPr="0013261B">
        <w:rPr>
          <w:sz w:val="22"/>
          <w:szCs w:val="22"/>
        </w:rPr>
        <w:t>біля</w:t>
      </w:r>
      <w:proofErr w:type="spellEnd"/>
      <w:r w:rsidRPr="0013261B">
        <w:rPr>
          <w:sz w:val="22"/>
          <w:szCs w:val="22"/>
        </w:rPr>
        <w:t xml:space="preserve"> </w:t>
      </w:r>
      <w:proofErr w:type="spellStart"/>
      <w:r w:rsidRPr="0013261B">
        <w:rPr>
          <w:sz w:val="22"/>
          <w:szCs w:val="22"/>
        </w:rPr>
        <w:t>джерела</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і </w:t>
      </w:r>
      <w:proofErr w:type="spellStart"/>
      <w:r w:rsidRPr="0013261B">
        <w:rPr>
          <w:sz w:val="22"/>
          <w:szCs w:val="22"/>
        </w:rPr>
        <w:t>контрольної</w:t>
      </w:r>
      <w:proofErr w:type="spellEnd"/>
      <w:r w:rsidRPr="0013261B">
        <w:rPr>
          <w:sz w:val="22"/>
          <w:szCs w:val="22"/>
        </w:rPr>
        <w:t xml:space="preserve"> </w:t>
      </w:r>
      <w:proofErr w:type="spellStart"/>
      <w:r w:rsidRPr="0013261B">
        <w:rPr>
          <w:sz w:val="22"/>
          <w:szCs w:val="22"/>
        </w:rPr>
        <w:t>ділянки</w:t>
      </w:r>
      <w:proofErr w:type="spellEnd"/>
      <w:r w:rsidRPr="0013261B">
        <w:rPr>
          <w:sz w:val="22"/>
          <w:szCs w:val="22"/>
        </w:rPr>
        <w:t xml:space="preserve"> </w:t>
      </w:r>
      <w:proofErr w:type="spellStart"/>
      <w:r w:rsidRPr="0013261B">
        <w:rPr>
          <w:sz w:val="22"/>
          <w:szCs w:val="22"/>
        </w:rPr>
        <w:t>завідомо</w:t>
      </w:r>
      <w:proofErr w:type="spellEnd"/>
      <w:r w:rsidRPr="0013261B">
        <w:rPr>
          <w:sz w:val="22"/>
          <w:szCs w:val="22"/>
        </w:rPr>
        <w:t xml:space="preserve"> чистого </w:t>
      </w:r>
      <w:proofErr w:type="spellStart"/>
      <w:r w:rsidRPr="0013261B">
        <w:rPr>
          <w:sz w:val="22"/>
          <w:szCs w:val="22"/>
        </w:rPr>
        <w:t>ґрунту</w:t>
      </w:r>
      <w:proofErr w:type="spellEnd"/>
      <w:r w:rsidRPr="0013261B">
        <w:rPr>
          <w:sz w:val="22"/>
          <w:szCs w:val="22"/>
        </w:rPr>
        <w:t xml:space="preserve"> (на </w:t>
      </w:r>
      <w:proofErr w:type="spellStart"/>
      <w:r w:rsidRPr="0013261B">
        <w:rPr>
          <w:sz w:val="22"/>
          <w:szCs w:val="22"/>
        </w:rPr>
        <w:t>віддаленні</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w:t>
      </w:r>
      <w:proofErr w:type="spellStart"/>
      <w:r w:rsidRPr="0013261B">
        <w:rPr>
          <w:sz w:val="22"/>
          <w:szCs w:val="22"/>
        </w:rPr>
        <w:t>цього</w:t>
      </w:r>
      <w:proofErr w:type="spellEnd"/>
      <w:r w:rsidRPr="0013261B">
        <w:rPr>
          <w:sz w:val="22"/>
          <w:szCs w:val="22"/>
        </w:rPr>
        <w:t xml:space="preserve"> </w:t>
      </w:r>
      <w:proofErr w:type="spellStart"/>
      <w:r w:rsidRPr="0013261B">
        <w:rPr>
          <w:sz w:val="22"/>
          <w:szCs w:val="22"/>
        </w:rPr>
        <w:t>джерела</w:t>
      </w:r>
      <w:proofErr w:type="spellEnd"/>
      <w:r w:rsidRPr="0013261B">
        <w:rPr>
          <w:sz w:val="22"/>
          <w:szCs w:val="22"/>
        </w:rPr>
        <w:t>).</w:t>
      </w:r>
    </w:p>
    <w:p w:rsidR="005E2F3D" w:rsidRPr="0013261B" w:rsidRDefault="005E2F3D" w:rsidP="008F7E1A">
      <w:pPr>
        <w:ind w:left="284" w:right="168" w:firstLine="709"/>
        <w:jc w:val="right"/>
        <w:rPr>
          <w:sz w:val="22"/>
          <w:szCs w:val="22"/>
        </w:rPr>
      </w:pPr>
      <w:proofErr w:type="spellStart"/>
      <w:r w:rsidRPr="0013261B">
        <w:rPr>
          <w:sz w:val="22"/>
          <w:szCs w:val="22"/>
        </w:rPr>
        <w:t>Таблиця</w:t>
      </w:r>
      <w:proofErr w:type="spellEnd"/>
      <w:r w:rsidRPr="0013261B">
        <w:rPr>
          <w:sz w:val="22"/>
          <w:szCs w:val="22"/>
        </w:rPr>
        <w:t xml:space="preserve"> 2.5.1.</w:t>
      </w:r>
    </w:p>
    <w:p w:rsidR="005E2F3D" w:rsidRPr="0013261B" w:rsidRDefault="005E2F3D" w:rsidP="008F7E1A">
      <w:pPr>
        <w:ind w:left="284" w:right="168" w:firstLine="709"/>
        <w:jc w:val="center"/>
        <w:rPr>
          <w:sz w:val="22"/>
          <w:szCs w:val="22"/>
        </w:rPr>
      </w:pPr>
      <w:proofErr w:type="spellStart"/>
      <w:r w:rsidRPr="0013261B">
        <w:rPr>
          <w:sz w:val="22"/>
          <w:szCs w:val="22"/>
        </w:rPr>
        <w:t>Показники</w:t>
      </w:r>
      <w:proofErr w:type="spellEnd"/>
      <w:r w:rsidRPr="0013261B">
        <w:rPr>
          <w:sz w:val="22"/>
          <w:szCs w:val="22"/>
        </w:rPr>
        <w:t xml:space="preserve"> </w:t>
      </w:r>
      <w:proofErr w:type="spellStart"/>
      <w:r w:rsidRPr="0013261B">
        <w:rPr>
          <w:sz w:val="22"/>
          <w:szCs w:val="22"/>
        </w:rPr>
        <w:t>санітарного</w:t>
      </w:r>
      <w:proofErr w:type="spellEnd"/>
      <w:r w:rsidRPr="0013261B">
        <w:rPr>
          <w:sz w:val="22"/>
          <w:szCs w:val="22"/>
        </w:rPr>
        <w:t xml:space="preserve"> стану </w:t>
      </w:r>
      <w:proofErr w:type="spellStart"/>
      <w:r w:rsidRPr="0013261B">
        <w:rPr>
          <w:sz w:val="22"/>
          <w:szCs w:val="22"/>
        </w:rPr>
        <w:t>ґрунту</w:t>
      </w:r>
      <w:proofErr w:type="spellEnd"/>
    </w:p>
    <w:p w:rsidR="005E2F3D" w:rsidRPr="0013261B" w:rsidRDefault="005E2F3D" w:rsidP="008F7E1A">
      <w:pPr>
        <w:ind w:left="284" w:right="168" w:firstLine="709"/>
        <w:jc w:val="both"/>
        <w:rPr>
          <w:sz w:val="22"/>
          <w:szCs w:val="22"/>
        </w:rPr>
      </w:pPr>
    </w:p>
    <w:tbl>
      <w:tblPr>
        <w:tblW w:w="5953" w:type="dxa"/>
        <w:tblInd w:w="411"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firstRow="0" w:lastRow="0" w:firstColumn="0" w:lastColumn="0" w:noHBand="0" w:noVBand="0"/>
      </w:tblPr>
      <w:tblGrid>
        <w:gridCol w:w="2780"/>
        <w:gridCol w:w="3173"/>
      </w:tblGrid>
      <w:tr w:rsidR="005E2F3D" w:rsidRPr="0013261B" w:rsidTr="0028074F">
        <w:tc>
          <w:tcPr>
            <w:tcW w:w="2780" w:type="dxa"/>
            <w:vAlign w:val="center"/>
          </w:tcPr>
          <w:p w:rsidR="005E2F3D" w:rsidRPr="0013261B" w:rsidRDefault="005E2F3D" w:rsidP="00987EB6">
            <w:pPr>
              <w:ind w:left="284" w:right="168"/>
              <w:jc w:val="both"/>
              <w:rPr>
                <w:sz w:val="22"/>
                <w:szCs w:val="22"/>
              </w:rPr>
            </w:pPr>
            <w:proofErr w:type="spellStart"/>
            <w:r w:rsidRPr="0013261B">
              <w:rPr>
                <w:sz w:val="22"/>
                <w:szCs w:val="22"/>
              </w:rPr>
              <w:t>Група</w:t>
            </w:r>
            <w:proofErr w:type="spellEnd"/>
            <w:r w:rsidRPr="0013261B">
              <w:rPr>
                <w:sz w:val="22"/>
                <w:szCs w:val="22"/>
              </w:rPr>
              <w:t xml:space="preserve"> </w:t>
            </w:r>
            <w:proofErr w:type="spellStart"/>
            <w:r w:rsidRPr="0013261B">
              <w:rPr>
                <w:sz w:val="22"/>
                <w:szCs w:val="22"/>
              </w:rPr>
              <w:t>показників</w:t>
            </w:r>
            <w:proofErr w:type="spellEnd"/>
          </w:p>
        </w:tc>
        <w:tc>
          <w:tcPr>
            <w:tcW w:w="3173" w:type="dxa"/>
            <w:vAlign w:val="center"/>
          </w:tcPr>
          <w:p w:rsidR="005E2F3D" w:rsidRPr="0013261B" w:rsidRDefault="005E2F3D" w:rsidP="008F7E1A">
            <w:pPr>
              <w:ind w:left="284" w:right="168" w:firstLine="709"/>
              <w:jc w:val="both"/>
              <w:rPr>
                <w:sz w:val="22"/>
                <w:szCs w:val="22"/>
              </w:rPr>
            </w:pPr>
            <w:proofErr w:type="spellStart"/>
            <w:r w:rsidRPr="0013261B">
              <w:rPr>
                <w:sz w:val="22"/>
                <w:szCs w:val="22"/>
              </w:rPr>
              <w:t>Показники</w:t>
            </w:r>
            <w:proofErr w:type="spellEnd"/>
          </w:p>
        </w:tc>
      </w:tr>
      <w:tr w:rsidR="005E2F3D" w:rsidRPr="0013261B" w:rsidTr="0028074F">
        <w:tc>
          <w:tcPr>
            <w:tcW w:w="2780" w:type="dxa"/>
            <w:vAlign w:val="center"/>
          </w:tcPr>
          <w:p w:rsidR="005E2F3D" w:rsidRPr="0013261B" w:rsidRDefault="005E2F3D" w:rsidP="00987EB6">
            <w:pPr>
              <w:ind w:left="284" w:right="168" w:firstLine="29"/>
              <w:jc w:val="both"/>
              <w:rPr>
                <w:sz w:val="22"/>
                <w:szCs w:val="22"/>
              </w:rPr>
            </w:pPr>
            <w:proofErr w:type="spellStart"/>
            <w:r w:rsidRPr="0013261B">
              <w:rPr>
                <w:sz w:val="22"/>
                <w:szCs w:val="22"/>
              </w:rPr>
              <w:t>Санітарно-фізичні</w:t>
            </w:r>
            <w:proofErr w:type="spellEnd"/>
          </w:p>
        </w:tc>
        <w:tc>
          <w:tcPr>
            <w:tcW w:w="3173" w:type="dxa"/>
            <w:vAlign w:val="center"/>
          </w:tcPr>
          <w:p w:rsidR="005E2F3D" w:rsidRPr="0013261B" w:rsidRDefault="005E2F3D" w:rsidP="0028074F">
            <w:pPr>
              <w:ind w:left="90" w:right="168"/>
              <w:jc w:val="both"/>
              <w:rPr>
                <w:sz w:val="22"/>
                <w:szCs w:val="22"/>
              </w:rPr>
            </w:pPr>
            <w:proofErr w:type="spellStart"/>
            <w:r w:rsidRPr="0013261B">
              <w:rPr>
                <w:sz w:val="22"/>
                <w:szCs w:val="22"/>
              </w:rPr>
              <w:t>Механічний</w:t>
            </w:r>
            <w:proofErr w:type="spellEnd"/>
            <w:r w:rsidRPr="0013261B">
              <w:rPr>
                <w:sz w:val="22"/>
                <w:szCs w:val="22"/>
              </w:rPr>
              <w:t xml:space="preserve"> склад, </w:t>
            </w:r>
            <w:proofErr w:type="spellStart"/>
            <w:r w:rsidRPr="0013261B">
              <w:rPr>
                <w:sz w:val="22"/>
                <w:szCs w:val="22"/>
              </w:rPr>
              <w:t>коефіцієнт</w:t>
            </w:r>
            <w:proofErr w:type="spellEnd"/>
            <w:r w:rsidRPr="0013261B">
              <w:rPr>
                <w:sz w:val="22"/>
                <w:szCs w:val="22"/>
              </w:rPr>
              <w:t xml:space="preserve"> </w:t>
            </w:r>
            <w:proofErr w:type="spellStart"/>
            <w:r w:rsidRPr="0013261B">
              <w:rPr>
                <w:sz w:val="22"/>
                <w:szCs w:val="22"/>
              </w:rPr>
              <w:t>фільтрації</w:t>
            </w:r>
            <w:proofErr w:type="spellEnd"/>
            <w:r w:rsidRPr="0013261B">
              <w:rPr>
                <w:sz w:val="22"/>
                <w:szCs w:val="22"/>
              </w:rPr>
              <w:t xml:space="preserve">, </w:t>
            </w:r>
            <w:proofErr w:type="spellStart"/>
            <w:r w:rsidRPr="0013261B">
              <w:rPr>
                <w:sz w:val="22"/>
                <w:szCs w:val="22"/>
              </w:rPr>
              <w:t>повітропроникність</w:t>
            </w:r>
            <w:proofErr w:type="spellEnd"/>
            <w:r w:rsidRPr="0013261B">
              <w:rPr>
                <w:sz w:val="22"/>
                <w:szCs w:val="22"/>
              </w:rPr>
              <w:t xml:space="preserve">, </w:t>
            </w:r>
            <w:proofErr w:type="spellStart"/>
            <w:r w:rsidRPr="0013261B">
              <w:rPr>
                <w:sz w:val="22"/>
                <w:szCs w:val="22"/>
              </w:rPr>
              <w:t>вологопро-никність</w:t>
            </w:r>
            <w:proofErr w:type="spellEnd"/>
            <w:r w:rsidRPr="0013261B">
              <w:rPr>
                <w:sz w:val="22"/>
                <w:szCs w:val="22"/>
              </w:rPr>
              <w:t xml:space="preserve">, </w:t>
            </w:r>
            <w:proofErr w:type="spellStart"/>
            <w:r w:rsidRPr="0013261B">
              <w:rPr>
                <w:sz w:val="22"/>
                <w:szCs w:val="22"/>
              </w:rPr>
              <w:t>капілярність</w:t>
            </w:r>
            <w:proofErr w:type="spellEnd"/>
            <w:r w:rsidRPr="0013261B">
              <w:rPr>
                <w:sz w:val="22"/>
                <w:szCs w:val="22"/>
              </w:rPr>
              <w:t xml:space="preserve">, </w:t>
            </w:r>
            <w:proofErr w:type="spellStart"/>
            <w:r w:rsidRPr="0013261B">
              <w:rPr>
                <w:sz w:val="22"/>
                <w:szCs w:val="22"/>
              </w:rPr>
              <w:t>вологоємність</w:t>
            </w:r>
            <w:proofErr w:type="spellEnd"/>
            <w:r w:rsidRPr="0013261B">
              <w:rPr>
                <w:sz w:val="22"/>
                <w:szCs w:val="22"/>
              </w:rPr>
              <w:t xml:space="preserve">, </w:t>
            </w:r>
            <w:proofErr w:type="spellStart"/>
            <w:r w:rsidRPr="0013261B">
              <w:rPr>
                <w:sz w:val="22"/>
                <w:szCs w:val="22"/>
              </w:rPr>
              <w:t>загальна</w:t>
            </w:r>
            <w:proofErr w:type="spellEnd"/>
            <w:r w:rsidRPr="0013261B">
              <w:rPr>
                <w:sz w:val="22"/>
                <w:szCs w:val="22"/>
              </w:rPr>
              <w:t xml:space="preserve"> та </w:t>
            </w:r>
            <w:proofErr w:type="spellStart"/>
            <w:r w:rsidRPr="0013261B">
              <w:rPr>
                <w:sz w:val="22"/>
                <w:szCs w:val="22"/>
              </w:rPr>
              <w:t>гігроскопічна</w:t>
            </w:r>
            <w:proofErr w:type="spellEnd"/>
            <w:r w:rsidRPr="0013261B">
              <w:rPr>
                <w:sz w:val="22"/>
                <w:szCs w:val="22"/>
              </w:rPr>
              <w:t xml:space="preserve"> </w:t>
            </w:r>
            <w:proofErr w:type="spellStart"/>
            <w:r w:rsidRPr="0013261B">
              <w:rPr>
                <w:sz w:val="22"/>
                <w:szCs w:val="22"/>
              </w:rPr>
              <w:t>вологість</w:t>
            </w:r>
            <w:proofErr w:type="spellEnd"/>
          </w:p>
        </w:tc>
      </w:tr>
      <w:tr w:rsidR="005E2F3D" w:rsidRPr="0013261B" w:rsidTr="0028074F">
        <w:tc>
          <w:tcPr>
            <w:tcW w:w="2780" w:type="dxa"/>
            <w:vAlign w:val="center"/>
          </w:tcPr>
          <w:p w:rsidR="005E2F3D" w:rsidRPr="0013261B" w:rsidRDefault="005E2F3D" w:rsidP="00987EB6">
            <w:pPr>
              <w:ind w:left="284" w:right="168" w:firstLine="29"/>
              <w:jc w:val="both"/>
              <w:rPr>
                <w:sz w:val="22"/>
                <w:szCs w:val="22"/>
              </w:rPr>
            </w:pPr>
            <w:proofErr w:type="spellStart"/>
            <w:r w:rsidRPr="0013261B">
              <w:rPr>
                <w:sz w:val="22"/>
                <w:szCs w:val="22"/>
              </w:rPr>
              <w:t>Фізико-хімічні</w:t>
            </w:r>
            <w:proofErr w:type="spellEnd"/>
          </w:p>
        </w:tc>
        <w:tc>
          <w:tcPr>
            <w:tcW w:w="3173" w:type="dxa"/>
            <w:vAlign w:val="center"/>
          </w:tcPr>
          <w:p w:rsidR="005E2F3D" w:rsidRPr="0013261B" w:rsidRDefault="005E2F3D" w:rsidP="0028074F">
            <w:pPr>
              <w:ind w:left="90" w:right="168"/>
              <w:jc w:val="center"/>
              <w:rPr>
                <w:sz w:val="22"/>
                <w:szCs w:val="22"/>
              </w:rPr>
            </w:pPr>
            <w:r w:rsidRPr="0013261B">
              <w:rPr>
                <w:sz w:val="22"/>
                <w:szCs w:val="22"/>
              </w:rPr>
              <w:t xml:space="preserve">Активна </w:t>
            </w:r>
            <w:proofErr w:type="spellStart"/>
            <w:r w:rsidRPr="0013261B">
              <w:rPr>
                <w:sz w:val="22"/>
                <w:szCs w:val="22"/>
              </w:rPr>
              <w:t>реакція</w:t>
            </w:r>
            <w:proofErr w:type="spellEnd"/>
            <w:r w:rsidRPr="0013261B">
              <w:rPr>
                <w:sz w:val="22"/>
                <w:szCs w:val="22"/>
              </w:rPr>
              <w:t xml:space="preserve"> (рН)</w:t>
            </w:r>
            <w:r w:rsidR="0028074F">
              <w:rPr>
                <w:sz w:val="22"/>
                <w:szCs w:val="22"/>
                <w:lang w:val="uk-UA"/>
              </w:rPr>
              <w:t xml:space="preserve"> </w:t>
            </w:r>
            <w:proofErr w:type="spellStart"/>
            <w:r w:rsidRPr="0013261B">
              <w:rPr>
                <w:sz w:val="22"/>
                <w:szCs w:val="22"/>
              </w:rPr>
              <w:t>ємність</w:t>
            </w:r>
            <w:proofErr w:type="spellEnd"/>
            <w:r w:rsidR="00987EB6" w:rsidRPr="0013261B">
              <w:rPr>
                <w:sz w:val="22"/>
                <w:szCs w:val="22"/>
              </w:rPr>
              <w:t xml:space="preserve"> </w:t>
            </w:r>
            <w:proofErr w:type="spellStart"/>
            <w:r w:rsidR="00987EB6" w:rsidRPr="0013261B">
              <w:rPr>
                <w:sz w:val="22"/>
                <w:szCs w:val="22"/>
              </w:rPr>
              <w:t>поглинання</w:t>
            </w:r>
            <w:proofErr w:type="spellEnd"/>
            <w:r w:rsidR="00987EB6" w:rsidRPr="0013261B">
              <w:rPr>
                <w:sz w:val="22"/>
                <w:szCs w:val="22"/>
              </w:rPr>
              <w:t>,</w:t>
            </w:r>
          </w:p>
          <w:p w:rsidR="005E2F3D" w:rsidRPr="0013261B" w:rsidRDefault="005E2F3D" w:rsidP="0028074F">
            <w:pPr>
              <w:ind w:left="90" w:right="168"/>
              <w:rPr>
                <w:sz w:val="22"/>
                <w:szCs w:val="22"/>
              </w:rPr>
            </w:pPr>
            <w:r w:rsidRPr="0013261B">
              <w:rPr>
                <w:sz w:val="22"/>
                <w:szCs w:val="22"/>
              </w:rPr>
              <w:lastRenderedPageBreak/>
              <w:t xml:space="preserve">сума </w:t>
            </w:r>
            <w:proofErr w:type="spellStart"/>
            <w:r w:rsidRPr="0013261B">
              <w:rPr>
                <w:sz w:val="22"/>
                <w:szCs w:val="22"/>
              </w:rPr>
              <w:t>поглинутих</w:t>
            </w:r>
            <w:proofErr w:type="spellEnd"/>
            <w:r w:rsidRPr="0013261B">
              <w:rPr>
                <w:sz w:val="22"/>
                <w:szCs w:val="22"/>
              </w:rPr>
              <w:t xml:space="preserve"> основ</w:t>
            </w:r>
          </w:p>
        </w:tc>
      </w:tr>
      <w:tr w:rsidR="005E2F3D" w:rsidRPr="0013261B" w:rsidTr="0028074F">
        <w:tc>
          <w:tcPr>
            <w:tcW w:w="5953" w:type="dxa"/>
            <w:gridSpan w:val="2"/>
            <w:vAlign w:val="center"/>
          </w:tcPr>
          <w:p w:rsidR="005E2F3D" w:rsidRPr="0013261B" w:rsidRDefault="005E2F3D" w:rsidP="0028074F">
            <w:pPr>
              <w:ind w:left="90" w:right="168"/>
              <w:jc w:val="center"/>
              <w:rPr>
                <w:sz w:val="22"/>
                <w:szCs w:val="22"/>
              </w:rPr>
            </w:pPr>
            <w:proofErr w:type="spellStart"/>
            <w:r w:rsidRPr="0013261B">
              <w:rPr>
                <w:sz w:val="22"/>
                <w:szCs w:val="22"/>
              </w:rPr>
              <w:lastRenderedPageBreak/>
              <w:t>Показники</w:t>
            </w:r>
            <w:proofErr w:type="spellEnd"/>
            <w:r w:rsidRPr="0013261B">
              <w:rPr>
                <w:sz w:val="22"/>
                <w:szCs w:val="22"/>
              </w:rPr>
              <w:t xml:space="preserve"> </w:t>
            </w:r>
            <w:proofErr w:type="spellStart"/>
            <w:r w:rsidRPr="0013261B">
              <w:rPr>
                <w:sz w:val="22"/>
                <w:szCs w:val="22"/>
              </w:rPr>
              <w:t>хімічної</w:t>
            </w:r>
            <w:proofErr w:type="spellEnd"/>
            <w:r w:rsidRPr="0013261B">
              <w:rPr>
                <w:sz w:val="22"/>
                <w:szCs w:val="22"/>
              </w:rPr>
              <w:t xml:space="preserve"> </w:t>
            </w:r>
            <w:proofErr w:type="spellStart"/>
            <w:r w:rsidRPr="0013261B">
              <w:rPr>
                <w:sz w:val="22"/>
                <w:szCs w:val="22"/>
              </w:rPr>
              <w:t>безпеки</w:t>
            </w:r>
            <w:proofErr w:type="spellEnd"/>
            <w:r w:rsidRPr="0013261B">
              <w:rPr>
                <w:sz w:val="22"/>
                <w:szCs w:val="22"/>
              </w:rPr>
              <w:t>:</w:t>
            </w:r>
          </w:p>
        </w:tc>
      </w:tr>
      <w:tr w:rsidR="005E2F3D" w:rsidRPr="0013261B" w:rsidTr="0028074F">
        <w:tc>
          <w:tcPr>
            <w:tcW w:w="2780" w:type="dxa"/>
            <w:vAlign w:val="center"/>
          </w:tcPr>
          <w:p w:rsidR="005E2F3D" w:rsidRPr="0013261B" w:rsidRDefault="005E2F3D" w:rsidP="00987EB6">
            <w:pPr>
              <w:ind w:left="284" w:right="168" w:firstLine="29"/>
              <w:jc w:val="both"/>
              <w:rPr>
                <w:sz w:val="22"/>
                <w:szCs w:val="22"/>
              </w:rPr>
            </w:pPr>
            <w:r w:rsidRPr="0013261B">
              <w:rPr>
                <w:sz w:val="22"/>
                <w:szCs w:val="22"/>
              </w:rPr>
              <w:t>–</w:t>
            </w:r>
            <w:proofErr w:type="spellStart"/>
            <w:r w:rsidRPr="0013261B">
              <w:rPr>
                <w:sz w:val="22"/>
                <w:szCs w:val="22"/>
              </w:rPr>
              <w:t>хімічні</w:t>
            </w:r>
            <w:proofErr w:type="spellEnd"/>
            <w:r w:rsidRPr="0013261B">
              <w:rPr>
                <w:sz w:val="22"/>
                <w:szCs w:val="22"/>
              </w:rPr>
              <w:t xml:space="preserve"> </w:t>
            </w:r>
            <w:proofErr w:type="spellStart"/>
            <w:r w:rsidRPr="0013261B">
              <w:rPr>
                <w:sz w:val="22"/>
                <w:szCs w:val="22"/>
              </w:rPr>
              <w:t>речовини</w:t>
            </w:r>
            <w:proofErr w:type="spellEnd"/>
          </w:p>
          <w:p w:rsidR="005E2F3D" w:rsidRPr="0013261B" w:rsidRDefault="005E2F3D" w:rsidP="00987EB6">
            <w:pPr>
              <w:ind w:right="168"/>
              <w:jc w:val="both"/>
              <w:rPr>
                <w:sz w:val="22"/>
                <w:szCs w:val="22"/>
              </w:rPr>
            </w:pPr>
            <w:r w:rsidRPr="0013261B">
              <w:rPr>
                <w:sz w:val="22"/>
                <w:szCs w:val="22"/>
              </w:rPr>
              <w:t xml:space="preserve">природного </w:t>
            </w:r>
            <w:proofErr w:type="spellStart"/>
            <w:r w:rsidRPr="0013261B">
              <w:rPr>
                <w:sz w:val="22"/>
                <w:szCs w:val="22"/>
              </w:rPr>
              <w:t>походження</w:t>
            </w:r>
            <w:proofErr w:type="spellEnd"/>
          </w:p>
        </w:tc>
        <w:tc>
          <w:tcPr>
            <w:tcW w:w="3173" w:type="dxa"/>
            <w:vAlign w:val="center"/>
          </w:tcPr>
          <w:p w:rsidR="005E2F3D" w:rsidRPr="0013261B" w:rsidRDefault="005E2F3D" w:rsidP="0028074F">
            <w:pPr>
              <w:ind w:left="90" w:right="168"/>
              <w:rPr>
                <w:sz w:val="22"/>
                <w:szCs w:val="22"/>
              </w:rPr>
            </w:pPr>
            <w:proofErr w:type="spellStart"/>
            <w:r w:rsidRPr="0013261B">
              <w:rPr>
                <w:sz w:val="22"/>
                <w:szCs w:val="22"/>
              </w:rPr>
              <w:t>Фоновий</w:t>
            </w:r>
            <w:proofErr w:type="spellEnd"/>
            <w:r w:rsidRPr="0013261B">
              <w:rPr>
                <w:sz w:val="22"/>
                <w:szCs w:val="22"/>
              </w:rPr>
              <w:t xml:space="preserve"> </w:t>
            </w: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валових</w:t>
            </w:r>
            <w:proofErr w:type="spellEnd"/>
            <w:r w:rsidRPr="0013261B">
              <w:rPr>
                <w:sz w:val="22"/>
                <w:szCs w:val="22"/>
              </w:rPr>
              <w:t xml:space="preserve"> та </w:t>
            </w:r>
            <w:proofErr w:type="spellStart"/>
            <w:r w:rsidRPr="0013261B">
              <w:rPr>
                <w:sz w:val="22"/>
                <w:szCs w:val="22"/>
              </w:rPr>
              <w:t>рухомих</w:t>
            </w:r>
            <w:proofErr w:type="spellEnd"/>
            <w:r w:rsidR="00987EB6" w:rsidRPr="0013261B">
              <w:rPr>
                <w:sz w:val="22"/>
                <w:szCs w:val="22"/>
                <w:lang w:val="uk-UA"/>
              </w:rPr>
              <w:t xml:space="preserve"> </w:t>
            </w:r>
            <w:r w:rsidRPr="0013261B">
              <w:rPr>
                <w:sz w:val="22"/>
                <w:szCs w:val="22"/>
              </w:rPr>
              <w:t xml:space="preserve">форм макро- та </w:t>
            </w:r>
            <w:proofErr w:type="spellStart"/>
            <w:r w:rsidRPr="0013261B">
              <w:rPr>
                <w:sz w:val="22"/>
                <w:szCs w:val="22"/>
              </w:rPr>
              <w:t>мікроелементів</w:t>
            </w:r>
            <w:proofErr w:type="spellEnd"/>
          </w:p>
          <w:p w:rsidR="005E2F3D" w:rsidRPr="0013261B" w:rsidRDefault="005E2F3D" w:rsidP="0028074F">
            <w:pPr>
              <w:ind w:left="90" w:right="168"/>
              <w:rPr>
                <w:sz w:val="22"/>
                <w:szCs w:val="22"/>
              </w:rPr>
            </w:pPr>
            <w:proofErr w:type="spellStart"/>
            <w:r w:rsidRPr="0013261B">
              <w:rPr>
                <w:sz w:val="22"/>
                <w:szCs w:val="22"/>
              </w:rPr>
              <w:t>незабрудненого</w:t>
            </w:r>
            <w:proofErr w:type="spellEnd"/>
            <w:r w:rsidRPr="0013261B">
              <w:rPr>
                <w:sz w:val="22"/>
                <w:szCs w:val="22"/>
              </w:rPr>
              <w:t xml:space="preserve"> </w:t>
            </w:r>
            <w:proofErr w:type="spellStart"/>
            <w:r w:rsidRPr="0013261B">
              <w:rPr>
                <w:sz w:val="22"/>
                <w:szCs w:val="22"/>
              </w:rPr>
              <w:t>ґрунту</w:t>
            </w:r>
            <w:proofErr w:type="spellEnd"/>
          </w:p>
        </w:tc>
      </w:tr>
      <w:tr w:rsidR="005E2F3D" w:rsidRPr="0013261B" w:rsidTr="0028074F">
        <w:tc>
          <w:tcPr>
            <w:tcW w:w="2780" w:type="dxa"/>
            <w:vAlign w:val="center"/>
          </w:tcPr>
          <w:p w:rsidR="005E2F3D" w:rsidRPr="0013261B" w:rsidRDefault="005E2F3D" w:rsidP="00987EB6">
            <w:pPr>
              <w:ind w:left="284" w:right="168" w:firstLine="29"/>
              <w:jc w:val="both"/>
              <w:rPr>
                <w:sz w:val="22"/>
                <w:szCs w:val="22"/>
              </w:rPr>
            </w:pPr>
            <w:r w:rsidRPr="0013261B">
              <w:rPr>
                <w:sz w:val="22"/>
                <w:szCs w:val="22"/>
              </w:rPr>
              <w:t xml:space="preserve">– </w:t>
            </w:r>
            <w:proofErr w:type="spellStart"/>
            <w:r w:rsidRPr="0013261B">
              <w:rPr>
                <w:sz w:val="22"/>
                <w:szCs w:val="22"/>
              </w:rPr>
              <w:t>хімічні</w:t>
            </w:r>
            <w:proofErr w:type="spellEnd"/>
            <w:r w:rsidRPr="0013261B">
              <w:rPr>
                <w:sz w:val="22"/>
                <w:szCs w:val="22"/>
              </w:rPr>
              <w:t xml:space="preserve"> </w:t>
            </w:r>
            <w:proofErr w:type="spellStart"/>
            <w:r w:rsidRPr="0013261B">
              <w:rPr>
                <w:sz w:val="22"/>
                <w:szCs w:val="22"/>
              </w:rPr>
              <w:t>речовини</w:t>
            </w:r>
            <w:proofErr w:type="spellEnd"/>
          </w:p>
          <w:p w:rsidR="005E2F3D" w:rsidRPr="0013261B" w:rsidRDefault="005E2F3D" w:rsidP="00987EB6">
            <w:pPr>
              <w:ind w:right="168"/>
              <w:jc w:val="both"/>
              <w:rPr>
                <w:sz w:val="22"/>
                <w:szCs w:val="22"/>
              </w:rPr>
            </w:pPr>
            <w:r w:rsidRPr="0013261B">
              <w:rPr>
                <w:sz w:val="22"/>
                <w:szCs w:val="22"/>
              </w:rPr>
              <w:t xml:space="preserve"> антропогенного</w:t>
            </w:r>
          </w:p>
          <w:p w:rsidR="005E2F3D" w:rsidRPr="0013261B" w:rsidRDefault="005E2F3D" w:rsidP="00987EB6">
            <w:pPr>
              <w:ind w:right="168"/>
              <w:jc w:val="both"/>
              <w:rPr>
                <w:sz w:val="22"/>
                <w:szCs w:val="22"/>
              </w:rPr>
            </w:pPr>
            <w:r w:rsidRPr="0013261B">
              <w:rPr>
                <w:sz w:val="22"/>
                <w:szCs w:val="22"/>
              </w:rPr>
              <w:t xml:space="preserve"> </w:t>
            </w:r>
            <w:proofErr w:type="spellStart"/>
            <w:r w:rsidRPr="0013261B">
              <w:rPr>
                <w:sz w:val="22"/>
                <w:szCs w:val="22"/>
              </w:rPr>
              <w:t>походження</w:t>
            </w:r>
            <w:proofErr w:type="spellEnd"/>
            <w:r w:rsidRPr="0013261B">
              <w:rPr>
                <w:sz w:val="22"/>
                <w:szCs w:val="22"/>
              </w:rPr>
              <w:t xml:space="preserve"> </w:t>
            </w:r>
          </w:p>
          <w:p w:rsidR="005E2F3D" w:rsidRPr="0013261B" w:rsidRDefault="005E2F3D" w:rsidP="00987EB6">
            <w:pPr>
              <w:ind w:left="284" w:right="168" w:firstLine="29"/>
              <w:jc w:val="both"/>
              <w:rPr>
                <w:sz w:val="22"/>
                <w:szCs w:val="22"/>
              </w:rPr>
            </w:pPr>
            <w:r w:rsidRPr="0013261B">
              <w:rPr>
                <w:sz w:val="22"/>
                <w:szCs w:val="22"/>
              </w:rPr>
              <w:t>(</w:t>
            </w:r>
            <w:proofErr w:type="spellStart"/>
            <w:r w:rsidRPr="0013261B">
              <w:rPr>
                <w:sz w:val="22"/>
                <w:szCs w:val="22"/>
              </w:rPr>
              <w:t>показники</w:t>
            </w:r>
            <w:proofErr w:type="spellEnd"/>
          </w:p>
          <w:p w:rsidR="005E2F3D" w:rsidRPr="0013261B" w:rsidRDefault="005E2F3D" w:rsidP="00987EB6">
            <w:pPr>
              <w:ind w:right="168"/>
              <w:jc w:val="both"/>
              <w:rPr>
                <w:sz w:val="22"/>
                <w:szCs w:val="22"/>
              </w:rPr>
            </w:pPr>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w:t>
            </w:r>
            <w:proofErr w:type="spellStart"/>
            <w:r w:rsidRPr="0013261B">
              <w:rPr>
                <w:sz w:val="22"/>
                <w:szCs w:val="22"/>
              </w:rPr>
              <w:t>ґрунту</w:t>
            </w:r>
            <w:proofErr w:type="spellEnd"/>
          </w:p>
          <w:p w:rsidR="005E2F3D" w:rsidRPr="0013261B" w:rsidRDefault="005E2F3D" w:rsidP="008F7E1A">
            <w:pPr>
              <w:ind w:left="284" w:right="168" w:firstLine="709"/>
              <w:jc w:val="both"/>
              <w:rPr>
                <w:sz w:val="22"/>
                <w:szCs w:val="22"/>
              </w:rPr>
            </w:pPr>
            <w:r w:rsidRPr="0013261B">
              <w:rPr>
                <w:sz w:val="22"/>
                <w:szCs w:val="22"/>
              </w:rPr>
              <w:t xml:space="preserve"> ЕХР)</w:t>
            </w:r>
          </w:p>
        </w:tc>
        <w:tc>
          <w:tcPr>
            <w:tcW w:w="3173" w:type="dxa"/>
            <w:vAlign w:val="center"/>
          </w:tcPr>
          <w:p w:rsidR="005E2F3D" w:rsidRPr="0013261B" w:rsidRDefault="005E2F3D" w:rsidP="0028074F">
            <w:pPr>
              <w:ind w:left="90" w:right="168"/>
              <w:jc w:val="center"/>
              <w:rPr>
                <w:sz w:val="22"/>
                <w:szCs w:val="22"/>
              </w:rPr>
            </w:pPr>
            <w:proofErr w:type="spellStart"/>
            <w:r w:rsidRPr="0013261B">
              <w:rPr>
                <w:sz w:val="22"/>
                <w:szCs w:val="22"/>
              </w:rPr>
              <w:t>Залишкові</w:t>
            </w:r>
            <w:proofErr w:type="spellEnd"/>
            <w:r w:rsidRPr="0013261B">
              <w:rPr>
                <w:sz w:val="22"/>
                <w:szCs w:val="22"/>
              </w:rPr>
              <w:t xml:space="preserve"> </w:t>
            </w:r>
            <w:proofErr w:type="spellStart"/>
            <w:r w:rsidRPr="0013261B">
              <w:rPr>
                <w:sz w:val="22"/>
                <w:szCs w:val="22"/>
              </w:rPr>
              <w:t>кількості</w:t>
            </w:r>
            <w:proofErr w:type="spellEnd"/>
            <w:r w:rsidRPr="0013261B">
              <w:rPr>
                <w:sz w:val="22"/>
                <w:szCs w:val="22"/>
              </w:rPr>
              <w:t xml:space="preserve"> </w:t>
            </w:r>
            <w:proofErr w:type="spellStart"/>
            <w:r w:rsidRPr="0013261B">
              <w:rPr>
                <w:sz w:val="22"/>
                <w:szCs w:val="22"/>
              </w:rPr>
              <w:t>пестицидів</w:t>
            </w:r>
            <w:proofErr w:type="spellEnd"/>
            <w:r w:rsidRPr="0013261B">
              <w:rPr>
                <w:sz w:val="22"/>
                <w:szCs w:val="22"/>
              </w:rPr>
              <w:t>,</w:t>
            </w:r>
          </w:p>
          <w:p w:rsidR="005E2F3D" w:rsidRPr="0013261B" w:rsidRDefault="005E2F3D" w:rsidP="0028074F">
            <w:pPr>
              <w:ind w:left="90" w:right="168"/>
              <w:jc w:val="center"/>
              <w:rPr>
                <w:sz w:val="22"/>
                <w:szCs w:val="22"/>
              </w:rPr>
            </w:pPr>
            <w:proofErr w:type="spellStart"/>
            <w:r w:rsidRPr="0013261B">
              <w:rPr>
                <w:sz w:val="22"/>
                <w:szCs w:val="22"/>
              </w:rPr>
              <w:t>валовий</w:t>
            </w:r>
            <w:proofErr w:type="spellEnd"/>
            <w:r w:rsidRPr="0013261B">
              <w:rPr>
                <w:sz w:val="22"/>
                <w:szCs w:val="22"/>
              </w:rPr>
              <w:t xml:space="preserve"> </w:t>
            </w: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важких</w:t>
            </w:r>
            <w:proofErr w:type="spellEnd"/>
            <w:r w:rsidRPr="0013261B">
              <w:rPr>
                <w:sz w:val="22"/>
                <w:szCs w:val="22"/>
              </w:rPr>
              <w:t xml:space="preserve"> </w:t>
            </w:r>
            <w:proofErr w:type="spellStart"/>
            <w:r w:rsidRPr="0013261B">
              <w:rPr>
                <w:sz w:val="22"/>
                <w:szCs w:val="22"/>
              </w:rPr>
              <w:t>металів</w:t>
            </w:r>
            <w:proofErr w:type="spellEnd"/>
            <w:r w:rsidRPr="0013261B">
              <w:rPr>
                <w:sz w:val="22"/>
                <w:szCs w:val="22"/>
              </w:rPr>
              <w:t xml:space="preserve"> та</w:t>
            </w:r>
          </w:p>
          <w:p w:rsidR="005E2F3D" w:rsidRPr="0013261B" w:rsidRDefault="005E2F3D" w:rsidP="0028074F">
            <w:pPr>
              <w:ind w:left="90" w:right="168"/>
              <w:jc w:val="center"/>
              <w:rPr>
                <w:sz w:val="22"/>
                <w:szCs w:val="22"/>
              </w:rPr>
            </w:pPr>
            <w:proofErr w:type="spellStart"/>
            <w:r w:rsidRPr="0013261B">
              <w:rPr>
                <w:sz w:val="22"/>
                <w:szCs w:val="22"/>
              </w:rPr>
              <w:t>миш’яку</w:t>
            </w:r>
            <w:proofErr w:type="spellEnd"/>
            <w:r w:rsidRPr="0013261B">
              <w:rPr>
                <w:sz w:val="22"/>
                <w:szCs w:val="22"/>
              </w:rPr>
              <w:t xml:space="preserve">, </w:t>
            </w: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рухомих</w:t>
            </w:r>
            <w:proofErr w:type="spellEnd"/>
            <w:r w:rsidRPr="0013261B">
              <w:rPr>
                <w:sz w:val="22"/>
                <w:szCs w:val="22"/>
              </w:rPr>
              <w:t xml:space="preserve"> форм </w:t>
            </w:r>
            <w:proofErr w:type="spellStart"/>
            <w:r w:rsidRPr="0013261B">
              <w:rPr>
                <w:sz w:val="22"/>
                <w:szCs w:val="22"/>
              </w:rPr>
              <w:t>важких</w:t>
            </w:r>
            <w:proofErr w:type="spellEnd"/>
          </w:p>
          <w:p w:rsidR="005E2F3D" w:rsidRPr="0013261B" w:rsidRDefault="005E2F3D" w:rsidP="0028074F">
            <w:pPr>
              <w:ind w:left="90" w:right="168"/>
              <w:jc w:val="center"/>
              <w:rPr>
                <w:sz w:val="22"/>
                <w:szCs w:val="22"/>
              </w:rPr>
            </w:pPr>
            <w:proofErr w:type="spellStart"/>
            <w:r w:rsidRPr="0013261B">
              <w:rPr>
                <w:sz w:val="22"/>
                <w:szCs w:val="22"/>
              </w:rPr>
              <w:t>металів</w:t>
            </w:r>
            <w:proofErr w:type="spellEnd"/>
            <w:r w:rsidRPr="0013261B">
              <w:rPr>
                <w:sz w:val="22"/>
                <w:szCs w:val="22"/>
              </w:rPr>
              <w:t xml:space="preserve">, </w:t>
            </w: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нафти</w:t>
            </w:r>
            <w:proofErr w:type="spellEnd"/>
            <w:r w:rsidRPr="0013261B">
              <w:rPr>
                <w:sz w:val="22"/>
                <w:szCs w:val="22"/>
              </w:rPr>
              <w:t xml:space="preserve"> та</w:t>
            </w:r>
          </w:p>
          <w:p w:rsidR="005E2F3D" w:rsidRPr="0013261B" w:rsidRDefault="005E2F3D" w:rsidP="0028074F">
            <w:pPr>
              <w:ind w:left="90" w:right="168"/>
              <w:jc w:val="center"/>
              <w:rPr>
                <w:sz w:val="22"/>
                <w:szCs w:val="22"/>
              </w:rPr>
            </w:pPr>
            <w:proofErr w:type="spellStart"/>
            <w:r w:rsidRPr="0013261B">
              <w:rPr>
                <w:sz w:val="22"/>
                <w:szCs w:val="22"/>
              </w:rPr>
              <w:t>нафтопродуктів</w:t>
            </w:r>
            <w:proofErr w:type="spellEnd"/>
            <w:r w:rsidRPr="0013261B">
              <w:rPr>
                <w:sz w:val="22"/>
                <w:szCs w:val="22"/>
              </w:rPr>
              <w:t xml:space="preserve">, </w:t>
            </w: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сірчаних</w:t>
            </w:r>
            <w:proofErr w:type="spellEnd"/>
          </w:p>
          <w:p w:rsidR="005E2F3D" w:rsidRPr="0013261B" w:rsidRDefault="005E2F3D" w:rsidP="0028074F">
            <w:pPr>
              <w:ind w:left="90" w:right="168"/>
              <w:jc w:val="center"/>
              <w:rPr>
                <w:sz w:val="22"/>
                <w:szCs w:val="22"/>
              </w:rPr>
            </w:pPr>
            <w:proofErr w:type="spellStart"/>
            <w:r w:rsidRPr="0013261B">
              <w:rPr>
                <w:sz w:val="22"/>
                <w:szCs w:val="22"/>
              </w:rPr>
              <w:t>сполук</w:t>
            </w:r>
            <w:proofErr w:type="spellEnd"/>
            <w:r w:rsidRPr="0013261B">
              <w:rPr>
                <w:sz w:val="22"/>
                <w:szCs w:val="22"/>
              </w:rPr>
              <w:t xml:space="preserve">, </w:t>
            </w: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канцерогенних</w:t>
            </w:r>
            <w:proofErr w:type="spellEnd"/>
            <w:r w:rsidRPr="0013261B">
              <w:rPr>
                <w:sz w:val="22"/>
                <w:szCs w:val="22"/>
              </w:rPr>
              <w:t xml:space="preserve"> </w:t>
            </w:r>
            <w:proofErr w:type="spellStart"/>
            <w:r w:rsidRPr="0013261B">
              <w:rPr>
                <w:sz w:val="22"/>
                <w:szCs w:val="22"/>
              </w:rPr>
              <w:t>речовин</w:t>
            </w:r>
            <w:proofErr w:type="spellEnd"/>
          </w:p>
          <w:p w:rsidR="005E2F3D" w:rsidRPr="0013261B" w:rsidRDefault="005E2F3D" w:rsidP="0028074F">
            <w:pPr>
              <w:ind w:left="90" w:right="168"/>
              <w:jc w:val="center"/>
              <w:rPr>
                <w:sz w:val="22"/>
                <w:szCs w:val="22"/>
              </w:rPr>
            </w:pPr>
            <w:r w:rsidRPr="0013261B">
              <w:rPr>
                <w:sz w:val="22"/>
                <w:szCs w:val="22"/>
              </w:rPr>
              <w:t>(</w:t>
            </w:r>
            <w:proofErr w:type="spellStart"/>
            <w:r w:rsidRPr="0013261B">
              <w:rPr>
                <w:sz w:val="22"/>
                <w:szCs w:val="22"/>
              </w:rPr>
              <w:t>бенз</w:t>
            </w:r>
            <w:proofErr w:type="spellEnd"/>
            <w:r w:rsidRPr="0013261B">
              <w:rPr>
                <w:sz w:val="22"/>
                <w:szCs w:val="22"/>
              </w:rPr>
              <w:t>(а)</w:t>
            </w:r>
            <w:proofErr w:type="spellStart"/>
            <w:r w:rsidRPr="0013261B">
              <w:rPr>
                <w:sz w:val="22"/>
                <w:szCs w:val="22"/>
              </w:rPr>
              <w:t>пірену</w:t>
            </w:r>
            <w:proofErr w:type="spellEnd"/>
            <w:r w:rsidRPr="0013261B">
              <w:rPr>
                <w:sz w:val="22"/>
                <w:szCs w:val="22"/>
              </w:rPr>
              <w:t xml:space="preserve">) </w:t>
            </w:r>
            <w:proofErr w:type="spellStart"/>
            <w:r w:rsidRPr="0013261B">
              <w:rPr>
                <w:sz w:val="22"/>
                <w:szCs w:val="22"/>
              </w:rPr>
              <w:t>тощо</w:t>
            </w:r>
            <w:proofErr w:type="spellEnd"/>
          </w:p>
        </w:tc>
      </w:tr>
      <w:tr w:rsidR="005E2F3D" w:rsidRPr="0013261B" w:rsidTr="0028074F">
        <w:tc>
          <w:tcPr>
            <w:tcW w:w="5953" w:type="dxa"/>
            <w:gridSpan w:val="2"/>
            <w:vAlign w:val="center"/>
          </w:tcPr>
          <w:p w:rsidR="005E2F3D" w:rsidRPr="0013261B" w:rsidRDefault="005E2F3D" w:rsidP="0028074F">
            <w:pPr>
              <w:ind w:left="90" w:right="168"/>
              <w:jc w:val="center"/>
              <w:rPr>
                <w:sz w:val="22"/>
                <w:szCs w:val="22"/>
              </w:rPr>
            </w:pPr>
            <w:proofErr w:type="spellStart"/>
            <w:r w:rsidRPr="0013261B">
              <w:rPr>
                <w:sz w:val="22"/>
                <w:szCs w:val="22"/>
              </w:rPr>
              <w:t>Показники</w:t>
            </w:r>
            <w:proofErr w:type="spellEnd"/>
            <w:r w:rsidRPr="0013261B">
              <w:rPr>
                <w:sz w:val="22"/>
                <w:szCs w:val="22"/>
              </w:rPr>
              <w:t xml:space="preserve"> </w:t>
            </w:r>
            <w:proofErr w:type="spellStart"/>
            <w:r w:rsidRPr="0013261B">
              <w:rPr>
                <w:sz w:val="22"/>
                <w:szCs w:val="22"/>
              </w:rPr>
              <w:t>епідемічної</w:t>
            </w:r>
            <w:proofErr w:type="spellEnd"/>
            <w:r w:rsidRPr="0013261B">
              <w:rPr>
                <w:sz w:val="22"/>
                <w:szCs w:val="22"/>
              </w:rPr>
              <w:t xml:space="preserve"> </w:t>
            </w:r>
            <w:proofErr w:type="spellStart"/>
            <w:r w:rsidRPr="0013261B">
              <w:rPr>
                <w:sz w:val="22"/>
                <w:szCs w:val="22"/>
              </w:rPr>
              <w:t>безпеки</w:t>
            </w:r>
            <w:proofErr w:type="spellEnd"/>
            <w:r w:rsidRPr="0013261B">
              <w:rPr>
                <w:sz w:val="22"/>
                <w:szCs w:val="22"/>
              </w:rPr>
              <w:t>:</w:t>
            </w:r>
          </w:p>
        </w:tc>
      </w:tr>
      <w:tr w:rsidR="005E2F3D" w:rsidRPr="0013261B" w:rsidTr="0028074F">
        <w:tc>
          <w:tcPr>
            <w:tcW w:w="2780" w:type="dxa"/>
            <w:vAlign w:val="center"/>
          </w:tcPr>
          <w:p w:rsidR="005E2F3D" w:rsidRPr="0013261B" w:rsidRDefault="005E2F3D" w:rsidP="00987EB6">
            <w:pPr>
              <w:ind w:left="284" w:right="168" w:firstLine="29"/>
              <w:jc w:val="both"/>
              <w:rPr>
                <w:sz w:val="22"/>
                <w:szCs w:val="22"/>
              </w:rPr>
            </w:pPr>
            <w:r w:rsidRPr="0013261B">
              <w:rPr>
                <w:sz w:val="22"/>
                <w:szCs w:val="22"/>
              </w:rPr>
              <w:t xml:space="preserve">– </w:t>
            </w:r>
            <w:proofErr w:type="spellStart"/>
            <w:r w:rsidRPr="0013261B">
              <w:rPr>
                <w:sz w:val="22"/>
                <w:szCs w:val="22"/>
              </w:rPr>
              <w:t>санітарно-хімічні</w:t>
            </w:r>
            <w:proofErr w:type="spellEnd"/>
          </w:p>
        </w:tc>
        <w:tc>
          <w:tcPr>
            <w:tcW w:w="3173" w:type="dxa"/>
            <w:vAlign w:val="center"/>
          </w:tcPr>
          <w:p w:rsidR="005E2F3D" w:rsidRPr="0013261B" w:rsidRDefault="005E2F3D" w:rsidP="0028074F">
            <w:pPr>
              <w:ind w:left="90" w:right="168"/>
              <w:jc w:val="center"/>
              <w:rPr>
                <w:sz w:val="22"/>
                <w:szCs w:val="22"/>
              </w:rPr>
            </w:pPr>
            <w:proofErr w:type="spellStart"/>
            <w:r w:rsidRPr="0013261B">
              <w:rPr>
                <w:sz w:val="22"/>
                <w:szCs w:val="22"/>
              </w:rPr>
              <w:t>Загальний</w:t>
            </w:r>
            <w:proofErr w:type="spellEnd"/>
            <w:r w:rsidRPr="0013261B">
              <w:rPr>
                <w:sz w:val="22"/>
                <w:szCs w:val="22"/>
              </w:rPr>
              <w:t xml:space="preserve"> </w:t>
            </w:r>
            <w:proofErr w:type="spellStart"/>
            <w:r w:rsidRPr="0013261B">
              <w:rPr>
                <w:sz w:val="22"/>
                <w:szCs w:val="22"/>
              </w:rPr>
              <w:t>органічний</w:t>
            </w:r>
            <w:proofErr w:type="spellEnd"/>
            <w:r w:rsidRPr="0013261B">
              <w:rPr>
                <w:sz w:val="22"/>
                <w:szCs w:val="22"/>
              </w:rPr>
              <w:t xml:space="preserve"> азот, </w:t>
            </w:r>
          </w:p>
          <w:p w:rsidR="005E2F3D" w:rsidRPr="0013261B" w:rsidRDefault="005E2F3D" w:rsidP="0028074F">
            <w:pPr>
              <w:ind w:left="90" w:right="168"/>
              <w:jc w:val="center"/>
              <w:rPr>
                <w:sz w:val="22"/>
                <w:szCs w:val="22"/>
              </w:rPr>
            </w:pPr>
            <w:proofErr w:type="spellStart"/>
            <w:r w:rsidRPr="0013261B">
              <w:rPr>
                <w:sz w:val="22"/>
                <w:szCs w:val="22"/>
              </w:rPr>
              <w:t>санітарне</w:t>
            </w:r>
            <w:proofErr w:type="spellEnd"/>
            <w:r w:rsidRPr="0013261B">
              <w:rPr>
                <w:sz w:val="22"/>
                <w:szCs w:val="22"/>
              </w:rPr>
              <w:t xml:space="preserve"> число </w:t>
            </w:r>
          </w:p>
          <w:p w:rsidR="005E2F3D" w:rsidRPr="0013261B" w:rsidRDefault="005E2F3D" w:rsidP="0028074F">
            <w:pPr>
              <w:ind w:left="90" w:right="168"/>
              <w:jc w:val="center"/>
              <w:rPr>
                <w:sz w:val="22"/>
                <w:szCs w:val="22"/>
              </w:rPr>
            </w:pPr>
            <w:proofErr w:type="spellStart"/>
            <w:r w:rsidRPr="0013261B">
              <w:rPr>
                <w:sz w:val="22"/>
                <w:szCs w:val="22"/>
              </w:rPr>
              <w:t>Хлєбнікова</w:t>
            </w:r>
            <w:proofErr w:type="spellEnd"/>
            <w:r w:rsidRPr="0013261B">
              <w:rPr>
                <w:sz w:val="22"/>
                <w:szCs w:val="22"/>
              </w:rPr>
              <w:t xml:space="preserve">, азот </w:t>
            </w:r>
            <w:proofErr w:type="spellStart"/>
            <w:r w:rsidRPr="0013261B">
              <w:rPr>
                <w:sz w:val="22"/>
                <w:szCs w:val="22"/>
              </w:rPr>
              <w:t>аміаку</w:t>
            </w:r>
            <w:proofErr w:type="spellEnd"/>
            <w:r w:rsidRPr="0013261B">
              <w:rPr>
                <w:sz w:val="22"/>
                <w:szCs w:val="22"/>
              </w:rPr>
              <w:t>, азот</w:t>
            </w:r>
          </w:p>
          <w:p w:rsidR="005E2F3D" w:rsidRPr="0013261B" w:rsidRDefault="005E2F3D" w:rsidP="0028074F">
            <w:pPr>
              <w:ind w:left="90" w:right="168"/>
              <w:jc w:val="center"/>
              <w:rPr>
                <w:sz w:val="22"/>
                <w:szCs w:val="22"/>
              </w:rPr>
            </w:pPr>
            <w:proofErr w:type="spellStart"/>
            <w:r w:rsidRPr="0013261B">
              <w:rPr>
                <w:sz w:val="22"/>
                <w:szCs w:val="22"/>
              </w:rPr>
              <w:t>нітритів</w:t>
            </w:r>
            <w:proofErr w:type="spellEnd"/>
            <w:r w:rsidRPr="0013261B">
              <w:rPr>
                <w:sz w:val="22"/>
                <w:szCs w:val="22"/>
              </w:rPr>
              <w:t xml:space="preserve">, азот </w:t>
            </w:r>
            <w:proofErr w:type="spellStart"/>
            <w:r w:rsidRPr="0013261B">
              <w:rPr>
                <w:sz w:val="22"/>
                <w:szCs w:val="22"/>
              </w:rPr>
              <w:t>нітратів</w:t>
            </w:r>
            <w:proofErr w:type="spellEnd"/>
            <w:r w:rsidRPr="0013261B">
              <w:rPr>
                <w:sz w:val="22"/>
                <w:szCs w:val="22"/>
              </w:rPr>
              <w:t xml:space="preserve">, </w:t>
            </w:r>
            <w:proofErr w:type="spellStart"/>
            <w:r w:rsidRPr="0013261B">
              <w:rPr>
                <w:sz w:val="22"/>
                <w:szCs w:val="22"/>
              </w:rPr>
              <w:t>органічний</w:t>
            </w:r>
            <w:proofErr w:type="spellEnd"/>
          </w:p>
          <w:p w:rsidR="005E2F3D" w:rsidRPr="0013261B" w:rsidRDefault="005E2F3D" w:rsidP="0028074F">
            <w:pPr>
              <w:ind w:left="90" w:right="168"/>
              <w:jc w:val="center"/>
              <w:rPr>
                <w:sz w:val="22"/>
                <w:szCs w:val="22"/>
              </w:rPr>
            </w:pPr>
            <w:proofErr w:type="spellStart"/>
            <w:r w:rsidRPr="0013261B">
              <w:rPr>
                <w:sz w:val="22"/>
                <w:szCs w:val="22"/>
              </w:rPr>
              <w:t>вуглець</w:t>
            </w:r>
            <w:proofErr w:type="spellEnd"/>
            <w:r w:rsidRPr="0013261B">
              <w:rPr>
                <w:sz w:val="22"/>
                <w:szCs w:val="22"/>
              </w:rPr>
              <w:t xml:space="preserve">, </w:t>
            </w:r>
            <w:proofErr w:type="spellStart"/>
            <w:r w:rsidRPr="0013261B">
              <w:rPr>
                <w:sz w:val="22"/>
                <w:szCs w:val="22"/>
              </w:rPr>
              <w:t>хлориди</w:t>
            </w:r>
            <w:proofErr w:type="spellEnd"/>
            <w:r w:rsidRPr="0013261B">
              <w:rPr>
                <w:sz w:val="22"/>
                <w:szCs w:val="22"/>
              </w:rPr>
              <w:t xml:space="preserve">, </w:t>
            </w:r>
            <w:proofErr w:type="spellStart"/>
            <w:r w:rsidRPr="0013261B">
              <w:rPr>
                <w:sz w:val="22"/>
                <w:szCs w:val="22"/>
              </w:rPr>
              <w:t>окисність</w:t>
            </w:r>
            <w:proofErr w:type="spellEnd"/>
            <w:r w:rsidRPr="0013261B">
              <w:rPr>
                <w:sz w:val="22"/>
                <w:szCs w:val="22"/>
              </w:rPr>
              <w:t xml:space="preserve"> </w:t>
            </w:r>
            <w:proofErr w:type="spellStart"/>
            <w:r w:rsidRPr="0013261B">
              <w:rPr>
                <w:sz w:val="22"/>
                <w:szCs w:val="22"/>
              </w:rPr>
              <w:t>ґрунту</w:t>
            </w:r>
            <w:proofErr w:type="spellEnd"/>
          </w:p>
        </w:tc>
      </w:tr>
      <w:tr w:rsidR="005E2F3D" w:rsidRPr="0013261B" w:rsidTr="0028074F">
        <w:tc>
          <w:tcPr>
            <w:tcW w:w="2780" w:type="dxa"/>
            <w:vAlign w:val="center"/>
          </w:tcPr>
          <w:p w:rsidR="005E2F3D" w:rsidRPr="0013261B" w:rsidRDefault="005E2F3D" w:rsidP="00987EB6">
            <w:pPr>
              <w:ind w:left="284" w:right="168" w:firstLine="29"/>
              <w:jc w:val="both"/>
              <w:rPr>
                <w:sz w:val="22"/>
                <w:szCs w:val="22"/>
              </w:rPr>
            </w:pPr>
            <w:r w:rsidRPr="0013261B">
              <w:rPr>
                <w:sz w:val="22"/>
                <w:szCs w:val="22"/>
              </w:rPr>
              <w:t xml:space="preserve">– </w:t>
            </w:r>
            <w:proofErr w:type="spellStart"/>
            <w:r w:rsidRPr="0013261B">
              <w:rPr>
                <w:sz w:val="22"/>
                <w:szCs w:val="22"/>
              </w:rPr>
              <w:t>санітарно</w:t>
            </w:r>
            <w:proofErr w:type="spellEnd"/>
            <w:r w:rsidRPr="0013261B">
              <w:rPr>
                <w:sz w:val="22"/>
                <w:szCs w:val="22"/>
              </w:rPr>
              <w:t>-</w:t>
            </w:r>
          </w:p>
          <w:p w:rsidR="005E2F3D" w:rsidRPr="0013261B" w:rsidRDefault="00E5077E" w:rsidP="00E5077E">
            <w:pPr>
              <w:ind w:right="168"/>
              <w:jc w:val="both"/>
              <w:rPr>
                <w:sz w:val="22"/>
                <w:szCs w:val="22"/>
              </w:rPr>
            </w:pPr>
            <w:r>
              <w:rPr>
                <w:sz w:val="22"/>
                <w:szCs w:val="22"/>
                <w:lang w:val="uk-UA"/>
              </w:rPr>
              <w:t xml:space="preserve">      </w:t>
            </w:r>
            <w:proofErr w:type="spellStart"/>
            <w:r w:rsidR="005E2F3D" w:rsidRPr="0013261B">
              <w:rPr>
                <w:sz w:val="22"/>
                <w:szCs w:val="22"/>
              </w:rPr>
              <w:t>мікробіологічні</w:t>
            </w:r>
            <w:proofErr w:type="spellEnd"/>
          </w:p>
        </w:tc>
        <w:tc>
          <w:tcPr>
            <w:tcW w:w="3173" w:type="dxa"/>
            <w:vAlign w:val="center"/>
          </w:tcPr>
          <w:p w:rsidR="005E2F3D" w:rsidRPr="0013261B" w:rsidRDefault="005E2F3D" w:rsidP="0028074F">
            <w:pPr>
              <w:ind w:left="90" w:right="168"/>
              <w:jc w:val="center"/>
              <w:rPr>
                <w:sz w:val="22"/>
                <w:szCs w:val="22"/>
              </w:rPr>
            </w:pPr>
            <w:proofErr w:type="spellStart"/>
            <w:r w:rsidRPr="0013261B">
              <w:rPr>
                <w:sz w:val="22"/>
                <w:szCs w:val="22"/>
              </w:rPr>
              <w:t>Загальне</w:t>
            </w:r>
            <w:proofErr w:type="spellEnd"/>
            <w:r w:rsidRPr="0013261B">
              <w:rPr>
                <w:sz w:val="22"/>
                <w:szCs w:val="22"/>
              </w:rPr>
              <w:t xml:space="preserve"> число </w:t>
            </w:r>
            <w:proofErr w:type="spellStart"/>
            <w:r w:rsidRPr="0013261B">
              <w:rPr>
                <w:sz w:val="22"/>
                <w:szCs w:val="22"/>
              </w:rPr>
              <w:t>ґрунтових</w:t>
            </w:r>
            <w:proofErr w:type="spellEnd"/>
          </w:p>
          <w:p w:rsidR="005E2F3D" w:rsidRPr="0013261B" w:rsidRDefault="005E2F3D" w:rsidP="0028074F">
            <w:pPr>
              <w:ind w:left="90" w:right="168"/>
              <w:jc w:val="center"/>
              <w:rPr>
                <w:sz w:val="22"/>
                <w:szCs w:val="22"/>
              </w:rPr>
            </w:pPr>
            <w:proofErr w:type="spellStart"/>
            <w:r w:rsidRPr="0013261B">
              <w:rPr>
                <w:sz w:val="22"/>
                <w:szCs w:val="22"/>
              </w:rPr>
              <w:t>мікроорганізмів</w:t>
            </w:r>
            <w:proofErr w:type="spellEnd"/>
            <w:r w:rsidRPr="0013261B">
              <w:rPr>
                <w:sz w:val="22"/>
                <w:szCs w:val="22"/>
              </w:rPr>
              <w:t xml:space="preserve">, </w:t>
            </w:r>
            <w:proofErr w:type="spellStart"/>
            <w:r w:rsidRPr="0013261B">
              <w:rPr>
                <w:sz w:val="22"/>
                <w:szCs w:val="22"/>
              </w:rPr>
              <w:t>мікробне</w:t>
            </w:r>
            <w:proofErr w:type="spellEnd"/>
            <w:r w:rsidRPr="0013261B">
              <w:rPr>
                <w:sz w:val="22"/>
                <w:szCs w:val="22"/>
              </w:rPr>
              <w:t xml:space="preserve"> число,</w:t>
            </w:r>
          </w:p>
          <w:p w:rsidR="005E2F3D" w:rsidRPr="0013261B" w:rsidRDefault="005E2F3D" w:rsidP="0028074F">
            <w:pPr>
              <w:ind w:left="90" w:right="168"/>
              <w:jc w:val="center"/>
              <w:rPr>
                <w:sz w:val="22"/>
                <w:szCs w:val="22"/>
              </w:rPr>
            </w:pPr>
            <w:r w:rsidRPr="0013261B">
              <w:rPr>
                <w:sz w:val="22"/>
                <w:szCs w:val="22"/>
              </w:rPr>
              <w:t xml:space="preserve">титр </w:t>
            </w:r>
            <w:proofErr w:type="spellStart"/>
            <w:r w:rsidRPr="0013261B">
              <w:rPr>
                <w:sz w:val="22"/>
                <w:szCs w:val="22"/>
              </w:rPr>
              <w:t>бактерій</w:t>
            </w:r>
            <w:proofErr w:type="spellEnd"/>
            <w:r w:rsidRPr="0013261B">
              <w:rPr>
                <w:sz w:val="22"/>
                <w:szCs w:val="22"/>
              </w:rPr>
              <w:t xml:space="preserve"> </w:t>
            </w:r>
            <w:proofErr w:type="spellStart"/>
            <w:r w:rsidRPr="0013261B">
              <w:rPr>
                <w:sz w:val="22"/>
                <w:szCs w:val="22"/>
              </w:rPr>
              <w:t>групи</w:t>
            </w:r>
            <w:proofErr w:type="spellEnd"/>
            <w:r w:rsidRPr="0013261B">
              <w:rPr>
                <w:sz w:val="22"/>
                <w:szCs w:val="22"/>
              </w:rPr>
              <w:t xml:space="preserve"> </w:t>
            </w:r>
            <w:proofErr w:type="spellStart"/>
            <w:r w:rsidRPr="0013261B">
              <w:rPr>
                <w:sz w:val="22"/>
                <w:szCs w:val="22"/>
              </w:rPr>
              <w:t>кишкової</w:t>
            </w:r>
            <w:proofErr w:type="spellEnd"/>
          </w:p>
          <w:p w:rsidR="00CC78B8" w:rsidRDefault="005E2F3D" w:rsidP="0028074F">
            <w:pPr>
              <w:ind w:left="90" w:right="168"/>
              <w:jc w:val="center"/>
              <w:rPr>
                <w:sz w:val="22"/>
                <w:szCs w:val="22"/>
              </w:rPr>
            </w:pPr>
            <w:proofErr w:type="spellStart"/>
            <w:r w:rsidRPr="0013261B">
              <w:rPr>
                <w:sz w:val="22"/>
                <w:szCs w:val="22"/>
              </w:rPr>
              <w:t>палички</w:t>
            </w:r>
            <w:proofErr w:type="spellEnd"/>
            <w:r w:rsidRPr="0013261B">
              <w:rPr>
                <w:sz w:val="22"/>
                <w:szCs w:val="22"/>
              </w:rPr>
              <w:t xml:space="preserve"> (</w:t>
            </w:r>
            <w:proofErr w:type="spellStart"/>
            <w:r w:rsidRPr="0013261B">
              <w:rPr>
                <w:sz w:val="22"/>
                <w:szCs w:val="22"/>
              </w:rPr>
              <w:t>колі</w:t>
            </w:r>
            <w:proofErr w:type="spellEnd"/>
            <w:r w:rsidRPr="0013261B">
              <w:rPr>
                <w:sz w:val="22"/>
                <w:szCs w:val="22"/>
              </w:rPr>
              <w:t>-титр),</w:t>
            </w:r>
          </w:p>
          <w:p w:rsidR="005E2F3D" w:rsidRPr="0013261B" w:rsidRDefault="005E2F3D" w:rsidP="0028074F">
            <w:pPr>
              <w:ind w:left="90" w:right="168"/>
              <w:jc w:val="center"/>
              <w:rPr>
                <w:sz w:val="22"/>
                <w:szCs w:val="22"/>
              </w:rPr>
            </w:pPr>
            <w:r w:rsidRPr="0013261B">
              <w:rPr>
                <w:sz w:val="22"/>
                <w:szCs w:val="22"/>
              </w:rPr>
              <w:t xml:space="preserve"> титр </w:t>
            </w:r>
            <w:proofErr w:type="spellStart"/>
            <w:r w:rsidRPr="0013261B">
              <w:rPr>
                <w:sz w:val="22"/>
                <w:szCs w:val="22"/>
              </w:rPr>
              <w:t>анаеробів</w:t>
            </w:r>
            <w:proofErr w:type="spellEnd"/>
          </w:p>
          <w:p w:rsidR="005E2F3D" w:rsidRPr="0013261B" w:rsidRDefault="005E2F3D" w:rsidP="0028074F">
            <w:pPr>
              <w:ind w:left="90" w:right="168"/>
              <w:jc w:val="center"/>
              <w:rPr>
                <w:sz w:val="22"/>
                <w:szCs w:val="22"/>
              </w:rPr>
            </w:pPr>
            <w:r w:rsidRPr="0013261B">
              <w:rPr>
                <w:sz w:val="22"/>
                <w:szCs w:val="22"/>
              </w:rPr>
              <w:t>(</w:t>
            </w:r>
            <w:proofErr w:type="spellStart"/>
            <w:r w:rsidRPr="0013261B">
              <w:rPr>
                <w:sz w:val="22"/>
                <w:szCs w:val="22"/>
              </w:rPr>
              <w:t>перфрингенс</w:t>
            </w:r>
            <w:proofErr w:type="spellEnd"/>
            <w:r w:rsidRPr="0013261B">
              <w:rPr>
                <w:sz w:val="22"/>
                <w:szCs w:val="22"/>
              </w:rPr>
              <w:t xml:space="preserve">-титр), </w:t>
            </w:r>
            <w:proofErr w:type="spellStart"/>
            <w:r w:rsidRPr="0013261B">
              <w:rPr>
                <w:sz w:val="22"/>
                <w:szCs w:val="22"/>
              </w:rPr>
              <w:t>патогенні</w:t>
            </w:r>
            <w:proofErr w:type="spellEnd"/>
          </w:p>
          <w:p w:rsidR="005E2F3D" w:rsidRPr="0013261B" w:rsidRDefault="005E2F3D" w:rsidP="0028074F">
            <w:pPr>
              <w:ind w:left="90" w:right="168"/>
              <w:jc w:val="center"/>
              <w:rPr>
                <w:sz w:val="22"/>
                <w:szCs w:val="22"/>
              </w:rPr>
            </w:pPr>
            <w:proofErr w:type="spellStart"/>
            <w:r w:rsidRPr="0013261B">
              <w:rPr>
                <w:sz w:val="22"/>
                <w:szCs w:val="22"/>
              </w:rPr>
              <w:lastRenderedPageBreak/>
              <w:t>бактерії</w:t>
            </w:r>
            <w:proofErr w:type="spellEnd"/>
            <w:r w:rsidRPr="0013261B">
              <w:rPr>
                <w:sz w:val="22"/>
                <w:szCs w:val="22"/>
              </w:rPr>
              <w:t xml:space="preserve"> та </w:t>
            </w:r>
            <w:proofErr w:type="spellStart"/>
            <w:r w:rsidRPr="0013261B">
              <w:rPr>
                <w:sz w:val="22"/>
                <w:szCs w:val="22"/>
              </w:rPr>
              <w:t>віруси</w:t>
            </w:r>
            <w:proofErr w:type="spellEnd"/>
          </w:p>
        </w:tc>
      </w:tr>
      <w:tr w:rsidR="0013261B" w:rsidRPr="0013261B" w:rsidTr="0028074F">
        <w:tc>
          <w:tcPr>
            <w:tcW w:w="2780" w:type="dxa"/>
            <w:vAlign w:val="center"/>
          </w:tcPr>
          <w:p w:rsidR="005E2F3D" w:rsidRPr="0013261B" w:rsidRDefault="005E2F3D" w:rsidP="0028074F">
            <w:pPr>
              <w:ind w:left="284" w:right="168" w:firstLine="29"/>
              <w:jc w:val="both"/>
              <w:rPr>
                <w:sz w:val="22"/>
                <w:szCs w:val="22"/>
              </w:rPr>
            </w:pPr>
            <w:r w:rsidRPr="0013261B">
              <w:rPr>
                <w:sz w:val="22"/>
                <w:szCs w:val="22"/>
              </w:rPr>
              <w:lastRenderedPageBreak/>
              <w:t xml:space="preserve">– </w:t>
            </w:r>
            <w:proofErr w:type="spellStart"/>
            <w:r w:rsidRPr="0013261B">
              <w:rPr>
                <w:sz w:val="22"/>
                <w:szCs w:val="22"/>
              </w:rPr>
              <w:t>санітарно</w:t>
            </w:r>
            <w:proofErr w:type="spellEnd"/>
            <w:r w:rsidRPr="0013261B">
              <w:rPr>
                <w:sz w:val="22"/>
                <w:szCs w:val="22"/>
              </w:rPr>
              <w:t>-</w:t>
            </w:r>
          </w:p>
          <w:p w:rsidR="005E2F3D" w:rsidRPr="0013261B" w:rsidRDefault="005E2F3D" w:rsidP="0028074F">
            <w:pPr>
              <w:ind w:left="284" w:right="168"/>
              <w:jc w:val="both"/>
              <w:rPr>
                <w:sz w:val="22"/>
                <w:szCs w:val="22"/>
              </w:rPr>
            </w:pPr>
            <w:proofErr w:type="spellStart"/>
            <w:r w:rsidRPr="0013261B">
              <w:rPr>
                <w:sz w:val="22"/>
                <w:szCs w:val="22"/>
              </w:rPr>
              <w:t>гельмінтологічні</w:t>
            </w:r>
            <w:proofErr w:type="spellEnd"/>
          </w:p>
        </w:tc>
        <w:tc>
          <w:tcPr>
            <w:tcW w:w="3173" w:type="dxa"/>
            <w:vAlign w:val="center"/>
          </w:tcPr>
          <w:p w:rsidR="005E2F3D" w:rsidRPr="0013261B" w:rsidRDefault="005E2F3D" w:rsidP="0028074F">
            <w:pPr>
              <w:ind w:left="90" w:right="168"/>
              <w:jc w:val="center"/>
              <w:rPr>
                <w:sz w:val="22"/>
                <w:szCs w:val="22"/>
              </w:rPr>
            </w:pPr>
            <w:r w:rsidRPr="0013261B">
              <w:rPr>
                <w:sz w:val="22"/>
                <w:szCs w:val="22"/>
              </w:rPr>
              <w:t xml:space="preserve">Число </w:t>
            </w:r>
            <w:proofErr w:type="spellStart"/>
            <w:r w:rsidRPr="0013261B">
              <w:rPr>
                <w:sz w:val="22"/>
                <w:szCs w:val="22"/>
              </w:rPr>
              <w:t>яєць</w:t>
            </w:r>
            <w:proofErr w:type="spellEnd"/>
            <w:r w:rsidRPr="0013261B">
              <w:rPr>
                <w:sz w:val="22"/>
                <w:szCs w:val="22"/>
              </w:rPr>
              <w:t xml:space="preserve"> </w:t>
            </w:r>
            <w:proofErr w:type="spellStart"/>
            <w:r w:rsidRPr="0013261B">
              <w:rPr>
                <w:sz w:val="22"/>
                <w:szCs w:val="22"/>
              </w:rPr>
              <w:t>гельмінтів</w:t>
            </w:r>
            <w:proofErr w:type="spellEnd"/>
          </w:p>
        </w:tc>
      </w:tr>
      <w:tr w:rsidR="0013261B" w:rsidRPr="0013261B" w:rsidTr="0028074F">
        <w:tc>
          <w:tcPr>
            <w:tcW w:w="2780" w:type="dxa"/>
            <w:vAlign w:val="center"/>
          </w:tcPr>
          <w:p w:rsidR="005E2F3D" w:rsidRPr="0013261B" w:rsidRDefault="005E2F3D" w:rsidP="0028074F">
            <w:pPr>
              <w:ind w:left="284" w:right="168"/>
              <w:jc w:val="both"/>
              <w:rPr>
                <w:sz w:val="22"/>
                <w:szCs w:val="22"/>
              </w:rPr>
            </w:pPr>
            <w:r w:rsidRPr="0013261B">
              <w:rPr>
                <w:sz w:val="22"/>
                <w:szCs w:val="22"/>
              </w:rPr>
              <w:t>–</w:t>
            </w:r>
            <w:proofErr w:type="spellStart"/>
            <w:r w:rsidRPr="0013261B">
              <w:rPr>
                <w:sz w:val="22"/>
                <w:szCs w:val="22"/>
              </w:rPr>
              <w:t>санітарно-ентомологічні</w:t>
            </w:r>
            <w:proofErr w:type="spellEnd"/>
          </w:p>
        </w:tc>
        <w:tc>
          <w:tcPr>
            <w:tcW w:w="3173" w:type="dxa"/>
            <w:vAlign w:val="center"/>
          </w:tcPr>
          <w:p w:rsidR="005E2F3D" w:rsidRPr="0013261B" w:rsidRDefault="005E2F3D" w:rsidP="0028074F">
            <w:pPr>
              <w:ind w:left="90" w:right="168"/>
              <w:jc w:val="center"/>
              <w:rPr>
                <w:sz w:val="22"/>
                <w:szCs w:val="22"/>
              </w:rPr>
            </w:pPr>
            <w:r w:rsidRPr="0013261B">
              <w:rPr>
                <w:sz w:val="22"/>
                <w:szCs w:val="22"/>
              </w:rPr>
              <w:t xml:space="preserve">Число личинок та </w:t>
            </w:r>
            <w:proofErr w:type="spellStart"/>
            <w:r w:rsidRPr="0013261B">
              <w:rPr>
                <w:sz w:val="22"/>
                <w:szCs w:val="22"/>
              </w:rPr>
              <w:t>лялечок</w:t>
            </w:r>
            <w:proofErr w:type="spellEnd"/>
            <w:r w:rsidRPr="0013261B">
              <w:rPr>
                <w:sz w:val="22"/>
                <w:szCs w:val="22"/>
              </w:rPr>
              <w:t xml:space="preserve"> мух</w:t>
            </w:r>
          </w:p>
        </w:tc>
      </w:tr>
      <w:tr w:rsidR="0013261B" w:rsidRPr="0013261B" w:rsidTr="0028074F">
        <w:tc>
          <w:tcPr>
            <w:tcW w:w="2780" w:type="dxa"/>
            <w:vAlign w:val="center"/>
          </w:tcPr>
          <w:p w:rsidR="005E2F3D" w:rsidRPr="0013261B" w:rsidRDefault="005E2F3D" w:rsidP="0028074F">
            <w:pPr>
              <w:ind w:left="284" w:right="168"/>
              <w:jc w:val="both"/>
              <w:rPr>
                <w:sz w:val="22"/>
                <w:szCs w:val="22"/>
              </w:rPr>
            </w:pPr>
            <w:proofErr w:type="spellStart"/>
            <w:r w:rsidRPr="0013261B">
              <w:rPr>
                <w:sz w:val="22"/>
                <w:szCs w:val="22"/>
              </w:rPr>
              <w:t>Показники</w:t>
            </w:r>
            <w:proofErr w:type="spellEnd"/>
          </w:p>
          <w:p w:rsidR="005E2F3D" w:rsidRPr="0013261B" w:rsidRDefault="005E2F3D" w:rsidP="0028074F">
            <w:pPr>
              <w:ind w:left="284" w:right="168"/>
              <w:jc w:val="both"/>
              <w:rPr>
                <w:sz w:val="22"/>
                <w:szCs w:val="22"/>
              </w:rPr>
            </w:pPr>
            <w:proofErr w:type="spellStart"/>
            <w:r w:rsidRPr="0013261B">
              <w:rPr>
                <w:sz w:val="22"/>
                <w:szCs w:val="22"/>
              </w:rPr>
              <w:t>радіаційної</w:t>
            </w:r>
            <w:proofErr w:type="spellEnd"/>
            <w:r w:rsidRPr="0013261B">
              <w:rPr>
                <w:sz w:val="22"/>
                <w:szCs w:val="22"/>
              </w:rPr>
              <w:t xml:space="preserve"> </w:t>
            </w:r>
            <w:proofErr w:type="spellStart"/>
            <w:r w:rsidRPr="0013261B">
              <w:rPr>
                <w:sz w:val="22"/>
                <w:szCs w:val="22"/>
              </w:rPr>
              <w:t>безпеки</w:t>
            </w:r>
            <w:proofErr w:type="spellEnd"/>
          </w:p>
        </w:tc>
        <w:tc>
          <w:tcPr>
            <w:tcW w:w="3173" w:type="dxa"/>
            <w:vAlign w:val="center"/>
          </w:tcPr>
          <w:p w:rsidR="005E2F3D" w:rsidRPr="0013261B" w:rsidRDefault="005E2F3D" w:rsidP="0028074F">
            <w:pPr>
              <w:ind w:left="90" w:right="168"/>
              <w:jc w:val="center"/>
              <w:rPr>
                <w:sz w:val="22"/>
                <w:szCs w:val="22"/>
              </w:rPr>
            </w:pPr>
            <w:proofErr w:type="spellStart"/>
            <w:r w:rsidRPr="0013261B">
              <w:rPr>
                <w:sz w:val="22"/>
                <w:szCs w:val="22"/>
              </w:rPr>
              <w:t>Активність</w:t>
            </w:r>
            <w:proofErr w:type="spellEnd"/>
            <w:r w:rsidRPr="0013261B">
              <w:rPr>
                <w:sz w:val="22"/>
                <w:szCs w:val="22"/>
              </w:rPr>
              <w:t xml:space="preserve"> </w:t>
            </w:r>
            <w:proofErr w:type="spellStart"/>
            <w:r w:rsidRPr="0013261B">
              <w:rPr>
                <w:sz w:val="22"/>
                <w:szCs w:val="22"/>
              </w:rPr>
              <w:t>ґрунту</w:t>
            </w:r>
            <w:proofErr w:type="spellEnd"/>
          </w:p>
        </w:tc>
      </w:tr>
      <w:tr w:rsidR="005E2F3D" w:rsidRPr="0013261B" w:rsidTr="0028074F">
        <w:tc>
          <w:tcPr>
            <w:tcW w:w="2780" w:type="dxa"/>
            <w:vAlign w:val="center"/>
          </w:tcPr>
          <w:p w:rsidR="005E2F3D" w:rsidRPr="0013261B" w:rsidRDefault="005E2F3D" w:rsidP="0028074F">
            <w:pPr>
              <w:ind w:left="284" w:right="168"/>
              <w:jc w:val="both"/>
              <w:rPr>
                <w:sz w:val="22"/>
                <w:szCs w:val="22"/>
              </w:rPr>
            </w:pPr>
            <w:proofErr w:type="spellStart"/>
            <w:r w:rsidRPr="0013261B">
              <w:rPr>
                <w:sz w:val="22"/>
                <w:szCs w:val="22"/>
              </w:rPr>
              <w:t>Показники</w:t>
            </w:r>
            <w:proofErr w:type="spellEnd"/>
            <w:r w:rsidRPr="0013261B">
              <w:rPr>
                <w:sz w:val="22"/>
                <w:szCs w:val="22"/>
              </w:rPr>
              <w:t xml:space="preserve"> </w:t>
            </w:r>
            <w:r w:rsidRPr="0013261B">
              <w:rPr>
                <w:sz w:val="22"/>
                <w:szCs w:val="22"/>
                <w:lang w:val="uk-UA"/>
              </w:rPr>
              <w:t>с</w:t>
            </w:r>
            <w:proofErr w:type="spellStart"/>
            <w:r w:rsidRPr="0013261B">
              <w:rPr>
                <w:sz w:val="22"/>
                <w:szCs w:val="22"/>
              </w:rPr>
              <w:t>амоочищення</w:t>
            </w:r>
            <w:proofErr w:type="spellEnd"/>
          </w:p>
          <w:p w:rsidR="005E2F3D" w:rsidRPr="0013261B" w:rsidRDefault="005E2F3D" w:rsidP="0028074F">
            <w:pPr>
              <w:ind w:left="284" w:right="168"/>
              <w:jc w:val="both"/>
              <w:rPr>
                <w:sz w:val="22"/>
                <w:szCs w:val="22"/>
              </w:rPr>
            </w:pPr>
            <w:r w:rsidRPr="0013261B">
              <w:rPr>
                <w:sz w:val="22"/>
                <w:szCs w:val="22"/>
              </w:rPr>
              <w:t xml:space="preserve"> </w:t>
            </w:r>
            <w:proofErr w:type="spellStart"/>
            <w:r w:rsidRPr="0013261B">
              <w:rPr>
                <w:sz w:val="22"/>
                <w:szCs w:val="22"/>
              </w:rPr>
              <w:t>ґрунту</w:t>
            </w:r>
            <w:proofErr w:type="spellEnd"/>
          </w:p>
        </w:tc>
        <w:tc>
          <w:tcPr>
            <w:tcW w:w="3173" w:type="dxa"/>
            <w:vAlign w:val="center"/>
          </w:tcPr>
          <w:p w:rsidR="005E2F3D" w:rsidRPr="0013261B" w:rsidRDefault="005E2F3D" w:rsidP="0028074F">
            <w:pPr>
              <w:ind w:left="90" w:right="168"/>
              <w:jc w:val="center"/>
              <w:rPr>
                <w:sz w:val="22"/>
                <w:szCs w:val="22"/>
              </w:rPr>
            </w:pPr>
            <w:r w:rsidRPr="0013261B">
              <w:rPr>
                <w:sz w:val="22"/>
                <w:szCs w:val="22"/>
              </w:rPr>
              <w:t xml:space="preserve">Титр та </w:t>
            </w:r>
            <w:proofErr w:type="spellStart"/>
            <w:r w:rsidRPr="0013261B">
              <w:rPr>
                <w:sz w:val="22"/>
                <w:szCs w:val="22"/>
              </w:rPr>
              <w:t>індекс</w:t>
            </w:r>
            <w:proofErr w:type="spellEnd"/>
            <w:r w:rsidRPr="0013261B">
              <w:rPr>
                <w:sz w:val="22"/>
                <w:szCs w:val="22"/>
              </w:rPr>
              <w:t xml:space="preserve"> </w:t>
            </w:r>
            <w:proofErr w:type="spellStart"/>
            <w:r w:rsidRPr="0013261B">
              <w:rPr>
                <w:sz w:val="22"/>
                <w:szCs w:val="22"/>
              </w:rPr>
              <w:t>термофільних</w:t>
            </w:r>
            <w:proofErr w:type="spellEnd"/>
            <w:r w:rsidRPr="0013261B">
              <w:rPr>
                <w:sz w:val="22"/>
                <w:szCs w:val="22"/>
              </w:rPr>
              <w:t xml:space="preserve"> </w:t>
            </w:r>
            <w:proofErr w:type="spellStart"/>
            <w:r w:rsidRPr="0013261B">
              <w:rPr>
                <w:sz w:val="22"/>
                <w:szCs w:val="22"/>
              </w:rPr>
              <w:t>бактерій</w:t>
            </w:r>
            <w:proofErr w:type="spellEnd"/>
          </w:p>
        </w:tc>
      </w:tr>
    </w:tbl>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r w:rsidRPr="0013261B">
        <w:rPr>
          <w:sz w:val="22"/>
          <w:szCs w:val="22"/>
        </w:rPr>
        <w:t xml:space="preserve">У </w:t>
      </w:r>
      <w:proofErr w:type="spellStart"/>
      <w:r w:rsidRPr="0013261B">
        <w:rPr>
          <w:sz w:val="22"/>
          <w:szCs w:val="22"/>
        </w:rPr>
        <w:t>кожній</w:t>
      </w:r>
      <w:proofErr w:type="spellEnd"/>
      <w:r w:rsidRPr="0013261B">
        <w:rPr>
          <w:sz w:val="22"/>
          <w:szCs w:val="22"/>
        </w:rPr>
        <w:t xml:space="preserve"> з </w:t>
      </w:r>
      <w:proofErr w:type="spellStart"/>
      <w:r w:rsidRPr="0013261B">
        <w:rPr>
          <w:sz w:val="22"/>
          <w:szCs w:val="22"/>
        </w:rPr>
        <w:t>п’яти</w:t>
      </w:r>
      <w:proofErr w:type="spellEnd"/>
      <w:r w:rsidRPr="0013261B">
        <w:rPr>
          <w:sz w:val="22"/>
          <w:szCs w:val="22"/>
        </w:rPr>
        <w:t xml:space="preserve"> </w:t>
      </w:r>
      <w:proofErr w:type="spellStart"/>
      <w:r w:rsidRPr="0013261B">
        <w:rPr>
          <w:sz w:val="22"/>
          <w:szCs w:val="22"/>
        </w:rPr>
        <w:t>точок</w:t>
      </w:r>
      <w:proofErr w:type="spellEnd"/>
      <w:r w:rsidRPr="0013261B">
        <w:rPr>
          <w:sz w:val="22"/>
          <w:szCs w:val="22"/>
        </w:rPr>
        <w:t xml:space="preserve"> “конверта” </w:t>
      </w:r>
      <w:proofErr w:type="spellStart"/>
      <w:r w:rsidRPr="0013261B">
        <w:rPr>
          <w:sz w:val="22"/>
          <w:szCs w:val="22"/>
        </w:rPr>
        <w:t>відбирають</w:t>
      </w:r>
      <w:proofErr w:type="spellEnd"/>
      <w:r w:rsidRPr="0013261B">
        <w:rPr>
          <w:sz w:val="22"/>
          <w:szCs w:val="22"/>
        </w:rPr>
        <w:t xml:space="preserve"> </w:t>
      </w:r>
      <w:smartTag w:uri="urn:schemas-microsoft-com:office:smarttags" w:element="metricconverter">
        <w:smartTagPr>
          <w:attr w:name="ProductID" w:val="1 кг"/>
        </w:smartTagPr>
        <w:r w:rsidRPr="0013261B">
          <w:rPr>
            <w:sz w:val="22"/>
            <w:szCs w:val="22"/>
          </w:rPr>
          <w:t>1 кг</w:t>
        </w:r>
      </w:smartTag>
      <w:r w:rsidRPr="0013261B">
        <w:rPr>
          <w:sz w:val="22"/>
          <w:szCs w:val="22"/>
        </w:rPr>
        <w:t xml:space="preserve"> </w:t>
      </w:r>
      <w:proofErr w:type="spellStart"/>
      <w:r w:rsidRPr="0013261B">
        <w:rPr>
          <w:sz w:val="22"/>
          <w:szCs w:val="22"/>
        </w:rPr>
        <w:t>ґрунту</w:t>
      </w:r>
      <w:proofErr w:type="spellEnd"/>
      <w:r w:rsidRPr="0013261B">
        <w:rPr>
          <w:sz w:val="22"/>
          <w:szCs w:val="22"/>
        </w:rPr>
        <w:t xml:space="preserve"> на </w:t>
      </w:r>
      <w:proofErr w:type="spellStart"/>
      <w:r w:rsidRPr="0013261B">
        <w:rPr>
          <w:sz w:val="22"/>
          <w:szCs w:val="22"/>
        </w:rPr>
        <w:t>глибину</w:t>
      </w:r>
      <w:proofErr w:type="spellEnd"/>
      <w:r w:rsidRPr="0013261B">
        <w:rPr>
          <w:sz w:val="22"/>
          <w:szCs w:val="22"/>
        </w:rPr>
        <w:t xml:space="preserve"> </w:t>
      </w:r>
      <w:smartTag w:uri="urn:schemas-microsoft-com:office:smarttags" w:element="metricconverter">
        <w:smartTagPr>
          <w:attr w:name="ProductID" w:val="20 см"/>
        </w:smartTagPr>
        <w:r w:rsidRPr="0013261B">
          <w:rPr>
            <w:sz w:val="22"/>
            <w:szCs w:val="22"/>
          </w:rPr>
          <w:t>20 см</w:t>
        </w:r>
      </w:smartTag>
      <w:r w:rsidRPr="0013261B">
        <w:rPr>
          <w:sz w:val="22"/>
          <w:szCs w:val="22"/>
        </w:rPr>
        <w:t xml:space="preserve">. З </w:t>
      </w:r>
      <w:proofErr w:type="spellStart"/>
      <w:r w:rsidRPr="0013261B">
        <w:rPr>
          <w:sz w:val="22"/>
          <w:szCs w:val="22"/>
        </w:rPr>
        <w:t>відібраних</w:t>
      </w:r>
      <w:proofErr w:type="spellEnd"/>
      <w:r w:rsidRPr="0013261B">
        <w:rPr>
          <w:sz w:val="22"/>
          <w:szCs w:val="22"/>
        </w:rPr>
        <w:t xml:space="preserve"> </w:t>
      </w:r>
      <w:proofErr w:type="spellStart"/>
      <w:r w:rsidRPr="0013261B">
        <w:rPr>
          <w:sz w:val="22"/>
          <w:szCs w:val="22"/>
        </w:rPr>
        <w:t>зразків</w:t>
      </w:r>
      <w:proofErr w:type="spellEnd"/>
      <w:r w:rsidRPr="0013261B">
        <w:rPr>
          <w:sz w:val="22"/>
          <w:szCs w:val="22"/>
        </w:rPr>
        <w:t xml:space="preserve"> </w:t>
      </w:r>
      <w:proofErr w:type="spellStart"/>
      <w:r w:rsidRPr="0013261B">
        <w:rPr>
          <w:sz w:val="22"/>
          <w:szCs w:val="22"/>
        </w:rPr>
        <w:t>готують</w:t>
      </w:r>
      <w:proofErr w:type="spellEnd"/>
      <w:r w:rsidRPr="0013261B">
        <w:rPr>
          <w:sz w:val="22"/>
          <w:szCs w:val="22"/>
        </w:rPr>
        <w:t xml:space="preserve"> </w:t>
      </w:r>
      <w:proofErr w:type="spellStart"/>
      <w:r w:rsidRPr="0013261B">
        <w:rPr>
          <w:sz w:val="22"/>
          <w:szCs w:val="22"/>
        </w:rPr>
        <w:t>середню</w:t>
      </w:r>
      <w:proofErr w:type="spellEnd"/>
      <w:r w:rsidRPr="0013261B">
        <w:rPr>
          <w:sz w:val="22"/>
          <w:szCs w:val="22"/>
        </w:rPr>
        <w:t xml:space="preserve"> пробу </w:t>
      </w:r>
      <w:proofErr w:type="spellStart"/>
      <w:r w:rsidRPr="0013261B">
        <w:rPr>
          <w:sz w:val="22"/>
          <w:szCs w:val="22"/>
        </w:rPr>
        <w:t>масою</w:t>
      </w:r>
      <w:proofErr w:type="spellEnd"/>
      <w:r w:rsidRPr="0013261B">
        <w:rPr>
          <w:sz w:val="22"/>
          <w:szCs w:val="22"/>
        </w:rPr>
        <w:t xml:space="preserve"> </w:t>
      </w:r>
      <w:smartTag w:uri="urn:schemas-microsoft-com:office:smarttags" w:element="metricconverter">
        <w:smartTagPr>
          <w:attr w:name="ProductID" w:val="1 кг"/>
        </w:smartTagPr>
        <w:r w:rsidRPr="0013261B">
          <w:rPr>
            <w:sz w:val="22"/>
            <w:szCs w:val="22"/>
          </w:rPr>
          <w:t>1 кг</w:t>
        </w:r>
      </w:smartTag>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До </w:t>
      </w:r>
      <w:proofErr w:type="spellStart"/>
      <w:r w:rsidRPr="0013261B">
        <w:rPr>
          <w:sz w:val="22"/>
          <w:szCs w:val="22"/>
        </w:rPr>
        <w:t>відібраної</w:t>
      </w:r>
      <w:proofErr w:type="spellEnd"/>
      <w:r w:rsidRPr="0013261B">
        <w:rPr>
          <w:sz w:val="22"/>
          <w:szCs w:val="22"/>
        </w:rPr>
        <w:t xml:space="preserve"> </w:t>
      </w:r>
      <w:proofErr w:type="spellStart"/>
      <w:r w:rsidRPr="0013261B">
        <w:rPr>
          <w:sz w:val="22"/>
          <w:szCs w:val="22"/>
        </w:rPr>
        <w:t>проби</w:t>
      </w:r>
      <w:proofErr w:type="spellEnd"/>
      <w:r w:rsidRPr="0013261B">
        <w:rPr>
          <w:sz w:val="22"/>
          <w:szCs w:val="22"/>
        </w:rPr>
        <w:t xml:space="preserve"> </w:t>
      </w:r>
      <w:proofErr w:type="spellStart"/>
      <w:r w:rsidRPr="0013261B">
        <w:rPr>
          <w:sz w:val="22"/>
          <w:szCs w:val="22"/>
        </w:rPr>
        <w:t>заповнюють</w:t>
      </w:r>
      <w:proofErr w:type="spellEnd"/>
      <w:r w:rsidRPr="0013261B">
        <w:rPr>
          <w:sz w:val="22"/>
          <w:szCs w:val="22"/>
        </w:rPr>
        <w:t xml:space="preserve"> </w:t>
      </w:r>
      <w:proofErr w:type="spellStart"/>
      <w:r w:rsidRPr="0013261B">
        <w:rPr>
          <w:sz w:val="22"/>
          <w:szCs w:val="22"/>
        </w:rPr>
        <w:t>супровідний</w:t>
      </w:r>
      <w:proofErr w:type="spellEnd"/>
      <w:r w:rsidRPr="0013261B">
        <w:rPr>
          <w:sz w:val="22"/>
          <w:szCs w:val="22"/>
        </w:rPr>
        <w:t xml:space="preserve"> бланк, у </w:t>
      </w:r>
      <w:proofErr w:type="spellStart"/>
      <w:r w:rsidRPr="0013261B">
        <w:rPr>
          <w:sz w:val="22"/>
          <w:szCs w:val="22"/>
        </w:rPr>
        <w:t>якому</w:t>
      </w:r>
      <w:proofErr w:type="spellEnd"/>
      <w:r w:rsidRPr="0013261B">
        <w:rPr>
          <w:sz w:val="22"/>
          <w:szCs w:val="22"/>
        </w:rPr>
        <w:t xml:space="preserve"> </w:t>
      </w:r>
      <w:proofErr w:type="spellStart"/>
      <w:r w:rsidRPr="0013261B">
        <w:rPr>
          <w:sz w:val="22"/>
          <w:szCs w:val="22"/>
        </w:rPr>
        <w:t>вказують</w:t>
      </w:r>
      <w:proofErr w:type="spellEnd"/>
      <w:r w:rsidRPr="0013261B">
        <w:rPr>
          <w:sz w:val="22"/>
          <w:szCs w:val="22"/>
        </w:rPr>
        <w:t xml:space="preserve">: </w:t>
      </w:r>
      <w:proofErr w:type="spellStart"/>
      <w:r w:rsidRPr="0013261B">
        <w:rPr>
          <w:sz w:val="22"/>
          <w:szCs w:val="22"/>
        </w:rPr>
        <w:t>місце</w:t>
      </w:r>
      <w:proofErr w:type="spellEnd"/>
      <w:r w:rsidRPr="0013261B">
        <w:rPr>
          <w:sz w:val="22"/>
          <w:szCs w:val="22"/>
        </w:rPr>
        <w:t xml:space="preserve">, адресу і </w:t>
      </w:r>
      <w:proofErr w:type="spellStart"/>
      <w:r w:rsidRPr="0013261B">
        <w:rPr>
          <w:sz w:val="22"/>
          <w:szCs w:val="22"/>
        </w:rPr>
        <w:t>призначення</w:t>
      </w:r>
      <w:proofErr w:type="spellEnd"/>
      <w:r w:rsidRPr="0013261B">
        <w:rPr>
          <w:sz w:val="22"/>
          <w:szCs w:val="22"/>
        </w:rPr>
        <w:t xml:space="preserve"> </w:t>
      </w:r>
      <w:proofErr w:type="spellStart"/>
      <w:r w:rsidRPr="0013261B">
        <w:rPr>
          <w:sz w:val="22"/>
          <w:szCs w:val="22"/>
        </w:rPr>
        <w:t>земельної</w:t>
      </w:r>
      <w:proofErr w:type="spellEnd"/>
      <w:r w:rsidRPr="0013261B">
        <w:rPr>
          <w:sz w:val="22"/>
          <w:szCs w:val="22"/>
        </w:rPr>
        <w:t xml:space="preserve"> </w:t>
      </w:r>
      <w:proofErr w:type="spellStart"/>
      <w:r w:rsidRPr="0013261B">
        <w:rPr>
          <w:sz w:val="22"/>
          <w:szCs w:val="22"/>
        </w:rPr>
        <w:t>ділянки</w:t>
      </w:r>
      <w:proofErr w:type="spellEnd"/>
      <w:r w:rsidRPr="0013261B">
        <w:rPr>
          <w:sz w:val="22"/>
          <w:szCs w:val="22"/>
        </w:rPr>
        <w:t xml:space="preserve">, тип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рельєф</w:t>
      </w:r>
      <w:proofErr w:type="spellEnd"/>
      <w:r w:rsidRPr="0013261B">
        <w:rPr>
          <w:sz w:val="22"/>
          <w:szCs w:val="22"/>
        </w:rPr>
        <w:t xml:space="preserve">, </w:t>
      </w:r>
      <w:proofErr w:type="spellStart"/>
      <w:r w:rsidRPr="0013261B">
        <w:rPr>
          <w:sz w:val="22"/>
          <w:szCs w:val="22"/>
        </w:rPr>
        <w:t>рівень</w:t>
      </w:r>
      <w:proofErr w:type="spellEnd"/>
      <w:r w:rsidRPr="0013261B">
        <w:rPr>
          <w:sz w:val="22"/>
          <w:szCs w:val="22"/>
        </w:rPr>
        <w:t xml:space="preserve"> </w:t>
      </w:r>
      <w:proofErr w:type="spellStart"/>
      <w:r w:rsidRPr="0013261B">
        <w:rPr>
          <w:sz w:val="22"/>
          <w:szCs w:val="22"/>
        </w:rPr>
        <w:t>стояння</w:t>
      </w:r>
      <w:proofErr w:type="spellEnd"/>
      <w:r w:rsidRPr="0013261B">
        <w:rPr>
          <w:sz w:val="22"/>
          <w:szCs w:val="22"/>
        </w:rPr>
        <w:t xml:space="preserve"> </w:t>
      </w:r>
      <w:proofErr w:type="spellStart"/>
      <w:r w:rsidRPr="0013261B">
        <w:rPr>
          <w:sz w:val="22"/>
          <w:szCs w:val="22"/>
        </w:rPr>
        <w:t>ґрунтових</w:t>
      </w:r>
      <w:proofErr w:type="spellEnd"/>
      <w:r w:rsidRPr="0013261B">
        <w:rPr>
          <w:sz w:val="22"/>
          <w:szCs w:val="22"/>
        </w:rPr>
        <w:t xml:space="preserve"> вод, мету і </w:t>
      </w:r>
      <w:proofErr w:type="spellStart"/>
      <w:r w:rsidRPr="0013261B">
        <w:rPr>
          <w:sz w:val="22"/>
          <w:szCs w:val="22"/>
        </w:rPr>
        <w:t>об’єм</w:t>
      </w:r>
      <w:proofErr w:type="spellEnd"/>
      <w:r w:rsidRPr="0013261B">
        <w:rPr>
          <w:sz w:val="22"/>
          <w:szCs w:val="22"/>
        </w:rPr>
        <w:t xml:space="preserve"> </w:t>
      </w:r>
      <w:proofErr w:type="spellStart"/>
      <w:r w:rsidRPr="0013261B">
        <w:rPr>
          <w:sz w:val="22"/>
          <w:szCs w:val="22"/>
        </w:rPr>
        <w:t>аналізу</w:t>
      </w:r>
      <w:proofErr w:type="spellEnd"/>
      <w:r w:rsidRPr="0013261B">
        <w:rPr>
          <w:sz w:val="22"/>
          <w:szCs w:val="22"/>
        </w:rPr>
        <w:t xml:space="preserve">, </w:t>
      </w:r>
      <w:proofErr w:type="spellStart"/>
      <w:r w:rsidRPr="0013261B">
        <w:rPr>
          <w:sz w:val="22"/>
          <w:szCs w:val="22"/>
        </w:rPr>
        <w:t>результати</w:t>
      </w:r>
      <w:proofErr w:type="spellEnd"/>
      <w:r w:rsidRPr="0013261B">
        <w:rPr>
          <w:sz w:val="22"/>
          <w:szCs w:val="22"/>
        </w:rPr>
        <w:t xml:space="preserve"> </w:t>
      </w:r>
      <w:proofErr w:type="spellStart"/>
      <w:r w:rsidRPr="0013261B">
        <w:rPr>
          <w:sz w:val="22"/>
          <w:szCs w:val="22"/>
        </w:rPr>
        <w:t>досліджень</w:t>
      </w:r>
      <w:proofErr w:type="spellEnd"/>
      <w:r w:rsidRPr="0013261B">
        <w:rPr>
          <w:sz w:val="22"/>
          <w:szCs w:val="22"/>
        </w:rPr>
        <w:t xml:space="preserve">, </w:t>
      </w:r>
      <w:proofErr w:type="spellStart"/>
      <w:r w:rsidRPr="0013261B">
        <w:rPr>
          <w:sz w:val="22"/>
          <w:szCs w:val="22"/>
        </w:rPr>
        <w:t>виконаних</w:t>
      </w:r>
      <w:proofErr w:type="spellEnd"/>
      <w:r w:rsidRPr="0013261B">
        <w:rPr>
          <w:sz w:val="22"/>
          <w:szCs w:val="22"/>
        </w:rPr>
        <w:t xml:space="preserve"> на </w:t>
      </w:r>
      <w:proofErr w:type="spellStart"/>
      <w:r w:rsidRPr="0013261B">
        <w:rPr>
          <w:sz w:val="22"/>
          <w:szCs w:val="22"/>
        </w:rPr>
        <w:t>місці</w:t>
      </w:r>
      <w:proofErr w:type="spellEnd"/>
      <w:r w:rsidRPr="0013261B">
        <w:rPr>
          <w:sz w:val="22"/>
          <w:szCs w:val="22"/>
        </w:rPr>
        <w:t xml:space="preserve">, дату і час </w:t>
      </w:r>
      <w:proofErr w:type="spellStart"/>
      <w:r w:rsidRPr="0013261B">
        <w:rPr>
          <w:sz w:val="22"/>
          <w:szCs w:val="22"/>
        </w:rPr>
        <w:t>відбору</w:t>
      </w:r>
      <w:proofErr w:type="spellEnd"/>
      <w:r w:rsidRPr="0013261B">
        <w:rPr>
          <w:sz w:val="22"/>
          <w:szCs w:val="22"/>
        </w:rPr>
        <w:t xml:space="preserve">, </w:t>
      </w:r>
      <w:proofErr w:type="spellStart"/>
      <w:r w:rsidRPr="0013261B">
        <w:rPr>
          <w:sz w:val="22"/>
          <w:szCs w:val="22"/>
        </w:rPr>
        <w:t>погодні</w:t>
      </w:r>
      <w:proofErr w:type="spellEnd"/>
      <w:r w:rsidRPr="0013261B">
        <w:rPr>
          <w:sz w:val="22"/>
          <w:szCs w:val="22"/>
        </w:rPr>
        <w:t xml:space="preserve"> </w:t>
      </w:r>
      <w:proofErr w:type="spellStart"/>
      <w:r w:rsidRPr="0013261B">
        <w:rPr>
          <w:sz w:val="22"/>
          <w:szCs w:val="22"/>
        </w:rPr>
        <w:t>умови</w:t>
      </w:r>
      <w:proofErr w:type="spellEnd"/>
      <w:r w:rsidRPr="0013261B">
        <w:rPr>
          <w:sz w:val="22"/>
          <w:szCs w:val="22"/>
        </w:rPr>
        <w:t xml:space="preserve"> </w:t>
      </w:r>
      <w:proofErr w:type="spellStart"/>
      <w:r w:rsidRPr="0013261B">
        <w:rPr>
          <w:sz w:val="22"/>
          <w:szCs w:val="22"/>
        </w:rPr>
        <w:t>попередніх</w:t>
      </w:r>
      <w:proofErr w:type="spellEnd"/>
      <w:r w:rsidRPr="0013261B">
        <w:rPr>
          <w:sz w:val="22"/>
          <w:szCs w:val="22"/>
        </w:rPr>
        <w:t xml:space="preserve"> 4-5 </w:t>
      </w:r>
      <w:proofErr w:type="spellStart"/>
      <w:r w:rsidRPr="0013261B">
        <w:rPr>
          <w:sz w:val="22"/>
          <w:szCs w:val="22"/>
        </w:rPr>
        <w:t>днів</w:t>
      </w:r>
      <w:proofErr w:type="spellEnd"/>
      <w:r w:rsidRPr="0013261B">
        <w:rPr>
          <w:sz w:val="22"/>
          <w:szCs w:val="22"/>
        </w:rPr>
        <w:t xml:space="preserve">, ким </w:t>
      </w:r>
      <w:proofErr w:type="spellStart"/>
      <w:r w:rsidRPr="0013261B">
        <w:rPr>
          <w:sz w:val="22"/>
          <w:szCs w:val="22"/>
        </w:rPr>
        <w:t>відібрана</w:t>
      </w:r>
      <w:proofErr w:type="spellEnd"/>
      <w:r w:rsidRPr="0013261B">
        <w:rPr>
          <w:sz w:val="22"/>
          <w:szCs w:val="22"/>
        </w:rPr>
        <w:t xml:space="preserve"> проба, </w:t>
      </w:r>
      <w:proofErr w:type="spellStart"/>
      <w:r w:rsidRPr="0013261B">
        <w:rPr>
          <w:sz w:val="22"/>
          <w:szCs w:val="22"/>
        </w:rPr>
        <w:t>підпис</w:t>
      </w:r>
      <w:proofErr w:type="spellEnd"/>
      <w:r w:rsidRPr="0013261B">
        <w:rPr>
          <w:sz w:val="22"/>
          <w:szCs w:val="22"/>
        </w:rPr>
        <w:t xml:space="preserve">. </w:t>
      </w:r>
      <w:proofErr w:type="spellStart"/>
      <w:r w:rsidRPr="0013261B">
        <w:rPr>
          <w:sz w:val="22"/>
          <w:szCs w:val="22"/>
        </w:rPr>
        <w:t>Проби</w:t>
      </w:r>
      <w:proofErr w:type="spellEnd"/>
      <w:r w:rsidRPr="0013261B">
        <w:rPr>
          <w:sz w:val="22"/>
          <w:szCs w:val="22"/>
        </w:rPr>
        <w:t xml:space="preserve"> </w:t>
      </w:r>
      <w:proofErr w:type="spellStart"/>
      <w:r w:rsidRPr="0013261B">
        <w:rPr>
          <w:sz w:val="22"/>
          <w:szCs w:val="22"/>
        </w:rPr>
        <w:t>упаковують</w:t>
      </w:r>
      <w:proofErr w:type="spellEnd"/>
      <w:r w:rsidRPr="0013261B">
        <w:rPr>
          <w:sz w:val="22"/>
          <w:szCs w:val="22"/>
        </w:rPr>
        <w:t xml:space="preserve"> у </w:t>
      </w:r>
      <w:proofErr w:type="spellStart"/>
      <w:r w:rsidRPr="0013261B">
        <w:rPr>
          <w:sz w:val="22"/>
          <w:szCs w:val="22"/>
        </w:rPr>
        <w:t>скляний</w:t>
      </w:r>
      <w:proofErr w:type="spellEnd"/>
      <w:r w:rsidRPr="0013261B">
        <w:rPr>
          <w:sz w:val="22"/>
          <w:szCs w:val="22"/>
        </w:rPr>
        <w:t xml:space="preserve"> </w:t>
      </w:r>
      <w:proofErr w:type="spellStart"/>
      <w:r w:rsidRPr="0013261B">
        <w:rPr>
          <w:sz w:val="22"/>
          <w:szCs w:val="22"/>
        </w:rPr>
        <w:t>закритий</w:t>
      </w:r>
      <w:proofErr w:type="spellEnd"/>
      <w:r w:rsidRPr="0013261B">
        <w:rPr>
          <w:sz w:val="22"/>
          <w:szCs w:val="22"/>
        </w:rPr>
        <w:t xml:space="preserve"> посуд, </w:t>
      </w:r>
      <w:proofErr w:type="spellStart"/>
      <w:r w:rsidRPr="0013261B">
        <w:rPr>
          <w:sz w:val="22"/>
          <w:szCs w:val="22"/>
        </w:rPr>
        <w:t>поліетиленові</w:t>
      </w:r>
      <w:proofErr w:type="spellEnd"/>
      <w:r w:rsidRPr="0013261B">
        <w:rPr>
          <w:sz w:val="22"/>
          <w:szCs w:val="22"/>
        </w:rPr>
        <w:t xml:space="preserve"> </w:t>
      </w:r>
      <w:proofErr w:type="spellStart"/>
      <w:r w:rsidRPr="0013261B">
        <w:rPr>
          <w:sz w:val="22"/>
          <w:szCs w:val="22"/>
        </w:rPr>
        <w:t>мішечки</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Санітарне</w:t>
      </w:r>
      <w:proofErr w:type="spellEnd"/>
      <w:r w:rsidRPr="0013261B">
        <w:rPr>
          <w:sz w:val="22"/>
          <w:szCs w:val="22"/>
        </w:rPr>
        <w:t xml:space="preserve"> число </w:t>
      </w:r>
      <w:proofErr w:type="spellStart"/>
      <w:r w:rsidRPr="0013261B">
        <w:rPr>
          <w:sz w:val="22"/>
          <w:szCs w:val="22"/>
        </w:rPr>
        <w:t>Хлєбнікова</w:t>
      </w:r>
      <w:proofErr w:type="spellEnd"/>
      <w:r w:rsidRPr="0013261B">
        <w:rPr>
          <w:sz w:val="22"/>
          <w:szCs w:val="22"/>
        </w:rPr>
        <w:t xml:space="preserve"> – </w:t>
      </w:r>
      <w:proofErr w:type="spellStart"/>
      <w:r w:rsidRPr="0013261B">
        <w:rPr>
          <w:sz w:val="22"/>
          <w:szCs w:val="22"/>
        </w:rPr>
        <w:t>співвідношення</w:t>
      </w:r>
      <w:proofErr w:type="spellEnd"/>
      <w:r w:rsidRPr="0013261B">
        <w:rPr>
          <w:sz w:val="22"/>
          <w:szCs w:val="22"/>
        </w:rPr>
        <w:t xml:space="preserve"> азоту гумусу (</w:t>
      </w:r>
      <w:proofErr w:type="spellStart"/>
      <w:r w:rsidRPr="0013261B">
        <w:rPr>
          <w:sz w:val="22"/>
          <w:szCs w:val="22"/>
        </w:rPr>
        <w:t>суто</w:t>
      </w:r>
      <w:proofErr w:type="spellEnd"/>
      <w:r w:rsidRPr="0013261B">
        <w:rPr>
          <w:sz w:val="22"/>
          <w:szCs w:val="22"/>
        </w:rPr>
        <w:t xml:space="preserve"> </w:t>
      </w:r>
      <w:proofErr w:type="spellStart"/>
      <w:r w:rsidRPr="0013261B">
        <w:rPr>
          <w:sz w:val="22"/>
          <w:szCs w:val="22"/>
        </w:rPr>
        <w:t>ґрунтової</w:t>
      </w:r>
      <w:proofErr w:type="spellEnd"/>
      <w:r w:rsidRPr="0013261B">
        <w:rPr>
          <w:sz w:val="22"/>
          <w:szCs w:val="22"/>
        </w:rPr>
        <w:t xml:space="preserve"> </w:t>
      </w:r>
      <w:proofErr w:type="spellStart"/>
      <w:r w:rsidRPr="0013261B">
        <w:rPr>
          <w:sz w:val="22"/>
          <w:szCs w:val="22"/>
        </w:rPr>
        <w:t>органічної</w:t>
      </w:r>
      <w:proofErr w:type="spellEnd"/>
      <w:r w:rsidRPr="0013261B">
        <w:rPr>
          <w:sz w:val="22"/>
          <w:szCs w:val="22"/>
        </w:rPr>
        <w:t xml:space="preserve"> </w:t>
      </w:r>
      <w:proofErr w:type="spellStart"/>
      <w:r w:rsidRPr="0013261B">
        <w:rPr>
          <w:sz w:val="22"/>
          <w:szCs w:val="22"/>
        </w:rPr>
        <w:t>речовини</w:t>
      </w:r>
      <w:proofErr w:type="spellEnd"/>
      <w:r w:rsidRPr="0013261B">
        <w:rPr>
          <w:sz w:val="22"/>
          <w:szCs w:val="22"/>
        </w:rPr>
        <w:t xml:space="preserve">) до </w:t>
      </w:r>
      <w:proofErr w:type="spellStart"/>
      <w:r w:rsidRPr="0013261B">
        <w:rPr>
          <w:sz w:val="22"/>
          <w:szCs w:val="22"/>
        </w:rPr>
        <w:t>загального</w:t>
      </w:r>
      <w:proofErr w:type="spellEnd"/>
      <w:r w:rsidRPr="0013261B">
        <w:rPr>
          <w:sz w:val="22"/>
          <w:szCs w:val="22"/>
        </w:rPr>
        <w:t xml:space="preserve"> </w:t>
      </w:r>
      <w:proofErr w:type="spellStart"/>
      <w:r w:rsidRPr="0013261B">
        <w:rPr>
          <w:sz w:val="22"/>
          <w:szCs w:val="22"/>
        </w:rPr>
        <w:t>органічного</w:t>
      </w:r>
      <w:proofErr w:type="spellEnd"/>
      <w:r w:rsidRPr="0013261B">
        <w:rPr>
          <w:sz w:val="22"/>
          <w:szCs w:val="22"/>
        </w:rPr>
        <w:t xml:space="preserve"> азоту (</w:t>
      </w:r>
      <w:proofErr w:type="spellStart"/>
      <w:r w:rsidRPr="0013261B">
        <w:rPr>
          <w:sz w:val="22"/>
          <w:szCs w:val="22"/>
        </w:rPr>
        <w:t>складається</w:t>
      </w:r>
      <w:proofErr w:type="spellEnd"/>
      <w:r w:rsidRPr="0013261B">
        <w:rPr>
          <w:sz w:val="22"/>
          <w:szCs w:val="22"/>
        </w:rPr>
        <w:t xml:space="preserve"> з азоту гумусу та азоту </w:t>
      </w:r>
      <w:proofErr w:type="spellStart"/>
      <w:r w:rsidRPr="0013261B">
        <w:rPr>
          <w:sz w:val="22"/>
          <w:szCs w:val="22"/>
        </w:rPr>
        <w:t>сторонніх</w:t>
      </w:r>
      <w:proofErr w:type="spellEnd"/>
      <w:r w:rsidRPr="0013261B">
        <w:rPr>
          <w:sz w:val="22"/>
          <w:szCs w:val="22"/>
        </w:rPr>
        <w:t xml:space="preserve"> для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органічних</w:t>
      </w:r>
      <w:proofErr w:type="spellEnd"/>
      <w:r w:rsidRPr="0013261B">
        <w:rPr>
          <w:sz w:val="22"/>
          <w:szCs w:val="22"/>
        </w:rPr>
        <w:t xml:space="preserve"> </w:t>
      </w:r>
      <w:proofErr w:type="spellStart"/>
      <w:r w:rsidRPr="0013261B">
        <w:rPr>
          <w:sz w:val="22"/>
          <w:szCs w:val="22"/>
        </w:rPr>
        <w:t>речовин</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його</w:t>
      </w:r>
      <w:proofErr w:type="spellEnd"/>
      <w:r w:rsidRPr="0013261B">
        <w:rPr>
          <w:sz w:val="22"/>
          <w:szCs w:val="22"/>
        </w:rPr>
        <w:t xml:space="preserve"> </w:t>
      </w:r>
      <w:proofErr w:type="spellStart"/>
      <w:r w:rsidRPr="0013261B">
        <w:rPr>
          <w:sz w:val="22"/>
          <w:szCs w:val="22"/>
        </w:rPr>
        <w:t>забруднюють</w:t>
      </w:r>
      <w:proofErr w:type="spellEnd"/>
      <w:r w:rsidRPr="0013261B">
        <w:rPr>
          <w:sz w:val="22"/>
          <w:szCs w:val="22"/>
        </w:rPr>
        <w:t xml:space="preserve">). </w:t>
      </w:r>
      <w:proofErr w:type="spellStart"/>
      <w:r w:rsidRPr="0013261B">
        <w:rPr>
          <w:sz w:val="22"/>
          <w:szCs w:val="22"/>
        </w:rPr>
        <w:t>Якщо</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 xml:space="preserve"> </w:t>
      </w:r>
      <w:proofErr w:type="spellStart"/>
      <w:r w:rsidRPr="0013261B">
        <w:rPr>
          <w:sz w:val="22"/>
          <w:szCs w:val="22"/>
        </w:rPr>
        <w:t>чистий</w:t>
      </w:r>
      <w:proofErr w:type="spellEnd"/>
      <w:r w:rsidRPr="0013261B">
        <w:rPr>
          <w:sz w:val="22"/>
          <w:szCs w:val="22"/>
        </w:rPr>
        <w:t xml:space="preserve">, то </w:t>
      </w:r>
      <w:proofErr w:type="spellStart"/>
      <w:r w:rsidRPr="0013261B">
        <w:rPr>
          <w:sz w:val="22"/>
          <w:szCs w:val="22"/>
        </w:rPr>
        <w:t>санітарне</w:t>
      </w:r>
      <w:proofErr w:type="spellEnd"/>
      <w:r w:rsidRPr="0013261B">
        <w:rPr>
          <w:sz w:val="22"/>
          <w:szCs w:val="22"/>
        </w:rPr>
        <w:t xml:space="preserve"> число </w:t>
      </w:r>
      <w:proofErr w:type="spellStart"/>
      <w:r w:rsidRPr="0013261B">
        <w:rPr>
          <w:sz w:val="22"/>
          <w:szCs w:val="22"/>
        </w:rPr>
        <w:t>Хлєбнікова</w:t>
      </w:r>
      <w:proofErr w:type="spellEnd"/>
      <w:r w:rsidRPr="0013261B">
        <w:rPr>
          <w:sz w:val="22"/>
          <w:szCs w:val="22"/>
        </w:rPr>
        <w:t xml:space="preserve"> </w:t>
      </w:r>
      <w:proofErr w:type="spellStart"/>
      <w:r w:rsidRPr="0013261B">
        <w:rPr>
          <w:sz w:val="22"/>
          <w:szCs w:val="22"/>
        </w:rPr>
        <w:t>дорівнює</w:t>
      </w:r>
      <w:proofErr w:type="spellEnd"/>
      <w:r w:rsidRPr="0013261B">
        <w:rPr>
          <w:sz w:val="22"/>
          <w:szCs w:val="22"/>
        </w:rPr>
        <w:t xml:space="preserve"> 0,98-1. </w:t>
      </w:r>
    </w:p>
    <w:p w:rsidR="005E2F3D" w:rsidRPr="0013261B" w:rsidRDefault="005E2F3D" w:rsidP="008F7E1A">
      <w:pPr>
        <w:ind w:left="284" w:right="168" w:firstLine="709"/>
        <w:jc w:val="both"/>
        <w:rPr>
          <w:sz w:val="22"/>
          <w:szCs w:val="22"/>
        </w:rPr>
      </w:pPr>
      <w:proofErr w:type="spellStart"/>
      <w:r w:rsidRPr="0013261B">
        <w:rPr>
          <w:sz w:val="22"/>
          <w:szCs w:val="22"/>
        </w:rPr>
        <w:t>Колі</w:t>
      </w:r>
      <w:proofErr w:type="spellEnd"/>
      <w:r w:rsidRPr="0013261B">
        <w:rPr>
          <w:sz w:val="22"/>
          <w:szCs w:val="22"/>
        </w:rPr>
        <w:t xml:space="preserve">-титр </w:t>
      </w:r>
      <w:proofErr w:type="spellStart"/>
      <w:r w:rsidRPr="0013261B">
        <w:rPr>
          <w:sz w:val="22"/>
          <w:szCs w:val="22"/>
        </w:rPr>
        <w:t>ґрунту</w:t>
      </w:r>
      <w:proofErr w:type="spellEnd"/>
      <w:r w:rsidRPr="0013261B">
        <w:rPr>
          <w:sz w:val="22"/>
          <w:szCs w:val="22"/>
        </w:rPr>
        <w:t xml:space="preserve"> – </w:t>
      </w:r>
      <w:proofErr w:type="spellStart"/>
      <w:r w:rsidRPr="0013261B">
        <w:rPr>
          <w:sz w:val="22"/>
          <w:szCs w:val="22"/>
        </w:rPr>
        <w:t>мінімальна</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у </w:t>
      </w:r>
      <w:proofErr w:type="spellStart"/>
      <w:r w:rsidRPr="0013261B">
        <w:rPr>
          <w:sz w:val="22"/>
          <w:szCs w:val="22"/>
        </w:rPr>
        <w:t>грамах</w:t>
      </w:r>
      <w:proofErr w:type="spellEnd"/>
      <w:r w:rsidRPr="0013261B">
        <w:rPr>
          <w:sz w:val="22"/>
          <w:szCs w:val="22"/>
        </w:rPr>
        <w:t xml:space="preserve">, в </w:t>
      </w:r>
      <w:proofErr w:type="spellStart"/>
      <w:r w:rsidRPr="0013261B">
        <w:rPr>
          <w:sz w:val="22"/>
          <w:szCs w:val="22"/>
        </w:rPr>
        <w:t>якій</w:t>
      </w:r>
      <w:proofErr w:type="spellEnd"/>
      <w:r w:rsidRPr="0013261B">
        <w:rPr>
          <w:sz w:val="22"/>
          <w:szCs w:val="22"/>
        </w:rPr>
        <w:t xml:space="preserve"> </w:t>
      </w:r>
      <w:proofErr w:type="spellStart"/>
      <w:r w:rsidRPr="0013261B">
        <w:rPr>
          <w:sz w:val="22"/>
          <w:szCs w:val="22"/>
        </w:rPr>
        <w:t>міститься</w:t>
      </w:r>
      <w:proofErr w:type="spellEnd"/>
      <w:r w:rsidRPr="0013261B">
        <w:rPr>
          <w:sz w:val="22"/>
          <w:szCs w:val="22"/>
        </w:rPr>
        <w:t xml:space="preserve"> одна </w:t>
      </w:r>
      <w:proofErr w:type="spellStart"/>
      <w:r w:rsidRPr="0013261B">
        <w:rPr>
          <w:sz w:val="22"/>
          <w:szCs w:val="22"/>
        </w:rPr>
        <w:t>бактерія</w:t>
      </w:r>
      <w:proofErr w:type="spellEnd"/>
      <w:r w:rsidRPr="0013261B">
        <w:rPr>
          <w:sz w:val="22"/>
          <w:szCs w:val="22"/>
        </w:rPr>
        <w:t xml:space="preserve"> </w:t>
      </w:r>
      <w:proofErr w:type="spellStart"/>
      <w:r w:rsidRPr="0013261B">
        <w:rPr>
          <w:sz w:val="22"/>
          <w:szCs w:val="22"/>
        </w:rPr>
        <w:t>групи</w:t>
      </w:r>
      <w:proofErr w:type="spellEnd"/>
      <w:r w:rsidRPr="0013261B">
        <w:rPr>
          <w:sz w:val="22"/>
          <w:szCs w:val="22"/>
        </w:rPr>
        <w:t xml:space="preserve"> </w:t>
      </w:r>
      <w:proofErr w:type="spellStart"/>
      <w:r w:rsidRPr="0013261B">
        <w:rPr>
          <w:sz w:val="22"/>
          <w:szCs w:val="22"/>
        </w:rPr>
        <w:t>кишкової</w:t>
      </w:r>
      <w:proofErr w:type="spellEnd"/>
      <w:r w:rsidRPr="0013261B">
        <w:rPr>
          <w:sz w:val="22"/>
          <w:szCs w:val="22"/>
        </w:rPr>
        <w:t xml:space="preserve"> </w:t>
      </w:r>
      <w:proofErr w:type="spellStart"/>
      <w:r w:rsidRPr="0013261B">
        <w:rPr>
          <w:sz w:val="22"/>
          <w:szCs w:val="22"/>
        </w:rPr>
        <w:t>палички</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Титр </w:t>
      </w:r>
      <w:proofErr w:type="spellStart"/>
      <w:r w:rsidRPr="0013261B">
        <w:rPr>
          <w:sz w:val="22"/>
          <w:szCs w:val="22"/>
        </w:rPr>
        <w:t>анаеробів</w:t>
      </w:r>
      <w:proofErr w:type="spellEnd"/>
      <w:r w:rsidRPr="0013261B">
        <w:rPr>
          <w:sz w:val="22"/>
          <w:szCs w:val="22"/>
        </w:rPr>
        <w:t xml:space="preserve"> (</w:t>
      </w:r>
      <w:proofErr w:type="spellStart"/>
      <w:r w:rsidRPr="0013261B">
        <w:rPr>
          <w:sz w:val="22"/>
          <w:szCs w:val="22"/>
        </w:rPr>
        <w:t>перфрінгенс</w:t>
      </w:r>
      <w:proofErr w:type="spellEnd"/>
      <w:r w:rsidRPr="0013261B">
        <w:rPr>
          <w:sz w:val="22"/>
          <w:szCs w:val="22"/>
        </w:rPr>
        <w:t xml:space="preserve">-титр) </w:t>
      </w:r>
      <w:proofErr w:type="spellStart"/>
      <w:r w:rsidRPr="0013261B">
        <w:rPr>
          <w:sz w:val="22"/>
          <w:szCs w:val="22"/>
        </w:rPr>
        <w:t>ґрунту</w:t>
      </w:r>
      <w:proofErr w:type="spellEnd"/>
      <w:r w:rsidRPr="0013261B">
        <w:rPr>
          <w:sz w:val="22"/>
          <w:szCs w:val="22"/>
        </w:rPr>
        <w:t xml:space="preserve"> – </w:t>
      </w:r>
      <w:proofErr w:type="spellStart"/>
      <w:r w:rsidRPr="0013261B">
        <w:rPr>
          <w:sz w:val="22"/>
          <w:szCs w:val="22"/>
        </w:rPr>
        <w:t>мінімальна</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відходів</w:t>
      </w:r>
      <w:proofErr w:type="spellEnd"/>
      <w:r w:rsidRPr="0013261B">
        <w:rPr>
          <w:sz w:val="22"/>
          <w:szCs w:val="22"/>
        </w:rPr>
        <w:t xml:space="preserve"> у </w:t>
      </w:r>
      <w:proofErr w:type="spellStart"/>
      <w:r w:rsidRPr="0013261B">
        <w:rPr>
          <w:sz w:val="22"/>
          <w:szCs w:val="22"/>
        </w:rPr>
        <w:t>грамах</w:t>
      </w:r>
      <w:proofErr w:type="spellEnd"/>
      <w:r w:rsidRPr="0013261B">
        <w:rPr>
          <w:sz w:val="22"/>
          <w:szCs w:val="22"/>
        </w:rPr>
        <w:t xml:space="preserve">, в </w:t>
      </w:r>
      <w:proofErr w:type="spellStart"/>
      <w:r w:rsidRPr="0013261B">
        <w:rPr>
          <w:sz w:val="22"/>
          <w:szCs w:val="22"/>
        </w:rPr>
        <w:t>якій</w:t>
      </w:r>
      <w:proofErr w:type="spellEnd"/>
      <w:r w:rsidRPr="0013261B">
        <w:rPr>
          <w:sz w:val="22"/>
          <w:szCs w:val="22"/>
        </w:rPr>
        <w:t xml:space="preserve"> </w:t>
      </w:r>
      <w:proofErr w:type="spellStart"/>
      <w:r w:rsidRPr="0013261B">
        <w:rPr>
          <w:sz w:val="22"/>
          <w:szCs w:val="22"/>
        </w:rPr>
        <w:t>міститься</w:t>
      </w:r>
      <w:proofErr w:type="spellEnd"/>
      <w:r w:rsidRPr="0013261B">
        <w:rPr>
          <w:sz w:val="22"/>
          <w:szCs w:val="22"/>
        </w:rPr>
        <w:t xml:space="preserve"> одна </w:t>
      </w:r>
      <w:proofErr w:type="spellStart"/>
      <w:r w:rsidRPr="0013261B">
        <w:rPr>
          <w:sz w:val="22"/>
          <w:szCs w:val="22"/>
        </w:rPr>
        <w:t>анаеробна</w:t>
      </w:r>
      <w:proofErr w:type="spellEnd"/>
      <w:r w:rsidRPr="0013261B">
        <w:rPr>
          <w:sz w:val="22"/>
          <w:szCs w:val="22"/>
        </w:rPr>
        <w:t xml:space="preserve"> </w:t>
      </w:r>
      <w:proofErr w:type="spellStart"/>
      <w:r w:rsidRPr="0013261B">
        <w:rPr>
          <w:sz w:val="22"/>
          <w:szCs w:val="22"/>
        </w:rPr>
        <w:t>клостридія</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Мікробне</w:t>
      </w:r>
      <w:proofErr w:type="spellEnd"/>
      <w:r w:rsidRPr="0013261B">
        <w:rPr>
          <w:sz w:val="22"/>
          <w:szCs w:val="22"/>
        </w:rPr>
        <w:t xml:space="preserve"> число </w:t>
      </w:r>
      <w:proofErr w:type="spellStart"/>
      <w:r w:rsidRPr="0013261B">
        <w:rPr>
          <w:sz w:val="22"/>
          <w:szCs w:val="22"/>
        </w:rPr>
        <w:t>ґрунту</w:t>
      </w:r>
      <w:proofErr w:type="spellEnd"/>
      <w:r w:rsidRPr="0013261B">
        <w:rPr>
          <w:sz w:val="22"/>
          <w:szCs w:val="22"/>
        </w:rPr>
        <w:t xml:space="preserve"> – </w:t>
      </w:r>
      <w:proofErr w:type="spellStart"/>
      <w:r w:rsidRPr="0013261B">
        <w:rPr>
          <w:sz w:val="22"/>
          <w:szCs w:val="22"/>
        </w:rPr>
        <w:t>це</w:t>
      </w:r>
      <w:proofErr w:type="spellEnd"/>
      <w:r w:rsidRPr="0013261B">
        <w:rPr>
          <w:sz w:val="22"/>
          <w:szCs w:val="22"/>
        </w:rPr>
        <w:t xml:space="preserve"> </w:t>
      </w:r>
      <w:proofErr w:type="spellStart"/>
      <w:r w:rsidRPr="0013261B">
        <w:rPr>
          <w:sz w:val="22"/>
          <w:szCs w:val="22"/>
        </w:rPr>
        <w:t>кількість</w:t>
      </w:r>
      <w:proofErr w:type="spellEnd"/>
      <w:r w:rsidRPr="0013261B">
        <w:rPr>
          <w:sz w:val="22"/>
          <w:szCs w:val="22"/>
        </w:rPr>
        <w:t xml:space="preserve"> </w:t>
      </w:r>
      <w:proofErr w:type="spellStart"/>
      <w:r w:rsidRPr="0013261B">
        <w:rPr>
          <w:sz w:val="22"/>
          <w:szCs w:val="22"/>
        </w:rPr>
        <w:t>мікроорганізмів</w:t>
      </w:r>
      <w:proofErr w:type="spellEnd"/>
      <w:r w:rsidRPr="0013261B">
        <w:rPr>
          <w:sz w:val="22"/>
          <w:szCs w:val="22"/>
        </w:rPr>
        <w:t xml:space="preserve"> в 1 </w:t>
      </w:r>
      <w:proofErr w:type="spellStart"/>
      <w:r w:rsidRPr="0013261B">
        <w:rPr>
          <w:sz w:val="22"/>
          <w:szCs w:val="22"/>
        </w:rPr>
        <w:t>грамі</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виросли</w:t>
      </w:r>
      <w:proofErr w:type="spellEnd"/>
      <w:r w:rsidRPr="0013261B">
        <w:rPr>
          <w:sz w:val="22"/>
          <w:szCs w:val="22"/>
        </w:rPr>
        <w:t xml:space="preserve"> на 1,5% </w:t>
      </w:r>
      <w:proofErr w:type="spellStart"/>
      <w:r w:rsidRPr="0013261B">
        <w:rPr>
          <w:sz w:val="22"/>
          <w:szCs w:val="22"/>
        </w:rPr>
        <w:t>м’ясо-пептонному</w:t>
      </w:r>
      <w:proofErr w:type="spellEnd"/>
      <w:r w:rsidRPr="0013261B">
        <w:rPr>
          <w:sz w:val="22"/>
          <w:szCs w:val="22"/>
        </w:rPr>
        <w:t xml:space="preserve"> </w:t>
      </w:r>
      <w:proofErr w:type="spellStart"/>
      <w:r w:rsidRPr="0013261B">
        <w:rPr>
          <w:sz w:val="22"/>
          <w:szCs w:val="22"/>
        </w:rPr>
        <w:t>агарі</w:t>
      </w:r>
      <w:proofErr w:type="spellEnd"/>
      <w:r w:rsidRPr="0013261B">
        <w:rPr>
          <w:sz w:val="22"/>
          <w:szCs w:val="22"/>
        </w:rPr>
        <w:t xml:space="preserve"> при </w:t>
      </w:r>
      <w:proofErr w:type="spellStart"/>
      <w:r w:rsidRPr="0013261B">
        <w:rPr>
          <w:sz w:val="22"/>
          <w:szCs w:val="22"/>
        </w:rPr>
        <w:t>температурі</w:t>
      </w:r>
      <w:proofErr w:type="spellEnd"/>
      <w:r w:rsidRPr="0013261B">
        <w:rPr>
          <w:sz w:val="22"/>
          <w:szCs w:val="22"/>
        </w:rPr>
        <w:t xml:space="preserve"> 37°С за 24 </w:t>
      </w:r>
      <w:proofErr w:type="spellStart"/>
      <w:r w:rsidRPr="0013261B">
        <w:rPr>
          <w:sz w:val="22"/>
          <w:szCs w:val="22"/>
        </w:rPr>
        <w:t>години</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Крім</w:t>
      </w:r>
      <w:proofErr w:type="spellEnd"/>
      <w:r w:rsidRPr="0013261B">
        <w:rPr>
          <w:sz w:val="22"/>
          <w:szCs w:val="22"/>
        </w:rPr>
        <w:t xml:space="preserve"> того, як </w:t>
      </w:r>
      <w:proofErr w:type="spellStart"/>
      <w:r w:rsidRPr="0013261B">
        <w:rPr>
          <w:sz w:val="22"/>
          <w:szCs w:val="22"/>
        </w:rPr>
        <w:t>показники</w:t>
      </w:r>
      <w:proofErr w:type="spellEnd"/>
      <w:r w:rsidRPr="0013261B">
        <w:rPr>
          <w:sz w:val="22"/>
          <w:szCs w:val="22"/>
        </w:rPr>
        <w:t xml:space="preserve"> </w:t>
      </w:r>
      <w:proofErr w:type="spellStart"/>
      <w:r w:rsidRPr="0013261B">
        <w:rPr>
          <w:sz w:val="22"/>
          <w:szCs w:val="22"/>
        </w:rPr>
        <w:t>санітарного</w:t>
      </w:r>
      <w:proofErr w:type="spellEnd"/>
      <w:r w:rsidRPr="0013261B">
        <w:rPr>
          <w:sz w:val="22"/>
          <w:szCs w:val="22"/>
        </w:rPr>
        <w:t xml:space="preserve"> стану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можна</w:t>
      </w:r>
      <w:proofErr w:type="spellEnd"/>
      <w:r w:rsidRPr="0013261B">
        <w:rPr>
          <w:sz w:val="22"/>
          <w:szCs w:val="22"/>
        </w:rPr>
        <w:t xml:space="preserve"> </w:t>
      </w:r>
      <w:proofErr w:type="spellStart"/>
      <w:r w:rsidRPr="0013261B">
        <w:rPr>
          <w:sz w:val="22"/>
          <w:szCs w:val="22"/>
        </w:rPr>
        <w:t>використовувати</w:t>
      </w:r>
      <w:proofErr w:type="spellEnd"/>
      <w:r w:rsidRPr="0013261B">
        <w:rPr>
          <w:sz w:val="22"/>
          <w:szCs w:val="22"/>
        </w:rPr>
        <w:t xml:space="preserve"> </w:t>
      </w:r>
      <w:proofErr w:type="spellStart"/>
      <w:r w:rsidRPr="0013261B">
        <w:rPr>
          <w:sz w:val="22"/>
          <w:szCs w:val="22"/>
        </w:rPr>
        <w:t>дані</w:t>
      </w:r>
      <w:proofErr w:type="spellEnd"/>
      <w:r w:rsidRPr="0013261B">
        <w:rPr>
          <w:sz w:val="22"/>
          <w:szCs w:val="22"/>
        </w:rPr>
        <w:t xml:space="preserve"> про </w:t>
      </w:r>
      <w:proofErr w:type="spellStart"/>
      <w:r w:rsidRPr="0013261B">
        <w:rPr>
          <w:sz w:val="22"/>
          <w:szCs w:val="22"/>
        </w:rPr>
        <w:t>вміст</w:t>
      </w:r>
      <w:proofErr w:type="spellEnd"/>
      <w:r w:rsidRPr="0013261B">
        <w:rPr>
          <w:sz w:val="22"/>
          <w:szCs w:val="22"/>
        </w:rPr>
        <w:t xml:space="preserve"> С</w:t>
      </w:r>
      <w:r w:rsidR="0013261B" w:rsidRPr="0013261B">
        <w:rPr>
          <w:sz w:val="22"/>
          <w:szCs w:val="22"/>
          <w:lang w:val="uk-UA"/>
        </w:rPr>
        <w:t>O</w:t>
      </w:r>
      <w:r w:rsidR="0013261B" w:rsidRPr="0013261B">
        <w:rPr>
          <w:sz w:val="22"/>
          <w:szCs w:val="22"/>
          <w:vertAlign w:val="subscript"/>
          <w:lang w:val="uk-UA" w:eastAsia="uk-UA"/>
        </w:rPr>
        <w:t>2</w:t>
      </w:r>
      <w:r w:rsidRPr="0013261B">
        <w:rPr>
          <w:sz w:val="22"/>
          <w:szCs w:val="22"/>
        </w:rPr>
        <w:t xml:space="preserve">.та </w:t>
      </w:r>
      <w:proofErr w:type="spellStart"/>
      <w:r w:rsidRPr="0013261B">
        <w:rPr>
          <w:sz w:val="22"/>
          <w:szCs w:val="22"/>
        </w:rPr>
        <w:t>сполук</w:t>
      </w:r>
      <w:proofErr w:type="spellEnd"/>
      <w:r w:rsidRPr="0013261B">
        <w:rPr>
          <w:sz w:val="22"/>
          <w:szCs w:val="22"/>
        </w:rPr>
        <w:t xml:space="preserve"> азоту. </w:t>
      </w:r>
    </w:p>
    <w:p w:rsidR="005E2F3D" w:rsidRPr="0013261B" w:rsidRDefault="005E2F3D" w:rsidP="008F7E1A">
      <w:pPr>
        <w:ind w:left="284" w:right="168" w:firstLine="709"/>
        <w:jc w:val="both"/>
        <w:rPr>
          <w:sz w:val="22"/>
          <w:szCs w:val="22"/>
        </w:rPr>
      </w:pPr>
      <w:proofErr w:type="spellStart"/>
      <w:r w:rsidRPr="0013261B">
        <w:rPr>
          <w:sz w:val="22"/>
          <w:szCs w:val="22"/>
        </w:rPr>
        <w:lastRenderedPageBreak/>
        <w:t>Оцінка</w:t>
      </w:r>
      <w:proofErr w:type="spellEnd"/>
      <w:r w:rsidRPr="0013261B">
        <w:rPr>
          <w:sz w:val="22"/>
          <w:szCs w:val="22"/>
        </w:rPr>
        <w:t xml:space="preserve"> </w:t>
      </w:r>
      <w:proofErr w:type="spellStart"/>
      <w:r w:rsidRPr="0013261B">
        <w:rPr>
          <w:sz w:val="22"/>
          <w:szCs w:val="22"/>
        </w:rPr>
        <w:t>санітарного</w:t>
      </w:r>
      <w:proofErr w:type="spellEnd"/>
      <w:r w:rsidRPr="0013261B">
        <w:rPr>
          <w:sz w:val="22"/>
          <w:szCs w:val="22"/>
        </w:rPr>
        <w:t xml:space="preserve"> стану </w:t>
      </w:r>
      <w:proofErr w:type="spellStart"/>
      <w:r w:rsidRPr="0013261B">
        <w:rPr>
          <w:sz w:val="22"/>
          <w:szCs w:val="22"/>
        </w:rPr>
        <w:t>ґрунту</w:t>
      </w:r>
      <w:proofErr w:type="spellEnd"/>
      <w:r w:rsidRPr="0013261B">
        <w:rPr>
          <w:sz w:val="22"/>
          <w:szCs w:val="22"/>
        </w:rPr>
        <w:t xml:space="preserve"> за </w:t>
      </w:r>
      <w:proofErr w:type="spellStart"/>
      <w:r w:rsidRPr="0013261B">
        <w:rPr>
          <w:sz w:val="22"/>
          <w:szCs w:val="22"/>
        </w:rPr>
        <w:t>вмістом</w:t>
      </w:r>
      <w:proofErr w:type="spellEnd"/>
      <w:r w:rsidRPr="0013261B">
        <w:rPr>
          <w:sz w:val="22"/>
          <w:szCs w:val="22"/>
        </w:rPr>
        <w:t xml:space="preserve"> С</w:t>
      </w:r>
      <w:r w:rsidR="0013261B" w:rsidRPr="0013261B">
        <w:rPr>
          <w:sz w:val="22"/>
          <w:szCs w:val="22"/>
          <w:lang w:val="uk-UA"/>
        </w:rPr>
        <w:t>O</w:t>
      </w:r>
      <w:r w:rsidR="0013261B" w:rsidRPr="0013261B">
        <w:rPr>
          <w:sz w:val="22"/>
          <w:szCs w:val="22"/>
          <w:vertAlign w:val="subscript"/>
          <w:lang w:val="uk-UA" w:eastAsia="uk-UA"/>
        </w:rPr>
        <w:t>2</w:t>
      </w:r>
      <w:r w:rsidRPr="0013261B">
        <w:rPr>
          <w:sz w:val="22"/>
          <w:szCs w:val="22"/>
        </w:rPr>
        <w:t xml:space="preserve"> (у об.</w:t>
      </w:r>
      <w:r w:rsidRPr="0013261B">
        <w:rPr>
          <w:sz w:val="22"/>
          <w:szCs w:val="22"/>
          <w:lang w:val="uk-UA"/>
        </w:rPr>
        <w:t xml:space="preserve"> </w:t>
      </w:r>
      <w:r w:rsidRPr="0013261B">
        <w:rPr>
          <w:sz w:val="22"/>
          <w:szCs w:val="22"/>
        </w:rPr>
        <w:t xml:space="preserve">%) проводиться на </w:t>
      </w:r>
      <w:proofErr w:type="spellStart"/>
      <w:r w:rsidRPr="0013261B">
        <w:rPr>
          <w:sz w:val="22"/>
          <w:szCs w:val="22"/>
        </w:rPr>
        <w:t>підставі</w:t>
      </w:r>
      <w:proofErr w:type="spellEnd"/>
      <w:r w:rsidRPr="0013261B">
        <w:rPr>
          <w:sz w:val="22"/>
          <w:szCs w:val="22"/>
        </w:rPr>
        <w:t xml:space="preserve"> </w:t>
      </w:r>
      <w:proofErr w:type="spellStart"/>
      <w:r w:rsidRPr="0013261B">
        <w:rPr>
          <w:sz w:val="22"/>
          <w:szCs w:val="22"/>
        </w:rPr>
        <w:t>наступних</w:t>
      </w:r>
      <w:proofErr w:type="spellEnd"/>
      <w:r w:rsidRPr="0013261B">
        <w:rPr>
          <w:sz w:val="22"/>
          <w:szCs w:val="22"/>
        </w:rPr>
        <w:t xml:space="preserve"> </w:t>
      </w:r>
      <w:proofErr w:type="spellStart"/>
      <w:r w:rsidRPr="0013261B">
        <w:rPr>
          <w:sz w:val="22"/>
          <w:szCs w:val="22"/>
        </w:rPr>
        <w:t>критеріїв</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0,38 – 0,80 – </w:t>
      </w:r>
      <w:proofErr w:type="spellStart"/>
      <w:r w:rsidRPr="0013261B">
        <w:rPr>
          <w:sz w:val="22"/>
          <w:szCs w:val="22"/>
        </w:rPr>
        <w:t>чистий</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1,20 – 2,80 – мало </w:t>
      </w:r>
      <w:proofErr w:type="spellStart"/>
      <w:r w:rsidRPr="0013261B">
        <w:rPr>
          <w:sz w:val="22"/>
          <w:szCs w:val="22"/>
        </w:rPr>
        <w:t>забруднений</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4,10 – 6,50 – </w:t>
      </w:r>
      <w:proofErr w:type="spellStart"/>
      <w:r w:rsidRPr="0013261B">
        <w:rPr>
          <w:sz w:val="22"/>
          <w:szCs w:val="22"/>
        </w:rPr>
        <w:t>забруднений</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14,50 – 18,00 – сильно </w:t>
      </w:r>
      <w:proofErr w:type="spellStart"/>
      <w:r w:rsidRPr="0013261B">
        <w:rPr>
          <w:sz w:val="22"/>
          <w:szCs w:val="22"/>
        </w:rPr>
        <w:t>забруднений</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t>Оцінка</w:t>
      </w:r>
      <w:proofErr w:type="spellEnd"/>
      <w:r w:rsidRPr="0013261B">
        <w:rPr>
          <w:sz w:val="22"/>
          <w:szCs w:val="22"/>
        </w:rPr>
        <w:t xml:space="preserve"> </w:t>
      </w:r>
      <w:proofErr w:type="spellStart"/>
      <w:r w:rsidRPr="0013261B">
        <w:rPr>
          <w:sz w:val="22"/>
          <w:szCs w:val="22"/>
        </w:rPr>
        <w:t>санітарного</w:t>
      </w:r>
      <w:proofErr w:type="spellEnd"/>
      <w:r w:rsidRPr="0013261B">
        <w:rPr>
          <w:sz w:val="22"/>
          <w:szCs w:val="22"/>
        </w:rPr>
        <w:t xml:space="preserve"> стану </w:t>
      </w:r>
      <w:proofErr w:type="spellStart"/>
      <w:r w:rsidRPr="0013261B">
        <w:rPr>
          <w:sz w:val="22"/>
          <w:szCs w:val="22"/>
        </w:rPr>
        <w:t>ґрунту</w:t>
      </w:r>
      <w:proofErr w:type="spellEnd"/>
      <w:r w:rsidRPr="0013261B">
        <w:rPr>
          <w:sz w:val="22"/>
          <w:szCs w:val="22"/>
        </w:rPr>
        <w:t xml:space="preserve"> за </w:t>
      </w:r>
      <w:proofErr w:type="spellStart"/>
      <w:r w:rsidRPr="0013261B">
        <w:rPr>
          <w:sz w:val="22"/>
          <w:szCs w:val="22"/>
        </w:rPr>
        <w:t>вмістом</w:t>
      </w:r>
      <w:proofErr w:type="spellEnd"/>
      <w:r w:rsidRPr="0013261B">
        <w:rPr>
          <w:sz w:val="22"/>
          <w:szCs w:val="22"/>
        </w:rPr>
        <w:t xml:space="preserve"> </w:t>
      </w:r>
      <w:proofErr w:type="spellStart"/>
      <w:r w:rsidRPr="0013261B">
        <w:rPr>
          <w:sz w:val="22"/>
          <w:szCs w:val="22"/>
        </w:rPr>
        <w:t>сполук</w:t>
      </w:r>
      <w:proofErr w:type="spellEnd"/>
      <w:r w:rsidRPr="0013261B">
        <w:rPr>
          <w:sz w:val="22"/>
          <w:szCs w:val="22"/>
        </w:rPr>
        <w:t xml:space="preserve"> азоту проводиться на </w:t>
      </w:r>
      <w:proofErr w:type="spellStart"/>
      <w:r w:rsidRPr="0013261B">
        <w:rPr>
          <w:sz w:val="22"/>
          <w:szCs w:val="22"/>
        </w:rPr>
        <w:t>підставі</w:t>
      </w:r>
      <w:proofErr w:type="spellEnd"/>
      <w:r w:rsidRPr="0013261B">
        <w:rPr>
          <w:sz w:val="22"/>
          <w:szCs w:val="22"/>
        </w:rPr>
        <w:t xml:space="preserve"> таких </w:t>
      </w:r>
      <w:proofErr w:type="spellStart"/>
      <w:r w:rsidRPr="0013261B">
        <w:rPr>
          <w:sz w:val="22"/>
          <w:szCs w:val="22"/>
        </w:rPr>
        <w:t>критеріїв</w:t>
      </w:r>
      <w:proofErr w:type="spellEnd"/>
      <w:r w:rsidRPr="0013261B">
        <w:rPr>
          <w:sz w:val="22"/>
          <w:szCs w:val="22"/>
        </w:rPr>
        <w:t xml:space="preserve"> (</w:t>
      </w:r>
      <w:proofErr w:type="spellStart"/>
      <w:r w:rsidRPr="0013261B">
        <w:rPr>
          <w:sz w:val="22"/>
          <w:szCs w:val="22"/>
        </w:rPr>
        <w:t>показники</w:t>
      </w:r>
      <w:proofErr w:type="spellEnd"/>
      <w:r w:rsidRPr="0013261B">
        <w:rPr>
          <w:sz w:val="22"/>
          <w:szCs w:val="22"/>
        </w:rPr>
        <w:t xml:space="preserve"> </w:t>
      </w:r>
      <w:proofErr w:type="spellStart"/>
      <w:r w:rsidRPr="0013261B">
        <w:rPr>
          <w:sz w:val="22"/>
          <w:szCs w:val="22"/>
        </w:rPr>
        <w:t>незабрудненого</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загальний</w:t>
      </w:r>
      <w:proofErr w:type="spellEnd"/>
      <w:r w:rsidRPr="0013261B">
        <w:rPr>
          <w:sz w:val="22"/>
          <w:szCs w:val="22"/>
        </w:rPr>
        <w:t xml:space="preserve"> </w:t>
      </w:r>
      <w:proofErr w:type="spellStart"/>
      <w:r w:rsidRPr="0013261B">
        <w:rPr>
          <w:sz w:val="22"/>
          <w:szCs w:val="22"/>
        </w:rPr>
        <w:t>вміст</w:t>
      </w:r>
      <w:proofErr w:type="spellEnd"/>
      <w:r w:rsidRPr="0013261B">
        <w:rPr>
          <w:sz w:val="22"/>
          <w:szCs w:val="22"/>
        </w:rPr>
        <w:t xml:space="preserve"> азоту – 68 мг/100 г; </w:t>
      </w:r>
      <w:proofErr w:type="spellStart"/>
      <w:r w:rsidRPr="0013261B">
        <w:rPr>
          <w:sz w:val="22"/>
          <w:szCs w:val="22"/>
        </w:rPr>
        <w:t>аміак</w:t>
      </w:r>
      <w:proofErr w:type="spellEnd"/>
      <w:r w:rsidRPr="0013261B">
        <w:rPr>
          <w:sz w:val="22"/>
          <w:szCs w:val="22"/>
        </w:rPr>
        <w:t xml:space="preserve"> – 57мг/100 г; </w:t>
      </w:r>
      <w:proofErr w:type="spellStart"/>
      <w:r w:rsidRPr="0013261B">
        <w:rPr>
          <w:sz w:val="22"/>
          <w:szCs w:val="22"/>
        </w:rPr>
        <w:t>азотна</w:t>
      </w:r>
      <w:proofErr w:type="spellEnd"/>
      <w:r w:rsidRPr="0013261B">
        <w:rPr>
          <w:sz w:val="22"/>
          <w:szCs w:val="22"/>
        </w:rPr>
        <w:t xml:space="preserve"> кислота – 126 мг/100 г.</w:t>
      </w:r>
    </w:p>
    <w:p w:rsidR="00593200" w:rsidRDefault="00593200" w:rsidP="008F7E1A">
      <w:pPr>
        <w:ind w:left="284" w:right="168" w:firstLine="709"/>
        <w:jc w:val="both"/>
        <w:rPr>
          <w:sz w:val="22"/>
          <w:szCs w:val="22"/>
        </w:rPr>
      </w:pPr>
    </w:p>
    <w:p w:rsidR="005E2F3D" w:rsidRPr="0013261B" w:rsidRDefault="005E2F3D" w:rsidP="008F7E1A">
      <w:pPr>
        <w:ind w:left="284" w:right="168" w:firstLine="709"/>
        <w:jc w:val="both"/>
        <w:rPr>
          <w:b/>
          <w:sz w:val="22"/>
          <w:szCs w:val="22"/>
        </w:rPr>
      </w:pPr>
    </w:p>
    <w:p w:rsidR="005E2F3D" w:rsidRDefault="005E2F3D" w:rsidP="008F7E1A">
      <w:pPr>
        <w:ind w:left="284" w:right="168" w:firstLine="709"/>
        <w:jc w:val="center"/>
        <w:rPr>
          <w:b/>
          <w:sz w:val="22"/>
          <w:szCs w:val="22"/>
        </w:rPr>
      </w:pPr>
      <w:bookmarkStart w:id="33" w:name="_Hlk186096297"/>
      <w:proofErr w:type="spellStart"/>
      <w:r w:rsidRPr="0013261B">
        <w:rPr>
          <w:b/>
          <w:sz w:val="22"/>
          <w:szCs w:val="22"/>
        </w:rPr>
        <w:t>Лабораторне</w:t>
      </w:r>
      <w:proofErr w:type="spellEnd"/>
      <w:r w:rsidRPr="0013261B">
        <w:rPr>
          <w:b/>
          <w:sz w:val="22"/>
          <w:szCs w:val="22"/>
        </w:rPr>
        <w:t xml:space="preserve"> </w:t>
      </w:r>
      <w:proofErr w:type="spellStart"/>
      <w:r w:rsidRPr="0013261B">
        <w:rPr>
          <w:b/>
          <w:sz w:val="22"/>
          <w:szCs w:val="22"/>
        </w:rPr>
        <w:t>заняття</w:t>
      </w:r>
      <w:proofErr w:type="spellEnd"/>
      <w:r w:rsidRPr="0013261B">
        <w:rPr>
          <w:b/>
          <w:sz w:val="22"/>
          <w:szCs w:val="22"/>
        </w:rPr>
        <w:t xml:space="preserve"> 2.5.2. </w:t>
      </w:r>
    </w:p>
    <w:p w:rsidR="00CC78B8" w:rsidRPr="0013261B" w:rsidRDefault="00CC78B8" w:rsidP="008F7E1A">
      <w:pPr>
        <w:ind w:left="284" w:right="168" w:firstLine="709"/>
        <w:jc w:val="center"/>
        <w:rPr>
          <w:b/>
          <w:sz w:val="22"/>
          <w:szCs w:val="22"/>
        </w:rPr>
      </w:pPr>
    </w:p>
    <w:p w:rsidR="005E2F3D" w:rsidRPr="0013261B" w:rsidRDefault="005E2F3D" w:rsidP="008F7E1A">
      <w:pPr>
        <w:ind w:left="284" w:right="168" w:firstLine="709"/>
        <w:jc w:val="center"/>
        <w:rPr>
          <w:b/>
          <w:sz w:val="22"/>
          <w:szCs w:val="22"/>
        </w:rPr>
      </w:pPr>
      <w:r w:rsidRPr="0013261B">
        <w:rPr>
          <w:b/>
          <w:sz w:val="22"/>
          <w:szCs w:val="22"/>
        </w:rPr>
        <w:t xml:space="preserve">Методика </w:t>
      </w:r>
      <w:proofErr w:type="spellStart"/>
      <w:r w:rsidRPr="0013261B">
        <w:rPr>
          <w:b/>
          <w:sz w:val="22"/>
          <w:szCs w:val="22"/>
        </w:rPr>
        <w:t>визначення</w:t>
      </w:r>
      <w:proofErr w:type="spellEnd"/>
      <w:r w:rsidRPr="0013261B">
        <w:rPr>
          <w:b/>
          <w:sz w:val="22"/>
          <w:szCs w:val="22"/>
        </w:rPr>
        <w:t xml:space="preserve"> </w:t>
      </w:r>
      <w:proofErr w:type="spellStart"/>
      <w:r w:rsidRPr="0013261B">
        <w:rPr>
          <w:b/>
          <w:sz w:val="22"/>
          <w:szCs w:val="22"/>
        </w:rPr>
        <w:t>фізичних</w:t>
      </w:r>
      <w:proofErr w:type="spellEnd"/>
      <w:r w:rsidRPr="0013261B">
        <w:rPr>
          <w:b/>
          <w:sz w:val="22"/>
          <w:szCs w:val="22"/>
        </w:rPr>
        <w:t xml:space="preserve"> </w:t>
      </w:r>
      <w:proofErr w:type="spellStart"/>
      <w:r w:rsidRPr="0013261B">
        <w:rPr>
          <w:b/>
          <w:sz w:val="22"/>
          <w:szCs w:val="22"/>
        </w:rPr>
        <w:t>властивостей</w:t>
      </w:r>
      <w:proofErr w:type="spellEnd"/>
      <w:r w:rsidRPr="0013261B">
        <w:rPr>
          <w:b/>
          <w:sz w:val="22"/>
          <w:szCs w:val="22"/>
        </w:rPr>
        <w:t xml:space="preserve"> грунту.</w:t>
      </w:r>
    </w:p>
    <w:bookmarkEnd w:id="33"/>
    <w:p w:rsidR="005E2F3D" w:rsidRPr="0013261B" w:rsidRDefault="005E2F3D" w:rsidP="008F7E1A">
      <w:pPr>
        <w:ind w:left="284" w:right="168" w:firstLine="709"/>
        <w:jc w:val="center"/>
        <w:rPr>
          <w:b/>
          <w:sz w:val="22"/>
          <w:szCs w:val="22"/>
        </w:rPr>
      </w:pPr>
    </w:p>
    <w:p w:rsidR="005E2F3D" w:rsidRPr="0013261B" w:rsidRDefault="005E2F3D" w:rsidP="008F7E1A">
      <w:pPr>
        <w:ind w:left="284" w:right="168" w:firstLine="709"/>
        <w:jc w:val="both"/>
        <w:rPr>
          <w:b/>
          <w:sz w:val="22"/>
          <w:szCs w:val="22"/>
        </w:rPr>
      </w:pPr>
      <w:proofErr w:type="spellStart"/>
      <w:r w:rsidRPr="0013261B">
        <w:rPr>
          <w:b/>
          <w:sz w:val="22"/>
          <w:szCs w:val="22"/>
        </w:rPr>
        <w:t>Визначення</w:t>
      </w:r>
      <w:proofErr w:type="spellEnd"/>
      <w:r w:rsidRPr="0013261B">
        <w:rPr>
          <w:b/>
          <w:sz w:val="22"/>
          <w:szCs w:val="22"/>
        </w:rPr>
        <w:t xml:space="preserve"> </w:t>
      </w:r>
      <w:proofErr w:type="spellStart"/>
      <w:r w:rsidRPr="0013261B">
        <w:rPr>
          <w:b/>
          <w:sz w:val="22"/>
          <w:szCs w:val="22"/>
        </w:rPr>
        <w:t>механічного</w:t>
      </w:r>
      <w:proofErr w:type="spellEnd"/>
      <w:r w:rsidRPr="0013261B">
        <w:rPr>
          <w:b/>
          <w:sz w:val="22"/>
          <w:szCs w:val="22"/>
        </w:rPr>
        <w:t xml:space="preserve"> складу </w:t>
      </w:r>
      <w:proofErr w:type="spellStart"/>
      <w:r w:rsidRPr="0013261B">
        <w:rPr>
          <w:b/>
          <w:sz w:val="22"/>
          <w:szCs w:val="22"/>
        </w:rPr>
        <w:t>ґрунту</w:t>
      </w:r>
      <w:proofErr w:type="spellEnd"/>
    </w:p>
    <w:p w:rsidR="005E2F3D" w:rsidRPr="0013261B" w:rsidRDefault="005E2F3D" w:rsidP="008F7E1A">
      <w:pPr>
        <w:ind w:left="284" w:right="168" w:firstLine="709"/>
        <w:jc w:val="both"/>
        <w:rPr>
          <w:sz w:val="22"/>
          <w:szCs w:val="22"/>
          <w:lang w:val="uk-UA"/>
        </w:rPr>
      </w:pPr>
      <w:proofErr w:type="spellStart"/>
      <w:r w:rsidRPr="0013261B">
        <w:rPr>
          <w:sz w:val="22"/>
          <w:szCs w:val="22"/>
        </w:rPr>
        <w:t>Визначення</w:t>
      </w:r>
      <w:proofErr w:type="spellEnd"/>
      <w:r w:rsidRPr="0013261B">
        <w:rPr>
          <w:sz w:val="22"/>
          <w:szCs w:val="22"/>
        </w:rPr>
        <w:t xml:space="preserve"> </w:t>
      </w:r>
      <w:proofErr w:type="spellStart"/>
      <w:r w:rsidRPr="0013261B">
        <w:rPr>
          <w:sz w:val="22"/>
          <w:szCs w:val="22"/>
        </w:rPr>
        <w:t>механічного</w:t>
      </w:r>
      <w:proofErr w:type="spellEnd"/>
      <w:r w:rsidRPr="0013261B">
        <w:rPr>
          <w:sz w:val="22"/>
          <w:szCs w:val="22"/>
        </w:rPr>
        <w:t xml:space="preserve"> складу </w:t>
      </w:r>
      <w:proofErr w:type="spellStart"/>
      <w:r w:rsidRPr="0013261B">
        <w:rPr>
          <w:sz w:val="22"/>
          <w:szCs w:val="22"/>
        </w:rPr>
        <w:t>ґрунту</w:t>
      </w:r>
      <w:proofErr w:type="spellEnd"/>
      <w:r w:rsidRPr="0013261B">
        <w:rPr>
          <w:sz w:val="22"/>
          <w:szCs w:val="22"/>
        </w:rPr>
        <w:t xml:space="preserve"> проводиться за </w:t>
      </w:r>
      <w:proofErr w:type="spellStart"/>
      <w:r w:rsidRPr="0013261B">
        <w:rPr>
          <w:sz w:val="22"/>
          <w:szCs w:val="22"/>
        </w:rPr>
        <w:t>допомогою</w:t>
      </w:r>
      <w:proofErr w:type="spellEnd"/>
      <w:r w:rsidRPr="0013261B">
        <w:rPr>
          <w:sz w:val="22"/>
          <w:szCs w:val="22"/>
        </w:rPr>
        <w:t xml:space="preserve"> набору сит Кнопа з </w:t>
      </w:r>
      <w:proofErr w:type="spellStart"/>
      <w:r w:rsidRPr="0013261B">
        <w:rPr>
          <w:sz w:val="22"/>
          <w:szCs w:val="22"/>
        </w:rPr>
        <w:t>отворами</w:t>
      </w:r>
      <w:proofErr w:type="spellEnd"/>
      <w:r w:rsidRPr="0013261B">
        <w:rPr>
          <w:sz w:val="22"/>
          <w:szCs w:val="22"/>
        </w:rPr>
        <w:t xml:space="preserve"> 0,3; 1,0; 2,0; 4,0 та </w:t>
      </w:r>
      <w:smartTag w:uri="urn:schemas-microsoft-com:office:smarttags" w:element="metricconverter">
        <w:smartTagPr>
          <w:attr w:name="ProductID" w:val="7,0 мм"/>
        </w:smartTagPr>
        <w:r w:rsidRPr="0013261B">
          <w:rPr>
            <w:sz w:val="22"/>
            <w:szCs w:val="22"/>
          </w:rPr>
          <w:t>7,0 мм</w:t>
        </w:r>
      </w:smartTag>
      <w:r w:rsidRPr="0013261B">
        <w:rPr>
          <w:sz w:val="22"/>
          <w:szCs w:val="22"/>
        </w:rPr>
        <w:t xml:space="preserve">. </w:t>
      </w:r>
      <w:proofErr w:type="spellStart"/>
      <w:r w:rsidRPr="0013261B">
        <w:rPr>
          <w:sz w:val="22"/>
          <w:szCs w:val="22"/>
        </w:rPr>
        <w:t>Повітряно-сухий</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 xml:space="preserve"> у </w:t>
      </w:r>
      <w:proofErr w:type="spellStart"/>
      <w:r w:rsidRPr="0013261B">
        <w:rPr>
          <w:sz w:val="22"/>
          <w:szCs w:val="22"/>
        </w:rPr>
        <w:t>кількості</w:t>
      </w:r>
      <w:proofErr w:type="spellEnd"/>
      <w:r w:rsidRPr="0013261B">
        <w:rPr>
          <w:sz w:val="22"/>
          <w:szCs w:val="22"/>
        </w:rPr>
        <w:t xml:space="preserve"> 200–300 г </w:t>
      </w:r>
      <w:proofErr w:type="spellStart"/>
      <w:r w:rsidRPr="0013261B">
        <w:rPr>
          <w:sz w:val="22"/>
          <w:szCs w:val="22"/>
        </w:rPr>
        <w:t>просіюють</w:t>
      </w:r>
      <w:proofErr w:type="spellEnd"/>
      <w:r w:rsidRPr="0013261B">
        <w:rPr>
          <w:sz w:val="22"/>
          <w:szCs w:val="22"/>
        </w:rPr>
        <w:t xml:space="preserve"> через </w:t>
      </w:r>
      <w:proofErr w:type="spellStart"/>
      <w:r w:rsidRPr="0013261B">
        <w:rPr>
          <w:sz w:val="22"/>
          <w:szCs w:val="22"/>
        </w:rPr>
        <w:t>кожне</w:t>
      </w:r>
      <w:proofErr w:type="spellEnd"/>
      <w:r w:rsidRPr="0013261B">
        <w:rPr>
          <w:sz w:val="22"/>
          <w:szCs w:val="22"/>
        </w:rPr>
        <w:t xml:space="preserve"> сито, </w:t>
      </w:r>
      <w:proofErr w:type="spellStart"/>
      <w:r w:rsidRPr="0013261B">
        <w:rPr>
          <w:sz w:val="22"/>
          <w:szCs w:val="22"/>
        </w:rPr>
        <w:t>отримані</w:t>
      </w:r>
      <w:proofErr w:type="spellEnd"/>
      <w:r w:rsidRPr="0013261B">
        <w:rPr>
          <w:sz w:val="22"/>
          <w:szCs w:val="22"/>
        </w:rPr>
        <w:t xml:space="preserve"> при </w:t>
      </w:r>
      <w:proofErr w:type="spellStart"/>
      <w:r w:rsidRPr="0013261B">
        <w:rPr>
          <w:sz w:val="22"/>
          <w:szCs w:val="22"/>
        </w:rPr>
        <w:t>цьому</w:t>
      </w:r>
      <w:proofErr w:type="spellEnd"/>
      <w:r w:rsidRPr="0013261B">
        <w:rPr>
          <w:sz w:val="22"/>
          <w:szCs w:val="22"/>
        </w:rPr>
        <w:t xml:space="preserve"> </w:t>
      </w:r>
      <w:proofErr w:type="spellStart"/>
      <w:r w:rsidRPr="0013261B">
        <w:rPr>
          <w:sz w:val="22"/>
          <w:szCs w:val="22"/>
        </w:rPr>
        <w:t>порції</w:t>
      </w:r>
      <w:proofErr w:type="spellEnd"/>
      <w:r w:rsidRPr="0013261B">
        <w:rPr>
          <w:sz w:val="22"/>
          <w:szCs w:val="22"/>
        </w:rPr>
        <w:t xml:space="preserve"> </w:t>
      </w:r>
      <w:proofErr w:type="spellStart"/>
      <w:r w:rsidRPr="0013261B">
        <w:rPr>
          <w:sz w:val="22"/>
          <w:szCs w:val="22"/>
        </w:rPr>
        <w:t>зважують</w:t>
      </w:r>
      <w:proofErr w:type="spellEnd"/>
      <w:r w:rsidRPr="0013261B">
        <w:rPr>
          <w:sz w:val="22"/>
          <w:szCs w:val="22"/>
        </w:rPr>
        <w:t xml:space="preserve"> і </w:t>
      </w:r>
      <w:proofErr w:type="spellStart"/>
      <w:r w:rsidRPr="0013261B">
        <w:rPr>
          <w:sz w:val="22"/>
          <w:szCs w:val="22"/>
        </w:rPr>
        <w:t>розраховують</w:t>
      </w:r>
      <w:proofErr w:type="spellEnd"/>
      <w:r w:rsidRPr="0013261B">
        <w:rPr>
          <w:sz w:val="22"/>
          <w:szCs w:val="22"/>
        </w:rPr>
        <w:t xml:space="preserve"> </w:t>
      </w:r>
      <w:proofErr w:type="spellStart"/>
      <w:r w:rsidRPr="0013261B">
        <w:rPr>
          <w:sz w:val="22"/>
          <w:szCs w:val="22"/>
        </w:rPr>
        <w:t>їх</w:t>
      </w:r>
      <w:proofErr w:type="spellEnd"/>
      <w:r w:rsidRPr="0013261B">
        <w:rPr>
          <w:sz w:val="22"/>
          <w:szCs w:val="22"/>
        </w:rPr>
        <w:t xml:space="preserve"> </w:t>
      </w:r>
      <w:proofErr w:type="spellStart"/>
      <w:r w:rsidRPr="0013261B">
        <w:rPr>
          <w:sz w:val="22"/>
          <w:szCs w:val="22"/>
        </w:rPr>
        <w:t>відсотки</w:t>
      </w:r>
      <w:proofErr w:type="spellEnd"/>
      <w:r w:rsidRPr="0013261B">
        <w:rPr>
          <w:sz w:val="22"/>
          <w:szCs w:val="22"/>
        </w:rPr>
        <w:t xml:space="preserve"> у </w:t>
      </w:r>
      <w:proofErr w:type="spellStart"/>
      <w:r w:rsidRPr="0013261B">
        <w:rPr>
          <w:sz w:val="22"/>
          <w:szCs w:val="22"/>
        </w:rPr>
        <w:t>зіставленні</w:t>
      </w:r>
      <w:proofErr w:type="spellEnd"/>
      <w:r w:rsidRPr="0013261B">
        <w:rPr>
          <w:sz w:val="22"/>
          <w:szCs w:val="22"/>
        </w:rPr>
        <w:t xml:space="preserve"> до </w:t>
      </w:r>
      <w:proofErr w:type="spellStart"/>
      <w:r w:rsidRPr="0013261B">
        <w:rPr>
          <w:sz w:val="22"/>
          <w:szCs w:val="22"/>
        </w:rPr>
        <w:t>загальної</w:t>
      </w:r>
      <w:proofErr w:type="spellEnd"/>
      <w:r w:rsidRPr="0013261B">
        <w:rPr>
          <w:sz w:val="22"/>
          <w:szCs w:val="22"/>
        </w:rPr>
        <w:t xml:space="preserve"> </w:t>
      </w:r>
      <w:proofErr w:type="spellStart"/>
      <w:r w:rsidRPr="0013261B">
        <w:rPr>
          <w:sz w:val="22"/>
          <w:szCs w:val="22"/>
        </w:rPr>
        <w:t>маси</w:t>
      </w:r>
      <w:proofErr w:type="spellEnd"/>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була</w:t>
      </w:r>
      <w:proofErr w:type="spellEnd"/>
      <w:r w:rsidRPr="0013261B">
        <w:rPr>
          <w:sz w:val="22"/>
          <w:szCs w:val="22"/>
        </w:rPr>
        <w:t xml:space="preserve"> взята для </w:t>
      </w:r>
      <w:proofErr w:type="spellStart"/>
      <w:r w:rsidRPr="0013261B">
        <w:rPr>
          <w:sz w:val="22"/>
          <w:szCs w:val="22"/>
        </w:rPr>
        <w:t>просіювання</w:t>
      </w:r>
      <w:proofErr w:type="spellEnd"/>
      <w:r w:rsidR="00203F09" w:rsidRPr="0013261B">
        <w:rPr>
          <w:sz w:val="22"/>
          <w:szCs w:val="22"/>
          <w:lang w:val="uk-UA"/>
        </w:rPr>
        <w:t>.</w:t>
      </w:r>
    </w:p>
    <w:p w:rsidR="00203F09" w:rsidRPr="0013261B" w:rsidRDefault="00203F09" w:rsidP="008F7E1A">
      <w:pPr>
        <w:ind w:left="284" w:right="168" w:firstLine="709"/>
        <w:jc w:val="both"/>
        <w:rPr>
          <w:sz w:val="22"/>
          <w:szCs w:val="22"/>
          <w:lang w:val="uk-UA"/>
        </w:rPr>
      </w:pPr>
    </w:p>
    <w:p w:rsidR="005E2F3D" w:rsidRPr="0013261B" w:rsidRDefault="005E2F3D" w:rsidP="008F7E1A">
      <w:pPr>
        <w:ind w:left="284" w:right="168" w:firstLine="709"/>
        <w:jc w:val="both"/>
        <w:rPr>
          <w:b/>
          <w:sz w:val="22"/>
          <w:szCs w:val="22"/>
        </w:rPr>
      </w:pPr>
      <w:proofErr w:type="spellStart"/>
      <w:r w:rsidRPr="0013261B">
        <w:rPr>
          <w:b/>
          <w:sz w:val="22"/>
          <w:szCs w:val="22"/>
        </w:rPr>
        <w:t>Визначення</w:t>
      </w:r>
      <w:proofErr w:type="spellEnd"/>
      <w:r w:rsidRPr="0013261B">
        <w:rPr>
          <w:b/>
          <w:sz w:val="22"/>
          <w:szCs w:val="22"/>
        </w:rPr>
        <w:t xml:space="preserve"> </w:t>
      </w:r>
      <w:proofErr w:type="spellStart"/>
      <w:r w:rsidRPr="0013261B">
        <w:rPr>
          <w:b/>
          <w:sz w:val="22"/>
          <w:szCs w:val="22"/>
        </w:rPr>
        <w:t>об’єму</w:t>
      </w:r>
      <w:proofErr w:type="spellEnd"/>
      <w:r w:rsidRPr="0013261B">
        <w:rPr>
          <w:b/>
          <w:sz w:val="22"/>
          <w:szCs w:val="22"/>
        </w:rPr>
        <w:t xml:space="preserve"> пор </w:t>
      </w:r>
      <w:proofErr w:type="spellStart"/>
      <w:r w:rsidRPr="0013261B">
        <w:rPr>
          <w:b/>
          <w:sz w:val="22"/>
          <w:szCs w:val="22"/>
        </w:rPr>
        <w:t>ґрунту</w:t>
      </w:r>
      <w:proofErr w:type="spellEnd"/>
      <w:r w:rsidRPr="0013261B">
        <w:rPr>
          <w:b/>
          <w:sz w:val="22"/>
          <w:szCs w:val="22"/>
        </w:rPr>
        <w:t xml:space="preserve"> (</w:t>
      </w:r>
      <w:proofErr w:type="spellStart"/>
      <w:r w:rsidRPr="0013261B">
        <w:rPr>
          <w:b/>
          <w:sz w:val="22"/>
          <w:szCs w:val="22"/>
        </w:rPr>
        <w:t>пористості</w:t>
      </w:r>
      <w:proofErr w:type="spellEnd"/>
      <w:r w:rsidRPr="0013261B">
        <w:rPr>
          <w:b/>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В </w:t>
      </w:r>
      <w:proofErr w:type="spellStart"/>
      <w:r w:rsidRPr="0013261B">
        <w:rPr>
          <w:sz w:val="22"/>
          <w:szCs w:val="22"/>
        </w:rPr>
        <w:t>циліндр</w:t>
      </w:r>
      <w:proofErr w:type="spellEnd"/>
      <w:r w:rsidRPr="0013261B">
        <w:rPr>
          <w:sz w:val="22"/>
          <w:szCs w:val="22"/>
        </w:rPr>
        <w:t xml:space="preserve"> на 50 мл </w:t>
      </w:r>
      <w:proofErr w:type="spellStart"/>
      <w:r w:rsidRPr="0013261B">
        <w:rPr>
          <w:sz w:val="22"/>
          <w:szCs w:val="22"/>
        </w:rPr>
        <w:t>наливають</w:t>
      </w:r>
      <w:proofErr w:type="spellEnd"/>
      <w:r w:rsidRPr="0013261B">
        <w:rPr>
          <w:sz w:val="22"/>
          <w:szCs w:val="22"/>
        </w:rPr>
        <w:t xml:space="preserve"> 25 мл води. В </w:t>
      </w:r>
      <w:proofErr w:type="spellStart"/>
      <w:r w:rsidRPr="0013261B">
        <w:rPr>
          <w:sz w:val="22"/>
          <w:szCs w:val="22"/>
        </w:rPr>
        <w:t>інший</w:t>
      </w:r>
      <w:proofErr w:type="spellEnd"/>
      <w:r w:rsidRPr="0013261B">
        <w:rPr>
          <w:sz w:val="22"/>
          <w:szCs w:val="22"/>
        </w:rPr>
        <w:t xml:space="preserve"> </w:t>
      </w:r>
      <w:proofErr w:type="spellStart"/>
      <w:r w:rsidRPr="0013261B">
        <w:rPr>
          <w:sz w:val="22"/>
          <w:szCs w:val="22"/>
        </w:rPr>
        <w:t>сухий</w:t>
      </w:r>
      <w:proofErr w:type="spellEnd"/>
      <w:r w:rsidRPr="0013261B">
        <w:rPr>
          <w:sz w:val="22"/>
          <w:szCs w:val="22"/>
        </w:rPr>
        <w:t xml:space="preserve"> </w:t>
      </w:r>
      <w:proofErr w:type="spellStart"/>
      <w:r w:rsidRPr="0013261B">
        <w:rPr>
          <w:sz w:val="22"/>
          <w:szCs w:val="22"/>
        </w:rPr>
        <w:t>циліндр</w:t>
      </w:r>
      <w:proofErr w:type="spellEnd"/>
      <w:r w:rsidRPr="0013261B">
        <w:rPr>
          <w:sz w:val="22"/>
          <w:szCs w:val="22"/>
        </w:rPr>
        <w:t xml:space="preserve"> </w:t>
      </w:r>
      <w:proofErr w:type="spellStart"/>
      <w:r w:rsidRPr="0013261B">
        <w:rPr>
          <w:sz w:val="22"/>
          <w:szCs w:val="22"/>
        </w:rPr>
        <w:t>насипають</w:t>
      </w:r>
      <w:proofErr w:type="spellEnd"/>
      <w:r w:rsidRPr="0013261B">
        <w:rPr>
          <w:sz w:val="22"/>
          <w:szCs w:val="22"/>
        </w:rPr>
        <w:t xml:space="preserve"> 25 </w:t>
      </w:r>
      <w:r w:rsidRPr="0013261B">
        <w:rPr>
          <w:sz w:val="22"/>
          <w:szCs w:val="22"/>
          <w:lang w:val="uk-UA"/>
        </w:rPr>
        <w:t>см</w:t>
      </w:r>
      <w:r w:rsidRPr="0013261B">
        <w:rPr>
          <w:sz w:val="22"/>
          <w:szCs w:val="22"/>
          <w:vertAlign w:val="superscript"/>
          <w:lang w:val="uk-UA"/>
        </w:rPr>
        <w:t>3</w:t>
      </w:r>
      <w:r w:rsidRPr="0013261B">
        <w:rPr>
          <w:sz w:val="22"/>
          <w:szCs w:val="22"/>
        </w:rPr>
        <w:t xml:space="preserve"> сухого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який</w:t>
      </w:r>
      <w:proofErr w:type="spellEnd"/>
      <w:r w:rsidRPr="0013261B">
        <w:rPr>
          <w:sz w:val="22"/>
          <w:szCs w:val="22"/>
        </w:rPr>
        <w:t xml:space="preserve"> </w:t>
      </w:r>
      <w:proofErr w:type="spellStart"/>
      <w:r w:rsidRPr="0013261B">
        <w:rPr>
          <w:sz w:val="22"/>
          <w:szCs w:val="22"/>
        </w:rPr>
        <w:t>потім</w:t>
      </w:r>
      <w:proofErr w:type="spellEnd"/>
      <w:r w:rsidRPr="0013261B">
        <w:rPr>
          <w:sz w:val="22"/>
          <w:szCs w:val="22"/>
        </w:rPr>
        <w:t xml:space="preserve"> </w:t>
      </w:r>
      <w:proofErr w:type="spellStart"/>
      <w:r w:rsidRPr="0013261B">
        <w:rPr>
          <w:sz w:val="22"/>
          <w:szCs w:val="22"/>
        </w:rPr>
        <w:t>пересипають</w:t>
      </w:r>
      <w:proofErr w:type="spellEnd"/>
      <w:r w:rsidRPr="0013261B">
        <w:rPr>
          <w:sz w:val="22"/>
          <w:szCs w:val="22"/>
        </w:rPr>
        <w:t xml:space="preserve"> у </w:t>
      </w:r>
      <w:proofErr w:type="spellStart"/>
      <w:r w:rsidRPr="0013261B">
        <w:rPr>
          <w:sz w:val="22"/>
          <w:szCs w:val="22"/>
        </w:rPr>
        <w:t>циліндр</w:t>
      </w:r>
      <w:proofErr w:type="spellEnd"/>
      <w:r w:rsidRPr="0013261B">
        <w:rPr>
          <w:sz w:val="22"/>
          <w:szCs w:val="22"/>
        </w:rPr>
        <w:t xml:space="preserve"> з водою. </w:t>
      </w:r>
      <w:proofErr w:type="spellStart"/>
      <w:r w:rsidRPr="0013261B">
        <w:rPr>
          <w:sz w:val="22"/>
          <w:szCs w:val="22"/>
        </w:rPr>
        <w:t>Різниця</w:t>
      </w:r>
      <w:proofErr w:type="spellEnd"/>
      <w:r w:rsidRPr="0013261B">
        <w:rPr>
          <w:sz w:val="22"/>
          <w:szCs w:val="22"/>
        </w:rPr>
        <w:t xml:space="preserve"> </w:t>
      </w:r>
      <w:proofErr w:type="spellStart"/>
      <w:r w:rsidRPr="0013261B">
        <w:rPr>
          <w:sz w:val="22"/>
          <w:szCs w:val="22"/>
        </w:rPr>
        <w:t>між</w:t>
      </w:r>
      <w:proofErr w:type="spellEnd"/>
      <w:r w:rsidRPr="0013261B">
        <w:rPr>
          <w:sz w:val="22"/>
          <w:szCs w:val="22"/>
        </w:rPr>
        <w:t xml:space="preserve"> </w:t>
      </w:r>
      <w:proofErr w:type="spellStart"/>
      <w:r w:rsidRPr="0013261B">
        <w:rPr>
          <w:sz w:val="22"/>
          <w:szCs w:val="22"/>
        </w:rPr>
        <w:t>загальною</w:t>
      </w:r>
      <w:proofErr w:type="spellEnd"/>
      <w:r w:rsidRPr="0013261B">
        <w:rPr>
          <w:sz w:val="22"/>
          <w:szCs w:val="22"/>
        </w:rPr>
        <w:t xml:space="preserve"> сумою </w:t>
      </w:r>
      <w:proofErr w:type="spellStart"/>
      <w:r w:rsidRPr="0013261B">
        <w:rPr>
          <w:sz w:val="22"/>
          <w:szCs w:val="22"/>
        </w:rPr>
        <w:t>взятих</w:t>
      </w:r>
      <w:proofErr w:type="spellEnd"/>
      <w:r w:rsidRPr="0013261B">
        <w:rPr>
          <w:sz w:val="22"/>
          <w:szCs w:val="22"/>
        </w:rPr>
        <w:t xml:space="preserve"> </w:t>
      </w:r>
      <w:proofErr w:type="spellStart"/>
      <w:r w:rsidRPr="0013261B">
        <w:rPr>
          <w:sz w:val="22"/>
          <w:szCs w:val="22"/>
        </w:rPr>
        <w:t>об’ємів</w:t>
      </w:r>
      <w:proofErr w:type="spellEnd"/>
      <w:r w:rsidRPr="0013261B">
        <w:rPr>
          <w:sz w:val="22"/>
          <w:szCs w:val="22"/>
        </w:rPr>
        <w:t xml:space="preserve"> води та </w:t>
      </w:r>
      <w:proofErr w:type="spellStart"/>
      <w:r w:rsidRPr="0013261B">
        <w:rPr>
          <w:sz w:val="22"/>
          <w:szCs w:val="22"/>
        </w:rPr>
        <w:t>ґрунту</w:t>
      </w:r>
      <w:proofErr w:type="spellEnd"/>
      <w:r w:rsidRPr="0013261B">
        <w:rPr>
          <w:sz w:val="22"/>
          <w:szCs w:val="22"/>
        </w:rPr>
        <w:t xml:space="preserve"> і </w:t>
      </w:r>
      <w:proofErr w:type="spellStart"/>
      <w:r w:rsidRPr="0013261B">
        <w:rPr>
          <w:sz w:val="22"/>
          <w:szCs w:val="22"/>
        </w:rPr>
        <w:t>отриманим</w:t>
      </w:r>
      <w:proofErr w:type="spellEnd"/>
      <w:r w:rsidRPr="0013261B">
        <w:rPr>
          <w:sz w:val="22"/>
          <w:szCs w:val="22"/>
        </w:rPr>
        <w:t xml:space="preserve"> </w:t>
      </w:r>
      <w:proofErr w:type="spellStart"/>
      <w:r w:rsidRPr="0013261B">
        <w:rPr>
          <w:sz w:val="22"/>
          <w:szCs w:val="22"/>
        </w:rPr>
        <w:t>об’ємом</w:t>
      </w:r>
      <w:proofErr w:type="spellEnd"/>
      <w:r w:rsidRPr="0013261B">
        <w:rPr>
          <w:sz w:val="22"/>
          <w:szCs w:val="22"/>
        </w:rPr>
        <w:t xml:space="preserve"> </w:t>
      </w:r>
      <w:proofErr w:type="spellStart"/>
      <w:r w:rsidRPr="0013261B">
        <w:rPr>
          <w:sz w:val="22"/>
          <w:szCs w:val="22"/>
        </w:rPr>
        <w:t>суміші</w:t>
      </w:r>
      <w:proofErr w:type="spellEnd"/>
      <w:r w:rsidRPr="0013261B">
        <w:rPr>
          <w:sz w:val="22"/>
          <w:szCs w:val="22"/>
        </w:rPr>
        <w:t xml:space="preserve"> </w:t>
      </w:r>
      <w:proofErr w:type="spellStart"/>
      <w:r w:rsidRPr="0013261B">
        <w:rPr>
          <w:sz w:val="22"/>
          <w:szCs w:val="22"/>
        </w:rPr>
        <w:t>складає</w:t>
      </w:r>
      <w:proofErr w:type="spellEnd"/>
      <w:r w:rsidRPr="0013261B">
        <w:rPr>
          <w:sz w:val="22"/>
          <w:szCs w:val="22"/>
        </w:rPr>
        <w:t xml:space="preserve"> </w:t>
      </w:r>
      <w:proofErr w:type="spellStart"/>
      <w:r w:rsidRPr="0013261B">
        <w:rPr>
          <w:sz w:val="22"/>
          <w:szCs w:val="22"/>
        </w:rPr>
        <w:t>об’єм</w:t>
      </w:r>
      <w:proofErr w:type="spellEnd"/>
      <w:r w:rsidRPr="0013261B">
        <w:rPr>
          <w:sz w:val="22"/>
          <w:szCs w:val="22"/>
        </w:rPr>
        <w:t xml:space="preserve"> пор, </w:t>
      </w:r>
      <w:proofErr w:type="spellStart"/>
      <w:r w:rsidRPr="0013261B">
        <w:rPr>
          <w:sz w:val="22"/>
          <w:szCs w:val="22"/>
        </w:rPr>
        <w:t>який</w:t>
      </w:r>
      <w:proofErr w:type="spellEnd"/>
      <w:r w:rsidRPr="0013261B">
        <w:rPr>
          <w:sz w:val="22"/>
          <w:szCs w:val="22"/>
        </w:rPr>
        <w:t xml:space="preserve"> </w:t>
      </w:r>
      <w:proofErr w:type="spellStart"/>
      <w:r w:rsidRPr="0013261B">
        <w:rPr>
          <w:sz w:val="22"/>
          <w:szCs w:val="22"/>
        </w:rPr>
        <w:t>виражають</w:t>
      </w:r>
      <w:proofErr w:type="spellEnd"/>
      <w:r w:rsidRPr="0013261B">
        <w:rPr>
          <w:sz w:val="22"/>
          <w:szCs w:val="22"/>
        </w:rPr>
        <w:t xml:space="preserve"> у </w:t>
      </w:r>
      <w:proofErr w:type="spellStart"/>
      <w:r w:rsidRPr="0013261B">
        <w:rPr>
          <w:sz w:val="22"/>
          <w:szCs w:val="22"/>
        </w:rPr>
        <w:t>відсотках</w:t>
      </w:r>
      <w:proofErr w:type="spellEnd"/>
      <w:r w:rsidRPr="0013261B">
        <w:rPr>
          <w:sz w:val="22"/>
          <w:szCs w:val="22"/>
        </w:rPr>
        <w:t>.</w:t>
      </w: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b/>
          <w:sz w:val="22"/>
          <w:szCs w:val="22"/>
        </w:rPr>
      </w:pPr>
      <w:proofErr w:type="spellStart"/>
      <w:r w:rsidRPr="0013261B">
        <w:rPr>
          <w:b/>
          <w:sz w:val="22"/>
          <w:szCs w:val="22"/>
        </w:rPr>
        <w:t>Визначення</w:t>
      </w:r>
      <w:proofErr w:type="spellEnd"/>
      <w:r w:rsidRPr="0013261B">
        <w:rPr>
          <w:b/>
          <w:sz w:val="22"/>
          <w:szCs w:val="22"/>
        </w:rPr>
        <w:t xml:space="preserve"> </w:t>
      </w:r>
      <w:proofErr w:type="spellStart"/>
      <w:r w:rsidRPr="0013261B">
        <w:rPr>
          <w:b/>
          <w:sz w:val="22"/>
          <w:szCs w:val="22"/>
        </w:rPr>
        <w:t>водопроникності</w:t>
      </w:r>
      <w:proofErr w:type="spellEnd"/>
      <w:r w:rsidRPr="0013261B">
        <w:rPr>
          <w:b/>
          <w:sz w:val="22"/>
          <w:szCs w:val="22"/>
        </w:rPr>
        <w:t xml:space="preserve"> </w:t>
      </w:r>
      <w:proofErr w:type="spellStart"/>
      <w:r w:rsidRPr="0013261B">
        <w:rPr>
          <w:b/>
          <w:sz w:val="22"/>
          <w:szCs w:val="22"/>
        </w:rPr>
        <w:t>ґрунту</w:t>
      </w:r>
      <w:proofErr w:type="spellEnd"/>
      <w:r w:rsidRPr="0013261B">
        <w:rPr>
          <w:b/>
          <w:sz w:val="22"/>
          <w:szCs w:val="22"/>
        </w:rPr>
        <w:t>.</w:t>
      </w:r>
    </w:p>
    <w:p w:rsidR="005E2F3D" w:rsidRPr="0013261B" w:rsidRDefault="005E2F3D" w:rsidP="008F7E1A">
      <w:pPr>
        <w:ind w:left="284" w:right="168" w:firstLine="709"/>
        <w:jc w:val="both"/>
        <w:rPr>
          <w:sz w:val="22"/>
          <w:szCs w:val="22"/>
        </w:rPr>
      </w:pPr>
      <w:r w:rsidRPr="0013261B">
        <w:rPr>
          <w:sz w:val="22"/>
          <w:szCs w:val="22"/>
        </w:rPr>
        <w:t xml:space="preserve">У </w:t>
      </w:r>
      <w:proofErr w:type="spellStart"/>
      <w:r w:rsidRPr="0013261B">
        <w:rPr>
          <w:sz w:val="22"/>
          <w:szCs w:val="22"/>
        </w:rPr>
        <w:t>скляну</w:t>
      </w:r>
      <w:proofErr w:type="spellEnd"/>
      <w:r w:rsidRPr="0013261B">
        <w:rPr>
          <w:sz w:val="22"/>
          <w:szCs w:val="22"/>
        </w:rPr>
        <w:t xml:space="preserve"> трубку </w:t>
      </w:r>
      <w:proofErr w:type="spellStart"/>
      <w:r w:rsidRPr="0013261B">
        <w:rPr>
          <w:sz w:val="22"/>
          <w:szCs w:val="22"/>
        </w:rPr>
        <w:t>заввишки</w:t>
      </w:r>
      <w:proofErr w:type="spellEnd"/>
      <w:r w:rsidRPr="0013261B">
        <w:rPr>
          <w:sz w:val="22"/>
          <w:szCs w:val="22"/>
        </w:rPr>
        <w:t xml:space="preserve"> </w:t>
      </w:r>
      <w:smartTag w:uri="urn:schemas-microsoft-com:office:smarttags" w:element="metricconverter">
        <w:smartTagPr>
          <w:attr w:name="ProductID" w:val="35 см"/>
        </w:smartTagPr>
        <w:r w:rsidRPr="0013261B">
          <w:rPr>
            <w:sz w:val="22"/>
            <w:szCs w:val="22"/>
          </w:rPr>
          <w:t>35 см</w:t>
        </w:r>
      </w:smartTag>
      <w:r w:rsidRPr="0013261B">
        <w:rPr>
          <w:sz w:val="22"/>
          <w:szCs w:val="22"/>
        </w:rPr>
        <w:t xml:space="preserve">, </w:t>
      </w:r>
      <w:proofErr w:type="spellStart"/>
      <w:r w:rsidRPr="0013261B">
        <w:rPr>
          <w:sz w:val="22"/>
          <w:szCs w:val="22"/>
        </w:rPr>
        <w:t>діаметром</w:t>
      </w:r>
      <w:proofErr w:type="spellEnd"/>
      <w:r w:rsidRPr="0013261B">
        <w:rPr>
          <w:sz w:val="22"/>
          <w:szCs w:val="22"/>
        </w:rPr>
        <w:t xml:space="preserve"> 3-</w:t>
      </w:r>
      <w:smartTag w:uri="urn:schemas-microsoft-com:office:smarttags" w:element="metricconverter">
        <w:smartTagPr>
          <w:attr w:name="ProductID" w:val="4 см"/>
        </w:smartTagPr>
        <w:r w:rsidRPr="0013261B">
          <w:rPr>
            <w:sz w:val="22"/>
            <w:szCs w:val="22"/>
          </w:rPr>
          <w:t>4 см</w:t>
        </w:r>
      </w:smartTag>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має</w:t>
      </w:r>
      <w:proofErr w:type="spellEnd"/>
      <w:r w:rsidRPr="0013261B">
        <w:rPr>
          <w:sz w:val="22"/>
          <w:szCs w:val="22"/>
        </w:rPr>
        <w:t xml:space="preserve"> </w:t>
      </w:r>
      <w:proofErr w:type="spellStart"/>
      <w:r w:rsidRPr="0013261B">
        <w:rPr>
          <w:sz w:val="22"/>
          <w:szCs w:val="22"/>
        </w:rPr>
        <w:t>дві</w:t>
      </w:r>
      <w:proofErr w:type="spellEnd"/>
      <w:r w:rsidRPr="0013261B">
        <w:rPr>
          <w:sz w:val="22"/>
          <w:szCs w:val="22"/>
        </w:rPr>
        <w:t xml:space="preserve"> </w:t>
      </w:r>
      <w:proofErr w:type="spellStart"/>
      <w:r w:rsidRPr="0013261B">
        <w:rPr>
          <w:sz w:val="22"/>
          <w:szCs w:val="22"/>
        </w:rPr>
        <w:t>мітки</w:t>
      </w:r>
      <w:proofErr w:type="spellEnd"/>
      <w:r w:rsidRPr="0013261B">
        <w:rPr>
          <w:sz w:val="22"/>
          <w:szCs w:val="22"/>
        </w:rPr>
        <w:t xml:space="preserve"> на </w:t>
      </w:r>
      <w:proofErr w:type="spellStart"/>
      <w:r w:rsidRPr="0013261B">
        <w:rPr>
          <w:sz w:val="22"/>
          <w:szCs w:val="22"/>
        </w:rPr>
        <w:t>висоті</w:t>
      </w:r>
      <w:proofErr w:type="spellEnd"/>
      <w:r w:rsidRPr="0013261B">
        <w:rPr>
          <w:sz w:val="22"/>
          <w:szCs w:val="22"/>
        </w:rPr>
        <w:t xml:space="preserve"> 20 і </w:t>
      </w:r>
      <w:smartTag w:uri="urn:schemas-microsoft-com:office:smarttags" w:element="metricconverter">
        <w:smartTagPr>
          <w:attr w:name="ProductID" w:val="24 см"/>
        </w:smartTagPr>
        <w:r w:rsidRPr="0013261B">
          <w:rPr>
            <w:sz w:val="22"/>
            <w:szCs w:val="22"/>
          </w:rPr>
          <w:t>24 см</w:t>
        </w:r>
      </w:smartTag>
      <w:r w:rsidRPr="0013261B">
        <w:rPr>
          <w:sz w:val="22"/>
          <w:szCs w:val="22"/>
        </w:rPr>
        <w:t xml:space="preserve">, </w:t>
      </w:r>
      <w:proofErr w:type="spellStart"/>
      <w:r w:rsidRPr="0013261B">
        <w:rPr>
          <w:sz w:val="22"/>
          <w:szCs w:val="22"/>
        </w:rPr>
        <w:t>насипають</w:t>
      </w:r>
      <w:proofErr w:type="spellEnd"/>
      <w:r w:rsidRPr="0013261B">
        <w:rPr>
          <w:sz w:val="22"/>
          <w:szCs w:val="22"/>
        </w:rPr>
        <w:t xml:space="preserve"> </w:t>
      </w:r>
      <w:proofErr w:type="spellStart"/>
      <w:r w:rsidRPr="0013261B">
        <w:rPr>
          <w:sz w:val="22"/>
          <w:szCs w:val="22"/>
        </w:rPr>
        <w:t>ґрунт</w:t>
      </w:r>
      <w:proofErr w:type="spellEnd"/>
      <w:r w:rsidRPr="0013261B">
        <w:rPr>
          <w:sz w:val="22"/>
          <w:szCs w:val="22"/>
        </w:rPr>
        <w:t xml:space="preserve"> до </w:t>
      </w:r>
      <w:proofErr w:type="spellStart"/>
      <w:r w:rsidRPr="0013261B">
        <w:rPr>
          <w:sz w:val="22"/>
          <w:szCs w:val="22"/>
        </w:rPr>
        <w:t>мітки</w:t>
      </w:r>
      <w:proofErr w:type="spellEnd"/>
      <w:r w:rsidRPr="0013261B">
        <w:rPr>
          <w:sz w:val="22"/>
          <w:szCs w:val="22"/>
        </w:rPr>
        <w:t xml:space="preserve"> </w:t>
      </w:r>
      <w:smartTag w:uri="urn:schemas-microsoft-com:office:smarttags" w:element="metricconverter">
        <w:smartTagPr>
          <w:attr w:name="ProductID" w:val="20 см"/>
        </w:smartTagPr>
        <w:r w:rsidRPr="0013261B">
          <w:rPr>
            <w:sz w:val="22"/>
            <w:szCs w:val="22"/>
          </w:rPr>
          <w:t>20 см</w:t>
        </w:r>
      </w:smartTag>
      <w:r w:rsidRPr="0013261B">
        <w:rPr>
          <w:sz w:val="22"/>
          <w:szCs w:val="22"/>
        </w:rPr>
        <w:t xml:space="preserve">. </w:t>
      </w:r>
      <w:proofErr w:type="spellStart"/>
      <w:r w:rsidRPr="0013261B">
        <w:rPr>
          <w:sz w:val="22"/>
          <w:szCs w:val="22"/>
        </w:rPr>
        <w:t>Зверху</w:t>
      </w:r>
      <w:proofErr w:type="spellEnd"/>
      <w:r w:rsidRPr="0013261B">
        <w:rPr>
          <w:sz w:val="22"/>
          <w:szCs w:val="22"/>
        </w:rPr>
        <w:t xml:space="preserve"> </w:t>
      </w:r>
      <w:proofErr w:type="spellStart"/>
      <w:r w:rsidRPr="0013261B">
        <w:rPr>
          <w:sz w:val="22"/>
          <w:szCs w:val="22"/>
        </w:rPr>
        <w:t>наливають</w:t>
      </w:r>
      <w:proofErr w:type="spellEnd"/>
      <w:r w:rsidRPr="0013261B">
        <w:rPr>
          <w:sz w:val="22"/>
          <w:szCs w:val="22"/>
        </w:rPr>
        <w:t xml:space="preserve"> </w:t>
      </w:r>
      <w:smartTag w:uri="urn:schemas-microsoft-com:office:smarttags" w:element="metricconverter">
        <w:smartTagPr>
          <w:attr w:name="ProductID" w:val="4 см"/>
        </w:smartTagPr>
        <w:r w:rsidRPr="0013261B">
          <w:rPr>
            <w:sz w:val="22"/>
            <w:szCs w:val="22"/>
          </w:rPr>
          <w:t>4 см</w:t>
        </w:r>
      </w:smartTag>
      <w:r w:rsidRPr="0013261B">
        <w:rPr>
          <w:sz w:val="22"/>
          <w:szCs w:val="22"/>
        </w:rPr>
        <w:t xml:space="preserve"> води і </w:t>
      </w:r>
      <w:proofErr w:type="spellStart"/>
      <w:r w:rsidRPr="0013261B">
        <w:rPr>
          <w:sz w:val="22"/>
          <w:szCs w:val="22"/>
        </w:rPr>
        <w:t>підтримують</w:t>
      </w:r>
      <w:proofErr w:type="spellEnd"/>
      <w:r w:rsidRPr="0013261B">
        <w:rPr>
          <w:sz w:val="22"/>
          <w:szCs w:val="22"/>
        </w:rPr>
        <w:t xml:space="preserve"> </w:t>
      </w:r>
      <w:proofErr w:type="spellStart"/>
      <w:r w:rsidRPr="0013261B">
        <w:rPr>
          <w:sz w:val="22"/>
          <w:szCs w:val="22"/>
        </w:rPr>
        <w:t>її</w:t>
      </w:r>
      <w:proofErr w:type="spellEnd"/>
      <w:r w:rsidRPr="0013261B">
        <w:rPr>
          <w:sz w:val="22"/>
          <w:szCs w:val="22"/>
        </w:rPr>
        <w:t xml:space="preserve"> </w:t>
      </w:r>
      <w:proofErr w:type="spellStart"/>
      <w:r w:rsidRPr="0013261B">
        <w:rPr>
          <w:sz w:val="22"/>
          <w:szCs w:val="22"/>
        </w:rPr>
        <w:t>рівень</w:t>
      </w:r>
      <w:proofErr w:type="spellEnd"/>
      <w:r w:rsidRPr="0013261B">
        <w:rPr>
          <w:sz w:val="22"/>
          <w:szCs w:val="22"/>
        </w:rPr>
        <w:t xml:space="preserve"> до </w:t>
      </w:r>
      <w:proofErr w:type="spellStart"/>
      <w:r w:rsidRPr="0013261B">
        <w:rPr>
          <w:sz w:val="22"/>
          <w:szCs w:val="22"/>
        </w:rPr>
        <w:t>появи</w:t>
      </w:r>
      <w:proofErr w:type="spellEnd"/>
      <w:r w:rsidRPr="0013261B">
        <w:rPr>
          <w:sz w:val="22"/>
          <w:szCs w:val="22"/>
        </w:rPr>
        <w:t xml:space="preserve"> </w:t>
      </w:r>
      <w:proofErr w:type="spellStart"/>
      <w:r w:rsidRPr="0013261B">
        <w:rPr>
          <w:sz w:val="22"/>
          <w:szCs w:val="22"/>
        </w:rPr>
        <w:t>першої</w:t>
      </w:r>
      <w:proofErr w:type="spellEnd"/>
      <w:r w:rsidRPr="0013261B">
        <w:rPr>
          <w:sz w:val="22"/>
          <w:szCs w:val="22"/>
        </w:rPr>
        <w:t xml:space="preserve"> </w:t>
      </w:r>
      <w:proofErr w:type="spellStart"/>
      <w:r w:rsidRPr="0013261B">
        <w:rPr>
          <w:sz w:val="22"/>
          <w:szCs w:val="22"/>
        </w:rPr>
        <w:t>краплі</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пройшла</w:t>
      </w:r>
      <w:proofErr w:type="spellEnd"/>
      <w:r w:rsidRPr="0013261B">
        <w:rPr>
          <w:sz w:val="22"/>
          <w:szCs w:val="22"/>
        </w:rPr>
        <w:t xml:space="preserve"> </w:t>
      </w:r>
      <w:proofErr w:type="spellStart"/>
      <w:r w:rsidRPr="0013261B">
        <w:rPr>
          <w:sz w:val="22"/>
          <w:szCs w:val="22"/>
        </w:rPr>
        <w:t>крізь</w:t>
      </w:r>
      <w:proofErr w:type="spellEnd"/>
      <w:r w:rsidRPr="0013261B">
        <w:rPr>
          <w:sz w:val="22"/>
          <w:szCs w:val="22"/>
        </w:rPr>
        <w:t xml:space="preserve"> шар </w:t>
      </w:r>
      <w:proofErr w:type="spellStart"/>
      <w:r w:rsidRPr="0013261B">
        <w:rPr>
          <w:sz w:val="22"/>
          <w:szCs w:val="22"/>
        </w:rPr>
        <w:t>ґрунту</w:t>
      </w:r>
      <w:proofErr w:type="spellEnd"/>
      <w:r w:rsidRPr="0013261B">
        <w:rPr>
          <w:sz w:val="22"/>
          <w:szCs w:val="22"/>
        </w:rPr>
        <w:t>.</w:t>
      </w:r>
    </w:p>
    <w:p w:rsidR="005E2F3D" w:rsidRPr="0013261B" w:rsidRDefault="005E2F3D" w:rsidP="008F7E1A">
      <w:pPr>
        <w:ind w:left="284" w:right="168" w:firstLine="709"/>
        <w:jc w:val="both"/>
        <w:rPr>
          <w:sz w:val="22"/>
          <w:szCs w:val="22"/>
        </w:rPr>
      </w:pPr>
      <w:proofErr w:type="spellStart"/>
      <w:r w:rsidRPr="0013261B">
        <w:rPr>
          <w:sz w:val="22"/>
          <w:szCs w:val="22"/>
        </w:rPr>
        <w:lastRenderedPageBreak/>
        <w:t>Водопроникність</w:t>
      </w:r>
      <w:proofErr w:type="spellEnd"/>
      <w:r w:rsidRPr="0013261B">
        <w:rPr>
          <w:sz w:val="22"/>
          <w:szCs w:val="22"/>
        </w:rPr>
        <w:t xml:space="preserve"> </w:t>
      </w:r>
      <w:proofErr w:type="spellStart"/>
      <w:r w:rsidRPr="0013261B">
        <w:rPr>
          <w:sz w:val="22"/>
          <w:szCs w:val="22"/>
        </w:rPr>
        <w:t>визначають</w:t>
      </w:r>
      <w:proofErr w:type="spellEnd"/>
      <w:r w:rsidRPr="0013261B">
        <w:rPr>
          <w:sz w:val="22"/>
          <w:szCs w:val="22"/>
        </w:rPr>
        <w:t xml:space="preserve"> як час </w:t>
      </w:r>
      <w:proofErr w:type="spellStart"/>
      <w:r w:rsidRPr="0013261B">
        <w:rPr>
          <w:sz w:val="22"/>
          <w:szCs w:val="22"/>
        </w:rPr>
        <w:t>проходження</w:t>
      </w:r>
      <w:proofErr w:type="spellEnd"/>
      <w:r w:rsidRPr="0013261B">
        <w:rPr>
          <w:sz w:val="22"/>
          <w:szCs w:val="22"/>
        </w:rPr>
        <w:t xml:space="preserve"> води через шар </w:t>
      </w:r>
      <w:proofErr w:type="spellStart"/>
      <w:r w:rsidRPr="0013261B">
        <w:rPr>
          <w:sz w:val="22"/>
          <w:szCs w:val="22"/>
        </w:rPr>
        <w:t>ґрунту</w:t>
      </w:r>
      <w:proofErr w:type="spellEnd"/>
      <w:r w:rsidRPr="0013261B">
        <w:rPr>
          <w:sz w:val="22"/>
          <w:szCs w:val="22"/>
        </w:rPr>
        <w:t>.</w:t>
      </w:r>
    </w:p>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proofErr w:type="spellStart"/>
      <w:r w:rsidRPr="0013261B">
        <w:rPr>
          <w:b/>
          <w:sz w:val="22"/>
          <w:szCs w:val="22"/>
        </w:rPr>
        <w:t>Визначення</w:t>
      </w:r>
      <w:proofErr w:type="spellEnd"/>
      <w:r w:rsidRPr="0013261B">
        <w:rPr>
          <w:b/>
          <w:sz w:val="22"/>
          <w:szCs w:val="22"/>
        </w:rPr>
        <w:t xml:space="preserve"> </w:t>
      </w:r>
      <w:proofErr w:type="spellStart"/>
      <w:r w:rsidRPr="0013261B">
        <w:rPr>
          <w:b/>
          <w:sz w:val="22"/>
          <w:szCs w:val="22"/>
        </w:rPr>
        <w:t>капілярності</w:t>
      </w:r>
      <w:proofErr w:type="spellEnd"/>
      <w:r w:rsidRPr="0013261B">
        <w:rPr>
          <w:b/>
          <w:sz w:val="22"/>
          <w:szCs w:val="22"/>
        </w:rPr>
        <w:t xml:space="preserve"> </w:t>
      </w:r>
      <w:proofErr w:type="spellStart"/>
      <w:r w:rsidRPr="0013261B">
        <w:rPr>
          <w:b/>
          <w:sz w:val="22"/>
          <w:szCs w:val="22"/>
        </w:rPr>
        <w:t>ґрунту</w:t>
      </w:r>
      <w:proofErr w:type="spellEnd"/>
      <w:r w:rsidRPr="0013261B">
        <w:rPr>
          <w:b/>
          <w:sz w:val="22"/>
          <w:szCs w:val="22"/>
        </w:rPr>
        <w:t>.</w:t>
      </w:r>
      <w:r w:rsidRPr="0013261B">
        <w:rPr>
          <w:b/>
          <w:sz w:val="22"/>
          <w:szCs w:val="22"/>
        </w:rPr>
        <w:cr/>
      </w:r>
      <w:proofErr w:type="spellStart"/>
      <w:r w:rsidRPr="0013261B">
        <w:rPr>
          <w:sz w:val="22"/>
          <w:szCs w:val="22"/>
        </w:rPr>
        <w:t>Скляну</w:t>
      </w:r>
      <w:proofErr w:type="spellEnd"/>
      <w:r w:rsidRPr="0013261B">
        <w:rPr>
          <w:sz w:val="22"/>
          <w:szCs w:val="22"/>
        </w:rPr>
        <w:t xml:space="preserve"> трубку </w:t>
      </w:r>
      <w:proofErr w:type="spellStart"/>
      <w:r w:rsidRPr="0013261B">
        <w:rPr>
          <w:sz w:val="22"/>
          <w:szCs w:val="22"/>
        </w:rPr>
        <w:t>висотою</w:t>
      </w:r>
      <w:proofErr w:type="spellEnd"/>
      <w:r w:rsidRPr="0013261B">
        <w:rPr>
          <w:sz w:val="22"/>
          <w:szCs w:val="22"/>
        </w:rPr>
        <w:t xml:space="preserve"> </w:t>
      </w:r>
      <w:smartTag w:uri="urn:schemas-microsoft-com:office:smarttags" w:element="metricconverter">
        <w:smartTagPr>
          <w:attr w:name="ProductID" w:val="40 см"/>
        </w:smartTagPr>
        <w:r w:rsidRPr="0013261B">
          <w:rPr>
            <w:sz w:val="22"/>
            <w:szCs w:val="22"/>
          </w:rPr>
          <w:t>40 см</w:t>
        </w:r>
      </w:smartTag>
      <w:r w:rsidRPr="0013261B">
        <w:rPr>
          <w:sz w:val="22"/>
          <w:szCs w:val="22"/>
        </w:rPr>
        <w:t xml:space="preserve">, </w:t>
      </w:r>
      <w:proofErr w:type="spellStart"/>
      <w:r w:rsidRPr="0013261B">
        <w:rPr>
          <w:sz w:val="22"/>
          <w:szCs w:val="22"/>
        </w:rPr>
        <w:t>діаметром</w:t>
      </w:r>
      <w:proofErr w:type="spellEnd"/>
      <w:r w:rsidRPr="0013261B">
        <w:rPr>
          <w:sz w:val="22"/>
          <w:szCs w:val="22"/>
        </w:rPr>
        <w:t xml:space="preserve"> </w:t>
      </w:r>
      <w:smartTag w:uri="urn:schemas-microsoft-com:office:smarttags" w:element="metricconverter">
        <w:smartTagPr>
          <w:attr w:name="ProductID" w:val="2 см"/>
        </w:smartTagPr>
        <w:r w:rsidRPr="0013261B">
          <w:rPr>
            <w:sz w:val="22"/>
            <w:szCs w:val="22"/>
          </w:rPr>
          <w:t>2 см</w:t>
        </w:r>
      </w:smartTag>
      <w:r w:rsidRPr="0013261B">
        <w:rPr>
          <w:sz w:val="22"/>
          <w:szCs w:val="22"/>
        </w:rPr>
        <w:t xml:space="preserve">, дно </w:t>
      </w:r>
      <w:proofErr w:type="spellStart"/>
      <w:r w:rsidRPr="0013261B">
        <w:rPr>
          <w:sz w:val="22"/>
          <w:szCs w:val="22"/>
        </w:rPr>
        <w:t>якої</w:t>
      </w:r>
      <w:proofErr w:type="spellEnd"/>
      <w:r w:rsidRPr="0013261B">
        <w:rPr>
          <w:sz w:val="22"/>
          <w:szCs w:val="22"/>
        </w:rPr>
        <w:t xml:space="preserve"> </w:t>
      </w:r>
      <w:proofErr w:type="spellStart"/>
      <w:r w:rsidRPr="0013261B">
        <w:rPr>
          <w:sz w:val="22"/>
          <w:szCs w:val="22"/>
        </w:rPr>
        <w:t>закрите</w:t>
      </w:r>
      <w:proofErr w:type="spellEnd"/>
      <w:r w:rsidRPr="0013261B">
        <w:rPr>
          <w:sz w:val="22"/>
          <w:szCs w:val="22"/>
        </w:rPr>
        <w:t xml:space="preserve"> полотном, </w:t>
      </w:r>
      <w:proofErr w:type="spellStart"/>
      <w:r w:rsidRPr="0013261B">
        <w:rPr>
          <w:sz w:val="22"/>
          <w:szCs w:val="22"/>
        </w:rPr>
        <w:t>наповнюють</w:t>
      </w:r>
      <w:proofErr w:type="spellEnd"/>
      <w:r w:rsidRPr="0013261B">
        <w:rPr>
          <w:sz w:val="22"/>
          <w:szCs w:val="22"/>
        </w:rPr>
        <w:t xml:space="preserve"> </w:t>
      </w:r>
      <w:proofErr w:type="spellStart"/>
      <w:r w:rsidRPr="0013261B">
        <w:rPr>
          <w:sz w:val="22"/>
          <w:szCs w:val="22"/>
        </w:rPr>
        <w:t>повітряно</w:t>
      </w:r>
      <w:proofErr w:type="spellEnd"/>
      <w:r w:rsidRPr="0013261B">
        <w:rPr>
          <w:sz w:val="22"/>
          <w:szCs w:val="22"/>
        </w:rPr>
        <w:t xml:space="preserve">-сухим </w:t>
      </w:r>
      <w:proofErr w:type="spellStart"/>
      <w:r w:rsidRPr="0013261B">
        <w:rPr>
          <w:sz w:val="22"/>
          <w:szCs w:val="22"/>
        </w:rPr>
        <w:t>ґрунтом</w:t>
      </w:r>
      <w:proofErr w:type="spellEnd"/>
      <w:r w:rsidRPr="0013261B">
        <w:rPr>
          <w:sz w:val="22"/>
          <w:szCs w:val="22"/>
        </w:rPr>
        <w:t xml:space="preserve">, </w:t>
      </w:r>
      <w:proofErr w:type="spellStart"/>
      <w:r w:rsidRPr="0013261B">
        <w:rPr>
          <w:sz w:val="22"/>
          <w:szCs w:val="22"/>
        </w:rPr>
        <w:t>занурюють</w:t>
      </w:r>
      <w:proofErr w:type="spellEnd"/>
      <w:r w:rsidRPr="0013261B">
        <w:rPr>
          <w:sz w:val="22"/>
          <w:szCs w:val="22"/>
        </w:rPr>
        <w:t xml:space="preserve"> </w:t>
      </w:r>
      <w:proofErr w:type="spellStart"/>
      <w:r w:rsidRPr="0013261B">
        <w:rPr>
          <w:sz w:val="22"/>
          <w:szCs w:val="22"/>
        </w:rPr>
        <w:t>нижній</w:t>
      </w:r>
      <w:proofErr w:type="spellEnd"/>
      <w:r w:rsidRPr="0013261B">
        <w:rPr>
          <w:sz w:val="22"/>
          <w:szCs w:val="22"/>
        </w:rPr>
        <w:t xml:space="preserve"> край </w:t>
      </w:r>
      <w:proofErr w:type="gramStart"/>
      <w:r w:rsidRPr="0013261B">
        <w:rPr>
          <w:sz w:val="22"/>
          <w:szCs w:val="22"/>
        </w:rPr>
        <w:t>у воду</w:t>
      </w:r>
      <w:proofErr w:type="gramEnd"/>
      <w:r w:rsidRPr="0013261B">
        <w:rPr>
          <w:sz w:val="22"/>
          <w:szCs w:val="22"/>
        </w:rPr>
        <w:t xml:space="preserve"> на </w:t>
      </w:r>
      <w:smartTag w:uri="urn:schemas-microsoft-com:office:smarttags" w:element="metricconverter">
        <w:smartTagPr>
          <w:attr w:name="ProductID" w:val="0,5 см"/>
        </w:smartTagPr>
        <w:r w:rsidRPr="0013261B">
          <w:rPr>
            <w:sz w:val="22"/>
            <w:szCs w:val="22"/>
          </w:rPr>
          <w:t>0,5 см</w:t>
        </w:r>
      </w:smartTag>
      <w:r w:rsidRPr="0013261B">
        <w:rPr>
          <w:sz w:val="22"/>
          <w:szCs w:val="22"/>
        </w:rPr>
        <w:t xml:space="preserve">. </w:t>
      </w:r>
      <w:proofErr w:type="spellStart"/>
      <w:r w:rsidRPr="0013261B">
        <w:rPr>
          <w:sz w:val="22"/>
          <w:szCs w:val="22"/>
        </w:rPr>
        <w:t>Фіксують</w:t>
      </w:r>
      <w:proofErr w:type="spellEnd"/>
      <w:r w:rsidRPr="0013261B">
        <w:rPr>
          <w:sz w:val="22"/>
          <w:szCs w:val="22"/>
        </w:rPr>
        <w:t xml:space="preserve"> час і </w:t>
      </w:r>
      <w:proofErr w:type="spellStart"/>
      <w:r w:rsidRPr="0013261B">
        <w:rPr>
          <w:sz w:val="22"/>
          <w:szCs w:val="22"/>
        </w:rPr>
        <w:t>відмічають</w:t>
      </w:r>
      <w:proofErr w:type="spellEnd"/>
      <w:r w:rsidRPr="0013261B">
        <w:rPr>
          <w:sz w:val="22"/>
          <w:szCs w:val="22"/>
        </w:rPr>
        <w:t xml:space="preserve"> </w:t>
      </w:r>
      <w:proofErr w:type="spellStart"/>
      <w:r w:rsidRPr="0013261B">
        <w:rPr>
          <w:sz w:val="22"/>
          <w:szCs w:val="22"/>
        </w:rPr>
        <w:t>рівень</w:t>
      </w:r>
      <w:proofErr w:type="spellEnd"/>
      <w:r w:rsidRPr="0013261B">
        <w:rPr>
          <w:sz w:val="22"/>
          <w:szCs w:val="22"/>
        </w:rPr>
        <w:t xml:space="preserve"> </w:t>
      </w:r>
      <w:proofErr w:type="spellStart"/>
      <w:r w:rsidRPr="0013261B">
        <w:rPr>
          <w:sz w:val="22"/>
          <w:szCs w:val="22"/>
        </w:rPr>
        <w:t>піднімання</w:t>
      </w:r>
      <w:proofErr w:type="spellEnd"/>
      <w:r w:rsidRPr="0013261B">
        <w:rPr>
          <w:sz w:val="22"/>
          <w:szCs w:val="22"/>
        </w:rPr>
        <w:t xml:space="preserve"> води у </w:t>
      </w:r>
      <w:proofErr w:type="spellStart"/>
      <w:r w:rsidRPr="0013261B">
        <w:rPr>
          <w:sz w:val="22"/>
          <w:szCs w:val="22"/>
        </w:rPr>
        <w:t>трубці</w:t>
      </w:r>
      <w:proofErr w:type="spellEnd"/>
      <w:r w:rsidRPr="0013261B">
        <w:rPr>
          <w:sz w:val="22"/>
          <w:szCs w:val="22"/>
        </w:rPr>
        <w:t xml:space="preserve"> у см. через </w:t>
      </w:r>
      <w:proofErr w:type="spellStart"/>
      <w:r w:rsidRPr="0013261B">
        <w:rPr>
          <w:sz w:val="22"/>
          <w:szCs w:val="22"/>
        </w:rPr>
        <w:t>кожні</w:t>
      </w:r>
      <w:proofErr w:type="spellEnd"/>
      <w:r w:rsidRPr="0013261B">
        <w:rPr>
          <w:sz w:val="22"/>
          <w:szCs w:val="22"/>
        </w:rPr>
        <w:t xml:space="preserve"> 30 </w:t>
      </w:r>
      <w:proofErr w:type="spellStart"/>
      <w:r w:rsidRPr="0013261B">
        <w:rPr>
          <w:sz w:val="22"/>
          <w:szCs w:val="22"/>
        </w:rPr>
        <w:t>хвилин</w:t>
      </w:r>
      <w:proofErr w:type="spellEnd"/>
      <w:r w:rsidRPr="0013261B">
        <w:rPr>
          <w:sz w:val="22"/>
          <w:szCs w:val="22"/>
        </w:rPr>
        <w:t xml:space="preserve">. </w:t>
      </w:r>
    </w:p>
    <w:p w:rsidR="005E2F3D" w:rsidRPr="0013261B" w:rsidRDefault="005E2F3D" w:rsidP="008F7E1A">
      <w:pPr>
        <w:ind w:left="284" w:right="168" w:firstLine="709"/>
        <w:jc w:val="both"/>
        <w:rPr>
          <w:sz w:val="22"/>
          <w:szCs w:val="22"/>
        </w:rPr>
      </w:pPr>
      <w:proofErr w:type="spellStart"/>
      <w:r w:rsidRPr="0013261B">
        <w:rPr>
          <w:sz w:val="22"/>
          <w:szCs w:val="22"/>
        </w:rPr>
        <w:t>Швидкість</w:t>
      </w:r>
      <w:proofErr w:type="spellEnd"/>
      <w:r w:rsidRPr="0013261B">
        <w:rPr>
          <w:sz w:val="22"/>
          <w:szCs w:val="22"/>
        </w:rPr>
        <w:t xml:space="preserve">, з </w:t>
      </w:r>
      <w:proofErr w:type="spellStart"/>
      <w:r w:rsidRPr="0013261B">
        <w:rPr>
          <w:sz w:val="22"/>
          <w:szCs w:val="22"/>
        </w:rPr>
        <w:t>якою</w:t>
      </w:r>
      <w:proofErr w:type="spellEnd"/>
      <w:r w:rsidRPr="0013261B">
        <w:rPr>
          <w:sz w:val="22"/>
          <w:szCs w:val="22"/>
        </w:rPr>
        <w:t xml:space="preserve"> вода </w:t>
      </w:r>
      <w:proofErr w:type="spellStart"/>
      <w:r w:rsidRPr="0013261B">
        <w:rPr>
          <w:sz w:val="22"/>
          <w:szCs w:val="22"/>
        </w:rPr>
        <w:t>піднімається</w:t>
      </w:r>
      <w:proofErr w:type="spellEnd"/>
      <w:r w:rsidRPr="0013261B">
        <w:rPr>
          <w:sz w:val="22"/>
          <w:szCs w:val="22"/>
        </w:rPr>
        <w:t xml:space="preserve"> в </w:t>
      </w:r>
      <w:proofErr w:type="spellStart"/>
      <w:r w:rsidRPr="0013261B">
        <w:rPr>
          <w:sz w:val="22"/>
          <w:szCs w:val="22"/>
        </w:rPr>
        <w:t>ґрунті</w:t>
      </w:r>
      <w:proofErr w:type="spellEnd"/>
      <w:r w:rsidRPr="0013261B">
        <w:rPr>
          <w:sz w:val="22"/>
          <w:szCs w:val="22"/>
        </w:rPr>
        <w:t xml:space="preserve"> </w:t>
      </w:r>
      <w:proofErr w:type="spellStart"/>
      <w:r w:rsidRPr="0013261B">
        <w:rPr>
          <w:sz w:val="22"/>
          <w:szCs w:val="22"/>
        </w:rPr>
        <w:t>характеризує</w:t>
      </w:r>
      <w:proofErr w:type="spellEnd"/>
      <w:r w:rsidRPr="0013261B">
        <w:rPr>
          <w:sz w:val="22"/>
          <w:szCs w:val="22"/>
        </w:rPr>
        <w:t xml:space="preserve"> </w:t>
      </w:r>
      <w:proofErr w:type="spellStart"/>
      <w:r w:rsidRPr="0013261B">
        <w:rPr>
          <w:sz w:val="22"/>
          <w:szCs w:val="22"/>
        </w:rPr>
        <w:t>його</w:t>
      </w:r>
      <w:proofErr w:type="spellEnd"/>
      <w:r w:rsidRPr="0013261B">
        <w:rPr>
          <w:sz w:val="22"/>
          <w:szCs w:val="22"/>
        </w:rPr>
        <w:t xml:space="preserve"> </w:t>
      </w:r>
      <w:proofErr w:type="spellStart"/>
      <w:r w:rsidRPr="0013261B">
        <w:rPr>
          <w:sz w:val="22"/>
          <w:szCs w:val="22"/>
        </w:rPr>
        <w:t>капілярність</w:t>
      </w:r>
      <w:proofErr w:type="spellEnd"/>
      <w:r w:rsidRPr="0013261B">
        <w:rPr>
          <w:sz w:val="22"/>
          <w:szCs w:val="22"/>
        </w:rPr>
        <w:t xml:space="preserve">. </w:t>
      </w:r>
      <w:proofErr w:type="spellStart"/>
      <w:r w:rsidRPr="0013261B">
        <w:rPr>
          <w:sz w:val="22"/>
          <w:szCs w:val="22"/>
        </w:rPr>
        <w:t>Після</w:t>
      </w:r>
      <w:proofErr w:type="spellEnd"/>
      <w:r w:rsidRPr="0013261B">
        <w:rPr>
          <w:sz w:val="22"/>
          <w:szCs w:val="22"/>
        </w:rPr>
        <w:t xml:space="preserve"> </w:t>
      </w:r>
      <w:proofErr w:type="spellStart"/>
      <w:r w:rsidRPr="0013261B">
        <w:rPr>
          <w:sz w:val="22"/>
          <w:szCs w:val="22"/>
        </w:rPr>
        <w:t>завершення</w:t>
      </w:r>
      <w:proofErr w:type="spellEnd"/>
      <w:r w:rsidRPr="0013261B">
        <w:rPr>
          <w:sz w:val="22"/>
          <w:szCs w:val="22"/>
          <w:lang w:val="uk-UA"/>
        </w:rPr>
        <w:t xml:space="preserve"> заповнення р</w:t>
      </w:r>
      <w:proofErr w:type="spellStart"/>
      <w:r w:rsidRPr="0013261B">
        <w:rPr>
          <w:sz w:val="22"/>
          <w:szCs w:val="22"/>
        </w:rPr>
        <w:t>езультат</w:t>
      </w:r>
      <w:r w:rsidRPr="0013261B">
        <w:rPr>
          <w:sz w:val="22"/>
          <w:szCs w:val="22"/>
          <w:lang w:val="uk-UA"/>
        </w:rPr>
        <w:t>ів</w:t>
      </w:r>
      <w:proofErr w:type="spellEnd"/>
      <w:r w:rsidRPr="0013261B">
        <w:rPr>
          <w:sz w:val="22"/>
          <w:szCs w:val="22"/>
        </w:rPr>
        <w:t xml:space="preserve"> лабораторного </w:t>
      </w:r>
      <w:proofErr w:type="spellStart"/>
      <w:r w:rsidRPr="0013261B">
        <w:rPr>
          <w:sz w:val="22"/>
          <w:szCs w:val="22"/>
        </w:rPr>
        <w:t>дослідження</w:t>
      </w:r>
      <w:proofErr w:type="spellEnd"/>
      <w:r w:rsidRPr="0013261B">
        <w:rPr>
          <w:sz w:val="22"/>
          <w:szCs w:val="22"/>
          <w:lang w:val="uk-UA"/>
        </w:rPr>
        <w:t xml:space="preserve"> проби </w:t>
      </w:r>
      <w:proofErr w:type="spellStart"/>
      <w:r w:rsidRPr="0013261B">
        <w:rPr>
          <w:sz w:val="22"/>
          <w:szCs w:val="22"/>
          <w:lang w:val="uk-UA"/>
        </w:rPr>
        <w:t>грунту</w:t>
      </w:r>
      <w:proofErr w:type="spellEnd"/>
      <w:r w:rsidRPr="0013261B">
        <w:rPr>
          <w:sz w:val="22"/>
          <w:szCs w:val="22"/>
          <w:lang w:val="uk-UA"/>
        </w:rPr>
        <w:t xml:space="preserve"> складається таблиця 2.5.2.</w:t>
      </w:r>
    </w:p>
    <w:p w:rsidR="005E2F3D" w:rsidRPr="0013261B" w:rsidRDefault="005E2F3D" w:rsidP="008F7E1A">
      <w:pPr>
        <w:ind w:left="284" w:right="168" w:firstLine="709"/>
        <w:jc w:val="both"/>
        <w:rPr>
          <w:sz w:val="22"/>
          <w:szCs w:val="22"/>
        </w:rPr>
      </w:pPr>
      <w:r w:rsidRPr="0013261B">
        <w:rPr>
          <w:b/>
          <w:sz w:val="22"/>
          <w:szCs w:val="22"/>
        </w:rPr>
        <w:t>Протокол</w:t>
      </w:r>
      <w:r w:rsidRPr="0013261B">
        <w:rPr>
          <w:sz w:val="22"/>
          <w:szCs w:val="22"/>
        </w:rPr>
        <w:t xml:space="preserve"> </w:t>
      </w:r>
      <w:proofErr w:type="spellStart"/>
      <w:r w:rsidRPr="0013261B">
        <w:rPr>
          <w:sz w:val="22"/>
          <w:szCs w:val="22"/>
        </w:rPr>
        <w:t>відбору</w:t>
      </w:r>
      <w:proofErr w:type="spellEnd"/>
      <w:r w:rsidRPr="0013261B">
        <w:rPr>
          <w:sz w:val="22"/>
          <w:szCs w:val="22"/>
        </w:rPr>
        <w:t xml:space="preserve"> проб: </w:t>
      </w:r>
      <w:proofErr w:type="spellStart"/>
      <w:r w:rsidRPr="0013261B">
        <w:rPr>
          <w:sz w:val="22"/>
          <w:szCs w:val="22"/>
        </w:rPr>
        <w:t>Проби</w:t>
      </w:r>
      <w:proofErr w:type="spellEnd"/>
      <w:r w:rsidRPr="0013261B">
        <w:rPr>
          <w:sz w:val="22"/>
          <w:szCs w:val="22"/>
        </w:rPr>
        <w:t xml:space="preserve"> </w:t>
      </w:r>
      <w:proofErr w:type="spellStart"/>
      <w:r w:rsidRPr="0013261B">
        <w:rPr>
          <w:sz w:val="22"/>
          <w:szCs w:val="22"/>
        </w:rPr>
        <w:t>відібрані</w:t>
      </w:r>
      <w:proofErr w:type="spellEnd"/>
      <w:r w:rsidRPr="0013261B">
        <w:rPr>
          <w:sz w:val="22"/>
          <w:szCs w:val="22"/>
        </w:rPr>
        <w:t xml:space="preserve"> методом „конверта” з 2 </w:t>
      </w:r>
      <w:proofErr w:type="spellStart"/>
      <w:r w:rsidRPr="0013261B">
        <w:rPr>
          <w:sz w:val="22"/>
          <w:szCs w:val="22"/>
        </w:rPr>
        <w:t>пробовідбірних</w:t>
      </w:r>
      <w:proofErr w:type="spellEnd"/>
      <w:r w:rsidRPr="0013261B">
        <w:rPr>
          <w:sz w:val="22"/>
          <w:szCs w:val="22"/>
        </w:rPr>
        <w:t xml:space="preserve"> площадок </w:t>
      </w:r>
      <w:proofErr w:type="spellStart"/>
      <w:r w:rsidRPr="0013261B">
        <w:rPr>
          <w:sz w:val="22"/>
          <w:szCs w:val="22"/>
        </w:rPr>
        <w:t>розміром</w:t>
      </w:r>
      <w:proofErr w:type="spellEnd"/>
      <w:r w:rsidRPr="0013261B">
        <w:rPr>
          <w:sz w:val="22"/>
          <w:szCs w:val="22"/>
        </w:rPr>
        <w:t xml:space="preserve"> 5</w:t>
      </w:r>
      <w:r w:rsidRPr="0013261B">
        <w:rPr>
          <w:sz w:val="22"/>
          <w:szCs w:val="22"/>
          <w:lang w:val="uk-UA"/>
        </w:rPr>
        <w:t xml:space="preserve"> </w:t>
      </w:r>
      <w:r w:rsidRPr="0013261B">
        <w:rPr>
          <w:sz w:val="22"/>
          <w:szCs w:val="22"/>
        </w:rPr>
        <w:t>х</w:t>
      </w:r>
      <w:r w:rsidRPr="0013261B">
        <w:rPr>
          <w:sz w:val="22"/>
          <w:szCs w:val="22"/>
          <w:lang w:val="uk-UA"/>
        </w:rPr>
        <w:t xml:space="preserve"> </w:t>
      </w:r>
      <w:r w:rsidRPr="0013261B">
        <w:rPr>
          <w:sz w:val="22"/>
          <w:szCs w:val="22"/>
        </w:rPr>
        <w:t xml:space="preserve">5 </w:t>
      </w:r>
      <w:r w:rsidRPr="0013261B">
        <w:rPr>
          <w:sz w:val="22"/>
          <w:szCs w:val="22"/>
          <w:lang w:val="uk-UA"/>
        </w:rPr>
        <w:t>м2</w:t>
      </w:r>
      <w:r w:rsidRPr="0013261B">
        <w:rPr>
          <w:sz w:val="22"/>
          <w:szCs w:val="22"/>
        </w:rPr>
        <w:t xml:space="preserve"> </w:t>
      </w:r>
      <w:proofErr w:type="spellStart"/>
      <w:r w:rsidRPr="0013261B">
        <w:rPr>
          <w:sz w:val="22"/>
          <w:szCs w:val="22"/>
        </w:rPr>
        <w:t>кожна</w:t>
      </w:r>
      <w:proofErr w:type="spellEnd"/>
      <w:r w:rsidRPr="0013261B">
        <w:rPr>
          <w:sz w:val="22"/>
          <w:szCs w:val="22"/>
        </w:rPr>
        <w:t xml:space="preserve">, </w:t>
      </w:r>
      <w:proofErr w:type="spellStart"/>
      <w:r w:rsidRPr="0013261B">
        <w:rPr>
          <w:sz w:val="22"/>
          <w:szCs w:val="22"/>
        </w:rPr>
        <w:t>які</w:t>
      </w:r>
      <w:proofErr w:type="spellEnd"/>
      <w:r w:rsidRPr="0013261B">
        <w:rPr>
          <w:sz w:val="22"/>
          <w:szCs w:val="22"/>
        </w:rPr>
        <w:t xml:space="preserve"> </w:t>
      </w:r>
      <w:proofErr w:type="spellStart"/>
      <w:r w:rsidRPr="0013261B">
        <w:rPr>
          <w:sz w:val="22"/>
          <w:szCs w:val="22"/>
        </w:rPr>
        <w:t>закладені</w:t>
      </w:r>
      <w:proofErr w:type="spellEnd"/>
      <w:r w:rsidRPr="0013261B">
        <w:rPr>
          <w:sz w:val="22"/>
          <w:szCs w:val="22"/>
        </w:rPr>
        <w:t xml:space="preserve"> на </w:t>
      </w:r>
      <w:proofErr w:type="spellStart"/>
      <w:r w:rsidRPr="0013261B">
        <w:rPr>
          <w:sz w:val="22"/>
          <w:szCs w:val="22"/>
        </w:rPr>
        <w:t>досліджуваній</w:t>
      </w:r>
      <w:proofErr w:type="spellEnd"/>
      <w:r w:rsidRPr="0013261B">
        <w:rPr>
          <w:sz w:val="22"/>
          <w:szCs w:val="22"/>
        </w:rPr>
        <w:t xml:space="preserve"> </w:t>
      </w:r>
      <w:proofErr w:type="spellStart"/>
      <w:r w:rsidRPr="0013261B">
        <w:rPr>
          <w:sz w:val="22"/>
          <w:szCs w:val="22"/>
        </w:rPr>
        <w:t>земельній</w:t>
      </w:r>
      <w:proofErr w:type="spellEnd"/>
      <w:r w:rsidRPr="0013261B">
        <w:rPr>
          <w:sz w:val="22"/>
          <w:szCs w:val="22"/>
        </w:rPr>
        <w:t xml:space="preserve"> </w:t>
      </w:r>
      <w:proofErr w:type="spellStart"/>
      <w:r w:rsidRPr="0013261B">
        <w:rPr>
          <w:sz w:val="22"/>
          <w:szCs w:val="22"/>
        </w:rPr>
        <w:t>ділянці</w:t>
      </w:r>
      <w:proofErr w:type="spellEnd"/>
      <w:r w:rsidRPr="0013261B">
        <w:rPr>
          <w:sz w:val="22"/>
          <w:szCs w:val="22"/>
        </w:rPr>
        <w:t xml:space="preserve"> та </w:t>
      </w:r>
      <w:proofErr w:type="spellStart"/>
      <w:r w:rsidRPr="0013261B">
        <w:rPr>
          <w:sz w:val="22"/>
          <w:szCs w:val="22"/>
        </w:rPr>
        <w:t>території</w:t>
      </w:r>
      <w:proofErr w:type="spellEnd"/>
      <w:r w:rsidRPr="0013261B">
        <w:rPr>
          <w:sz w:val="22"/>
          <w:szCs w:val="22"/>
        </w:rPr>
        <w:t xml:space="preserve"> </w:t>
      </w:r>
      <w:proofErr w:type="spellStart"/>
      <w:r w:rsidRPr="0013261B">
        <w:rPr>
          <w:sz w:val="22"/>
          <w:szCs w:val="22"/>
        </w:rPr>
        <w:t>міського</w:t>
      </w:r>
      <w:proofErr w:type="spellEnd"/>
      <w:r w:rsidRPr="0013261B">
        <w:rPr>
          <w:sz w:val="22"/>
          <w:szCs w:val="22"/>
        </w:rPr>
        <w:t xml:space="preserve"> парку. </w:t>
      </w:r>
      <w:proofErr w:type="spellStart"/>
      <w:r w:rsidRPr="0013261B">
        <w:rPr>
          <w:sz w:val="22"/>
          <w:szCs w:val="22"/>
        </w:rPr>
        <w:t>Проби</w:t>
      </w:r>
      <w:proofErr w:type="spellEnd"/>
      <w:r w:rsidRPr="0013261B">
        <w:rPr>
          <w:sz w:val="22"/>
          <w:szCs w:val="22"/>
        </w:rPr>
        <w:t xml:space="preserve"> для </w:t>
      </w:r>
      <w:proofErr w:type="spellStart"/>
      <w:r w:rsidRPr="0013261B">
        <w:rPr>
          <w:sz w:val="22"/>
          <w:szCs w:val="22"/>
        </w:rPr>
        <w:t>хімічного</w:t>
      </w:r>
      <w:proofErr w:type="spellEnd"/>
      <w:r w:rsidRPr="0013261B">
        <w:rPr>
          <w:sz w:val="22"/>
          <w:szCs w:val="22"/>
        </w:rPr>
        <w:t xml:space="preserve"> і </w:t>
      </w:r>
      <w:proofErr w:type="spellStart"/>
      <w:r w:rsidRPr="0013261B">
        <w:rPr>
          <w:sz w:val="22"/>
          <w:szCs w:val="22"/>
        </w:rPr>
        <w:t>бактеріологічного</w:t>
      </w:r>
      <w:proofErr w:type="spellEnd"/>
      <w:r w:rsidRPr="0013261B">
        <w:rPr>
          <w:sz w:val="22"/>
          <w:szCs w:val="22"/>
        </w:rPr>
        <w:t xml:space="preserve"> </w:t>
      </w:r>
      <w:proofErr w:type="spellStart"/>
      <w:r w:rsidRPr="0013261B">
        <w:rPr>
          <w:sz w:val="22"/>
          <w:szCs w:val="22"/>
        </w:rPr>
        <w:t>аналізів</w:t>
      </w:r>
      <w:proofErr w:type="spellEnd"/>
      <w:r w:rsidRPr="0013261B">
        <w:rPr>
          <w:sz w:val="22"/>
          <w:szCs w:val="22"/>
        </w:rPr>
        <w:t xml:space="preserve"> </w:t>
      </w:r>
      <w:proofErr w:type="spellStart"/>
      <w:r w:rsidRPr="0013261B">
        <w:rPr>
          <w:sz w:val="22"/>
          <w:szCs w:val="22"/>
        </w:rPr>
        <w:t>відібрані</w:t>
      </w:r>
      <w:proofErr w:type="spellEnd"/>
      <w:r w:rsidRPr="0013261B">
        <w:rPr>
          <w:sz w:val="22"/>
          <w:szCs w:val="22"/>
        </w:rPr>
        <w:t xml:space="preserve"> </w:t>
      </w:r>
      <w:proofErr w:type="spellStart"/>
      <w:r w:rsidRPr="0013261B">
        <w:rPr>
          <w:sz w:val="22"/>
          <w:szCs w:val="22"/>
        </w:rPr>
        <w:t>пошарово</w:t>
      </w:r>
      <w:proofErr w:type="spellEnd"/>
      <w:r w:rsidRPr="0013261B">
        <w:rPr>
          <w:sz w:val="22"/>
          <w:szCs w:val="22"/>
        </w:rPr>
        <w:t xml:space="preserve"> з </w:t>
      </w:r>
      <w:proofErr w:type="spellStart"/>
      <w:r w:rsidRPr="0013261B">
        <w:rPr>
          <w:sz w:val="22"/>
          <w:szCs w:val="22"/>
        </w:rPr>
        <w:t>глибини</w:t>
      </w:r>
      <w:proofErr w:type="spellEnd"/>
      <w:r w:rsidRPr="0013261B">
        <w:rPr>
          <w:sz w:val="22"/>
          <w:szCs w:val="22"/>
        </w:rPr>
        <w:t xml:space="preserve"> 0-5 і 5-</w:t>
      </w:r>
      <w:smartTag w:uri="urn:schemas-microsoft-com:office:smarttags" w:element="metricconverter">
        <w:smartTagPr>
          <w:attr w:name="ProductID" w:val="20 см"/>
        </w:smartTagPr>
        <w:r w:rsidRPr="0013261B">
          <w:rPr>
            <w:sz w:val="22"/>
            <w:szCs w:val="22"/>
          </w:rPr>
          <w:t>20 см</w:t>
        </w:r>
      </w:smartTag>
      <w:r w:rsidRPr="0013261B">
        <w:rPr>
          <w:sz w:val="22"/>
          <w:szCs w:val="22"/>
        </w:rPr>
        <w:t xml:space="preserve">, для </w:t>
      </w:r>
      <w:proofErr w:type="spellStart"/>
      <w:r w:rsidRPr="0013261B">
        <w:rPr>
          <w:sz w:val="22"/>
          <w:szCs w:val="22"/>
        </w:rPr>
        <w:t>гельмінтологічного</w:t>
      </w:r>
      <w:proofErr w:type="spellEnd"/>
      <w:r w:rsidRPr="0013261B">
        <w:rPr>
          <w:sz w:val="22"/>
          <w:szCs w:val="22"/>
        </w:rPr>
        <w:t xml:space="preserve"> – 0-5 і 5-</w:t>
      </w:r>
      <w:smartTag w:uri="urn:schemas-microsoft-com:office:smarttags" w:element="metricconverter">
        <w:smartTagPr>
          <w:attr w:name="ProductID" w:val="10 см"/>
        </w:smartTagPr>
        <w:r w:rsidRPr="0013261B">
          <w:rPr>
            <w:sz w:val="22"/>
            <w:szCs w:val="22"/>
          </w:rPr>
          <w:t>10 см</w:t>
        </w:r>
      </w:smartTag>
      <w:r w:rsidRPr="0013261B">
        <w:rPr>
          <w:sz w:val="22"/>
          <w:szCs w:val="22"/>
        </w:rPr>
        <w:t xml:space="preserve">. </w:t>
      </w:r>
      <w:proofErr w:type="spellStart"/>
      <w:r w:rsidRPr="0013261B">
        <w:rPr>
          <w:sz w:val="22"/>
          <w:szCs w:val="22"/>
        </w:rPr>
        <w:t>Об’єднані</w:t>
      </w:r>
      <w:proofErr w:type="spellEnd"/>
      <w:r w:rsidRPr="0013261B">
        <w:rPr>
          <w:sz w:val="22"/>
          <w:szCs w:val="22"/>
        </w:rPr>
        <w:t xml:space="preserve"> </w:t>
      </w:r>
      <w:proofErr w:type="spellStart"/>
      <w:r w:rsidRPr="0013261B">
        <w:rPr>
          <w:sz w:val="22"/>
          <w:szCs w:val="22"/>
        </w:rPr>
        <w:t>проби</w:t>
      </w:r>
      <w:proofErr w:type="spellEnd"/>
      <w:r w:rsidRPr="0013261B">
        <w:rPr>
          <w:sz w:val="22"/>
          <w:szCs w:val="22"/>
        </w:rPr>
        <w:t xml:space="preserve"> для </w:t>
      </w:r>
      <w:proofErr w:type="spellStart"/>
      <w:r w:rsidRPr="0013261B">
        <w:rPr>
          <w:sz w:val="22"/>
          <w:szCs w:val="22"/>
        </w:rPr>
        <w:t>хімічного</w:t>
      </w:r>
      <w:proofErr w:type="spellEnd"/>
      <w:r w:rsidRPr="0013261B">
        <w:rPr>
          <w:sz w:val="22"/>
          <w:szCs w:val="22"/>
        </w:rPr>
        <w:t xml:space="preserve"> (вагою </w:t>
      </w:r>
      <w:smartTag w:uri="urn:schemas-microsoft-com:office:smarttags" w:element="metricconverter">
        <w:smartTagPr>
          <w:attr w:name="ProductID" w:val="1,5 кг"/>
        </w:smartTagPr>
        <w:r w:rsidRPr="0013261B">
          <w:rPr>
            <w:sz w:val="22"/>
            <w:szCs w:val="22"/>
          </w:rPr>
          <w:t>1,5 кг</w:t>
        </w:r>
      </w:smartTag>
      <w:r w:rsidRPr="0013261B">
        <w:rPr>
          <w:sz w:val="22"/>
          <w:szCs w:val="22"/>
        </w:rPr>
        <w:t xml:space="preserve">) і </w:t>
      </w:r>
      <w:proofErr w:type="spellStart"/>
      <w:r w:rsidRPr="0013261B">
        <w:rPr>
          <w:sz w:val="22"/>
          <w:szCs w:val="22"/>
        </w:rPr>
        <w:t>гельмінтологічного</w:t>
      </w:r>
      <w:proofErr w:type="spellEnd"/>
      <w:r w:rsidRPr="0013261B">
        <w:rPr>
          <w:sz w:val="22"/>
          <w:szCs w:val="22"/>
        </w:rPr>
        <w:t xml:space="preserve"> (вагою </w:t>
      </w:r>
      <w:smartTag w:uri="urn:schemas-microsoft-com:office:smarttags" w:element="metricconverter">
        <w:smartTagPr>
          <w:attr w:name="ProductID" w:val="1,0 кг"/>
        </w:smartTagPr>
        <w:r w:rsidRPr="0013261B">
          <w:rPr>
            <w:sz w:val="22"/>
            <w:szCs w:val="22"/>
          </w:rPr>
          <w:t>1,0 кг</w:t>
        </w:r>
      </w:smartTag>
      <w:r w:rsidRPr="0013261B">
        <w:rPr>
          <w:sz w:val="22"/>
          <w:szCs w:val="22"/>
        </w:rPr>
        <w:t xml:space="preserve">) </w:t>
      </w:r>
      <w:proofErr w:type="spellStart"/>
      <w:r w:rsidRPr="0013261B">
        <w:rPr>
          <w:sz w:val="22"/>
          <w:szCs w:val="22"/>
        </w:rPr>
        <w:t>дослідження</w:t>
      </w:r>
      <w:proofErr w:type="spellEnd"/>
      <w:r w:rsidRPr="0013261B">
        <w:rPr>
          <w:sz w:val="22"/>
          <w:szCs w:val="22"/>
        </w:rPr>
        <w:t xml:space="preserve"> </w:t>
      </w:r>
      <w:proofErr w:type="spellStart"/>
      <w:r w:rsidRPr="0013261B">
        <w:rPr>
          <w:sz w:val="22"/>
          <w:szCs w:val="22"/>
        </w:rPr>
        <w:t>вміщені</w:t>
      </w:r>
      <w:proofErr w:type="spellEnd"/>
      <w:r w:rsidRPr="0013261B">
        <w:rPr>
          <w:sz w:val="22"/>
          <w:szCs w:val="22"/>
        </w:rPr>
        <w:t xml:space="preserve"> у </w:t>
      </w:r>
      <w:proofErr w:type="spellStart"/>
      <w:r w:rsidRPr="0013261B">
        <w:rPr>
          <w:sz w:val="22"/>
          <w:szCs w:val="22"/>
        </w:rPr>
        <w:t>паперові</w:t>
      </w:r>
      <w:proofErr w:type="spellEnd"/>
      <w:r w:rsidRPr="0013261B">
        <w:rPr>
          <w:sz w:val="22"/>
          <w:szCs w:val="22"/>
        </w:rPr>
        <w:t xml:space="preserve"> </w:t>
      </w:r>
      <w:proofErr w:type="spellStart"/>
      <w:r w:rsidRPr="0013261B">
        <w:rPr>
          <w:sz w:val="22"/>
          <w:szCs w:val="22"/>
        </w:rPr>
        <w:t>пакети</w:t>
      </w:r>
      <w:proofErr w:type="spellEnd"/>
      <w:r w:rsidRPr="0013261B">
        <w:rPr>
          <w:sz w:val="22"/>
          <w:szCs w:val="22"/>
        </w:rPr>
        <w:t xml:space="preserve">, для </w:t>
      </w:r>
      <w:proofErr w:type="spellStart"/>
      <w:r w:rsidRPr="0013261B">
        <w:rPr>
          <w:sz w:val="22"/>
          <w:szCs w:val="22"/>
        </w:rPr>
        <w:t>бактеріологічного</w:t>
      </w:r>
      <w:proofErr w:type="spellEnd"/>
      <w:r w:rsidRPr="0013261B">
        <w:rPr>
          <w:sz w:val="22"/>
          <w:szCs w:val="22"/>
        </w:rPr>
        <w:t xml:space="preserve"> </w:t>
      </w:r>
      <w:proofErr w:type="spellStart"/>
      <w:r w:rsidRPr="0013261B">
        <w:rPr>
          <w:sz w:val="22"/>
          <w:szCs w:val="22"/>
        </w:rPr>
        <w:t>аналізу</w:t>
      </w:r>
      <w:proofErr w:type="spellEnd"/>
      <w:r w:rsidRPr="0013261B">
        <w:rPr>
          <w:sz w:val="22"/>
          <w:szCs w:val="22"/>
        </w:rPr>
        <w:t xml:space="preserve"> – </w:t>
      </w:r>
      <w:proofErr w:type="spellStart"/>
      <w:r w:rsidRPr="0013261B">
        <w:rPr>
          <w:sz w:val="22"/>
          <w:szCs w:val="22"/>
        </w:rPr>
        <w:t>відібрані</w:t>
      </w:r>
      <w:proofErr w:type="spellEnd"/>
      <w:r w:rsidRPr="0013261B">
        <w:rPr>
          <w:sz w:val="22"/>
          <w:szCs w:val="22"/>
        </w:rPr>
        <w:t xml:space="preserve"> з </w:t>
      </w:r>
      <w:proofErr w:type="spellStart"/>
      <w:r w:rsidRPr="0013261B">
        <w:rPr>
          <w:sz w:val="22"/>
          <w:szCs w:val="22"/>
        </w:rPr>
        <w:t>дотриманням</w:t>
      </w:r>
      <w:proofErr w:type="spellEnd"/>
      <w:r w:rsidRPr="0013261B">
        <w:rPr>
          <w:sz w:val="22"/>
          <w:szCs w:val="22"/>
        </w:rPr>
        <w:t xml:space="preserve"> </w:t>
      </w:r>
      <w:proofErr w:type="spellStart"/>
      <w:r w:rsidRPr="0013261B">
        <w:rPr>
          <w:sz w:val="22"/>
          <w:szCs w:val="22"/>
        </w:rPr>
        <w:t>вимог</w:t>
      </w:r>
      <w:proofErr w:type="spellEnd"/>
      <w:r w:rsidRPr="0013261B">
        <w:rPr>
          <w:sz w:val="22"/>
          <w:szCs w:val="22"/>
        </w:rPr>
        <w:t xml:space="preserve"> </w:t>
      </w:r>
      <w:proofErr w:type="spellStart"/>
      <w:r w:rsidRPr="0013261B">
        <w:rPr>
          <w:sz w:val="22"/>
          <w:szCs w:val="22"/>
        </w:rPr>
        <w:t>стерильності</w:t>
      </w:r>
      <w:proofErr w:type="spellEnd"/>
      <w:r w:rsidRPr="0013261B">
        <w:rPr>
          <w:sz w:val="22"/>
          <w:szCs w:val="22"/>
        </w:rPr>
        <w:t xml:space="preserve"> та </w:t>
      </w:r>
      <w:proofErr w:type="spellStart"/>
      <w:r w:rsidRPr="0013261B">
        <w:rPr>
          <w:sz w:val="22"/>
          <w:szCs w:val="22"/>
        </w:rPr>
        <w:t>вміщені</w:t>
      </w:r>
      <w:proofErr w:type="spellEnd"/>
      <w:r w:rsidRPr="0013261B">
        <w:rPr>
          <w:sz w:val="22"/>
          <w:szCs w:val="22"/>
        </w:rPr>
        <w:t xml:space="preserve"> у </w:t>
      </w:r>
      <w:proofErr w:type="spellStart"/>
      <w:r w:rsidRPr="0013261B">
        <w:rPr>
          <w:sz w:val="22"/>
          <w:szCs w:val="22"/>
        </w:rPr>
        <w:t>стерильні</w:t>
      </w:r>
      <w:proofErr w:type="spellEnd"/>
      <w:r w:rsidRPr="0013261B">
        <w:rPr>
          <w:sz w:val="22"/>
          <w:szCs w:val="22"/>
        </w:rPr>
        <w:t xml:space="preserve"> склянки. </w:t>
      </w:r>
      <w:proofErr w:type="spellStart"/>
      <w:r w:rsidRPr="0013261B">
        <w:rPr>
          <w:sz w:val="22"/>
          <w:szCs w:val="22"/>
        </w:rPr>
        <w:t>Відбір</w:t>
      </w:r>
      <w:proofErr w:type="spellEnd"/>
      <w:r w:rsidRPr="0013261B">
        <w:rPr>
          <w:sz w:val="22"/>
          <w:szCs w:val="22"/>
        </w:rPr>
        <w:t xml:space="preserve"> проб </w:t>
      </w:r>
      <w:proofErr w:type="spellStart"/>
      <w:r w:rsidRPr="0013261B">
        <w:rPr>
          <w:sz w:val="22"/>
          <w:szCs w:val="22"/>
        </w:rPr>
        <w:t>здійснений</w:t>
      </w:r>
      <w:proofErr w:type="spellEnd"/>
      <w:r w:rsidRPr="0013261B">
        <w:rPr>
          <w:sz w:val="22"/>
          <w:szCs w:val="22"/>
        </w:rPr>
        <w:t xml:space="preserve"> </w:t>
      </w:r>
      <w:r w:rsidRPr="0013261B">
        <w:rPr>
          <w:sz w:val="22"/>
          <w:szCs w:val="22"/>
          <w:lang w:val="uk-UA"/>
        </w:rPr>
        <w:t xml:space="preserve">(дата </w:t>
      </w:r>
      <w:proofErr w:type="spellStart"/>
      <w:r w:rsidRPr="0013261B">
        <w:rPr>
          <w:sz w:val="22"/>
          <w:szCs w:val="22"/>
          <w:lang w:val="uk-UA"/>
        </w:rPr>
        <w:t>досліджження</w:t>
      </w:r>
      <w:proofErr w:type="spellEnd"/>
      <w:r w:rsidRPr="0013261B">
        <w:rPr>
          <w:sz w:val="22"/>
          <w:szCs w:val="22"/>
          <w:lang w:val="uk-UA"/>
        </w:rPr>
        <w:t>)</w:t>
      </w:r>
      <w:r w:rsidRPr="0013261B">
        <w:rPr>
          <w:sz w:val="22"/>
          <w:szCs w:val="22"/>
        </w:rPr>
        <w:t>. В той же день</w:t>
      </w:r>
      <w:r w:rsidRPr="0013261B">
        <w:rPr>
          <w:sz w:val="22"/>
          <w:szCs w:val="22"/>
          <w:lang w:val="uk-UA"/>
        </w:rPr>
        <w:t xml:space="preserve">, наприклад, </w:t>
      </w:r>
      <w:r w:rsidRPr="0013261B">
        <w:rPr>
          <w:sz w:val="22"/>
          <w:szCs w:val="22"/>
        </w:rPr>
        <w:t>о 12</w:t>
      </w:r>
      <w:r w:rsidRPr="0013261B">
        <w:rPr>
          <w:sz w:val="22"/>
          <w:szCs w:val="22"/>
          <w:lang w:val="uk-UA"/>
        </w:rPr>
        <w:t>.</w:t>
      </w:r>
      <w:r w:rsidRPr="0013261B">
        <w:rPr>
          <w:sz w:val="22"/>
          <w:szCs w:val="22"/>
        </w:rPr>
        <w:t xml:space="preserve">00 </w:t>
      </w:r>
      <w:r w:rsidRPr="0013261B">
        <w:rPr>
          <w:sz w:val="22"/>
          <w:szCs w:val="22"/>
          <w:lang w:val="uk-UA"/>
        </w:rPr>
        <w:t xml:space="preserve">(час доставки) </w:t>
      </w:r>
      <w:proofErr w:type="spellStart"/>
      <w:r w:rsidRPr="0013261B">
        <w:rPr>
          <w:sz w:val="22"/>
          <w:szCs w:val="22"/>
        </w:rPr>
        <w:t>проби</w:t>
      </w:r>
      <w:proofErr w:type="spellEnd"/>
      <w:r w:rsidRPr="0013261B">
        <w:rPr>
          <w:sz w:val="22"/>
          <w:szCs w:val="22"/>
        </w:rPr>
        <w:t xml:space="preserve"> </w:t>
      </w:r>
      <w:proofErr w:type="spellStart"/>
      <w:r w:rsidRPr="0013261B">
        <w:rPr>
          <w:sz w:val="22"/>
          <w:szCs w:val="22"/>
        </w:rPr>
        <w:t>доставлені</w:t>
      </w:r>
      <w:proofErr w:type="spellEnd"/>
      <w:r w:rsidRPr="0013261B">
        <w:rPr>
          <w:sz w:val="22"/>
          <w:szCs w:val="22"/>
        </w:rPr>
        <w:t xml:space="preserve"> в </w:t>
      </w:r>
      <w:proofErr w:type="spellStart"/>
      <w:r w:rsidRPr="0013261B">
        <w:rPr>
          <w:sz w:val="22"/>
          <w:szCs w:val="22"/>
        </w:rPr>
        <w:t>лабораторію</w:t>
      </w:r>
      <w:proofErr w:type="spellEnd"/>
      <w:r w:rsidRPr="0013261B">
        <w:rPr>
          <w:sz w:val="22"/>
          <w:szCs w:val="22"/>
        </w:rPr>
        <w:t>.</w:t>
      </w:r>
    </w:p>
    <w:p w:rsidR="005E2F3D" w:rsidRPr="0013261B" w:rsidRDefault="005E2F3D" w:rsidP="008F7E1A">
      <w:pPr>
        <w:ind w:left="284" w:right="168" w:firstLine="709"/>
        <w:jc w:val="right"/>
        <w:rPr>
          <w:sz w:val="22"/>
          <w:szCs w:val="22"/>
          <w:lang w:val="uk-UA"/>
        </w:rPr>
      </w:pPr>
      <w:r w:rsidRPr="0013261B">
        <w:rPr>
          <w:sz w:val="22"/>
          <w:szCs w:val="22"/>
          <w:lang w:val="uk-UA"/>
        </w:rPr>
        <w:t>Таблиця 2.5.2.</w:t>
      </w:r>
    </w:p>
    <w:p w:rsidR="005E2F3D" w:rsidRPr="0013261B" w:rsidRDefault="005E2F3D" w:rsidP="008F7E1A">
      <w:pPr>
        <w:ind w:left="284" w:right="168" w:firstLine="709"/>
        <w:jc w:val="center"/>
        <w:rPr>
          <w:sz w:val="22"/>
          <w:szCs w:val="22"/>
        </w:rPr>
      </w:pPr>
      <w:r w:rsidRPr="0013261B">
        <w:rPr>
          <w:sz w:val="22"/>
          <w:szCs w:val="22"/>
          <w:lang w:val="uk-UA"/>
        </w:rPr>
        <w:t>Приклад заповнення р</w:t>
      </w:r>
      <w:proofErr w:type="spellStart"/>
      <w:r w:rsidRPr="0013261B">
        <w:rPr>
          <w:sz w:val="22"/>
          <w:szCs w:val="22"/>
        </w:rPr>
        <w:t>езультат</w:t>
      </w:r>
      <w:r w:rsidRPr="0013261B">
        <w:rPr>
          <w:sz w:val="22"/>
          <w:szCs w:val="22"/>
          <w:lang w:val="uk-UA"/>
        </w:rPr>
        <w:t>ів</w:t>
      </w:r>
      <w:proofErr w:type="spellEnd"/>
      <w:r w:rsidRPr="0013261B">
        <w:rPr>
          <w:sz w:val="22"/>
          <w:szCs w:val="22"/>
        </w:rPr>
        <w:t xml:space="preserve"> лабораторного</w:t>
      </w:r>
    </w:p>
    <w:p w:rsidR="005E2F3D" w:rsidRPr="0013261B" w:rsidRDefault="005E2F3D" w:rsidP="008F7E1A">
      <w:pPr>
        <w:ind w:left="284" w:right="168" w:firstLine="709"/>
        <w:jc w:val="center"/>
        <w:rPr>
          <w:sz w:val="22"/>
          <w:szCs w:val="22"/>
          <w:lang w:val="uk-UA"/>
        </w:rPr>
      </w:pPr>
      <w:r w:rsidRPr="0013261B">
        <w:rPr>
          <w:sz w:val="22"/>
          <w:szCs w:val="22"/>
        </w:rPr>
        <w:t xml:space="preserve"> </w:t>
      </w:r>
      <w:proofErr w:type="spellStart"/>
      <w:r w:rsidRPr="0013261B">
        <w:rPr>
          <w:sz w:val="22"/>
          <w:szCs w:val="22"/>
        </w:rPr>
        <w:t>дослідження</w:t>
      </w:r>
      <w:proofErr w:type="spellEnd"/>
      <w:r w:rsidRPr="0013261B">
        <w:rPr>
          <w:sz w:val="22"/>
          <w:szCs w:val="22"/>
          <w:lang w:val="uk-UA"/>
        </w:rPr>
        <w:t xml:space="preserve"> проби </w:t>
      </w:r>
      <w:proofErr w:type="spellStart"/>
      <w:r w:rsidRPr="0013261B">
        <w:rPr>
          <w:sz w:val="22"/>
          <w:szCs w:val="22"/>
          <w:lang w:val="uk-UA"/>
        </w:rPr>
        <w:t>грунту</w:t>
      </w:r>
      <w:proofErr w:type="spellEnd"/>
      <w:r w:rsidRPr="0013261B">
        <w:rPr>
          <w:sz w:val="22"/>
          <w:szCs w:val="22"/>
          <w:lang w:val="uk-UA"/>
        </w:rPr>
        <w:t>.</w:t>
      </w:r>
    </w:p>
    <w:p w:rsidR="005E2F3D" w:rsidRPr="0013261B" w:rsidRDefault="005E2F3D" w:rsidP="008F7E1A">
      <w:pPr>
        <w:ind w:left="284" w:right="168" w:firstLine="709"/>
        <w:jc w:val="center"/>
        <w:rPr>
          <w:sz w:val="22"/>
          <w:szCs w:val="22"/>
        </w:rPr>
      </w:pPr>
    </w:p>
    <w:tbl>
      <w:tblPr>
        <w:tblW w:w="456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76"/>
        <w:gridCol w:w="862"/>
        <w:gridCol w:w="1133"/>
        <w:gridCol w:w="1133"/>
        <w:gridCol w:w="1277"/>
      </w:tblGrid>
      <w:tr w:rsidR="0013261B" w:rsidRPr="0013261B" w:rsidTr="00451698">
        <w:trPr>
          <w:cantSplit/>
          <w:jc w:val="center"/>
        </w:trPr>
        <w:tc>
          <w:tcPr>
            <w:tcW w:w="1377" w:type="pct"/>
            <w:vMerge w:val="restart"/>
            <w:vAlign w:val="center"/>
          </w:tcPr>
          <w:p w:rsidR="005E2F3D" w:rsidRPr="0013261B" w:rsidRDefault="005E2F3D" w:rsidP="005A7B82">
            <w:pPr>
              <w:ind w:left="-48" w:right="-33"/>
              <w:jc w:val="center"/>
              <w:rPr>
                <w:sz w:val="22"/>
                <w:szCs w:val="22"/>
              </w:rPr>
            </w:pPr>
            <w:proofErr w:type="spellStart"/>
            <w:r w:rsidRPr="0013261B">
              <w:rPr>
                <w:sz w:val="22"/>
                <w:szCs w:val="22"/>
              </w:rPr>
              <w:t>Показники</w:t>
            </w:r>
            <w:proofErr w:type="spellEnd"/>
          </w:p>
        </w:tc>
        <w:tc>
          <w:tcPr>
            <w:tcW w:w="1641" w:type="pct"/>
            <w:gridSpan w:val="2"/>
          </w:tcPr>
          <w:p w:rsidR="005E2F3D" w:rsidRPr="0013261B" w:rsidRDefault="005E2F3D" w:rsidP="008F7E1A">
            <w:pPr>
              <w:ind w:left="284" w:right="168" w:firstLine="709"/>
              <w:jc w:val="both"/>
              <w:rPr>
                <w:sz w:val="22"/>
                <w:szCs w:val="22"/>
              </w:rPr>
            </w:pPr>
            <w:proofErr w:type="spellStart"/>
            <w:r w:rsidRPr="0013261B">
              <w:rPr>
                <w:sz w:val="22"/>
                <w:szCs w:val="22"/>
              </w:rPr>
              <w:t>Дослідна</w:t>
            </w:r>
            <w:proofErr w:type="spellEnd"/>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ділянка</w:t>
            </w:r>
            <w:proofErr w:type="spellEnd"/>
          </w:p>
        </w:tc>
        <w:tc>
          <w:tcPr>
            <w:tcW w:w="1982" w:type="pct"/>
            <w:gridSpan w:val="2"/>
          </w:tcPr>
          <w:p w:rsidR="005E2F3D" w:rsidRPr="0013261B" w:rsidRDefault="005E2F3D" w:rsidP="008F7E1A">
            <w:pPr>
              <w:ind w:left="284" w:right="168" w:firstLine="709"/>
              <w:jc w:val="both"/>
              <w:rPr>
                <w:sz w:val="22"/>
                <w:szCs w:val="22"/>
              </w:rPr>
            </w:pPr>
            <w:proofErr w:type="spellStart"/>
            <w:r w:rsidRPr="0013261B">
              <w:rPr>
                <w:sz w:val="22"/>
                <w:szCs w:val="22"/>
              </w:rPr>
              <w:t>Контрольна</w:t>
            </w:r>
            <w:proofErr w:type="spellEnd"/>
          </w:p>
          <w:p w:rsidR="005E2F3D" w:rsidRPr="0013261B" w:rsidRDefault="005E2F3D" w:rsidP="008F7E1A">
            <w:pPr>
              <w:ind w:left="284" w:right="168" w:firstLine="709"/>
              <w:jc w:val="both"/>
              <w:rPr>
                <w:sz w:val="22"/>
                <w:szCs w:val="22"/>
              </w:rPr>
            </w:pPr>
            <w:r w:rsidRPr="0013261B">
              <w:rPr>
                <w:sz w:val="22"/>
                <w:szCs w:val="22"/>
              </w:rPr>
              <w:t xml:space="preserve"> </w:t>
            </w:r>
            <w:proofErr w:type="spellStart"/>
            <w:r w:rsidRPr="0013261B">
              <w:rPr>
                <w:sz w:val="22"/>
                <w:szCs w:val="22"/>
              </w:rPr>
              <w:t>ділянка</w:t>
            </w:r>
            <w:proofErr w:type="spellEnd"/>
          </w:p>
        </w:tc>
      </w:tr>
      <w:tr w:rsidR="00451698" w:rsidRPr="0013261B" w:rsidTr="00451698">
        <w:trPr>
          <w:cantSplit/>
          <w:trHeight w:val="137"/>
          <w:jc w:val="center"/>
        </w:trPr>
        <w:tc>
          <w:tcPr>
            <w:tcW w:w="1377" w:type="pct"/>
            <w:vMerge/>
          </w:tcPr>
          <w:p w:rsidR="005E2F3D" w:rsidRPr="0013261B" w:rsidRDefault="005E2F3D" w:rsidP="008F7E1A">
            <w:pPr>
              <w:ind w:left="284" w:right="168" w:firstLine="709"/>
              <w:jc w:val="both"/>
              <w:rPr>
                <w:sz w:val="22"/>
                <w:szCs w:val="22"/>
              </w:rPr>
            </w:pPr>
          </w:p>
        </w:tc>
        <w:tc>
          <w:tcPr>
            <w:tcW w:w="709" w:type="pct"/>
          </w:tcPr>
          <w:p w:rsidR="005E2F3D" w:rsidRPr="0013261B" w:rsidRDefault="005E2F3D" w:rsidP="00593200">
            <w:pPr>
              <w:ind w:left="284" w:right="168"/>
              <w:jc w:val="both"/>
              <w:rPr>
                <w:sz w:val="22"/>
                <w:szCs w:val="22"/>
              </w:rPr>
            </w:pPr>
            <w:r w:rsidRPr="0013261B">
              <w:rPr>
                <w:sz w:val="22"/>
                <w:szCs w:val="22"/>
              </w:rPr>
              <w:t>0-5</w:t>
            </w:r>
            <w:r w:rsidR="00593200" w:rsidRPr="0013261B">
              <w:rPr>
                <w:sz w:val="22"/>
                <w:szCs w:val="22"/>
                <w:lang w:val="uk-UA"/>
              </w:rPr>
              <w:t xml:space="preserve"> </w:t>
            </w:r>
            <w:r w:rsidRPr="0013261B">
              <w:rPr>
                <w:sz w:val="22"/>
                <w:szCs w:val="22"/>
              </w:rPr>
              <w:t>см</w:t>
            </w:r>
          </w:p>
        </w:tc>
        <w:tc>
          <w:tcPr>
            <w:tcW w:w="932" w:type="pct"/>
          </w:tcPr>
          <w:p w:rsidR="005E2F3D" w:rsidRPr="0013261B" w:rsidRDefault="005E2F3D" w:rsidP="00593200">
            <w:pPr>
              <w:ind w:left="284" w:right="168"/>
              <w:jc w:val="both"/>
              <w:rPr>
                <w:sz w:val="22"/>
                <w:szCs w:val="22"/>
              </w:rPr>
            </w:pPr>
            <w:r w:rsidRPr="0013261B">
              <w:rPr>
                <w:sz w:val="22"/>
                <w:szCs w:val="22"/>
              </w:rPr>
              <w:t>5-20</w:t>
            </w:r>
          </w:p>
          <w:p w:rsidR="005E2F3D" w:rsidRPr="0013261B" w:rsidRDefault="005E2F3D" w:rsidP="00593200">
            <w:pPr>
              <w:ind w:left="284" w:right="168"/>
              <w:jc w:val="both"/>
              <w:rPr>
                <w:sz w:val="22"/>
                <w:szCs w:val="22"/>
              </w:rPr>
            </w:pPr>
            <w:r w:rsidRPr="0013261B">
              <w:rPr>
                <w:sz w:val="22"/>
                <w:szCs w:val="22"/>
              </w:rPr>
              <w:t>см</w:t>
            </w:r>
          </w:p>
        </w:tc>
        <w:tc>
          <w:tcPr>
            <w:tcW w:w="932" w:type="pct"/>
          </w:tcPr>
          <w:p w:rsidR="005E2F3D" w:rsidRPr="0013261B" w:rsidRDefault="005E2F3D" w:rsidP="00593200">
            <w:pPr>
              <w:ind w:left="284" w:right="168"/>
              <w:jc w:val="both"/>
              <w:rPr>
                <w:sz w:val="22"/>
                <w:szCs w:val="22"/>
              </w:rPr>
            </w:pPr>
            <w:r w:rsidRPr="0013261B">
              <w:rPr>
                <w:sz w:val="22"/>
                <w:szCs w:val="22"/>
              </w:rPr>
              <w:t>0-5</w:t>
            </w:r>
          </w:p>
          <w:p w:rsidR="005E2F3D" w:rsidRPr="0013261B" w:rsidRDefault="005E2F3D" w:rsidP="00593200">
            <w:pPr>
              <w:ind w:left="284" w:right="168"/>
              <w:jc w:val="both"/>
              <w:rPr>
                <w:sz w:val="22"/>
                <w:szCs w:val="22"/>
              </w:rPr>
            </w:pPr>
            <w:r w:rsidRPr="0013261B">
              <w:rPr>
                <w:sz w:val="22"/>
                <w:szCs w:val="22"/>
              </w:rPr>
              <w:t>см</w:t>
            </w:r>
          </w:p>
        </w:tc>
        <w:tc>
          <w:tcPr>
            <w:tcW w:w="1049" w:type="pct"/>
          </w:tcPr>
          <w:p w:rsidR="005E2F3D" w:rsidRPr="0013261B" w:rsidRDefault="005E2F3D" w:rsidP="00593200">
            <w:pPr>
              <w:ind w:left="284" w:right="168"/>
              <w:jc w:val="both"/>
              <w:rPr>
                <w:sz w:val="22"/>
                <w:szCs w:val="22"/>
              </w:rPr>
            </w:pPr>
            <w:r w:rsidRPr="0013261B">
              <w:rPr>
                <w:sz w:val="22"/>
                <w:szCs w:val="22"/>
              </w:rPr>
              <w:t>5-10</w:t>
            </w:r>
          </w:p>
          <w:p w:rsidR="005E2F3D" w:rsidRPr="0013261B" w:rsidRDefault="005E2F3D" w:rsidP="00593200">
            <w:pPr>
              <w:ind w:left="284" w:right="168"/>
              <w:jc w:val="both"/>
              <w:rPr>
                <w:sz w:val="22"/>
                <w:szCs w:val="22"/>
              </w:rPr>
            </w:pPr>
            <w:r w:rsidRPr="0013261B">
              <w:rPr>
                <w:sz w:val="22"/>
                <w:szCs w:val="22"/>
              </w:rPr>
              <w:t>см</w:t>
            </w:r>
          </w:p>
        </w:tc>
      </w:tr>
      <w:tr w:rsidR="005E2F3D" w:rsidRPr="0013261B" w:rsidTr="00451698">
        <w:trPr>
          <w:jc w:val="center"/>
        </w:trPr>
        <w:tc>
          <w:tcPr>
            <w:tcW w:w="5000" w:type="pct"/>
            <w:gridSpan w:val="5"/>
          </w:tcPr>
          <w:p w:rsidR="005E2F3D" w:rsidRPr="0013261B" w:rsidRDefault="005E2F3D" w:rsidP="008F7E1A">
            <w:pPr>
              <w:ind w:left="284" w:right="168" w:firstLine="709"/>
              <w:jc w:val="both"/>
              <w:rPr>
                <w:sz w:val="22"/>
                <w:szCs w:val="22"/>
              </w:rPr>
            </w:pPr>
            <w:proofErr w:type="spellStart"/>
            <w:r w:rsidRPr="0013261B">
              <w:rPr>
                <w:sz w:val="22"/>
                <w:szCs w:val="22"/>
              </w:rPr>
              <w:t>Показники</w:t>
            </w:r>
            <w:proofErr w:type="spellEnd"/>
            <w:r w:rsidRPr="0013261B">
              <w:rPr>
                <w:sz w:val="22"/>
                <w:szCs w:val="22"/>
              </w:rPr>
              <w:t xml:space="preserve">, </w:t>
            </w:r>
            <w:proofErr w:type="spellStart"/>
            <w:r w:rsidRPr="0013261B">
              <w:rPr>
                <w:sz w:val="22"/>
                <w:szCs w:val="22"/>
              </w:rPr>
              <w:t>що</w:t>
            </w:r>
            <w:proofErr w:type="spellEnd"/>
            <w:r w:rsidRPr="0013261B">
              <w:rPr>
                <w:sz w:val="22"/>
                <w:szCs w:val="22"/>
              </w:rPr>
              <w:t xml:space="preserve"> </w:t>
            </w:r>
            <w:proofErr w:type="spellStart"/>
            <w:r w:rsidRPr="0013261B">
              <w:rPr>
                <w:sz w:val="22"/>
                <w:szCs w:val="22"/>
              </w:rPr>
              <w:t>характеризують</w:t>
            </w:r>
            <w:proofErr w:type="spellEnd"/>
            <w:r w:rsidRPr="0013261B">
              <w:rPr>
                <w:sz w:val="22"/>
                <w:szCs w:val="22"/>
              </w:rPr>
              <w:t xml:space="preserve"> </w:t>
            </w:r>
            <w:proofErr w:type="spellStart"/>
            <w:r w:rsidRPr="0013261B">
              <w:rPr>
                <w:sz w:val="22"/>
                <w:szCs w:val="22"/>
              </w:rPr>
              <w:t>фізичні</w:t>
            </w:r>
            <w:proofErr w:type="spellEnd"/>
            <w:r w:rsidRPr="0013261B">
              <w:rPr>
                <w:sz w:val="22"/>
                <w:szCs w:val="22"/>
              </w:rPr>
              <w:t xml:space="preserve"> </w:t>
            </w:r>
            <w:proofErr w:type="spellStart"/>
            <w:r w:rsidRPr="0013261B">
              <w:rPr>
                <w:sz w:val="22"/>
                <w:szCs w:val="22"/>
              </w:rPr>
              <w:t>властивості</w:t>
            </w:r>
            <w:proofErr w:type="spellEnd"/>
          </w:p>
        </w:tc>
      </w:tr>
      <w:tr w:rsidR="00451698" w:rsidRPr="0013261B" w:rsidTr="00451698">
        <w:trPr>
          <w:jc w:val="center"/>
        </w:trPr>
        <w:tc>
          <w:tcPr>
            <w:tcW w:w="1377" w:type="pct"/>
          </w:tcPr>
          <w:p w:rsidR="005E2F3D" w:rsidRPr="0013261B" w:rsidRDefault="005E2F3D" w:rsidP="005A7B82">
            <w:pPr>
              <w:ind w:left="-48" w:right="-33"/>
              <w:jc w:val="center"/>
              <w:rPr>
                <w:sz w:val="22"/>
                <w:szCs w:val="22"/>
              </w:rPr>
            </w:pP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фізичної</w:t>
            </w:r>
            <w:proofErr w:type="spellEnd"/>
            <w:r w:rsidRPr="0013261B">
              <w:rPr>
                <w:sz w:val="22"/>
                <w:szCs w:val="22"/>
              </w:rPr>
              <w:t xml:space="preserve"> </w:t>
            </w:r>
            <w:proofErr w:type="spellStart"/>
            <w:r w:rsidRPr="0013261B">
              <w:rPr>
                <w:sz w:val="22"/>
                <w:szCs w:val="22"/>
              </w:rPr>
              <w:t>глини</w:t>
            </w:r>
            <w:proofErr w:type="spellEnd"/>
            <w:r w:rsidRPr="0013261B">
              <w:rPr>
                <w:sz w:val="22"/>
                <w:szCs w:val="22"/>
              </w:rPr>
              <w:t>, %</w:t>
            </w:r>
          </w:p>
          <w:p w:rsidR="005E2F3D" w:rsidRPr="0013261B" w:rsidRDefault="005E2F3D" w:rsidP="005A7B82">
            <w:pPr>
              <w:ind w:left="-48" w:right="-33"/>
              <w:jc w:val="center"/>
              <w:rPr>
                <w:sz w:val="22"/>
                <w:szCs w:val="22"/>
              </w:rPr>
            </w:pPr>
            <w:proofErr w:type="spellStart"/>
            <w:r w:rsidRPr="0013261B">
              <w:rPr>
                <w:sz w:val="22"/>
                <w:szCs w:val="22"/>
              </w:rPr>
              <w:t>Вміст</w:t>
            </w:r>
            <w:proofErr w:type="spellEnd"/>
            <w:r w:rsidRPr="0013261B">
              <w:rPr>
                <w:sz w:val="22"/>
                <w:szCs w:val="22"/>
              </w:rPr>
              <w:t xml:space="preserve"> </w:t>
            </w:r>
            <w:proofErr w:type="spellStart"/>
            <w:r w:rsidRPr="0013261B">
              <w:rPr>
                <w:sz w:val="22"/>
                <w:szCs w:val="22"/>
              </w:rPr>
              <w:t>фізичного</w:t>
            </w:r>
            <w:proofErr w:type="spellEnd"/>
            <w:r w:rsidRPr="0013261B">
              <w:rPr>
                <w:sz w:val="22"/>
                <w:szCs w:val="22"/>
              </w:rPr>
              <w:t xml:space="preserve"> </w:t>
            </w:r>
          </w:p>
          <w:p w:rsidR="005E2F3D" w:rsidRPr="0013261B" w:rsidRDefault="005E2F3D" w:rsidP="005A7B82">
            <w:pPr>
              <w:ind w:left="-48" w:right="-33"/>
              <w:jc w:val="center"/>
              <w:rPr>
                <w:sz w:val="22"/>
                <w:szCs w:val="22"/>
              </w:rPr>
            </w:pPr>
            <w:proofErr w:type="spellStart"/>
            <w:r w:rsidRPr="0013261B">
              <w:rPr>
                <w:sz w:val="22"/>
                <w:szCs w:val="22"/>
              </w:rPr>
              <w:lastRenderedPageBreak/>
              <w:t>піску</w:t>
            </w:r>
            <w:proofErr w:type="spellEnd"/>
            <w:r w:rsidRPr="0013261B">
              <w:rPr>
                <w:sz w:val="22"/>
                <w:szCs w:val="22"/>
              </w:rPr>
              <w:t>, %</w:t>
            </w:r>
          </w:p>
        </w:tc>
        <w:tc>
          <w:tcPr>
            <w:tcW w:w="709" w:type="pct"/>
          </w:tcPr>
          <w:p w:rsidR="00593200" w:rsidRPr="0013261B" w:rsidRDefault="005E2F3D" w:rsidP="00451698">
            <w:pPr>
              <w:ind w:right="-30"/>
              <w:jc w:val="both"/>
              <w:rPr>
                <w:sz w:val="22"/>
                <w:szCs w:val="22"/>
              </w:rPr>
            </w:pPr>
            <w:r w:rsidRPr="0013261B">
              <w:rPr>
                <w:sz w:val="22"/>
                <w:szCs w:val="22"/>
              </w:rPr>
              <w:lastRenderedPageBreak/>
              <w:t>15</w:t>
            </w:r>
          </w:p>
          <w:p w:rsidR="00593200" w:rsidRPr="0013261B" w:rsidRDefault="00593200" w:rsidP="00451698">
            <w:pPr>
              <w:ind w:right="-30"/>
              <w:jc w:val="both"/>
              <w:rPr>
                <w:sz w:val="22"/>
                <w:szCs w:val="22"/>
              </w:rPr>
            </w:pPr>
          </w:p>
          <w:p w:rsidR="00593200" w:rsidRPr="0013261B" w:rsidRDefault="00593200" w:rsidP="00451698">
            <w:pPr>
              <w:ind w:right="-30"/>
              <w:jc w:val="both"/>
              <w:rPr>
                <w:sz w:val="22"/>
                <w:szCs w:val="22"/>
              </w:rPr>
            </w:pPr>
          </w:p>
          <w:p w:rsidR="005E2F3D" w:rsidRPr="0013261B" w:rsidRDefault="005E2F3D" w:rsidP="00451698">
            <w:pPr>
              <w:ind w:right="-30"/>
              <w:jc w:val="both"/>
              <w:rPr>
                <w:sz w:val="22"/>
                <w:szCs w:val="22"/>
              </w:rPr>
            </w:pPr>
            <w:r w:rsidRPr="0013261B">
              <w:rPr>
                <w:sz w:val="22"/>
                <w:szCs w:val="22"/>
              </w:rPr>
              <w:lastRenderedPageBreak/>
              <w:t>85</w:t>
            </w:r>
          </w:p>
        </w:tc>
        <w:tc>
          <w:tcPr>
            <w:tcW w:w="932" w:type="pct"/>
          </w:tcPr>
          <w:p w:rsidR="005E2F3D" w:rsidRPr="0013261B" w:rsidRDefault="005E2F3D" w:rsidP="00451698">
            <w:pPr>
              <w:ind w:right="-101"/>
              <w:jc w:val="center"/>
              <w:rPr>
                <w:sz w:val="22"/>
                <w:szCs w:val="22"/>
              </w:rPr>
            </w:pPr>
            <w:r w:rsidRPr="0013261B">
              <w:rPr>
                <w:sz w:val="22"/>
                <w:szCs w:val="22"/>
              </w:rPr>
              <w:lastRenderedPageBreak/>
              <w:t>17</w:t>
            </w:r>
          </w:p>
          <w:p w:rsidR="00593200" w:rsidRPr="0013261B" w:rsidRDefault="00593200" w:rsidP="00451698">
            <w:pPr>
              <w:ind w:right="-101"/>
              <w:jc w:val="center"/>
              <w:rPr>
                <w:sz w:val="22"/>
                <w:szCs w:val="22"/>
              </w:rPr>
            </w:pPr>
          </w:p>
          <w:p w:rsidR="00593200" w:rsidRPr="0013261B" w:rsidRDefault="00593200" w:rsidP="00451698">
            <w:pPr>
              <w:ind w:right="-101"/>
              <w:jc w:val="center"/>
              <w:rPr>
                <w:sz w:val="22"/>
                <w:szCs w:val="22"/>
              </w:rPr>
            </w:pPr>
          </w:p>
          <w:p w:rsidR="005E2F3D" w:rsidRPr="0013261B" w:rsidRDefault="005E2F3D" w:rsidP="00451698">
            <w:pPr>
              <w:ind w:right="-101"/>
              <w:jc w:val="center"/>
              <w:rPr>
                <w:sz w:val="22"/>
                <w:szCs w:val="22"/>
              </w:rPr>
            </w:pPr>
            <w:r w:rsidRPr="0013261B">
              <w:rPr>
                <w:sz w:val="22"/>
                <w:szCs w:val="22"/>
              </w:rPr>
              <w:lastRenderedPageBreak/>
              <w:t>83</w:t>
            </w:r>
          </w:p>
        </w:tc>
        <w:tc>
          <w:tcPr>
            <w:tcW w:w="932" w:type="pct"/>
          </w:tcPr>
          <w:p w:rsidR="005E2F3D" w:rsidRPr="0013261B" w:rsidRDefault="005E2F3D" w:rsidP="00593200">
            <w:pPr>
              <w:ind w:right="168"/>
              <w:jc w:val="both"/>
              <w:rPr>
                <w:sz w:val="22"/>
                <w:szCs w:val="22"/>
              </w:rPr>
            </w:pPr>
            <w:r w:rsidRPr="0013261B">
              <w:rPr>
                <w:sz w:val="22"/>
                <w:szCs w:val="22"/>
              </w:rPr>
              <w:lastRenderedPageBreak/>
              <w:t>20</w:t>
            </w:r>
          </w:p>
          <w:p w:rsidR="00593200" w:rsidRPr="0013261B" w:rsidRDefault="00593200" w:rsidP="00593200">
            <w:pPr>
              <w:ind w:left="284" w:right="168"/>
              <w:jc w:val="both"/>
              <w:rPr>
                <w:sz w:val="22"/>
                <w:szCs w:val="22"/>
              </w:rPr>
            </w:pPr>
          </w:p>
          <w:p w:rsidR="00593200" w:rsidRPr="0013261B" w:rsidRDefault="00593200" w:rsidP="00593200">
            <w:pPr>
              <w:ind w:left="284" w:right="168"/>
              <w:jc w:val="both"/>
              <w:rPr>
                <w:sz w:val="22"/>
                <w:szCs w:val="22"/>
              </w:rPr>
            </w:pPr>
          </w:p>
          <w:p w:rsidR="005E2F3D" w:rsidRPr="0013261B" w:rsidRDefault="005E2F3D" w:rsidP="00593200">
            <w:pPr>
              <w:ind w:left="284" w:right="168"/>
              <w:jc w:val="both"/>
              <w:rPr>
                <w:sz w:val="22"/>
                <w:szCs w:val="22"/>
              </w:rPr>
            </w:pPr>
            <w:r w:rsidRPr="0013261B">
              <w:rPr>
                <w:sz w:val="22"/>
                <w:szCs w:val="22"/>
              </w:rPr>
              <w:lastRenderedPageBreak/>
              <w:t>80</w:t>
            </w:r>
          </w:p>
        </w:tc>
        <w:tc>
          <w:tcPr>
            <w:tcW w:w="1049" w:type="pct"/>
          </w:tcPr>
          <w:p w:rsidR="005E2F3D" w:rsidRPr="0013261B" w:rsidRDefault="005E2F3D" w:rsidP="00593200">
            <w:pPr>
              <w:ind w:left="284" w:right="168"/>
              <w:jc w:val="both"/>
              <w:rPr>
                <w:sz w:val="22"/>
                <w:szCs w:val="22"/>
              </w:rPr>
            </w:pPr>
            <w:r w:rsidRPr="0013261B">
              <w:rPr>
                <w:sz w:val="22"/>
                <w:szCs w:val="22"/>
              </w:rPr>
              <w:lastRenderedPageBreak/>
              <w:t>18</w:t>
            </w:r>
          </w:p>
          <w:p w:rsidR="00593200" w:rsidRPr="0013261B" w:rsidRDefault="00593200" w:rsidP="00593200">
            <w:pPr>
              <w:ind w:left="284" w:right="168"/>
              <w:jc w:val="both"/>
              <w:rPr>
                <w:sz w:val="22"/>
                <w:szCs w:val="22"/>
              </w:rPr>
            </w:pPr>
          </w:p>
          <w:p w:rsidR="00593200" w:rsidRPr="0013261B" w:rsidRDefault="00593200" w:rsidP="00593200">
            <w:pPr>
              <w:ind w:left="284" w:right="168"/>
              <w:jc w:val="both"/>
              <w:rPr>
                <w:sz w:val="22"/>
                <w:szCs w:val="22"/>
              </w:rPr>
            </w:pPr>
          </w:p>
          <w:p w:rsidR="005E2F3D" w:rsidRPr="0013261B" w:rsidRDefault="005E2F3D" w:rsidP="00593200">
            <w:pPr>
              <w:ind w:left="284" w:right="168"/>
              <w:jc w:val="both"/>
              <w:rPr>
                <w:sz w:val="22"/>
                <w:szCs w:val="22"/>
              </w:rPr>
            </w:pPr>
            <w:r w:rsidRPr="0013261B">
              <w:rPr>
                <w:sz w:val="22"/>
                <w:szCs w:val="22"/>
              </w:rPr>
              <w:lastRenderedPageBreak/>
              <w:t>82</w:t>
            </w:r>
          </w:p>
        </w:tc>
      </w:tr>
      <w:tr w:rsidR="005E2F3D" w:rsidRPr="0013261B" w:rsidTr="00451698">
        <w:trPr>
          <w:jc w:val="center"/>
        </w:trPr>
        <w:tc>
          <w:tcPr>
            <w:tcW w:w="5000" w:type="pct"/>
            <w:gridSpan w:val="5"/>
          </w:tcPr>
          <w:p w:rsidR="005E2F3D" w:rsidRPr="0013261B" w:rsidRDefault="005E2F3D" w:rsidP="00451698">
            <w:pPr>
              <w:ind w:right="-30" w:hanging="48"/>
              <w:jc w:val="center"/>
              <w:rPr>
                <w:sz w:val="22"/>
                <w:szCs w:val="22"/>
              </w:rPr>
            </w:pPr>
            <w:proofErr w:type="spellStart"/>
            <w:r w:rsidRPr="0013261B">
              <w:rPr>
                <w:sz w:val="22"/>
                <w:szCs w:val="22"/>
              </w:rPr>
              <w:t>Показники</w:t>
            </w:r>
            <w:proofErr w:type="spellEnd"/>
            <w:r w:rsidRPr="0013261B">
              <w:rPr>
                <w:sz w:val="22"/>
                <w:szCs w:val="22"/>
              </w:rPr>
              <w:t xml:space="preserve"> </w:t>
            </w:r>
            <w:proofErr w:type="spellStart"/>
            <w:r w:rsidRPr="0013261B">
              <w:rPr>
                <w:sz w:val="22"/>
                <w:szCs w:val="22"/>
              </w:rPr>
              <w:t>забруднення</w:t>
            </w:r>
            <w:proofErr w:type="spellEnd"/>
            <w:r w:rsidRPr="0013261B">
              <w:rPr>
                <w:sz w:val="22"/>
                <w:szCs w:val="22"/>
              </w:rPr>
              <w:t xml:space="preserve"> </w:t>
            </w:r>
            <w:proofErr w:type="spellStart"/>
            <w:r w:rsidRPr="0013261B">
              <w:rPr>
                <w:sz w:val="22"/>
                <w:szCs w:val="22"/>
              </w:rPr>
              <w:t>екзогенними</w:t>
            </w:r>
            <w:proofErr w:type="spellEnd"/>
            <w:r w:rsidRPr="0013261B">
              <w:rPr>
                <w:sz w:val="22"/>
                <w:szCs w:val="22"/>
              </w:rPr>
              <w:t xml:space="preserve"> </w:t>
            </w:r>
            <w:proofErr w:type="spellStart"/>
            <w:r w:rsidRPr="0013261B">
              <w:rPr>
                <w:sz w:val="22"/>
                <w:szCs w:val="22"/>
              </w:rPr>
              <w:t>хімічними</w:t>
            </w:r>
            <w:proofErr w:type="spellEnd"/>
            <w:r w:rsidRPr="0013261B">
              <w:rPr>
                <w:sz w:val="22"/>
                <w:szCs w:val="22"/>
              </w:rPr>
              <w:t xml:space="preserve"> </w:t>
            </w:r>
            <w:proofErr w:type="spellStart"/>
            <w:r w:rsidRPr="0013261B">
              <w:rPr>
                <w:sz w:val="22"/>
                <w:szCs w:val="22"/>
              </w:rPr>
              <w:t>речовинами</w:t>
            </w:r>
            <w:proofErr w:type="spellEnd"/>
          </w:p>
        </w:tc>
      </w:tr>
      <w:tr w:rsidR="00451698" w:rsidRPr="0013261B" w:rsidTr="00451698">
        <w:trPr>
          <w:jc w:val="center"/>
        </w:trPr>
        <w:tc>
          <w:tcPr>
            <w:tcW w:w="1377" w:type="pct"/>
          </w:tcPr>
          <w:p w:rsidR="005E2F3D" w:rsidRPr="0013261B" w:rsidRDefault="005E2F3D" w:rsidP="00593200">
            <w:pPr>
              <w:ind w:left="284" w:right="168" w:hanging="48"/>
              <w:jc w:val="center"/>
              <w:rPr>
                <w:sz w:val="22"/>
                <w:szCs w:val="22"/>
              </w:rPr>
            </w:pPr>
            <w:proofErr w:type="spellStart"/>
            <w:r w:rsidRPr="0013261B">
              <w:rPr>
                <w:sz w:val="22"/>
                <w:szCs w:val="22"/>
              </w:rPr>
              <w:t>Свинець</w:t>
            </w:r>
            <w:proofErr w:type="spellEnd"/>
            <w:r w:rsidRPr="0013261B">
              <w:rPr>
                <w:sz w:val="22"/>
                <w:szCs w:val="22"/>
              </w:rPr>
              <w:t xml:space="preserve"> (</w:t>
            </w:r>
            <w:proofErr w:type="spellStart"/>
            <w:r w:rsidRPr="0013261B">
              <w:rPr>
                <w:sz w:val="22"/>
                <w:szCs w:val="22"/>
              </w:rPr>
              <w:t>валові</w:t>
            </w:r>
            <w:proofErr w:type="spellEnd"/>
            <w:r w:rsidRPr="0013261B">
              <w:rPr>
                <w:sz w:val="22"/>
                <w:szCs w:val="22"/>
              </w:rPr>
              <w:t xml:space="preserve"> </w:t>
            </w:r>
            <w:proofErr w:type="spellStart"/>
            <w:r w:rsidRPr="0013261B">
              <w:rPr>
                <w:sz w:val="22"/>
                <w:szCs w:val="22"/>
              </w:rPr>
              <w:t>форми</w:t>
            </w:r>
            <w:proofErr w:type="spellEnd"/>
            <w:r w:rsidRPr="0013261B">
              <w:rPr>
                <w:sz w:val="22"/>
                <w:szCs w:val="22"/>
              </w:rPr>
              <w:t>),</w:t>
            </w:r>
          </w:p>
          <w:p w:rsidR="005E2F3D" w:rsidRPr="0013261B" w:rsidRDefault="005E2F3D" w:rsidP="00593200">
            <w:pPr>
              <w:ind w:left="284" w:right="168" w:hanging="48"/>
              <w:jc w:val="center"/>
              <w:rPr>
                <w:sz w:val="22"/>
                <w:szCs w:val="22"/>
              </w:rPr>
            </w:pPr>
            <w:r w:rsidRPr="0013261B">
              <w:rPr>
                <w:sz w:val="22"/>
                <w:szCs w:val="22"/>
              </w:rPr>
              <w:t>мг/кг</w:t>
            </w:r>
          </w:p>
          <w:p w:rsidR="005E2F3D" w:rsidRPr="0013261B" w:rsidRDefault="005E2F3D" w:rsidP="00593200">
            <w:pPr>
              <w:ind w:left="284" w:right="168" w:hanging="48"/>
              <w:jc w:val="center"/>
              <w:rPr>
                <w:sz w:val="22"/>
                <w:szCs w:val="22"/>
              </w:rPr>
            </w:pPr>
            <w:r w:rsidRPr="0013261B">
              <w:rPr>
                <w:sz w:val="22"/>
                <w:szCs w:val="22"/>
              </w:rPr>
              <w:t>ГХЦГ, мг/кг</w:t>
            </w:r>
          </w:p>
          <w:p w:rsidR="005E2F3D" w:rsidRPr="0013261B" w:rsidRDefault="005E2F3D" w:rsidP="00593200">
            <w:pPr>
              <w:ind w:left="284" w:right="168" w:hanging="48"/>
              <w:jc w:val="center"/>
              <w:rPr>
                <w:sz w:val="22"/>
                <w:szCs w:val="22"/>
              </w:rPr>
            </w:pPr>
            <w:r w:rsidRPr="0013261B">
              <w:rPr>
                <w:sz w:val="22"/>
                <w:szCs w:val="22"/>
              </w:rPr>
              <w:t>ДДТ, мг/кг</w:t>
            </w:r>
          </w:p>
        </w:tc>
        <w:tc>
          <w:tcPr>
            <w:tcW w:w="709" w:type="pct"/>
          </w:tcPr>
          <w:p w:rsidR="005E2F3D" w:rsidRPr="0013261B" w:rsidRDefault="005E2F3D" w:rsidP="00451698">
            <w:pPr>
              <w:ind w:right="-30"/>
              <w:jc w:val="both"/>
              <w:rPr>
                <w:sz w:val="22"/>
                <w:szCs w:val="22"/>
              </w:rPr>
            </w:pPr>
            <w:r w:rsidRPr="0013261B">
              <w:rPr>
                <w:sz w:val="22"/>
                <w:szCs w:val="22"/>
              </w:rPr>
              <w:t>30,0</w:t>
            </w:r>
          </w:p>
          <w:p w:rsidR="00593200" w:rsidRPr="0013261B" w:rsidRDefault="00593200" w:rsidP="00451698">
            <w:pPr>
              <w:ind w:right="-30"/>
              <w:jc w:val="both"/>
              <w:rPr>
                <w:sz w:val="22"/>
                <w:szCs w:val="22"/>
              </w:rPr>
            </w:pPr>
          </w:p>
          <w:p w:rsidR="00593200" w:rsidRPr="0013261B" w:rsidRDefault="00593200" w:rsidP="00451698">
            <w:pPr>
              <w:ind w:right="-30"/>
              <w:jc w:val="both"/>
              <w:rPr>
                <w:sz w:val="22"/>
                <w:szCs w:val="22"/>
              </w:rPr>
            </w:pPr>
          </w:p>
          <w:p w:rsidR="00593200" w:rsidRPr="0013261B" w:rsidRDefault="00593200" w:rsidP="00451698">
            <w:pPr>
              <w:ind w:right="-30"/>
              <w:jc w:val="both"/>
              <w:rPr>
                <w:sz w:val="22"/>
                <w:szCs w:val="22"/>
              </w:rPr>
            </w:pPr>
          </w:p>
          <w:p w:rsidR="005E2F3D" w:rsidRPr="0013261B" w:rsidRDefault="005E2F3D" w:rsidP="00451698">
            <w:pPr>
              <w:ind w:left="-15" w:right="-30"/>
              <w:jc w:val="both"/>
              <w:rPr>
                <w:sz w:val="22"/>
                <w:szCs w:val="22"/>
              </w:rPr>
            </w:pPr>
            <w:r w:rsidRPr="0013261B">
              <w:rPr>
                <w:sz w:val="22"/>
                <w:szCs w:val="22"/>
              </w:rPr>
              <w:t>0,04</w:t>
            </w:r>
          </w:p>
          <w:p w:rsidR="005E2F3D" w:rsidRPr="0013261B" w:rsidRDefault="005E2F3D" w:rsidP="00451698">
            <w:pPr>
              <w:ind w:right="-30"/>
              <w:jc w:val="both"/>
              <w:rPr>
                <w:sz w:val="22"/>
                <w:szCs w:val="22"/>
              </w:rPr>
            </w:pPr>
            <w:r w:rsidRPr="0013261B">
              <w:rPr>
                <w:sz w:val="22"/>
                <w:szCs w:val="22"/>
              </w:rPr>
              <w:t>0,1</w:t>
            </w:r>
          </w:p>
        </w:tc>
        <w:tc>
          <w:tcPr>
            <w:tcW w:w="932" w:type="pct"/>
          </w:tcPr>
          <w:p w:rsidR="005E2F3D" w:rsidRPr="0013261B" w:rsidRDefault="005E2F3D" w:rsidP="00451698">
            <w:pPr>
              <w:jc w:val="center"/>
              <w:rPr>
                <w:sz w:val="22"/>
                <w:szCs w:val="22"/>
              </w:rPr>
            </w:pPr>
            <w:r w:rsidRPr="0013261B">
              <w:rPr>
                <w:sz w:val="22"/>
                <w:szCs w:val="22"/>
              </w:rPr>
              <w:t>27,0</w:t>
            </w:r>
          </w:p>
          <w:p w:rsidR="00593200" w:rsidRPr="0013261B" w:rsidRDefault="00593200" w:rsidP="00451698">
            <w:pPr>
              <w:jc w:val="center"/>
              <w:rPr>
                <w:sz w:val="22"/>
                <w:szCs w:val="22"/>
              </w:rPr>
            </w:pPr>
          </w:p>
          <w:p w:rsidR="00593200" w:rsidRPr="0013261B" w:rsidRDefault="00593200" w:rsidP="00451698">
            <w:pPr>
              <w:jc w:val="center"/>
              <w:rPr>
                <w:sz w:val="22"/>
                <w:szCs w:val="22"/>
              </w:rPr>
            </w:pPr>
          </w:p>
          <w:p w:rsidR="00593200" w:rsidRPr="0013261B" w:rsidRDefault="00593200" w:rsidP="00451698">
            <w:pPr>
              <w:jc w:val="center"/>
              <w:rPr>
                <w:sz w:val="22"/>
                <w:szCs w:val="22"/>
              </w:rPr>
            </w:pPr>
          </w:p>
          <w:p w:rsidR="005E2F3D" w:rsidRPr="0013261B" w:rsidRDefault="005E2F3D" w:rsidP="00451698">
            <w:pPr>
              <w:jc w:val="center"/>
              <w:rPr>
                <w:sz w:val="22"/>
                <w:szCs w:val="22"/>
              </w:rPr>
            </w:pPr>
            <w:r w:rsidRPr="0013261B">
              <w:rPr>
                <w:sz w:val="22"/>
                <w:szCs w:val="22"/>
              </w:rPr>
              <w:t>0,05</w:t>
            </w:r>
          </w:p>
          <w:p w:rsidR="005E2F3D" w:rsidRPr="0013261B" w:rsidRDefault="005E2F3D" w:rsidP="00451698">
            <w:pPr>
              <w:jc w:val="center"/>
              <w:rPr>
                <w:sz w:val="22"/>
                <w:szCs w:val="22"/>
              </w:rPr>
            </w:pPr>
            <w:r w:rsidRPr="0013261B">
              <w:rPr>
                <w:sz w:val="22"/>
                <w:szCs w:val="22"/>
              </w:rPr>
              <w:t>0,08</w:t>
            </w:r>
          </w:p>
        </w:tc>
        <w:tc>
          <w:tcPr>
            <w:tcW w:w="932" w:type="pct"/>
          </w:tcPr>
          <w:p w:rsidR="005E2F3D" w:rsidRPr="0013261B" w:rsidRDefault="005E2F3D" w:rsidP="00593200">
            <w:pPr>
              <w:ind w:left="284" w:right="168"/>
              <w:jc w:val="both"/>
              <w:rPr>
                <w:sz w:val="22"/>
                <w:szCs w:val="22"/>
              </w:rPr>
            </w:pPr>
            <w:r w:rsidRPr="0013261B">
              <w:rPr>
                <w:sz w:val="22"/>
                <w:szCs w:val="22"/>
              </w:rPr>
              <w:t>28,0</w:t>
            </w:r>
          </w:p>
          <w:p w:rsidR="00593200" w:rsidRPr="0013261B" w:rsidRDefault="00593200" w:rsidP="00593200">
            <w:pPr>
              <w:ind w:left="284" w:right="168"/>
              <w:jc w:val="both"/>
              <w:rPr>
                <w:sz w:val="22"/>
                <w:szCs w:val="22"/>
              </w:rPr>
            </w:pPr>
          </w:p>
          <w:p w:rsidR="00593200" w:rsidRPr="0013261B" w:rsidRDefault="00593200" w:rsidP="00593200">
            <w:pPr>
              <w:ind w:left="284" w:right="168"/>
              <w:jc w:val="both"/>
              <w:rPr>
                <w:sz w:val="22"/>
                <w:szCs w:val="22"/>
              </w:rPr>
            </w:pPr>
          </w:p>
          <w:p w:rsidR="00593200" w:rsidRPr="0013261B" w:rsidRDefault="00593200" w:rsidP="00593200">
            <w:pPr>
              <w:ind w:left="284" w:right="168"/>
              <w:jc w:val="both"/>
              <w:rPr>
                <w:sz w:val="22"/>
                <w:szCs w:val="22"/>
              </w:rPr>
            </w:pPr>
          </w:p>
          <w:p w:rsidR="005E2F3D" w:rsidRPr="0013261B" w:rsidRDefault="005E2F3D" w:rsidP="00593200">
            <w:pPr>
              <w:ind w:left="284" w:right="168"/>
              <w:jc w:val="both"/>
              <w:rPr>
                <w:sz w:val="22"/>
                <w:szCs w:val="22"/>
              </w:rPr>
            </w:pPr>
            <w:r w:rsidRPr="0013261B">
              <w:rPr>
                <w:sz w:val="22"/>
                <w:szCs w:val="22"/>
              </w:rPr>
              <w:t>0,03</w:t>
            </w:r>
          </w:p>
          <w:p w:rsidR="005E2F3D" w:rsidRPr="0013261B" w:rsidRDefault="005E2F3D" w:rsidP="00593200">
            <w:pPr>
              <w:ind w:left="284" w:right="168"/>
              <w:jc w:val="both"/>
              <w:rPr>
                <w:sz w:val="22"/>
                <w:szCs w:val="22"/>
              </w:rPr>
            </w:pPr>
            <w:r w:rsidRPr="0013261B">
              <w:rPr>
                <w:sz w:val="22"/>
                <w:szCs w:val="22"/>
              </w:rPr>
              <w:t>0,08</w:t>
            </w:r>
          </w:p>
        </w:tc>
        <w:tc>
          <w:tcPr>
            <w:tcW w:w="1049" w:type="pct"/>
          </w:tcPr>
          <w:p w:rsidR="005E2F3D" w:rsidRPr="0013261B" w:rsidRDefault="005E2F3D" w:rsidP="00593200">
            <w:pPr>
              <w:ind w:left="284" w:right="168"/>
              <w:jc w:val="both"/>
              <w:rPr>
                <w:sz w:val="22"/>
                <w:szCs w:val="22"/>
              </w:rPr>
            </w:pPr>
            <w:r w:rsidRPr="0013261B">
              <w:rPr>
                <w:sz w:val="22"/>
                <w:szCs w:val="22"/>
              </w:rPr>
              <w:t>26,0</w:t>
            </w:r>
          </w:p>
          <w:p w:rsidR="00593200" w:rsidRPr="0013261B" w:rsidRDefault="00593200" w:rsidP="00593200">
            <w:pPr>
              <w:ind w:left="284" w:right="168"/>
              <w:jc w:val="both"/>
              <w:rPr>
                <w:sz w:val="22"/>
                <w:szCs w:val="22"/>
              </w:rPr>
            </w:pPr>
          </w:p>
          <w:p w:rsidR="00593200" w:rsidRPr="0013261B" w:rsidRDefault="00593200" w:rsidP="00593200">
            <w:pPr>
              <w:ind w:left="284" w:right="168"/>
              <w:jc w:val="both"/>
              <w:rPr>
                <w:sz w:val="22"/>
                <w:szCs w:val="22"/>
              </w:rPr>
            </w:pPr>
          </w:p>
          <w:p w:rsidR="00593200" w:rsidRPr="0013261B" w:rsidRDefault="00593200" w:rsidP="00593200">
            <w:pPr>
              <w:ind w:left="284" w:right="168"/>
              <w:jc w:val="both"/>
              <w:rPr>
                <w:sz w:val="22"/>
                <w:szCs w:val="22"/>
              </w:rPr>
            </w:pPr>
          </w:p>
          <w:p w:rsidR="005E2F3D" w:rsidRPr="0013261B" w:rsidRDefault="005E2F3D" w:rsidP="00593200">
            <w:pPr>
              <w:ind w:left="284" w:right="168"/>
              <w:jc w:val="both"/>
              <w:rPr>
                <w:sz w:val="22"/>
                <w:szCs w:val="22"/>
              </w:rPr>
            </w:pPr>
            <w:r w:rsidRPr="0013261B">
              <w:rPr>
                <w:sz w:val="22"/>
                <w:szCs w:val="22"/>
              </w:rPr>
              <w:t>0,04</w:t>
            </w:r>
          </w:p>
          <w:p w:rsidR="005E2F3D" w:rsidRPr="0013261B" w:rsidRDefault="005E2F3D" w:rsidP="00593200">
            <w:pPr>
              <w:ind w:left="284" w:right="168"/>
              <w:jc w:val="both"/>
              <w:rPr>
                <w:sz w:val="22"/>
                <w:szCs w:val="22"/>
              </w:rPr>
            </w:pPr>
            <w:r w:rsidRPr="0013261B">
              <w:rPr>
                <w:sz w:val="22"/>
                <w:szCs w:val="22"/>
              </w:rPr>
              <w:t>0,09</w:t>
            </w:r>
          </w:p>
        </w:tc>
      </w:tr>
      <w:tr w:rsidR="005E2F3D" w:rsidRPr="0013261B" w:rsidTr="00451698">
        <w:trPr>
          <w:jc w:val="center"/>
        </w:trPr>
        <w:tc>
          <w:tcPr>
            <w:tcW w:w="5000" w:type="pct"/>
            <w:gridSpan w:val="5"/>
          </w:tcPr>
          <w:p w:rsidR="005E2F3D" w:rsidRPr="0013261B" w:rsidRDefault="005E2F3D" w:rsidP="008F7E1A">
            <w:pPr>
              <w:ind w:left="284" w:right="168" w:firstLine="709"/>
              <w:jc w:val="center"/>
              <w:rPr>
                <w:sz w:val="22"/>
                <w:szCs w:val="22"/>
              </w:rPr>
            </w:pPr>
            <w:proofErr w:type="spellStart"/>
            <w:r w:rsidRPr="0013261B">
              <w:rPr>
                <w:sz w:val="22"/>
                <w:szCs w:val="22"/>
              </w:rPr>
              <w:t>Показники</w:t>
            </w:r>
            <w:proofErr w:type="spellEnd"/>
            <w:r w:rsidRPr="0013261B">
              <w:rPr>
                <w:sz w:val="22"/>
                <w:szCs w:val="22"/>
              </w:rPr>
              <w:t xml:space="preserve"> </w:t>
            </w:r>
            <w:proofErr w:type="spellStart"/>
            <w:r w:rsidRPr="0013261B">
              <w:rPr>
                <w:sz w:val="22"/>
                <w:szCs w:val="22"/>
              </w:rPr>
              <w:t>епідемічної</w:t>
            </w:r>
            <w:proofErr w:type="spellEnd"/>
            <w:r w:rsidRPr="0013261B">
              <w:rPr>
                <w:sz w:val="22"/>
                <w:szCs w:val="22"/>
              </w:rPr>
              <w:t xml:space="preserve"> </w:t>
            </w:r>
            <w:proofErr w:type="spellStart"/>
            <w:r w:rsidRPr="0013261B">
              <w:rPr>
                <w:sz w:val="22"/>
                <w:szCs w:val="22"/>
              </w:rPr>
              <w:t>безпеки</w:t>
            </w:r>
            <w:proofErr w:type="spellEnd"/>
            <w:r w:rsidRPr="0013261B">
              <w:rPr>
                <w:sz w:val="22"/>
                <w:szCs w:val="22"/>
              </w:rPr>
              <w:t>:</w:t>
            </w:r>
          </w:p>
        </w:tc>
      </w:tr>
      <w:tr w:rsidR="005E2F3D" w:rsidRPr="0013261B" w:rsidTr="00451698">
        <w:trPr>
          <w:jc w:val="center"/>
        </w:trPr>
        <w:tc>
          <w:tcPr>
            <w:tcW w:w="5000" w:type="pct"/>
            <w:gridSpan w:val="5"/>
          </w:tcPr>
          <w:p w:rsidR="005E2F3D" w:rsidRPr="0013261B" w:rsidRDefault="005E2F3D" w:rsidP="008F7E1A">
            <w:pPr>
              <w:ind w:left="284" w:right="168" w:firstLine="709"/>
              <w:jc w:val="center"/>
              <w:rPr>
                <w:sz w:val="22"/>
                <w:szCs w:val="22"/>
              </w:rPr>
            </w:pPr>
            <w:proofErr w:type="spellStart"/>
            <w:r w:rsidRPr="0013261B">
              <w:rPr>
                <w:sz w:val="22"/>
                <w:szCs w:val="22"/>
              </w:rPr>
              <w:t>Санітарно-хімічні</w:t>
            </w:r>
            <w:proofErr w:type="spellEnd"/>
          </w:p>
        </w:tc>
      </w:tr>
      <w:tr w:rsidR="00451698" w:rsidRPr="0013261B" w:rsidTr="00451698">
        <w:trPr>
          <w:jc w:val="center"/>
        </w:trPr>
        <w:tc>
          <w:tcPr>
            <w:tcW w:w="1377" w:type="pct"/>
          </w:tcPr>
          <w:p w:rsidR="005E2F3D" w:rsidRPr="0013261B" w:rsidRDefault="005E2F3D" w:rsidP="00593200">
            <w:pPr>
              <w:ind w:left="94" w:right="168" w:hanging="48"/>
              <w:rPr>
                <w:sz w:val="22"/>
                <w:szCs w:val="22"/>
              </w:rPr>
            </w:pPr>
            <w:proofErr w:type="spellStart"/>
            <w:r w:rsidRPr="0013261B">
              <w:rPr>
                <w:sz w:val="22"/>
                <w:szCs w:val="22"/>
              </w:rPr>
              <w:t>Санітарне</w:t>
            </w:r>
            <w:proofErr w:type="spellEnd"/>
            <w:r w:rsidRPr="0013261B">
              <w:rPr>
                <w:sz w:val="22"/>
                <w:szCs w:val="22"/>
              </w:rPr>
              <w:t xml:space="preserve"> число</w:t>
            </w:r>
          </w:p>
          <w:p w:rsidR="005E2F3D" w:rsidRPr="0013261B" w:rsidRDefault="005E2F3D" w:rsidP="00593200">
            <w:pPr>
              <w:ind w:left="94" w:right="168"/>
              <w:rPr>
                <w:sz w:val="22"/>
                <w:szCs w:val="22"/>
              </w:rPr>
            </w:pPr>
            <w:proofErr w:type="spellStart"/>
            <w:r w:rsidRPr="0013261B">
              <w:rPr>
                <w:sz w:val="22"/>
                <w:szCs w:val="22"/>
              </w:rPr>
              <w:t>Хлєбнікова</w:t>
            </w:r>
            <w:proofErr w:type="spellEnd"/>
          </w:p>
          <w:p w:rsidR="00593200" w:rsidRPr="0013261B" w:rsidRDefault="005E2F3D" w:rsidP="00593200">
            <w:pPr>
              <w:ind w:left="94" w:right="168" w:hanging="48"/>
              <w:rPr>
                <w:sz w:val="22"/>
                <w:szCs w:val="22"/>
              </w:rPr>
            </w:pPr>
            <w:proofErr w:type="spellStart"/>
            <w:r w:rsidRPr="0013261B">
              <w:rPr>
                <w:sz w:val="22"/>
                <w:szCs w:val="22"/>
              </w:rPr>
              <w:t>Хлориди</w:t>
            </w:r>
            <w:proofErr w:type="spellEnd"/>
            <w:r w:rsidRPr="0013261B">
              <w:rPr>
                <w:sz w:val="22"/>
                <w:szCs w:val="22"/>
              </w:rPr>
              <w:t>, мг/100 г</w:t>
            </w:r>
          </w:p>
          <w:p w:rsidR="005E2F3D" w:rsidRPr="0013261B" w:rsidRDefault="005E2F3D" w:rsidP="00593200">
            <w:pPr>
              <w:ind w:left="94" w:right="168" w:hanging="48"/>
              <w:rPr>
                <w:sz w:val="22"/>
                <w:szCs w:val="22"/>
              </w:rPr>
            </w:pPr>
            <w:r w:rsidRPr="0013261B">
              <w:rPr>
                <w:sz w:val="22"/>
                <w:szCs w:val="22"/>
              </w:rPr>
              <w:t xml:space="preserve">Азот </w:t>
            </w:r>
            <w:proofErr w:type="spellStart"/>
            <w:r w:rsidRPr="0013261B">
              <w:rPr>
                <w:sz w:val="22"/>
                <w:szCs w:val="22"/>
              </w:rPr>
              <w:t>амонійний</w:t>
            </w:r>
            <w:proofErr w:type="spellEnd"/>
            <w:r w:rsidRPr="0013261B">
              <w:rPr>
                <w:sz w:val="22"/>
                <w:szCs w:val="22"/>
              </w:rPr>
              <w:t>,</w:t>
            </w:r>
          </w:p>
          <w:p w:rsidR="005E2F3D" w:rsidRPr="0013261B" w:rsidRDefault="005E2F3D" w:rsidP="00593200">
            <w:pPr>
              <w:ind w:left="94" w:right="168"/>
              <w:rPr>
                <w:sz w:val="22"/>
                <w:szCs w:val="22"/>
              </w:rPr>
            </w:pPr>
            <w:r w:rsidRPr="0013261B">
              <w:rPr>
                <w:sz w:val="22"/>
                <w:szCs w:val="22"/>
              </w:rPr>
              <w:t xml:space="preserve"> мг/100 г</w:t>
            </w:r>
          </w:p>
          <w:p w:rsidR="006F5469" w:rsidRPr="0013261B" w:rsidRDefault="005E2F3D" w:rsidP="00593200">
            <w:pPr>
              <w:ind w:left="94" w:right="168"/>
              <w:rPr>
                <w:sz w:val="22"/>
                <w:szCs w:val="22"/>
              </w:rPr>
            </w:pPr>
            <w:r w:rsidRPr="0013261B">
              <w:rPr>
                <w:sz w:val="22"/>
                <w:szCs w:val="22"/>
              </w:rPr>
              <w:t xml:space="preserve">Азот </w:t>
            </w:r>
            <w:proofErr w:type="spellStart"/>
            <w:r w:rsidRPr="0013261B">
              <w:rPr>
                <w:sz w:val="22"/>
                <w:szCs w:val="22"/>
              </w:rPr>
              <w:t>нітритів</w:t>
            </w:r>
            <w:proofErr w:type="spellEnd"/>
            <w:r w:rsidRPr="0013261B">
              <w:rPr>
                <w:sz w:val="22"/>
                <w:szCs w:val="22"/>
              </w:rPr>
              <w:t>,</w:t>
            </w:r>
          </w:p>
          <w:p w:rsidR="005E2F3D" w:rsidRPr="0013261B" w:rsidRDefault="005E2F3D" w:rsidP="00593200">
            <w:pPr>
              <w:ind w:left="94" w:right="168"/>
              <w:rPr>
                <w:sz w:val="22"/>
                <w:szCs w:val="22"/>
              </w:rPr>
            </w:pPr>
            <w:r w:rsidRPr="0013261B">
              <w:rPr>
                <w:sz w:val="22"/>
                <w:szCs w:val="22"/>
              </w:rPr>
              <w:t>мг/100 г</w:t>
            </w:r>
          </w:p>
          <w:p w:rsidR="005E2F3D" w:rsidRPr="0013261B" w:rsidRDefault="005E2F3D" w:rsidP="00593200">
            <w:pPr>
              <w:ind w:left="94" w:right="168"/>
              <w:rPr>
                <w:sz w:val="22"/>
                <w:szCs w:val="22"/>
              </w:rPr>
            </w:pPr>
            <w:r w:rsidRPr="0013261B">
              <w:rPr>
                <w:sz w:val="22"/>
                <w:szCs w:val="22"/>
              </w:rPr>
              <w:t xml:space="preserve">Азот </w:t>
            </w:r>
            <w:proofErr w:type="spellStart"/>
            <w:r w:rsidRPr="0013261B">
              <w:rPr>
                <w:sz w:val="22"/>
                <w:szCs w:val="22"/>
              </w:rPr>
              <w:t>нітратів</w:t>
            </w:r>
            <w:proofErr w:type="spellEnd"/>
            <w:r w:rsidRPr="0013261B">
              <w:rPr>
                <w:sz w:val="22"/>
                <w:szCs w:val="22"/>
              </w:rPr>
              <w:t>, мг/100 г</w:t>
            </w:r>
          </w:p>
        </w:tc>
        <w:tc>
          <w:tcPr>
            <w:tcW w:w="709" w:type="pct"/>
          </w:tcPr>
          <w:p w:rsidR="005E2F3D" w:rsidRPr="0013261B" w:rsidRDefault="005E2F3D" w:rsidP="00451698">
            <w:pPr>
              <w:ind w:left="127" w:right="-32"/>
              <w:jc w:val="center"/>
              <w:rPr>
                <w:sz w:val="22"/>
                <w:szCs w:val="22"/>
              </w:rPr>
            </w:pPr>
            <w:r w:rsidRPr="0013261B">
              <w:rPr>
                <w:sz w:val="22"/>
                <w:szCs w:val="22"/>
              </w:rPr>
              <w:t>0,99</w:t>
            </w:r>
          </w:p>
          <w:p w:rsidR="00593200" w:rsidRPr="0013261B" w:rsidRDefault="00593200" w:rsidP="00593200">
            <w:pPr>
              <w:ind w:left="284" w:right="168"/>
              <w:rPr>
                <w:sz w:val="22"/>
                <w:szCs w:val="22"/>
              </w:rPr>
            </w:pPr>
          </w:p>
          <w:p w:rsidR="00593200" w:rsidRPr="0013261B" w:rsidRDefault="00593200" w:rsidP="00593200">
            <w:pPr>
              <w:ind w:left="284" w:right="168"/>
              <w:rPr>
                <w:sz w:val="22"/>
                <w:szCs w:val="22"/>
              </w:rPr>
            </w:pPr>
          </w:p>
          <w:p w:rsidR="005E2F3D" w:rsidRPr="0013261B" w:rsidRDefault="005E2F3D" w:rsidP="00593200">
            <w:pPr>
              <w:ind w:left="284" w:right="168"/>
              <w:rPr>
                <w:sz w:val="22"/>
                <w:szCs w:val="22"/>
              </w:rPr>
            </w:pPr>
            <w:r w:rsidRPr="0013261B">
              <w:rPr>
                <w:sz w:val="22"/>
                <w:szCs w:val="22"/>
              </w:rPr>
              <w:t>57</w:t>
            </w:r>
          </w:p>
          <w:p w:rsidR="00593200" w:rsidRPr="0013261B" w:rsidRDefault="00593200" w:rsidP="00593200">
            <w:pPr>
              <w:ind w:left="284" w:right="168"/>
              <w:rPr>
                <w:sz w:val="22"/>
                <w:szCs w:val="22"/>
              </w:rPr>
            </w:pPr>
          </w:p>
          <w:p w:rsidR="005E2F3D" w:rsidRPr="0013261B" w:rsidRDefault="005E2F3D" w:rsidP="00593200">
            <w:pPr>
              <w:ind w:left="284" w:right="168"/>
              <w:rPr>
                <w:sz w:val="22"/>
                <w:szCs w:val="22"/>
              </w:rPr>
            </w:pPr>
            <w:r w:rsidRPr="0013261B">
              <w:rPr>
                <w:sz w:val="22"/>
                <w:szCs w:val="22"/>
              </w:rPr>
              <w:t>3,7</w:t>
            </w:r>
          </w:p>
          <w:p w:rsidR="00593200" w:rsidRPr="0013261B" w:rsidRDefault="00593200" w:rsidP="00593200">
            <w:pPr>
              <w:ind w:left="284" w:right="168"/>
              <w:rPr>
                <w:sz w:val="22"/>
                <w:szCs w:val="22"/>
              </w:rPr>
            </w:pPr>
          </w:p>
          <w:p w:rsidR="00593200" w:rsidRPr="0013261B" w:rsidRDefault="00593200" w:rsidP="00593200">
            <w:pPr>
              <w:ind w:left="284" w:right="168"/>
              <w:rPr>
                <w:sz w:val="22"/>
                <w:szCs w:val="22"/>
              </w:rPr>
            </w:pPr>
          </w:p>
          <w:p w:rsidR="005E2F3D" w:rsidRPr="0013261B" w:rsidRDefault="005E2F3D" w:rsidP="00593200">
            <w:pPr>
              <w:ind w:left="284" w:right="168"/>
              <w:rPr>
                <w:sz w:val="22"/>
                <w:szCs w:val="22"/>
              </w:rPr>
            </w:pPr>
            <w:r w:rsidRPr="0013261B">
              <w:rPr>
                <w:sz w:val="22"/>
                <w:szCs w:val="22"/>
              </w:rPr>
              <w:t>0,2</w:t>
            </w:r>
          </w:p>
          <w:p w:rsidR="00C57BA2" w:rsidRPr="0013261B" w:rsidRDefault="00C57BA2" w:rsidP="00451698">
            <w:pPr>
              <w:ind w:right="168"/>
              <w:rPr>
                <w:sz w:val="22"/>
                <w:szCs w:val="22"/>
              </w:rPr>
            </w:pPr>
          </w:p>
          <w:p w:rsidR="005E2F3D" w:rsidRPr="0013261B" w:rsidRDefault="005E2F3D" w:rsidP="00C57BA2">
            <w:pPr>
              <w:ind w:left="284" w:right="168"/>
              <w:rPr>
                <w:sz w:val="22"/>
                <w:szCs w:val="22"/>
              </w:rPr>
            </w:pPr>
            <w:r w:rsidRPr="0013261B">
              <w:rPr>
                <w:sz w:val="22"/>
                <w:szCs w:val="22"/>
              </w:rPr>
              <w:t>1,9</w:t>
            </w:r>
          </w:p>
        </w:tc>
        <w:tc>
          <w:tcPr>
            <w:tcW w:w="932" w:type="pct"/>
          </w:tcPr>
          <w:p w:rsidR="005E2F3D" w:rsidRPr="0013261B" w:rsidRDefault="005E2F3D" w:rsidP="00451698">
            <w:pPr>
              <w:jc w:val="center"/>
              <w:rPr>
                <w:sz w:val="22"/>
                <w:szCs w:val="22"/>
              </w:rPr>
            </w:pPr>
            <w:r w:rsidRPr="0013261B">
              <w:rPr>
                <w:sz w:val="22"/>
                <w:szCs w:val="22"/>
              </w:rPr>
              <w:t>0,98</w:t>
            </w:r>
          </w:p>
          <w:p w:rsidR="00C57BA2" w:rsidRPr="0013261B" w:rsidRDefault="00C57BA2" w:rsidP="00451698">
            <w:pPr>
              <w:jc w:val="center"/>
              <w:rPr>
                <w:sz w:val="22"/>
                <w:szCs w:val="22"/>
              </w:rPr>
            </w:pPr>
          </w:p>
          <w:p w:rsidR="00C57BA2" w:rsidRPr="0013261B" w:rsidRDefault="00C57BA2" w:rsidP="00451698">
            <w:pPr>
              <w:jc w:val="center"/>
              <w:rPr>
                <w:sz w:val="22"/>
                <w:szCs w:val="22"/>
              </w:rPr>
            </w:pPr>
          </w:p>
          <w:p w:rsidR="005E2F3D" w:rsidRPr="0013261B" w:rsidRDefault="005E2F3D" w:rsidP="00451698">
            <w:pPr>
              <w:jc w:val="center"/>
              <w:rPr>
                <w:sz w:val="22"/>
                <w:szCs w:val="22"/>
              </w:rPr>
            </w:pPr>
            <w:r w:rsidRPr="0013261B">
              <w:rPr>
                <w:sz w:val="22"/>
                <w:szCs w:val="22"/>
              </w:rPr>
              <w:t>53</w:t>
            </w:r>
          </w:p>
          <w:p w:rsidR="00451698" w:rsidRDefault="00451698" w:rsidP="00451698">
            <w:pPr>
              <w:ind w:firstLine="709"/>
              <w:jc w:val="center"/>
              <w:rPr>
                <w:sz w:val="22"/>
                <w:szCs w:val="22"/>
              </w:rPr>
            </w:pPr>
          </w:p>
          <w:p w:rsidR="005E2F3D" w:rsidRPr="0013261B" w:rsidRDefault="005E2F3D" w:rsidP="00451698">
            <w:pPr>
              <w:ind w:hanging="31"/>
              <w:jc w:val="center"/>
              <w:rPr>
                <w:sz w:val="22"/>
                <w:szCs w:val="22"/>
              </w:rPr>
            </w:pPr>
            <w:r w:rsidRPr="0013261B">
              <w:rPr>
                <w:sz w:val="22"/>
                <w:szCs w:val="22"/>
              </w:rPr>
              <w:t>3,5</w:t>
            </w:r>
          </w:p>
          <w:p w:rsidR="00C57BA2" w:rsidRPr="0013261B" w:rsidRDefault="00C57BA2" w:rsidP="00451698">
            <w:pPr>
              <w:jc w:val="center"/>
              <w:rPr>
                <w:sz w:val="22"/>
                <w:szCs w:val="22"/>
              </w:rPr>
            </w:pPr>
          </w:p>
          <w:p w:rsidR="005E2F3D" w:rsidRPr="0013261B" w:rsidRDefault="005E2F3D" w:rsidP="00451698">
            <w:pPr>
              <w:jc w:val="center"/>
              <w:rPr>
                <w:sz w:val="22"/>
                <w:szCs w:val="22"/>
              </w:rPr>
            </w:pPr>
            <w:r w:rsidRPr="0013261B">
              <w:rPr>
                <w:sz w:val="22"/>
                <w:szCs w:val="22"/>
              </w:rPr>
              <w:t>0,1</w:t>
            </w:r>
          </w:p>
          <w:p w:rsidR="00C57BA2" w:rsidRPr="0013261B" w:rsidRDefault="00C57BA2" w:rsidP="00451698">
            <w:pPr>
              <w:jc w:val="center"/>
              <w:rPr>
                <w:sz w:val="22"/>
                <w:szCs w:val="22"/>
              </w:rPr>
            </w:pPr>
          </w:p>
          <w:p w:rsidR="00C57BA2" w:rsidRPr="0013261B" w:rsidRDefault="00C57BA2" w:rsidP="00451698">
            <w:pPr>
              <w:jc w:val="center"/>
              <w:rPr>
                <w:sz w:val="22"/>
                <w:szCs w:val="22"/>
              </w:rPr>
            </w:pPr>
          </w:p>
          <w:p w:rsidR="005E2F3D" w:rsidRPr="0013261B" w:rsidRDefault="005E2F3D" w:rsidP="00451698">
            <w:pPr>
              <w:jc w:val="center"/>
              <w:rPr>
                <w:sz w:val="22"/>
                <w:szCs w:val="22"/>
              </w:rPr>
            </w:pPr>
            <w:r w:rsidRPr="0013261B">
              <w:rPr>
                <w:sz w:val="22"/>
                <w:szCs w:val="22"/>
              </w:rPr>
              <w:t>1,7</w:t>
            </w:r>
          </w:p>
        </w:tc>
        <w:tc>
          <w:tcPr>
            <w:tcW w:w="932" w:type="pct"/>
          </w:tcPr>
          <w:p w:rsidR="005E2F3D" w:rsidRPr="0013261B" w:rsidRDefault="005E2F3D" w:rsidP="00C57BA2">
            <w:pPr>
              <w:ind w:left="284" w:right="168"/>
              <w:rPr>
                <w:sz w:val="22"/>
                <w:szCs w:val="22"/>
              </w:rPr>
            </w:pPr>
            <w:r w:rsidRPr="0013261B">
              <w:rPr>
                <w:sz w:val="22"/>
                <w:szCs w:val="22"/>
              </w:rPr>
              <w:t>0,98</w:t>
            </w:r>
          </w:p>
          <w:p w:rsidR="00C57BA2" w:rsidRPr="0013261B" w:rsidRDefault="00C57BA2" w:rsidP="00C57BA2">
            <w:pPr>
              <w:ind w:left="284" w:right="168"/>
              <w:rPr>
                <w:sz w:val="22"/>
                <w:szCs w:val="22"/>
              </w:rPr>
            </w:pP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54</w:t>
            </w: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3,4</w:t>
            </w:r>
          </w:p>
          <w:p w:rsidR="00C57BA2" w:rsidRPr="0013261B" w:rsidRDefault="00C57BA2" w:rsidP="00C57BA2">
            <w:pPr>
              <w:ind w:left="284" w:right="168"/>
              <w:rPr>
                <w:sz w:val="22"/>
                <w:szCs w:val="22"/>
              </w:rPr>
            </w:pP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0,1</w:t>
            </w:r>
          </w:p>
          <w:p w:rsidR="00C57BA2" w:rsidRPr="0013261B" w:rsidRDefault="00C57BA2" w:rsidP="00C57BA2">
            <w:pPr>
              <w:ind w:left="284" w:right="168"/>
              <w:rPr>
                <w:sz w:val="22"/>
                <w:szCs w:val="22"/>
              </w:rPr>
            </w:pP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1,8</w:t>
            </w:r>
          </w:p>
        </w:tc>
        <w:tc>
          <w:tcPr>
            <w:tcW w:w="1049" w:type="pct"/>
          </w:tcPr>
          <w:p w:rsidR="005E2F3D" w:rsidRPr="0013261B" w:rsidRDefault="005E2F3D" w:rsidP="00C57BA2">
            <w:pPr>
              <w:ind w:left="284" w:right="168"/>
              <w:rPr>
                <w:sz w:val="22"/>
                <w:szCs w:val="22"/>
              </w:rPr>
            </w:pPr>
            <w:r w:rsidRPr="0013261B">
              <w:rPr>
                <w:sz w:val="22"/>
                <w:szCs w:val="22"/>
              </w:rPr>
              <w:t>0,99</w:t>
            </w:r>
          </w:p>
          <w:p w:rsidR="00C57BA2" w:rsidRPr="0013261B" w:rsidRDefault="00C57BA2" w:rsidP="00C57BA2">
            <w:pPr>
              <w:ind w:left="284" w:right="168"/>
              <w:rPr>
                <w:sz w:val="22"/>
                <w:szCs w:val="22"/>
              </w:rPr>
            </w:pP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51</w:t>
            </w: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3,5</w:t>
            </w:r>
          </w:p>
          <w:p w:rsidR="00C57BA2" w:rsidRPr="0013261B" w:rsidRDefault="00C57BA2" w:rsidP="00C57BA2">
            <w:pPr>
              <w:ind w:left="284" w:right="168"/>
              <w:rPr>
                <w:sz w:val="22"/>
                <w:szCs w:val="22"/>
              </w:rPr>
            </w:pP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0,2</w:t>
            </w:r>
          </w:p>
          <w:p w:rsidR="00C57BA2" w:rsidRPr="0013261B" w:rsidRDefault="00C57BA2" w:rsidP="00C57BA2">
            <w:pPr>
              <w:ind w:left="284" w:right="168"/>
              <w:rPr>
                <w:sz w:val="22"/>
                <w:szCs w:val="22"/>
              </w:rPr>
            </w:pP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1,6</w:t>
            </w:r>
          </w:p>
        </w:tc>
      </w:tr>
      <w:tr w:rsidR="005E2F3D" w:rsidRPr="0013261B" w:rsidTr="00451698">
        <w:trPr>
          <w:jc w:val="center"/>
        </w:trPr>
        <w:tc>
          <w:tcPr>
            <w:tcW w:w="5000" w:type="pct"/>
            <w:gridSpan w:val="5"/>
          </w:tcPr>
          <w:p w:rsidR="005E2F3D" w:rsidRPr="0013261B" w:rsidRDefault="005E2F3D" w:rsidP="008F7E1A">
            <w:pPr>
              <w:ind w:left="284" w:right="168" w:firstLine="709"/>
              <w:jc w:val="center"/>
              <w:rPr>
                <w:sz w:val="22"/>
                <w:szCs w:val="22"/>
              </w:rPr>
            </w:pPr>
            <w:proofErr w:type="spellStart"/>
            <w:r w:rsidRPr="0013261B">
              <w:rPr>
                <w:sz w:val="22"/>
                <w:szCs w:val="22"/>
              </w:rPr>
              <w:t>Санітарно-мікробіологічні</w:t>
            </w:r>
            <w:proofErr w:type="spellEnd"/>
          </w:p>
        </w:tc>
      </w:tr>
      <w:tr w:rsidR="00451698" w:rsidRPr="0013261B" w:rsidTr="00451698">
        <w:trPr>
          <w:jc w:val="center"/>
        </w:trPr>
        <w:tc>
          <w:tcPr>
            <w:tcW w:w="1377" w:type="pct"/>
          </w:tcPr>
          <w:p w:rsidR="005E2F3D" w:rsidRPr="0013261B" w:rsidRDefault="00C57BA2" w:rsidP="00C57BA2">
            <w:pPr>
              <w:ind w:left="236" w:right="168" w:hanging="190"/>
              <w:rPr>
                <w:sz w:val="22"/>
                <w:szCs w:val="22"/>
              </w:rPr>
            </w:pPr>
            <w:r w:rsidRPr="0013261B">
              <w:rPr>
                <w:sz w:val="22"/>
                <w:szCs w:val="22"/>
                <w:lang w:val="uk-UA"/>
              </w:rPr>
              <w:t xml:space="preserve">   </w:t>
            </w:r>
            <w:proofErr w:type="spellStart"/>
            <w:r w:rsidR="005E2F3D" w:rsidRPr="0013261B">
              <w:rPr>
                <w:sz w:val="22"/>
                <w:szCs w:val="22"/>
              </w:rPr>
              <w:t>Колі</w:t>
            </w:r>
            <w:proofErr w:type="spellEnd"/>
            <w:r w:rsidR="005E2F3D" w:rsidRPr="0013261B">
              <w:rPr>
                <w:sz w:val="22"/>
                <w:szCs w:val="22"/>
              </w:rPr>
              <w:t>-титр</w:t>
            </w:r>
          </w:p>
          <w:p w:rsidR="005E2F3D" w:rsidRPr="0013261B" w:rsidRDefault="00C57BA2" w:rsidP="00C57BA2">
            <w:pPr>
              <w:ind w:left="236" w:right="168" w:hanging="190"/>
              <w:rPr>
                <w:sz w:val="22"/>
                <w:szCs w:val="22"/>
              </w:rPr>
            </w:pPr>
            <w:r w:rsidRPr="0013261B">
              <w:rPr>
                <w:sz w:val="22"/>
                <w:szCs w:val="22"/>
                <w:lang w:val="uk-UA"/>
              </w:rPr>
              <w:t xml:space="preserve">    </w:t>
            </w:r>
            <w:r w:rsidR="005E2F3D" w:rsidRPr="0013261B">
              <w:rPr>
                <w:sz w:val="22"/>
                <w:szCs w:val="22"/>
              </w:rPr>
              <w:t>Титр</w:t>
            </w:r>
            <w:r w:rsidRPr="0013261B">
              <w:rPr>
                <w:sz w:val="22"/>
                <w:szCs w:val="22"/>
                <w:lang w:val="uk-UA"/>
              </w:rPr>
              <w:t xml:space="preserve"> </w:t>
            </w:r>
            <w:proofErr w:type="spellStart"/>
            <w:r w:rsidR="005E2F3D" w:rsidRPr="0013261B">
              <w:rPr>
                <w:sz w:val="22"/>
                <w:szCs w:val="22"/>
              </w:rPr>
              <w:t>анаеробів</w:t>
            </w:r>
            <w:proofErr w:type="spellEnd"/>
          </w:p>
        </w:tc>
        <w:tc>
          <w:tcPr>
            <w:tcW w:w="709" w:type="pct"/>
          </w:tcPr>
          <w:p w:rsidR="005E2F3D" w:rsidRPr="0013261B" w:rsidRDefault="005E2F3D" w:rsidP="00C57BA2">
            <w:pPr>
              <w:ind w:left="284" w:right="168"/>
              <w:rPr>
                <w:sz w:val="22"/>
                <w:szCs w:val="22"/>
              </w:rPr>
            </w:pPr>
            <w:r w:rsidRPr="0013261B">
              <w:rPr>
                <w:sz w:val="22"/>
                <w:szCs w:val="22"/>
              </w:rPr>
              <w:t>1,0</w:t>
            </w: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0,1</w:t>
            </w:r>
          </w:p>
        </w:tc>
        <w:tc>
          <w:tcPr>
            <w:tcW w:w="932" w:type="pct"/>
          </w:tcPr>
          <w:p w:rsidR="005E2F3D" w:rsidRPr="0013261B" w:rsidRDefault="005E2F3D" w:rsidP="00C57BA2">
            <w:pPr>
              <w:ind w:left="284" w:right="168"/>
              <w:rPr>
                <w:sz w:val="22"/>
                <w:szCs w:val="22"/>
              </w:rPr>
            </w:pPr>
            <w:r w:rsidRPr="0013261B">
              <w:rPr>
                <w:sz w:val="22"/>
                <w:szCs w:val="22"/>
              </w:rPr>
              <w:t>1,0</w:t>
            </w: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0,1</w:t>
            </w:r>
          </w:p>
        </w:tc>
        <w:tc>
          <w:tcPr>
            <w:tcW w:w="932" w:type="pct"/>
          </w:tcPr>
          <w:p w:rsidR="005E2F3D" w:rsidRPr="0013261B" w:rsidRDefault="005E2F3D" w:rsidP="00C57BA2">
            <w:pPr>
              <w:ind w:left="284" w:right="168"/>
              <w:rPr>
                <w:sz w:val="22"/>
                <w:szCs w:val="22"/>
              </w:rPr>
            </w:pPr>
            <w:r w:rsidRPr="0013261B">
              <w:rPr>
                <w:sz w:val="22"/>
                <w:szCs w:val="22"/>
              </w:rPr>
              <w:t>1,0</w:t>
            </w: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0,1</w:t>
            </w:r>
          </w:p>
        </w:tc>
        <w:tc>
          <w:tcPr>
            <w:tcW w:w="1049" w:type="pct"/>
          </w:tcPr>
          <w:p w:rsidR="005E2F3D" w:rsidRPr="0013261B" w:rsidRDefault="005E2F3D" w:rsidP="00C57BA2">
            <w:pPr>
              <w:ind w:left="284" w:right="168"/>
              <w:rPr>
                <w:sz w:val="22"/>
                <w:szCs w:val="22"/>
              </w:rPr>
            </w:pPr>
            <w:r w:rsidRPr="0013261B">
              <w:rPr>
                <w:sz w:val="22"/>
                <w:szCs w:val="22"/>
              </w:rPr>
              <w:t>1,0</w:t>
            </w:r>
          </w:p>
          <w:p w:rsidR="00C57BA2" w:rsidRPr="0013261B" w:rsidRDefault="00C57BA2" w:rsidP="00C57BA2">
            <w:pPr>
              <w:ind w:left="284" w:right="168"/>
              <w:rPr>
                <w:sz w:val="22"/>
                <w:szCs w:val="22"/>
              </w:rPr>
            </w:pPr>
          </w:p>
          <w:p w:rsidR="005E2F3D" w:rsidRPr="0013261B" w:rsidRDefault="005E2F3D" w:rsidP="00C57BA2">
            <w:pPr>
              <w:ind w:left="284" w:right="168"/>
              <w:rPr>
                <w:sz w:val="22"/>
                <w:szCs w:val="22"/>
              </w:rPr>
            </w:pPr>
            <w:r w:rsidRPr="0013261B">
              <w:rPr>
                <w:sz w:val="22"/>
                <w:szCs w:val="22"/>
              </w:rPr>
              <w:t>0,1</w:t>
            </w:r>
          </w:p>
        </w:tc>
      </w:tr>
      <w:tr w:rsidR="005E2F3D" w:rsidRPr="0013261B" w:rsidTr="00451698">
        <w:trPr>
          <w:jc w:val="center"/>
        </w:trPr>
        <w:tc>
          <w:tcPr>
            <w:tcW w:w="5000" w:type="pct"/>
            <w:gridSpan w:val="5"/>
          </w:tcPr>
          <w:p w:rsidR="005E2F3D" w:rsidRPr="0013261B" w:rsidRDefault="005E2F3D" w:rsidP="008F7E1A">
            <w:pPr>
              <w:ind w:left="284" w:right="168" w:firstLine="709"/>
              <w:jc w:val="center"/>
              <w:rPr>
                <w:sz w:val="22"/>
                <w:szCs w:val="22"/>
              </w:rPr>
            </w:pPr>
            <w:proofErr w:type="spellStart"/>
            <w:r w:rsidRPr="0013261B">
              <w:rPr>
                <w:sz w:val="22"/>
                <w:szCs w:val="22"/>
              </w:rPr>
              <w:t>Санітарно-гельмінтологічні</w:t>
            </w:r>
            <w:proofErr w:type="spellEnd"/>
          </w:p>
        </w:tc>
      </w:tr>
      <w:tr w:rsidR="00451698" w:rsidRPr="0013261B" w:rsidTr="00451698">
        <w:trPr>
          <w:jc w:val="center"/>
        </w:trPr>
        <w:tc>
          <w:tcPr>
            <w:tcW w:w="1377" w:type="pct"/>
          </w:tcPr>
          <w:p w:rsidR="005E2F3D" w:rsidRPr="0013261B" w:rsidRDefault="005E2F3D" w:rsidP="00C57BA2">
            <w:pPr>
              <w:ind w:left="284" w:right="168"/>
              <w:rPr>
                <w:sz w:val="22"/>
                <w:szCs w:val="22"/>
              </w:rPr>
            </w:pPr>
            <w:r w:rsidRPr="0013261B">
              <w:rPr>
                <w:sz w:val="22"/>
                <w:szCs w:val="22"/>
              </w:rPr>
              <w:t xml:space="preserve">Число </w:t>
            </w:r>
            <w:proofErr w:type="spellStart"/>
            <w:r w:rsidRPr="0013261B">
              <w:rPr>
                <w:sz w:val="22"/>
                <w:szCs w:val="22"/>
              </w:rPr>
              <w:t>яєць</w:t>
            </w:r>
            <w:proofErr w:type="spellEnd"/>
            <w:r w:rsidRPr="0013261B">
              <w:rPr>
                <w:sz w:val="22"/>
                <w:szCs w:val="22"/>
              </w:rPr>
              <w:t xml:space="preserve"> </w:t>
            </w:r>
            <w:proofErr w:type="spellStart"/>
            <w:r w:rsidRPr="0013261B">
              <w:rPr>
                <w:sz w:val="22"/>
                <w:szCs w:val="22"/>
              </w:rPr>
              <w:t>геогельмінтів</w:t>
            </w:r>
            <w:proofErr w:type="spellEnd"/>
            <w:r w:rsidR="00C57BA2" w:rsidRPr="0013261B">
              <w:rPr>
                <w:sz w:val="22"/>
                <w:szCs w:val="22"/>
                <w:lang w:val="uk-UA"/>
              </w:rPr>
              <w:t xml:space="preserve"> </w:t>
            </w:r>
            <w:r w:rsidRPr="0013261B">
              <w:rPr>
                <w:sz w:val="22"/>
                <w:szCs w:val="22"/>
              </w:rPr>
              <w:t xml:space="preserve">у </w:t>
            </w:r>
            <w:smartTag w:uri="urn:schemas-microsoft-com:office:smarttags" w:element="metricconverter">
              <w:smartTagPr>
                <w:attr w:name="ProductID" w:val="1 кг"/>
              </w:smartTagPr>
              <w:r w:rsidRPr="0013261B">
                <w:rPr>
                  <w:sz w:val="22"/>
                  <w:szCs w:val="22"/>
                </w:rPr>
                <w:t>1 кг</w:t>
              </w:r>
            </w:smartTag>
            <w:r w:rsidRPr="0013261B">
              <w:rPr>
                <w:sz w:val="22"/>
                <w:szCs w:val="22"/>
              </w:rPr>
              <w:t xml:space="preserve"> </w:t>
            </w:r>
            <w:proofErr w:type="spellStart"/>
            <w:r w:rsidRPr="0013261B">
              <w:rPr>
                <w:sz w:val="22"/>
                <w:szCs w:val="22"/>
              </w:rPr>
              <w:t>ґрунту</w:t>
            </w:r>
            <w:proofErr w:type="spellEnd"/>
          </w:p>
        </w:tc>
        <w:tc>
          <w:tcPr>
            <w:tcW w:w="709" w:type="pct"/>
          </w:tcPr>
          <w:p w:rsidR="005E2F3D" w:rsidRPr="0013261B" w:rsidRDefault="005E2F3D" w:rsidP="00C57BA2">
            <w:pPr>
              <w:ind w:right="168"/>
              <w:jc w:val="center"/>
              <w:rPr>
                <w:sz w:val="22"/>
                <w:szCs w:val="22"/>
              </w:rPr>
            </w:pPr>
            <w:r w:rsidRPr="0013261B">
              <w:rPr>
                <w:sz w:val="22"/>
                <w:szCs w:val="22"/>
              </w:rPr>
              <w:t>0</w:t>
            </w:r>
          </w:p>
        </w:tc>
        <w:tc>
          <w:tcPr>
            <w:tcW w:w="932" w:type="pct"/>
          </w:tcPr>
          <w:p w:rsidR="005E2F3D" w:rsidRPr="0013261B" w:rsidRDefault="005E2F3D" w:rsidP="00C57BA2">
            <w:pPr>
              <w:ind w:left="284" w:right="168" w:firstLine="709"/>
              <w:jc w:val="center"/>
              <w:rPr>
                <w:sz w:val="22"/>
                <w:szCs w:val="22"/>
              </w:rPr>
            </w:pPr>
            <w:r w:rsidRPr="0013261B">
              <w:rPr>
                <w:sz w:val="22"/>
                <w:szCs w:val="22"/>
              </w:rPr>
              <w:t>0</w:t>
            </w:r>
          </w:p>
        </w:tc>
        <w:tc>
          <w:tcPr>
            <w:tcW w:w="932" w:type="pct"/>
          </w:tcPr>
          <w:p w:rsidR="005E2F3D" w:rsidRPr="0013261B" w:rsidRDefault="005E2F3D" w:rsidP="00C57BA2">
            <w:pPr>
              <w:ind w:left="284" w:right="168" w:firstLine="709"/>
              <w:jc w:val="center"/>
              <w:rPr>
                <w:sz w:val="22"/>
                <w:szCs w:val="22"/>
              </w:rPr>
            </w:pPr>
            <w:r w:rsidRPr="0013261B">
              <w:rPr>
                <w:sz w:val="22"/>
                <w:szCs w:val="22"/>
              </w:rPr>
              <w:t>0</w:t>
            </w:r>
          </w:p>
        </w:tc>
        <w:tc>
          <w:tcPr>
            <w:tcW w:w="1049" w:type="pct"/>
          </w:tcPr>
          <w:p w:rsidR="005E2F3D" w:rsidRPr="0013261B" w:rsidRDefault="005E2F3D" w:rsidP="00C57BA2">
            <w:pPr>
              <w:ind w:left="284" w:right="168" w:firstLine="709"/>
              <w:jc w:val="center"/>
              <w:rPr>
                <w:sz w:val="22"/>
                <w:szCs w:val="22"/>
              </w:rPr>
            </w:pPr>
            <w:r w:rsidRPr="0013261B">
              <w:rPr>
                <w:sz w:val="22"/>
                <w:szCs w:val="22"/>
              </w:rPr>
              <w:t>0</w:t>
            </w:r>
          </w:p>
        </w:tc>
      </w:tr>
      <w:tr w:rsidR="005E2F3D" w:rsidRPr="0013261B" w:rsidTr="00451698">
        <w:trPr>
          <w:jc w:val="center"/>
        </w:trPr>
        <w:tc>
          <w:tcPr>
            <w:tcW w:w="5000" w:type="pct"/>
            <w:gridSpan w:val="5"/>
          </w:tcPr>
          <w:p w:rsidR="005E2F3D" w:rsidRPr="0013261B" w:rsidRDefault="005E2F3D" w:rsidP="00C57BA2">
            <w:pPr>
              <w:ind w:left="284" w:right="168" w:firstLine="709"/>
              <w:jc w:val="center"/>
              <w:rPr>
                <w:sz w:val="22"/>
                <w:szCs w:val="22"/>
              </w:rPr>
            </w:pPr>
            <w:proofErr w:type="spellStart"/>
            <w:r w:rsidRPr="0013261B">
              <w:rPr>
                <w:sz w:val="22"/>
                <w:szCs w:val="22"/>
              </w:rPr>
              <w:t>Санітарно-ентомологічні</w:t>
            </w:r>
            <w:proofErr w:type="spellEnd"/>
          </w:p>
        </w:tc>
      </w:tr>
      <w:tr w:rsidR="00451698" w:rsidRPr="0013261B" w:rsidTr="00451698">
        <w:trPr>
          <w:jc w:val="center"/>
        </w:trPr>
        <w:tc>
          <w:tcPr>
            <w:tcW w:w="1377" w:type="pct"/>
          </w:tcPr>
          <w:p w:rsidR="005E2F3D" w:rsidRPr="0013261B" w:rsidRDefault="005E2F3D" w:rsidP="00C57BA2">
            <w:pPr>
              <w:ind w:left="284" w:right="168"/>
              <w:rPr>
                <w:sz w:val="22"/>
                <w:szCs w:val="22"/>
              </w:rPr>
            </w:pPr>
            <w:r w:rsidRPr="0013261B">
              <w:rPr>
                <w:sz w:val="22"/>
                <w:szCs w:val="22"/>
              </w:rPr>
              <w:t xml:space="preserve">Число личинок і </w:t>
            </w:r>
          </w:p>
          <w:p w:rsidR="006F5469" w:rsidRPr="0013261B" w:rsidRDefault="006F5469" w:rsidP="00C57BA2">
            <w:pPr>
              <w:ind w:left="284" w:right="168"/>
              <w:jc w:val="both"/>
              <w:rPr>
                <w:sz w:val="22"/>
                <w:szCs w:val="22"/>
              </w:rPr>
            </w:pPr>
            <w:proofErr w:type="spellStart"/>
            <w:r w:rsidRPr="0013261B">
              <w:rPr>
                <w:sz w:val="22"/>
                <w:szCs w:val="22"/>
              </w:rPr>
              <w:t>Л</w:t>
            </w:r>
            <w:r w:rsidR="005E2F3D" w:rsidRPr="0013261B">
              <w:rPr>
                <w:sz w:val="22"/>
                <w:szCs w:val="22"/>
              </w:rPr>
              <w:t>яльок</w:t>
            </w:r>
            <w:proofErr w:type="spellEnd"/>
            <w:r w:rsidRPr="0013261B">
              <w:rPr>
                <w:sz w:val="22"/>
                <w:szCs w:val="22"/>
                <w:lang w:val="uk-UA"/>
              </w:rPr>
              <w:t xml:space="preserve"> </w:t>
            </w:r>
            <w:r w:rsidR="005E2F3D" w:rsidRPr="0013261B">
              <w:rPr>
                <w:sz w:val="22"/>
                <w:szCs w:val="22"/>
              </w:rPr>
              <w:t xml:space="preserve">мух </w:t>
            </w:r>
          </w:p>
          <w:p w:rsidR="005E2F3D" w:rsidRPr="0013261B" w:rsidRDefault="005E2F3D" w:rsidP="00C57BA2">
            <w:pPr>
              <w:ind w:left="284" w:right="168"/>
              <w:jc w:val="both"/>
              <w:rPr>
                <w:sz w:val="22"/>
                <w:szCs w:val="22"/>
              </w:rPr>
            </w:pPr>
            <w:r w:rsidRPr="0013261B">
              <w:rPr>
                <w:sz w:val="22"/>
                <w:szCs w:val="22"/>
              </w:rPr>
              <w:t>на 0,25 м2</w:t>
            </w:r>
          </w:p>
        </w:tc>
        <w:tc>
          <w:tcPr>
            <w:tcW w:w="709" w:type="pct"/>
          </w:tcPr>
          <w:p w:rsidR="005E2F3D" w:rsidRPr="0013261B" w:rsidRDefault="005E2F3D" w:rsidP="00C57BA2">
            <w:pPr>
              <w:ind w:left="284" w:right="168" w:firstLine="709"/>
              <w:jc w:val="center"/>
              <w:rPr>
                <w:sz w:val="22"/>
                <w:szCs w:val="22"/>
              </w:rPr>
            </w:pPr>
            <w:r w:rsidRPr="0013261B">
              <w:rPr>
                <w:sz w:val="22"/>
                <w:szCs w:val="22"/>
              </w:rPr>
              <w:t>0</w:t>
            </w:r>
          </w:p>
        </w:tc>
        <w:tc>
          <w:tcPr>
            <w:tcW w:w="932" w:type="pct"/>
          </w:tcPr>
          <w:p w:rsidR="005E2F3D" w:rsidRPr="0013261B" w:rsidRDefault="005E2F3D" w:rsidP="00C57BA2">
            <w:pPr>
              <w:ind w:left="284" w:right="168" w:firstLine="709"/>
              <w:jc w:val="center"/>
              <w:rPr>
                <w:sz w:val="22"/>
                <w:szCs w:val="22"/>
              </w:rPr>
            </w:pPr>
            <w:r w:rsidRPr="0013261B">
              <w:rPr>
                <w:sz w:val="22"/>
                <w:szCs w:val="22"/>
              </w:rPr>
              <w:t>0</w:t>
            </w:r>
          </w:p>
        </w:tc>
        <w:tc>
          <w:tcPr>
            <w:tcW w:w="932" w:type="pct"/>
          </w:tcPr>
          <w:p w:rsidR="005E2F3D" w:rsidRPr="0013261B" w:rsidRDefault="005E2F3D" w:rsidP="00C57BA2">
            <w:pPr>
              <w:ind w:left="284" w:right="168" w:firstLine="709"/>
              <w:jc w:val="center"/>
              <w:rPr>
                <w:sz w:val="22"/>
                <w:szCs w:val="22"/>
              </w:rPr>
            </w:pPr>
            <w:r w:rsidRPr="0013261B">
              <w:rPr>
                <w:sz w:val="22"/>
                <w:szCs w:val="22"/>
              </w:rPr>
              <w:t>0</w:t>
            </w:r>
          </w:p>
        </w:tc>
        <w:tc>
          <w:tcPr>
            <w:tcW w:w="1049" w:type="pct"/>
          </w:tcPr>
          <w:p w:rsidR="005E2F3D" w:rsidRPr="0013261B" w:rsidRDefault="005E2F3D" w:rsidP="00C57BA2">
            <w:pPr>
              <w:ind w:left="284" w:right="168" w:firstLine="709"/>
              <w:jc w:val="center"/>
              <w:rPr>
                <w:sz w:val="22"/>
                <w:szCs w:val="22"/>
              </w:rPr>
            </w:pPr>
            <w:r w:rsidRPr="0013261B">
              <w:rPr>
                <w:sz w:val="22"/>
                <w:szCs w:val="22"/>
              </w:rPr>
              <w:t>0</w:t>
            </w:r>
          </w:p>
        </w:tc>
      </w:tr>
    </w:tbl>
    <w:p w:rsidR="005E2F3D" w:rsidRPr="0013261B" w:rsidRDefault="005E2F3D" w:rsidP="008F7E1A">
      <w:pPr>
        <w:ind w:left="284" w:right="168" w:firstLine="709"/>
        <w:jc w:val="both"/>
        <w:rPr>
          <w:sz w:val="22"/>
          <w:szCs w:val="22"/>
        </w:rPr>
      </w:pPr>
    </w:p>
    <w:p w:rsidR="005E2F3D" w:rsidRPr="0013261B" w:rsidRDefault="005E2F3D" w:rsidP="008F7E1A">
      <w:pPr>
        <w:ind w:left="284" w:right="168" w:firstLine="709"/>
        <w:jc w:val="both"/>
        <w:rPr>
          <w:sz w:val="22"/>
          <w:szCs w:val="22"/>
        </w:rPr>
      </w:pPr>
      <w:r w:rsidRPr="0013261B">
        <w:rPr>
          <w:sz w:val="22"/>
          <w:szCs w:val="22"/>
        </w:rPr>
        <w:t xml:space="preserve">ГДК у </w:t>
      </w:r>
      <w:proofErr w:type="spellStart"/>
      <w:r w:rsidRPr="0013261B">
        <w:rPr>
          <w:sz w:val="22"/>
          <w:szCs w:val="22"/>
        </w:rPr>
        <w:t>ґрунті</w:t>
      </w:r>
      <w:proofErr w:type="spellEnd"/>
      <w:r w:rsidRPr="0013261B">
        <w:rPr>
          <w:sz w:val="22"/>
          <w:szCs w:val="22"/>
        </w:rPr>
        <w:t xml:space="preserve"> (мг/кг): </w:t>
      </w:r>
      <w:proofErr w:type="spellStart"/>
      <w:r w:rsidRPr="0013261B">
        <w:rPr>
          <w:sz w:val="22"/>
          <w:szCs w:val="22"/>
        </w:rPr>
        <w:t>свинець</w:t>
      </w:r>
      <w:proofErr w:type="spellEnd"/>
      <w:r w:rsidRPr="0013261B">
        <w:rPr>
          <w:sz w:val="22"/>
          <w:szCs w:val="22"/>
        </w:rPr>
        <w:t xml:space="preserve"> (</w:t>
      </w:r>
      <w:proofErr w:type="spellStart"/>
      <w:r w:rsidRPr="0013261B">
        <w:rPr>
          <w:sz w:val="22"/>
          <w:szCs w:val="22"/>
        </w:rPr>
        <w:t>валові</w:t>
      </w:r>
      <w:proofErr w:type="spellEnd"/>
      <w:r w:rsidRPr="0013261B">
        <w:rPr>
          <w:sz w:val="22"/>
          <w:szCs w:val="22"/>
        </w:rPr>
        <w:t xml:space="preserve"> </w:t>
      </w:r>
      <w:proofErr w:type="spellStart"/>
      <w:r w:rsidRPr="0013261B">
        <w:rPr>
          <w:sz w:val="22"/>
          <w:szCs w:val="22"/>
        </w:rPr>
        <w:t>форми</w:t>
      </w:r>
      <w:proofErr w:type="spellEnd"/>
      <w:r w:rsidRPr="0013261B">
        <w:rPr>
          <w:sz w:val="22"/>
          <w:szCs w:val="22"/>
        </w:rPr>
        <w:t>) – 30,0, ГХЦГ – 0,1, ДДТ – 0,1.</w:t>
      </w:r>
    </w:p>
    <w:p w:rsidR="00A7330D" w:rsidRDefault="005E2F3D" w:rsidP="00A7330D">
      <w:pPr>
        <w:ind w:left="284" w:right="170" w:firstLine="709"/>
        <w:jc w:val="both"/>
        <w:rPr>
          <w:b/>
          <w:sz w:val="22"/>
          <w:szCs w:val="22"/>
          <w:lang w:val="uk-UA"/>
        </w:rPr>
      </w:pPr>
      <w:r w:rsidRPr="0013261B">
        <w:rPr>
          <w:sz w:val="22"/>
          <w:szCs w:val="22"/>
          <w:lang w:val="uk-UA"/>
        </w:rPr>
        <w:t>За результатами дослідження проводиться</w:t>
      </w:r>
      <w:r w:rsidRPr="0013261B">
        <w:rPr>
          <w:sz w:val="22"/>
          <w:szCs w:val="22"/>
        </w:rPr>
        <w:t xml:space="preserve"> </w:t>
      </w:r>
      <w:proofErr w:type="spellStart"/>
      <w:r w:rsidRPr="0013261B">
        <w:rPr>
          <w:sz w:val="22"/>
          <w:szCs w:val="22"/>
        </w:rPr>
        <w:t>оцін</w:t>
      </w:r>
      <w:proofErr w:type="spellEnd"/>
      <w:r w:rsidRPr="0013261B">
        <w:rPr>
          <w:sz w:val="22"/>
          <w:szCs w:val="22"/>
          <w:lang w:val="uk-UA"/>
        </w:rPr>
        <w:t>ка</w:t>
      </w:r>
      <w:r w:rsidRPr="0013261B">
        <w:rPr>
          <w:sz w:val="22"/>
          <w:szCs w:val="22"/>
        </w:rPr>
        <w:t xml:space="preserve"> </w:t>
      </w:r>
      <w:proofErr w:type="spellStart"/>
      <w:r w:rsidRPr="0013261B">
        <w:rPr>
          <w:sz w:val="22"/>
          <w:szCs w:val="22"/>
        </w:rPr>
        <w:t>санітарн</w:t>
      </w:r>
      <w:proofErr w:type="spellEnd"/>
      <w:r w:rsidRPr="0013261B">
        <w:rPr>
          <w:sz w:val="22"/>
          <w:szCs w:val="22"/>
          <w:lang w:val="uk-UA"/>
        </w:rPr>
        <w:t xml:space="preserve">о-гігієнічного </w:t>
      </w:r>
      <w:r w:rsidRPr="0013261B">
        <w:rPr>
          <w:sz w:val="22"/>
          <w:szCs w:val="22"/>
        </w:rPr>
        <w:t xml:space="preserve"> стан</w:t>
      </w:r>
      <w:r w:rsidRPr="0013261B">
        <w:rPr>
          <w:sz w:val="22"/>
          <w:szCs w:val="22"/>
          <w:lang w:val="uk-UA"/>
        </w:rPr>
        <w:t>у</w:t>
      </w:r>
      <w:r w:rsidRPr="0013261B">
        <w:rPr>
          <w:sz w:val="22"/>
          <w:szCs w:val="22"/>
        </w:rPr>
        <w:t xml:space="preserve"> </w:t>
      </w:r>
      <w:proofErr w:type="spellStart"/>
      <w:r w:rsidRPr="0013261B">
        <w:rPr>
          <w:sz w:val="22"/>
          <w:szCs w:val="22"/>
        </w:rPr>
        <w:t>ґрунту</w:t>
      </w:r>
      <w:proofErr w:type="spellEnd"/>
      <w:r w:rsidRPr="0013261B">
        <w:rPr>
          <w:sz w:val="22"/>
          <w:szCs w:val="22"/>
        </w:rPr>
        <w:t xml:space="preserve"> </w:t>
      </w:r>
      <w:proofErr w:type="spellStart"/>
      <w:r w:rsidRPr="0013261B">
        <w:rPr>
          <w:sz w:val="22"/>
          <w:szCs w:val="22"/>
        </w:rPr>
        <w:t>земельної</w:t>
      </w:r>
      <w:proofErr w:type="spellEnd"/>
      <w:r w:rsidRPr="0013261B">
        <w:rPr>
          <w:sz w:val="22"/>
          <w:szCs w:val="22"/>
        </w:rPr>
        <w:t xml:space="preserve"> </w:t>
      </w:r>
      <w:proofErr w:type="spellStart"/>
      <w:r w:rsidRPr="0013261B">
        <w:rPr>
          <w:sz w:val="22"/>
          <w:szCs w:val="22"/>
        </w:rPr>
        <w:t>ділянки</w:t>
      </w:r>
      <w:proofErr w:type="spellEnd"/>
      <w:r w:rsidRPr="0013261B">
        <w:rPr>
          <w:sz w:val="22"/>
          <w:szCs w:val="22"/>
        </w:rPr>
        <w:t xml:space="preserve">, </w:t>
      </w:r>
      <w:r w:rsidRPr="0013261B">
        <w:rPr>
          <w:sz w:val="22"/>
          <w:szCs w:val="22"/>
          <w:lang w:val="uk-UA"/>
        </w:rPr>
        <w:t xml:space="preserve">щоб </w:t>
      </w:r>
      <w:proofErr w:type="spellStart"/>
      <w:r w:rsidRPr="0013261B">
        <w:rPr>
          <w:sz w:val="22"/>
          <w:szCs w:val="22"/>
        </w:rPr>
        <w:t>спрогнозувати</w:t>
      </w:r>
      <w:proofErr w:type="spellEnd"/>
      <w:r w:rsidRPr="0013261B">
        <w:rPr>
          <w:sz w:val="22"/>
          <w:szCs w:val="22"/>
        </w:rPr>
        <w:t xml:space="preserve"> </w:t>
      </w:r>
      <w:proofErr w:type="spellStart"/>
      <w:r w:rsidRPr="0013261B">
        <w:rPr>
          <w:sz w:val="22"/>
          <w:szCs w:val="22"/>
        </w:rPr>
        <w:t>його</w:t>
      </w:r>
      <w:proofErr w:type="spellEnd"/>
      <w:r w:rsidRPr="0013261B">
        <w:rPr>
          <w:sz w:val="22"/>
          <w:szCs w:val="22"/>
        </w:rPr>
        <w:t xml:space="preserve"> </w:t>
      </w:r>
      <w:proofErr w:type="spellStart"/>
      <w:r w:rsidRPr="0013261B">
        <w:rPr>
          <w:sz w:val="22"/>
          <w:szCs w:val="22"/>
        </w:rPr>
        <w:t>можливий</w:t>
      </w:r>
      <w:proofErr w:type="spellEnd"/>
      <w:r w:rsidRPr="0013261B">
        <w:rPr>
          <w:sz w:val="22"/>
          <w:szCs w:val="22"/>
        </w:rPr>
        <w:t xml:space="preserve"> </w:t>
      </w:r>
      <w:proofErr w:type="spellStart"/>
      <w:r w:rsidRPr="0013261B">
        <w:rPr>
          <w:sz w:val="22"/>
          <w:szCs w:val="22"/>
        </w:rPr>
        <w:t>вплив</w:t>
      </w:r>
      <w:proofErr w:type="spellEnd"/>
      <w:r w:rsidRPr="0013261B">
        <w:rPr>
          <w:sz w:val="22"/>
          <w:szCs w:val="22"/>
        </w:rPr>
        <w:t xml:space="preserve"> на </w:t>
      </w:r>
      <w:proofErr w:type="spellStart"/>
      <w:r w:rsidRPr="0013261B">
        <w:rPr>
          <w:sz w:val="22"/>
          <w:szCs w:val="22"/>
        </w:rPr>
        <w:t>здоров’я</w:t>
      </w:r>
      <w:proofErr w:type="spellEnd"/>
      <w:r w:rsidRPr="0013261B">
        <w:rPr>
          <w:sz w:val="22"/>
          <w:szCs w:val="22"/>
        </w:rPr>
        <w:t xml:space="preserve"> </w:t>
      </w:r>
      <w:proofErr w:type="spellStart"/>
      <w:r w:rsidRPr="0013261B">
        <w:rPr>
          <w:sz w:val="22"/>
          <w:szCs w:val="22"/>
        </w:rPr>
        <w:t>населення</w:t>
      </w:r>
      <w:proofErr w:type="spellEnd"/>
      <w:r w:rsidRPr="0013261B">
        <w:rPr>
          <w:sz w:val="22"/>
          <w:szCs w:val="22"/>
        </w:rPr>
        <w:t xml:space="preserve"> та </w:t>
      </w:r>
      <w:proofErr w:type="spellStart"/>
      <w:r w:rsidRPr="0013261B">
        <w:rPr>
          <w:sz w:val="22"/>
          <w:szCs w:val="22"/>
        </w:rPr>
        <w:t>вирішити</w:t>
      </w:r>
      <w:proofErr w:type="spellEnd"/>
      <w:r w:rsidRPr="0013261B">
        <w:rPr>
          <w:sz w:val="22"/>
          <w:szCs w:val="22"/>
        </w:rPr>
        <w:t xml:space="preserve"> </w:t>
      </w:r>
      <w:proofErr w:type="spellStart"/>
      <w:r w:rsidRPr="0013261B">
        <w:rPr>
          <w:sz w:val="22"/>
          <w:szCs w:val="22"/>
        </w:rPr>
        <w:t>питання</w:t>
      </w:r>
      <w:proofErr w:type="spellEnd"/>
      <w:r w:rsidRPr="0013261B">
        <w:rPr>
          <w:sz w:val="22"/>
          <w:szCs w:val="22"/>
        </w:rPr>
        <w:t xml:space="preserve"> про </w:t>
      </w:r>
      <w:proofErr w:type="spellStart"/>
      <w:r w:rsidRPr="0013261B">
        <w:rPr>
          <w:sz w:val="22"/>
          <w:szCs w:val="22"/>
        </w:rPr>
        <w:t>можливість</w:t>
      </w:r>
      <w:proofErr w:type="spellEnd"/>
      <w:r w:rsidRPr="0013261B">
        <w:rPr>
          <w:sz w:val="22"/>
          <w:szCs w:val="22"/>
        </w:rPr>
        <w:t xml:space="preserve"> </w:t>
      </w:r>
      <w:proofErr w:type="spellStart"/>
      <w:r w:rsidRPr="0013261B">
        <w:rPr>
          <w:sz w:val="22"/>
          <w:szCs w:val="22"/>
        </w:rPr>
        <w:t>відведення</w:t>
      </w:r>
      <w:proofErr w:type="spellEnd"/>
      <w:r w:rsidRPr="0013261B">
        <w:rPr>
          <w:sz w:val="22"/>
          <w:szCs w:val="22"/>
        </w:rPr>
        <w:t xml:space="preserve"> </w:t>
      </w:r>
      <w:proofErr w:type="spellStart"/>
      <w:r w:rsidRPr="0013261B">
        <w:rPr>
          <w:sz w:val="22"/>
          <w:szCs w:val="22"/>
        </w:rPr>
        <w:t>території</w:t>
      </w:r>
      <w:proofErr w:type="spellEnd"/>
      <w:r w:rsidRPr="0013261B">
        <w:rPr>
          <w:sz w:val="22"/>
          <w:szCs w:val="22"/>
        </w:rPr>
        <w:t xml:space="preserve"> </w:t>
      </w:r>
      <w:proofErr w:type="spellStart"/>
      <w:r w:rsidRPr="0013261B">
        <w:rPr>
          <w:sz w:val="22"/>
          <w:szCs w:val="22"/>
        </w:rPr>
        <w:t>під</w:t>
      </w:r>
      <w:proofErr w:type="spellEnd"/>
      <w:r w:rsidRPr="0013261B">
        <w:rPr>
          <w:sz w:val="22"/>
          <w:szCs w:val="22"/>
        </w:rPr>
        <w:t xml:space="preserve"> </w:t>
      </w:r>
      <w:proofErr w:type="spellStart"/>
      <w:r w:rsidRPr="0013261B">
        <w:rPr>
          <w:sz w:val="22"/>
          <w:szCs w:val="22"/>
        </w:rPr>
        <w:t>будівництво</w:t>
      </w:r>
      <w:proofErr w:type="spellEnd"/>
      <w:r w:rsidRPr="0013261B">
        <w:rPr>
          <w:sz w:val="22"/>
          <w:szCs w:val="22"/>
        </w:rPr>
        <w:t xml:space="preserve"> </w:t>
      </w:r>
      <w:r w:rsidRPr="0013261B">
        <w:rPr>
          <w:sz w:val="22"/>
          <w:szCs w:val="22"/>
          <w:lang w:val="uk-UA"/>
        </w:rPr>
        <w:t xml:space="preserve">(навчального закладу, </w:t>
      </w:r>
      <w:proofErr w:type="spellStart"/>
      <w:r w:rsidRPr="0013261B">
        <w:rPr>
          <w:sz w:val="22"/>
          <w:szCs w:val="22"/>
        </w:rPr>
        <w:t>багатопрофільної</w:t>
      </w:r>
      <w:proofErr w:type="spellEnd"/>
      <w:r w:rsidRPr="0013261B">
        <w:rPr>
          <w:sz w:val="22"/>
          <w:szCs w:val="22"/>
        </w:rPr>
        <w:t xml:space="preserve"> </w:t>
      </w:r>
      <w:proofErr w:type="spellStart"/>
      <w:r w:rsidRPr="0013261B">
        <w:rPr>
          <w:sz w:val="22"/>
          <w:szCs w:val="22"/>
        </w:rPr>
        <w:t>лікарні</w:t>
      </w:r>
      <w:proofErr w:type="spellEnd"/>
      <w:r w:rsidRPr="0013261B">
        <w:rPr>
          <w:sz w:val="22"/>
          <w:szCs w:val="22"/>
          <w:lang w:val="uk-UA"/>
        </w:rPr>
        <w:t xml:space="preserve">, </w:t>
      </w:r>
      <w:proofErr w:type="spellStart"/>
      <w:r w:rsidRPr="0013261B">
        <w:rPr>
          <w:sz w:val="22"/>
          <w:szCs w:val="22"/>
          <w:lang w:val="uk-UA"/>
        </w:rPr>
        <w:t>озоровчого</w:t>
      </w:r>
      <w:proofErr w:type="spellEnd"/>
      <w:r w:rsidRPr="0013261B">
        <w:rPr>
          <w:sz w:val="22"/>
          <w:szCs w:val="22"/>
          <w:lang w:val="uk-UA"/>
        </w:rPr>
        <w:t xml:space="preserve"> комплексу тощо)</w:t>
      </w:r>
      <w:r w:rsidRPr="0013261B">
        <w:rPr>
          <w:sz w:val="22"/>
          <w:szCs w:val="22"/>
        </w:rPr>
        <w:t>.</w:t>
      </w:r>
      <w:r w:rsidR="00A7330D">
        <w:rPr>
          <w:b/>
          <w:sz w:val="22"/>
          <w:szCs w:val="22"/>
          <w:lang w:val="uk-UA"/>
        </w:rPr>
        <w:t xml:space="preserve"> </w:t>
      </w:r>
    </w:p>
    <w:p w:rsidR="00A7330D" w:rsidRDefault="00A7330D">
      <w:pPr>
        <w:spacing w:after="200" w:line="276" w:lineRule="auto"/>
        <w:rPr>
          <w:b/>
          <w:sz w:val="22"/>
          <w:szCs w:val="22"/>
          <w:lang w:val="uk-UA"/>
        </w:rPr>
      </w:pPr>
      <w:r>
        <w:rPr>
          <w:b/>
          <w:sz w:val="22"/>
          <w:szCs w:val="22"/>
          <w:lang w:val="uk-UA"/>
        </w:rPr>
        <w:br w:type="page"/>
      </w:r>
    </w:p>
    <w:p w:rsidR="00CE62CC" w:rsidRPr="00A7330D" w:rsidRDefault="005E2F3D" w:rsidP="00A7330D">
      <w:pPr>
        <w:spacing w:before="2400" w:after="2000"/>
        <w:ind w:right="170"/>
        <w:jc w:val="center"/>
        <w:rPr>
          <w:b/>
          <w:sz w:val="22"/>
          <w:szCs w:val="22"/>
          <w:lang w:val="uk-UA"/>
        </w:rPr>
      </w:pPr>
      <w:r w:rsidRPr="0013261B">
        <w:rPr>
          <w:b/>
          <w:sz w:val="22"/>
          <w:szCs w:val="22"/>
          <w:lang w:val="uk-UA"/>
        </w:rPr>
        <w:lastRenderedPageBreak/>
        <w:t>Еталони вірних відповідей</w:t>
      </w:r>
    </w:p>
    <w:tbl>
      <w:tblPr>
        <w:tblW w:w="60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26"/>
        <w:gridCol w:w="567"/>
        <w:gridCol w:w="567"/>
        <w:gridCol w:w="567"/>
        <w:gridCol w:w="567"/>
        <w:gridCol w:w="425"/>
        <w:gridCol w:w="567"/>
        <w:gridCol w:w="567"/>
        <w:gridCol w:w="567"/>
        <w:gridCol w:w="425"/>
      </w:tblGrid>
      <w:tr w:rsidR="0013261B" w:rsidRPr="00CE62CC" w:rsidTr="0033038B">
        <w:trPr>
          <w:cantSplit/>
        </w:trPr>
        <w:tc>
          <w:tcPr>
            <w:tcW w:w="850" w:type="dxa"/>
            <w:vMerge w:val="restart"/>
            <w:vAlign w:val="center"/>
          </w:tcPr>
          <w:p w:rsidR="00CE62CC" w:rsidRPr="00CE62CC" w:rsidRDefault="00CE62CC" w:rsidP="00E5077E">
            <w:pPr>
              <w:jc w:val="center"/>
              <w:rPr>
                <w:sz w:val="18"/>
                <w:szCs w:val="18"/>
              </w:rPr>
            </w:pPr>
            <w:proofErr w:type="spellStart"/>
            <w:r w:rsidRPr="00CE62CC">
              <w:rPr>
                <w:sz w:val="18"/>
                <w:szCs w:val="18"/>
              </w:rPr>
              <w:t>Розділи</w:t>
            </w:r>
            <w:proofErr w:type="spellEnd"/>
          </w:p>
        </w:tc>
        <w:tc>
          <w:tcPr>
            <w:tcW w:w="5245" w:type="dxa"/>
            <w:gridSpan w:val="10"/>
            <w:vAlign w:val="center"/>
          </w:tcPr>
          <w:p w:rsidR="00CE62CC" w:rsidRPr="00CE62CC" w:rsidRDefault="00CE62CC" w:rsidP="00E5077E">
            <w:pPr>
              <w:jc w:val="center"/>
              <w:rPr>
                <w:sz w:val="18"/>
                <w:szCs w:val="18"/>
              </w:rPr>
            </w:pPr>
            <w:proofErr w:type="spellStart"/>
            <w:r w:rsidRPr="00CE62CC">
              <w:rPr>
                <w:sz w:val="18"/>
                <w:szCs w:val="18"/>
              </w:rPr>
              <w:t>Питання</w:t>
            </w:r>
            <w:proofErr w:type="spellEnd"/>
          </w:p>
        </w:tc>
      </w:tr>
      <w:tr w:rsidR="0033038B" w:rsidRPr="00CE62CC" w:rsidTr="0033038B">
        <w:trPr>
          <w:cantSplit/>
          <w:trHeight w:val="169"/>
        </w:trPr>
        <w:tc>
          <w:tcPr>
            <w:tcW w:w="850" w:type="dxa"/>
            <w:vMerge/>
            <w:vAlign w:val="center"/>
          </w:tcPr>
          <w:p w:rsidR="00CE62CC" w:rsidRPr="00CE62CC" w:rsidRDefault="00CE62CC" w:rsidP="00E5077E">
            <w:pPr>
              <w:jc w:val="center"/>
              <w:rPr>
                <w:sz w:val="18"/>
                <w:szCs w:val="18"/>
              </w:rPr>
            </w:pPr>
          </w:p>
        </w:tc>
        <w:tc>
          <w:tcPr>
            <w:tcW w:w="426" w:type="dxa"/>
            <w:vAlign w:val="center"/>
          </w:tcPr>
          <w:p w:rsidR="00CE62CC" w:rsidRPr="00CE62CC" w:rsidRDefault="00CE62CC" w:rsidP="00E5077E">
            <w:pPr>
              <w:jc w:val="center"/>
              <w:rPr>
                <w:sz w:val="18"/>
                <w:szCs w:val="18"/>
              </w:rPr>
            </w:pPr>
            <w:r w:rsidRPr="00CE62CC">
              <w:rPr>
                <w:sz w:val="18"/>
                <w:szCs w:val="18"/>
              </w:rPr>
              <w:t>1</w:t>
            </w:r>
          </w:p>
        </w:tc>
        <w:tc>
          <w:tcPr>
            <w:tcW w:w="567" w:type="dxa"/>
            <w:vAlign w:val="center"/>
          </w:tcPr>
          <w:p w:rsidR="00CE62CC" w:rsidRPr="00CE62CC" w:rsidRDefault="00CE62CC" w:rsidP="00E5077E">
            <w:pPr>
              <w:jc w:val="center"/>
              <w:rPr>
                <w:sz w:val="18"/>
                <w:szCs w:val="18"/>
              </w:rPr>
            </w:pPr>
            <w:r w:rsidRPr="00CE62CC">
              <w:rPr>
                <w:sz w:val="18"/>
                <w:szCs w:val="18"/>
              </w:rPr>
              <w:t>2</w:t>
            </w:r>
          </w:p>
        </w:tc>
        <w:tc>
          <w:tcPr>
            <w:tcW w:w="567" w:type="dxa"/>
            <w:vAlign w:val="center"/>
          </w:tcPr>
          <w:p w:rsidR="00CE62CC" w:rsidRPr="00CE62CC" w:rsidRDefault="00CE62CC" w:rsidP="00E5077E">
            <w:pPr>
              <w:jc w:val="center"/>
              <w:rPr>
                <w:sz w:val="18"/>
                <w:szCs w:val="18"/>
              </w:rPr>
            </w:pPr>
            <w:r w:rsidRPr="00CE62CC">
              <w:rPr>
                <w:sz w:val="18"/>
                <w:szCs w:val="18"/>
              </w:rPr>
              <w:t>3</w:t>
            </w:r>
          </w:p>
        </w:tc>
        <w:tc>
          <w:tcPr>
            <w:tcW w:w="567" w:type="dxa"/>
            <w:vAlign w:val="center"/>
          </w:tcPr>
          <w:p w:rsidR="00CE62CC" w:rsidRPr="00CE62CC" w:rsidRDefault="00CE62CC" w:rsidP="00E5077E">
            <w:pPr>
              <w:jc w:val="center"/>
              <w:rPr>
                <w:sz w:val="18"/>
                <w:szCs w:val="18"/>
              </w:rPr>
            </w:pPr>
            <w:r w:rsidRPr="00CE62CC">
              <w:rPr>
                <w:sz w:val="18"/>
                <w:szCs w:val="18"/>
              </w:rPr>
              <w:t>4</w:t>
            </w:r>
          </w:p>
        </w:tc>
        <w:tc>
          <w:tcPr>
            <w:tcW w:w="567" w:type="dxa"/>
            <w:vAlign w:val="center"/>
          </w:tcPr>
          <w:p w:rsidR="00CE62CC" w:rsidRPr="00CE62CC" w:rsidRDefault="00CE62CC" w:rsidP="00E5077E">
            <w:pPr>
              <w:jc w:val="center"/>
              <w:rPr>
                <w:sz w:val="18"/>
                <w:szCs w:val="18"/>
              </w:rPr>
            </w:pPr>
            <w:r w:rsidRPr="00CE62CC">
              <w:rPr>
                <w:sz w:val="18"/>
                <w:szCs w:val="18"/>
              </w:rPr>
              <w:t>5</w:t>
            </w:r>
          </w:p>
        </w:tc>
        <w:tc>
          <w:tcPr>
            <w:tcW w:w="425" w:type="dxa"/>
            <w:vAlign w:val="center"/>
          </w:tcPr>
          <w:p w:rsidR="00CE62CC" w:rsidRPr="00CE62CC" w:rsidRDefault="00CE62CC" w:rsidP="00E5077E">
            <w:pPr>
              <w:jc w:val="center"/>
              <w:rPr>
                <w:sz w:val="18"/>
                <w:szCs w:val="18"/>
              </w:rPr>
            </w:pPr>
            <w:r w:rsidRPr="00CE62CC">
              <w:rPr>
                <w:sz w:val="18"/>
                <w:szCs w:val="18"/>
              </w:rPr>
              <w:t>6</w:t>
            </w:r>
          </w:p>
        </w:tc>
        <w:tc>
          <w:tcPr>
            <w:tcW w:w="567" w:type="dxa"/>
            <w:vAlign w:val="center"/>
          </w:tcPr>
          <w:p w:rsidR="00CE62CC" w:rsidRPr="00CE62CC" w:rsidRDefault="00CE62CC" w:rsidP="00E5077E">
            <w:pPr>
              <w:jc w:val="center"/>
              <w:rPr>
                <w:sz w:val="18"/>
                <w:szCs w:val="18"/>
              </w:rPr>
            </w:pPr>
            <w:r w:rsidRPr="00CE62CC">
              <w:rPr>
                <w:sz w:val="18"/>
                <w:szCs w:val="18"/>
              </w:rPr>
              <w:t>7</w:t>
            </w:r>
          </w:p>
        </w:tc>
        <w:tc>
          <w:tcPr>
            <w:tcW w:w="567" w:type="dxa"/>
            <w:vAlign w:val="center"/>
          </w:tcPr>
          <w:p w:rsidR="00CE62CC" w:rsidRPr="00CE62CC" w:rsidRDefault="00CE62CC" w:rsidP="00E5077E">
            <w:pPr>
              <w:jc w:val="center"/>
              <w:rPr>
                <w:sz w:val="18"/>
                <w:szCs w:val="18"/>
              </w:rPr>
            </w:pPr>
            <w:r w:rsidRPr="00CE62CC">
              <w:rPr>
                <w:sz w:val="18"/>
                <w:szCs w:val="18"/>
              </w:rPr>
              <w:t>8</w:t>
            </w:r>
          </w:p>
        </w:tc>
        <w:tc>
          <w:tcPr>
            <w:tcW w:w="567" w:type="dxa"/>
            <w:vAlign w:val="center"/>
          </w:tcPr>
          <w:p w:rsidR="00CE62CC" w:rsidRPr="00CE62CC" w:rsidRDefault="00CE62CC" w:rsidP="00E5077E">
            <w:pPr>
              <w:jc w:val="center"/>
              <w:rPr>
                <w:sz w:val="18"/>
                <w:szCs w:val="18"/>
              </w:rPr>
            </w:pPr>
            <w:r w:rsidRPr="00CE62CC">
              <w:rPr>
                <w:sz w:val="18"/>
                <w:szCs w:val="18"/>
              </w:rPr>
              <w:t>9</w:t>
            </w:r>
          </w:p>
        </w:tc>
        <w:tc>
          <w:tcPr>
            <w:tcW w:w="425" w:type="dxa"/>
            <w:vAlign w:val="center"/>
          </w:tcPr>
          <w:p w:rsidR="00CE62CC" w:rsidRPr="00CE62CC" w:rsidRDefault="00CE62CC" w:rsidP="00E5077E">
            <w:pPr>
              <w:jc w:val="center"/>
              <w:rPr>
                <w:sz w:val="18"/>
                <w:szCs w:val="18"/>
              </w:rPr>
            </w:pPr>
            <w:r w:rsidRPr="00CE62CC">
              <w:rPr>
                <w:sz w:val="18"/>
                <w:szCs w:val="18"/>
              </w:rPr>
              <w:t>10</w:t>
            </w:r>
          </w:p>
        </w:tc>
      </w:tr>
      <w:tr w:rsidR="0033038B" w:rsidRPr="00CE62CC" w:rsidTr="0033038B">
        <w:trPr>
          <w:trHeight w:val="211"/>
        </w:trPr>
        <w:tc>
          <w:tcPr>
            <w:tcW w:w="850" w:type="dxa"/>
          </w:tcPr>
          <w:p w:rsidR="00CE62CC" w:rsidRPr="00CE62CC" w:rsidRDefault="00CE62CC" w:rsidP="00E5077E">
            <w:pPr>
              <w:jc w:val="center"/>
              <w:rPr>
                <w:sz w:val="18"/>
                <w:szCs w:val="18"/>
                <w:lang w:val="uk-UA"/>
              </w:rPr>
            </w:pPr>
            <w:r w:rsidRPr="00CE62CC">
              <w:rPr>
                <w:sz w:val="18"/>
                <w:szCs w:val="18"/>
                <w:lang w:val="uk-UA"/>
              </w:rPr>
              <w:t>1</w:t>
            </w:r>
            <w:r w:rsidRPr="0013261B">
              <w:rPr>
                <w:sz w:val="18"/>
                <w:szCs w:val="18"/>
                <w:lang w:val="uk-UA"/>
              </w:rPr>
              <w:t>.2</w:t>
            </w:r>
          </w:p>
        </w:tc>
        <w:tc>
          <w:tcPr>
            <w:tcW w:w="426" w:type="dxa"/>
          </w:tcPr>
          <w:p w:rsidR="00CE62CC" w:rsidRPr="00CE62CC" w:rsidRDefault="00CE62CC" w:rsidP="00E5077E">
            <w:pPr>
              <w:jc w:val="center"/>
              <w:rPr>
                <w:sz w:val="18"/>
                <w:szCs w:val="18"/>
                <w:lang w:val="uk-UA"/>
              </w:rPr>
            </w:pPr>
          </w:p>
          <w:p w:rsidR="00CE62CC" w:rsidRPr="00CE62CC" w:rsidRDefault="00CE62CC" w:rsidP="00E5077E">
            <w:pPr>
              <w:jc w:val="center"/>
              <w:rPr>
                <w:sz w:val="18"/>
                <w:szCs w:val="18"/>
                <w:lang w:val="uk-UA"/>
              </w:rPr>
            </w:pPr>
            <w:r w:rsidRPr="00CE62CC">
              <w:rPr>
                <w:sz w:val="18"/>
                <w:szCs w:val="18"/>
                <w:lang w:val="uk-UA"/>
              </w:rPr>
              <w:t>2</w:t>
            </w:r>
          </w:p>
        </w:tc>
        <w:tc>
          <w:tcPr>
            <w:tcW w:w="567" w:type="dxa"/>
          </w:tcPr>
          <w:p w:rsidR="00CE62CC" w:rsidRPr="00CE62CC" w:rsidRDefault="00CE62CC" w:rsidP="00E5077E">
            <w:pPr>
              <w:ind w:left="-107"/>
              <w:jc w:val="center"/>
              <w:rPr>
                <w:sz w:val="18"/>
                <w:szCs w:val="18"/>
                <w:lang w:val="uk-UA"/>
              </w:rPr>
            </w:pPr>
            <w:r w:rsidRPr="00CE62CC">
              <w:rPr>
                <w:sz w:val="18"/>
                <w:szCs w:val="18"/>
                <w:lang w:val="uk-UA"/>
              </w:rPr>
              <w:t>124</w:t>
            </w:r>
          </w:p>
        </w:tc>
        <w:tc>
          <w:tcPr>
            <w:tcW w:w="567" w:type="dxa"/>
          </w:tcPr>
          <w:p w:rsidR="00CE62CC" w:rsidRPr="00CE62CC" w:rsidRDefault="00CE62CC" w:rsidP="00E5077E">
            <w:pPr>
              <w:jc w:val="center"/>
              <w:rPr>
                <w:sz w:val="18"/>
                <w:szCs w:val="18"/>
                <w:lang w:val="uk-UA"/>
              </w:rPr>
            </w:pPr>
            <w:r w:rsidRPr="00CE62CC">
              <w:rPr>
                <w:sz w:val="18"/>
                <w:szCs w:val="18"/>
                <w:lang w:val="uk-UA"/>
              </w:rPr>
              <w:t>2</w:t>
            </w:r>
          </w:p>
        </w:tc>
        <w:tc>
          <w:tcPr>
            <w:tcW w:w="567" w:type="dxa"/>
          </w:tcPr>
          <w:p w:rsidR="00CE62CC" w:rsidRPr="00CE62CC" w:rsidRDefault="00CE62CC" w:rsidP="00E5077E">
            <w:pPr>
              <w:ind w:left="33"/>
              <w:jc w:val="center"/>
              <w:rPr>
                <w:sz w:val="18"/>
                <w:szCs w:val="18"/>
                <w:lang w:val="uk-UA"/>
              </w:rPr>
            </w:pPr>
            <w:r w:rsidRPr="00CE62CC">
              <w:rPr>
                <w:sz w:val="18"/>
                <w:szCs w:val="18"/>
                <w:lang w:val="uk-UA"/>
              </w:rPr>
              <w:t>134</w:t>
            </w:r>
          </w:p>
        </w:tc>
        <w:tc>
          <w:tcPr>
            <w:tcW w:w="567" w:type="dxa"/>
          </w:tcPr>
          <w:p w:rsidR="00CE62CC" w:rsidRPr="00CE62CC" w:rsidRDefault="00CE62CC" w:rsidP="00E5077E">
            <w:pPr>
              <w:ind w:left="-105"/>
              <w:jc w:val="center"/>
              <w:rPr>
                <w:sz w:val="18"/>
                <w:szCs w:val="18"/>
                <w:lang w:val="uk-UA"/>
              </w:rPr>
            </w:pPr>
            <w:r w:rsidRPr="00CE62CC">
              <w:rPr>
                <w:sz w:val="18"/>
                <w:szCs w:val="18"/>
                <w:lang w:val="uk-UA"/>
              </w:rPr>
              <w:t>1234</w:t>
            </w:r>
          </w:p>
        </w:tc>
        <w:tc>
          <w:tcPr>
            <w:tcW w:w="425" w:type="dxa"/>
          </w:tcPr>
          <w:p w:rsidR="00CE62CC" w:rsidRPr="00CE62CC" w:rsidRDefault="00CE62CC" w:rsidP="00E5077E">
            <w:pPr>
              <w:jc w:val="center"/>
              <w:rPr>
                <w:sz w:val="18"/>
                <w:szCs w:val="18"/>
                <w:lang w:val="uk-UA"/>
              </w:rPr>
            </w:pPr>
            <w:r w:rsidRPr="00CE62CC">
              <w:rPr>
                <w:sz w:val="18"/>
                <w:szCs w:val="18"/>
                <w:lang w:val="uk-UA"/>
              </w:rPr>
              <w:t>13</w:t>
            </w:r>
          </w:p>
        </w:tc>
        <w:tc>
          <w:tcPr>
            <w:tcW w:w="567" w:type="dxa"/>
          </w:tcPr>
          <w:p w:rsidR="00CE62CC" w:rsidRPr="00CE62CC" w:rsidRDefault="00CE62CC" w:rsidP="00E5077E">
            <w:pPr>
              <w:jc w:val="center"/>
              <w:rPr>
                <w:sz w:val="18"/>
                <w:szCs w:val="18"/>
                <w:lang w:val="uk-UA"/>
              </w:rPr>
            </w:pPr>
            <w:r w:rsidRPr="00CE62CC">
              <w:rPr>
                <w:sz w:val="18"/>
                <w:szCs w:val="18"/>
                <w:lang w:val="uk-UA"/>
              </w:rPr>
              <w:t>123</w:t>
            </w:r>
          </w:p>
        </w:tc>
        <w:tc>
          <w:tcPr>
            <w:tcW w:w="567" w:type="dxa"/>
          </w:tcPr>
          <w:p w:rsidR="00CE62CC" w:rsidRPr="00CE62CC" w:rsidRDefault="00CE62CC" w:rsidP="00E5077E">
            <w:pPr>
              <w:ind w:left="-108"/>
              <w:jc w:val="center"/>
              <w:rPr>
                <w:sz w:val="18"/>
                <w:szCs w:val="18"/>
                <w:lang w:val="uk-UA"/>
              </w:rPr>
            </w:pPr>
            <w:r w:rsidRPr="00CE62CC">
              <w:rPr>
                <w:sz w:val="18"/>
                <w:szCs w:val="18"/>
                <w:lang w:val="uk-UA"/>
              </w:rPr>
              <w:t>1234</w:t>
            </w:r>
          </w:p>
        </w:tc>
        <w:tc>
          <w:tcPr>
            <w:tcW w:w="567" w:type="dxa"/>
          </w:tcPr>
          <w:p w:rsidR="00CE62CC" w:rsidRPr="00CE62CC" w:rsidRDefault="00CE62CC" w:rsidP="00E5077E">
            <w:pPr>
              <w:jc w:val="center"/>
              <w:rPr>
                <w:sz w:val="18"/>
                <w:szCs w:val="18"/>
                <w:lang w:val="uk-UA"/>
              </w:rPr>
            </w:pPr>
            <w:r w:rsidRPr="00CE62CC">
              <w:rPr>
                <w:sz w:val="18"/>
                <w:szCs w:val="18"/>
                <w:lang w:val="uk-UA"/>
              </w:rPr>
              <w:t>124</w:t>
            </w:r>
          </w:p>
        </w:tc>
        <w:tc>
          <w:tcPr>
            <w:tcW w:w="425" w:type="dxa"/>
          </w:tcPr>
          <w:p w:rsidR="00CE62CC" w:rsidRPr="00CE62CC" w:rsidRDefault="00CE62CC" w:rsidP="00E5077E">
            <w:pPr>
              <w:jc w:val="center"/>
              <w:rPr>
                <w:sz w:val="18"/>
                <w:szCs w:val="18"/>
                <w:lang w:val="uk-UA"/>
              </w:rPr>
            </w:pPr>
            <w:r w:rsidRPr="00CE62CC">
              <w:rPr>
                <w:sz w:val="18"/>
                <w:szCs w:val="18"/>
                <w:lang w:val="uk-UA"/>
              </w:rPr>
              <w:t>14</w:t>
            </w:r>
          </w:p>
        </w:tc>
      </w:tr>
      <w:tr w:rsidR="0033038B" w:rsidRPr="00CE62CC" w:rsidTr="0033038B">
        <w:tc>
          <w:tcPr>
            <w:tcW w:w="850" w:type="dxa"/>
          </w:tcPr>
          <w:p w:rsidR="00CE62CC" w:rsidRPr="00CE62CC" w:rsidRDefault="00CE62CC" w:rsidP="00E5077E">
            <w:pPr>
              <w:jc w:val="center"/>
              <w:rPr>
                <w:sz w:val="18"/>
                <w:szCs w:val="18"/>
                <w:lang w:val="uk-UA"/>
              </w:rPr>
            </w:pPr>
            <w:r w:rsidRPr="0013261B">
              <w:rPr>
                <w:sz w:val="18"/>
                <w:szCs w:val="18"/>
                <w:lang w:val="uk-UA"/>
              </w:rPr>
              <w:t>1.6</w:t>
            </w:r>
          </w:p>
        </w:tc>
        <w:tc>
          <w:tcPr>
            <w:tcW w:w="426" w:type="dxa"/>
          </w:tcPr>
          <w:p w:rsidR="00CE62CC" w:rsidRPr="00CE62CC" w:rsidRDefault="00CE62CC" w:rsidP="00E5077E">
            <w:pPr>
              <w:ind w:left="-110"/>
              <w:jc w:val="center"/>
              <w:rPr>
                <w:sz w:val="18"/>
                <w:szCs w:val="18"/>
                <w:lang w:val="uk-UA"/>
              </w:rPr>
            </w:pPr>
            <w:r w:rsidRPr="00CE62CC">
              <w:rPr>
                <w:sz w:val="18"/>
                <w:szCs w:val="18"/>
                <w:lang w:val="uk-UA"/>
              </w:rPr>
              <w:t>123</w:t>
            </w:r>
          </w:p>
        </w:tc>
        <w:tc>
          <w:tcPr>
            <w:tcW w:w="567" w:type="dxa"/>
          </w:tcPr>
          <w:p w:rsidR="00CE62CC" w:rsidRPr="00CE62CC" w:rsidRDefault="00CE62CC" w:rsidP="00E5077E">
            <w:pPr>
              <w:jc w:val="center"/>
              <w:rPr>
                <w:sz w:val="18"/>
                <w:szCs w:val="18"/>
                <w:lang w:val="uk-UA"/>
              </w:rPr>
            </w:pPr>
            <w:r w:rsidRPr="00CE62CC">
              <w:rPr>
                <w:sz w:val="18"/>
                <w:szCs w:val="18"/>
                <w:lang w:val="uk-UA"/>
              </w:rPr>
              <w:t>23</w:t>
            </w:r>
          </w:p>
        </w:tc>
        <w:tc>
          <w:tcPr>
            <w:tcW w:w="567" w:type="dxa"/>
          </w:tcPr>
          <w:p w:rsidR="00CE62CC" w:rsidRPr="00CE62CC" w:rsidRDefault="00CE62CC" w:rsidP="00E5077E">
            <w:pPr>
              <w:ind w:left="-104"/>
              <w:jc w:val="center"/>
              <w:rPr>
                <w:sz w:val="18"/>
                <w:szCs w:val="18"/>
                <w:lang w:val="uk-UA"/>
              </w:rPr>
            </w:pPr>
            <w:r w:rsidRPr="00CE62CC">
              <w:rPr>
                <w:sz w:val="18"/>
                <w:szCs w:val="18"/>
                <w:lang w:val="uk-UA"/>
              </w:rPr>
              <w:t>23</w:t>
            </w:r>
          </w:p>
        </w:tc>
        <w:tc>
          <w:tcPr>
            <w:tcW w:w="567" w:type="dxa"/>
          </w:tcPr>
          <w:p w:rsidR="00CE62CC" w:rsidRPr="00CE62CC" w:rsidRDefault="00CE62CC" w:rsidP="00E5077E">
            <w:pPr>
              <w:jc w:val="center"/>
              <w:rPr>
                <w:sz w:val="18"/>
                <w:szCs w:val="18"/>
                <w:lang w:val="uk-UA"/>
              </w:rPr>
            </w:pPr>
            <w:r w:rsidRPr="00CE62CC">
              <w:rPr>
                <w:sz w:val="18"/>
                <w:szCs w:val="18"/>
                <w:lang w:val="uk-UA"/>
              </w:rPr>
              <w:t>13</w:t>
            </w:r>
          </w:p>
        </w:tc>
        <w:tc>
          <w:tcPr>
            <w:tcW w:w="567" w:type="dxa"/>
          </w:tcPr>
          <w:p w:rsidR="00CE62CC" w:rsidRPr="00CE62CC" w:rsidRDefault="00CE62CC" w:rsidP="00E5077E">
            <w:pPr>
              <w:jc w:val="center"/>
              <w:rPr>
                <w:sz w:val="18"/>
                <w:szCs w:val="18"/>
                <w:lang w:val="uk-UA"/>
              </w:rPr>
            </w:pPr>
            <w:r w:rsidRPr="00CE62CC">
              <w:rPr>
                <w:sz w:val="18"/>
                <w:szCs w:val="18"/>
                <w:lang w:val="uk-UA"/>
              </w:rPr>
              <w:t>2</w:t>
            </w:r>
          </w:p>
        </w:tc>
        <w:tc>
          <w:tcPr>
            <w:tcW w:w="425" w:type="dxa"/>
          </w:tcPr>
          <w:p w:rsidR="00CE62CC" w:rsidRPr="00CE62CC" w:rsidRDefault="00CE62CC" w:rsidP="00E5077E">
            <w:pPr>
              <w:jc w:val="center"/>
              <w:rPr>
                <w:sz w:val="18"/>
                <w:szCs w:val="18"/>
                <w:lang w:val="uk-UA"/>
              </w:rPr>
            </w:pPr>
            <w:r w:rsidRPr="00CE62CC">
              <w:rPr>
                <w:sz w:val="18"/>
                <w:szCs w:val="18"/>
                <w:lang w:val="uk-UA"/>
              </w:rPr>
              <w:t>34</w:t>
            </w:r>
          </w:p>
        </w:tc>
        <w:tc>
          <w:tcPr>
            <w:tcW w:w="567" w:type="dxa"/>
          </w:tcPr>
          <w:p w:rsidR="00CE62CC" w:rsidRPr="00CE62CC" w:rsidRDefault="00CE62CC" w:rsidP="00E5077E">
            <w:pPr>
              <w:jc w:val="center"/>
              <w:rPr>
                <w:sz w:val="18"/>
                <w:szCs w:val="18"/>
                <w:lang w:val="uk-UA"/>
              </w:rPr>
            </w:pPr>
            <w:r w:rsidRPr="00CE62CC">
              <w:rPr>
                <w:sz w:val="18"/>
                <w:szCs w:val="18"/>
                <w:lang w:val="uk-UA"/>
              </w:rPr>
              <w:t>23</w:t>
            </w:r>
          </w:p>
        </w:tc>
        <w:tc>
          <w:tcPr>
            <w:tcW w:w="567" w:type="dxa"/>
          </w:tcPr>
          <w:p w:rsidR="00CE62CC" w:rsidRPr="00CE62CC" w:rsidRDefault="00CE62CC" w:rsidP="00E5077E">
            <w:pPr>
              <w:jc w:val="center"/>
              <w:rPr>
                <w:sz w:val="18"/>
                <w:szCs w:val="18"/>
                <w:lang w:val="uk-UA"/>
              </w:rPr>
            </w:pPr>
            <w:r w:rsidRPr="00CE62CC">
              <w:rPr>
                <w:sz w:val="18"/>
                <w:szCs w:val="18"/>
                <w:lang w:val="uk-UA"/>
              </w:rPr>
              <w:t>34</w:t>
            </w:r>
          </w:p>
        </w:tc>
        <w:tc>
          <w:tcPr>
            <w:tcW w:w="567" w:type="dxa"/>
          </w:tcPr>
          <w:p w:rsidR="00CE62CC" w:rsidRPr="00CE62CC" w:rsidRDefault="00CE62CC" w:rsidP="00E5077E">
            <w:pPr>
              <w:jc w:val="center"/>
              <w:rPr>
                <w:sz w:val="18"/>
                <w:szCs w:val="18"/>
                <w:lang w:val="uk-UA"/>
              </w:rPr>
            </w:pPr>
            <w:r w:rsidRPr="00CE62CC">
              <w:rPr>
                <w:sz w:val="18"/>
                <w:szCs w:val="18"/>
                <w:lang w:val="uk-UA"/>
              </w:rPr>
              <w:t>13</w:t>
            </w:r>
          </w:p>
        </w:tc>
        <w:tc>
          <w:tcPr>
            <w:tcW w:w="425" w:type="dxa"/>
          </w:tcPr>
          <w:p w:rsidR="00CE62CC" w:rsidRPr="00CE62CC" w:rsidRDefault="00CE62CC" w:rsidP="00E5077E">
            <w:pPr>
              <w:ind w:left="-109"/>
              <w:jc w:val="center"/>
              <w:rPr>
                <w:sz w:val="18"/>
                <w:szCs w:val="18"/>
                <w:lang w:val="uk-UA"/>
              </w:rPr>
            </w:pPr>
            <w:r w:rsidRPr="00CE62CC">
              <w:rPr>
                <w:sz w:val="18"/>
                <w:szCs w:val="18"/>
                <w:lang w:val="uk-UA"/>
              </w:rPr>
              <w:t>123</w:t>
            </w:r>
          </w:p>
          <w:p w:rsidR="00CE62CC" w:rsidRPr="00CE62CC" w:rsidRDefault="00CE62CC" w:rsidP="00E5077E">
            <w:pPr>
              <w:ind w:left="-109"/>
              <w:jc w:val="center"/>
              <w:rPr>
                <w:sz w:val="18"/>
                <w:szCs w:val="18"/>
                <w:lang w:val="uk-UA"/>
              </w:rPr>
            </w:pPr>
          </w:p>
        </w:tc>
      </w:tr>
      <w:tr w:rsidR="0033038B" w:rsidRPr="00CE62CC" w:rsidTr="0033038B">
        <w:tc>
          <w:tcPr>
            <w:tcW w:w="850" w:type="dxa"/>
          </w:tcPr>
          <w:p w:rsidR="00CE62CC" w:rsidRPr="00CE62CC" w:rsidRDefault="00CE62CC" w:rsidP="00E5077E">
            <w:pPr>
              <w:jc w:val="center"/>
              <w:rPr>
                <w:sz w:val="18"/>
                <w:szCs w:val="18"/>
                <w:lang w:val="uk-UA"/>
              </w:rPr>
            </w:pPr>
            <w:r w:rsidRPr="0013261B">
              <w:rPr>
                <w:sz w:val="18"/>
                <w:szCs w:val="18"/>
                <w:lang w:val="uk-UA"/>
              </w:rPr>
              <w:t>2.2</w:t>
            </w:r>
          </w:p>
        </w:tc>
        <w:tc>
          <w:tcPr>
            <w:tcW w:w="426" w:type="dxa"/>
          </w:tcPr>
          <w:p w:rsidR="00CE62CC" w:rsidRPr="00CE62CC" w:rsidRDefault="00CE62CC" w:rsidP="00E5077E">
            <w:pPr>
              <w:jc w:val="center"/>
              <w:rPr>
                <w:sz w:val="18"/>
                <w:szCs w:val="18"/>
                <w:lang w:val="uk-UA"/>
              </w:rPr>
            </w:pPr>
            <w:r w:rsidRPr="00CE62CC">
              <w:rPr>
                <w:sz w:val="18"/>
                <w:szCs w:val="18"/>
                <w:lang w:val="uk-UA"/>
              </w:rPr>
              <w:t>12</w:t>
            </w:r>
          </w:p>
        </w:tc>
        <w:tc>
          <w:tcPr>
            <w:tcW w:w="567" w:type="dxa"/>
          </w:tcPr>
          <w:p w:rsidR="00CE62CC" w:rsidRPr="00CE62CC" w:rsidRDefault="00CE62CC" w:rsidP="00E5077E">
            <w:pPr>
              <w:jc w:val="center"/>
              <w:rPr>
                <w:sz w:val="18"/>
                <w:szCs w:val="18"/>
                <w:lang w:val="uk-UA"/>
              </w:rPr>
            </w:pPr>
            <w:r w:rsidRPr="00CE62CC">
              <w:rPr>
                <w:sz w:val="18"/>
                <w:szCs w:val="18"/>
                <w:lang w:val="uk-UA"/>
              </w:rPr>
              <w:t>23</w:t>
            </w:r>
          </w:p>
        </w:tc>
        <w:tc>
          <w:tcPr>
            <w:tcW w:w="567" w:type="dxa"/>
          </w:tcPr>
          <w:p w:rsidR="00CE62CC" w:rsidRPr="00CE62CC" w:rsidRDefault="00CE62CC" w:rsidP="00E5077E">
            <w:pPr>
              <w:ind w:left="-104"/>
              <w:jc w:val="center"/>
              <w:rPr>
                <w:sz w:val="18"/>
                <w:szCs w:val="18"/>
                <w:lang w:val="uk-UA"/>
              </w:rPr>
            </w:pPr>
            <w:r w:rsidRPr="00CE62CC">
              <w:rPr>
                <w:sz w:val="18"/>
                <w:szCs w:val="18"/>
                <w:lang w:val="uk-UA"/>
              </w:rPr>
              <w:t>1234</w:t>
            </w:r>
          </w:p>
        </w:tc>
        <w:tc>
          <w:tcPr>
            <w:tcW w:w="567" w:type="dxa"/>
          </w:tcPr>
          <w:p w:rsidR="00CE62CC" w:rsidRPr="00CE62CC" w:rsidRDefault="00CE62CC" w:rsidP="00E5077E">
            <w:pPr>
              <w:jc w:val="center"/>
              <w:rPr>
                <w:sz w:val="18"/>
                <w:szCs w:val="18"/>
                <w:lang w:val="uk-UA"/>
              </w:rPr>
            </w:pPr>
            <w:r w:rsidRPr="00CE62CC">
              <w:rPr>
                <w:sz w:val="18"/>
                <w:szCs w:val="18"/>
                <w:lang w:val="uk-UA"/>
              </w:rPr>
              <w:t>123</w:t>
            </w:r>
          </w:p>
        </w:tc>
        <w:tc>
          <w:tcPr>
            <w:tcW w:w="567" w:type="dxa"/>
          </w:tcPr>
          <w:p w:rsidR="00CE62CC" w:rsidRPr="00CE62CC" w:rsidRDefault="00CE62CC" w:rsidP="00E5077E">
            <w:pPr>
              <w:jc w:val="center"/>
              <w:rPr>
                <w:sz w:val="18"/>
                <w:szCs w:val="18"/>
                <w:lang w:val="uk-UA"/>
              </w:rPr>
            </w:pPr>
            <w:r w:rsidRPr="00CE62CC">
              <w:rPr>
                <w:sz w:val="18"/>
                <w:szCs w:val="18"/>
                <w:lang w:val="uk-UA"/>
              </w:rPr>
              <w:t>23</w:t>
            </w:r>
          </w:p>
        </w:tc>
        <w:tc>
          <w:tcPr>
            <w:tcW w:w="425" w:type="dxa"/>
          </w:tcPr>
          <w:p w:rsidR="00CE62CC" w:rsidRPr="00CE62CC" w:rsidRDefault="00CE62CC" w:rsidP="00E5077E">
            <w:pPr>
              <w:jc w:val="center"/>
              <w:rPr>
                <w:sz w:val="18"/>
                <w:szCs w:val="18"/>
                <w:lang w:val="uk-UA"/>
              </w:rPr>
            </w:pPr>
            <w:r w:rsidRPr="00CE62CC">
              <w:rPr>
                <w:sz w:val="18"/>
                <w:szCs w:val="18"/>
                <w:lang w:val="uk-UA"/>
              </w:rPr>
              <w:t>1</w:t>
            </w:r>
          </w:p>
        </w:tc>
        <w:tc>
          <w:tcPr>
            <w:tcW w:w="567" w:type="dxa"/>
          </w:tcPr>
          <w:p w:rsidR="00CE62CC" w:rsidRPr="00CE62CC" w:rsidRDefault="00CE62CC" w:rsidP="00E5077E">
            <w:pPr>
              <w:jc w:val="center"/>
              <w:rPr>
                <w:sz w:val="18"/>
                <w:szCs w:val="18"/>
                <w:lang w:val="uk-UA"/>
              </w:rPr>
            </w:pPr>
            <w:r w:rsidRPr="00CE62CC">
              <w:rPr>
                <w:sz w:val="18"/>
                <w:szCs w:val="18"/>
                <w:lang w:val="uk-UA"/>
              </w:rPr>
              <w:t>124</w:t>
            </w:r>
          </w:p>
        </w:tc>
        <w:tc>
          <w:tcPr>
            <w:tcW w:w="567" w:type="dxa"/>
          </w:tcPr>
          <w:p w:rsidR="00CE62CC" w:rsidRPr="00CE62CC" w:rsidRDefault="00CE62CC" w:rsidP="00E5077E">
            <w:pPr>
              <w:jc w:val="center"/>
              <w:rPr>
                <w:sz w:val="18"/>
                <w:szCs w:val="18"/>
                <w:lang w:val="uk-UA"/>
              </w:rPr>
            </w:pPr>
            <w:r w:rsidRPr="00CE62CC">
              <w:rPr>
                <w:sz w:val="18"/>
                <w:szCs w:val="18"/>
                <w:lang w:val="uk-UA"/>
              </w:rPr>
              <w:t>23</w:t>
            </w:r>
          </w:p>
        </w:tc>
        <w:tc>
          <w:tcPr>
            <w:tcW w:w="567" w:type="dxa"/>
          </w:tcPr>
          <w:p w:rsidR="00CE62CC" w:rsidRPr="00CE62CC" w:rsidRDefault="00CE62CC" w:rsidP="00E5077E">
            <w:pPr>
              <w:jc w:val="center"/>
              <w:rPr>
                <w:sz w:val="18"/>
                <w:szCs w:val="18"/>
                <w:lang w:val="uk-UA"/>
              </w:rPr>
            </w:pPr>
            <w:r w:rsidRPr="00CE62CC">
              <w:rPr>
                <w:sz w:val="18"/>
                <w:szCs w:val="18"/>
                <w:lang w:val="uk-UA"/>
              </w:rPr>
              <w:t>134</w:t>
            </w:r>
          </w:p>
        </w:tc>
        <w:tc>
          <w:tcPr>
            <w:tcW w:w="425" w:type="dxa"/>
          </w:tcPr>
          <w:p w:rsidR="00CE62CC" w:rsidRPr="00CE62CC" w:rsidRDefault="00CE62CC" w:rsidP="00E5077E">
            <w:pPr>
              <w:jc w:val="center"/>
              <w:rPr>
                <w:sz w:val="18"/>
                <w:szCs w:val="18"/>
                <w:lang w:val="uk-UA"/>
              </w:rPr>
            </w:pPr>
            <w:r w:rsidRPr="00CE62CC">
              <w:rPr>
                <w:sz w:val="18"/>
                <w:szCs w:val="18"/>
                <w:lang w:val="uk-UA"/>
              </w:rPr>
              <w:t>234</w:t>
            </w:r>
          </w:p>
          <w:p w:rsidR="00CE62CC" w:rsidRPr="00CE62CC" w:rsidRDefault="00CE62CC" w:rsidP="00E5077E">
            <w:pPr>
              <w:jc w:val="center"/>
              <w:rPr>
                <w:sz w:val="18"/>
                <w:szCs w:val="18"/>
                <w:lang w:val="uk-UA"/>
              </w:rPr>
            </w:pPr>
          </w:p>
        </w:tc>
      </w:tr>
      <w:tr w:rsidR="0033038B" w:rsidRPr="00CE62CC" w:rsidTr="0033038B">
        <w:tc>
          <w:tcPr>
            <w:tcW w:w="850" w:type="dxa"/>
          </w:tcPr>
          <w:p w:rsidR="00CE62CC" w:rsidRPr="00CE62CC" w:rsidRDefault="00CE62CC" w:rsidP="00E5077E">
            <w:pPr>
              <w:jc w:val="center"/>
              <w:rPr>
                <w:sz w:val="18"/>
                <w:szCs w:val="18"/>
                <w:lang w:val="uk-UA"/>
              </w:rPr>
            </w:pPr>
            <w:r w:rsidRPr="0013261B">
              <w:rPr>
                <w:sz w:val="18"/>
                <w:szCs w:val="18"/>
                <w:lang w:val="uk-UA"/>
              </w:rPr>
              <w:t>2.6</w:t>
            </w:r>
          </w:p>
        </w:tc>
        <w:tc>
          <w:tcPr>
            <w:tcW w:w="426" w:type="dxa"/>
          </w:tcPr>
          <w:p w:rsidR="00CE62CC" w:rsidRPr="00CE62CC" w:rsidRDefault="00CE62CC" w:rsidP="00E5077E">
            <w:pPr>
              <w:ind w:left="-110"/>
              <w:jc w:val="center"/>
              <w:rPr>
                <w:sz w:val="18"/>
                <w:szCs w:val="18"/>
                <w:lang w:val="uk-UA"/>
              </w:rPr>
            </w:pPr>
            <w:r w:rsidRPr="00CE62CC">
              <w:rPr>
                <w:sz w:val="18"/>
                <w:szCs w:val="18"/>
                <w:lang w:val="uk-UA"/>
              </w:rPr>
              <w:t>234</w:t>
            </w:r>
          </w:p>
        </w:tc>
        <w:tc>
          <w:tcPr>
            <w:tcW w:w="567" w:type="dxa"/>
          </w:tcPr>
          <w:p w:rsidR="00CE62CC" w:rsidRPr="00CE62CC" w:rsidRDefault="00CE62CC" w:rsidP="00E5077E">
            <w:pPr>
              <w:jc w:val="center"/>
              <w:rPr>
                <w:sz w:val="18"/>
                <w:szCs w:val="18"/>
                <w:lang w:val="uk-UA"/>
              </w:rPr>
            </w:pPr>
            <w:r w:rsidRPr="00CE62CC">
              <w:rPr>
                <w:sz w:val="18"/>
                <w:szCs w:val="18"/>
                <w:lang w:val="uk-UA"/>
              </w:rPr>
              <w:t>13</w:t>
            </w:r>
          </w:p>
        </w:tc>
        <w:tc>
          <w:tcPr>
            <w:tcW w:w="567" w:type="dxa"/>
          </w:tcPr>
          <w:p w:rsidR="00CE62CC" w:rsidRPr="00CE62CC" w:rsidRDefault="00CE62CC" w:rsidP="00E5077E">
            <w:pPr>
              <w:jc w:val="center"/>
              <w:rPr>
                <w:sz w:val="18"/>
                <w:szCs w:val="18"/>
                <w:lang w:val="uk-UA"/>
              </w:rPr>
            </w:pPr>
            <w:r w:rsidRPr="00CE62CC">
              <w:rPr>
                <w:sz w:val="18"/>
                <w:szCs w:val="18"/>
                <w:lang w:val="uk-UA"/>
              </w:rPr>
              <w:t>12</w:t>
            </w:r>
          </w:p>
        </w:tc>
        <w:tc>
          <w:tcPr>
            <w:tcW w:w="567" w:type="dxa"/>
          </w:tcPr>
          <w:p w:rsidR="00CE62CC" w:rsidRPr="00CE62CC" w:rsidRDefault="00CE62CC" w:rsidP="00E5077E">
            <w:pPr>
              <w:jc w:val="center"/>
              <w:rPr>
                <w:sz w:val="18"/>
                <w:szCs w:val="18"/>
                <w:lang w:val="uk-UA"/>
              </w:rPr>
            </w:pPr>
            <w:r w:rsidRPr="00CE62CC">
              <w:rPr>
                <w:sz w:val="18"/>
                <w:szCs w:val="18"/>
                <w:lang w:val="uk-UA"/>
              </w:rPr>
              <w:t>1342</w:t>
            </w:r>
          </w:p>
        </w:tc>
        <w:tc>
          <w:tcPr>
            <w:tcW w:w="567" w:type="dxa"/>
          </w:tcPr>
          <w:p w:rsidR="00CE62CC" w:rsidRPr="00CE62CC" w:rsidRDefault="00CE62CC" w:rsidP="00E5077E">
            <w:pPr>
              <w:jc w:val="center"/>
              <w:rPr>
                <w:sz w:val="18"/>
                <w:szCs w:val="18"/>
                <w:lang w:val="uk-UA"/>
              </w:rPr>
            </w:pPr>
            <w:r w:rsidRPr="00CE62CC">
              <w:rPr>
                <w:sz w:val="18"/>
                <w:szCs w:val="18"/>
                <w:lang w:val="uk-UA"/>
              </w:rPr>
              <w:t>234</w:t>
            </w:r>
          </w:p>
        </w:tc>
        <w:tc>
          <w:tcPr>
            <w:tcW w:w="425" w:type="dxa"/>
          </w:tcPr>
          <w:p w:rsidR="00CE62CC" w:rsidRPr="00CE62CC" w:rsidRDefault="00CE62CC" w:rsidP="00E5077E">
            <w:pPr>
              <w:jc w:val="center"/>
              <w:rPr>
                <w:sz w:val="18"/>
                <w:szCs w:val="18"/>
                <w:lang w:val="uk-UA"/>
              </w:rPr>
            </w:pPr>
            <w:r w:rsidRPr="00CE62CC">
              <w:rPr>
                <w:sz w:val="18"/>
                <w:szCs w:val="18"/>
                <w:lang w:val="uk-UA"/>
              </w:rPr>
              <w:t>123</w:t>
            </w:r>
          </w:p>
        </w:tc>
        <w:tc>
          <w:tcPr>
            <w:tcW w:w="567" w:type="dxa"/>
          </w:tcPr>
          <w:p w:rsidR="00CE62CC" w:rsidRPr="00CE62CC" w:rsidRDefault="00CE62CC" w:rsidP="00E5077E">
            <w:pPr>
              <w:jc w:val="center"/>
              <w:rPr>
                <w:sz w:val="18"/>
                <w:szCs w:val="18"/>
                <w:lang w:val="uk-UA"/>
              </w:rPr>
            </w:pPr>
            <w:r w:rsidRPr="00CE62CC">
              <w:rPr>
                <w:sz w:val="18"/>
                <w:szCs w:val="18"/>
                <w:lang w:val="uk-UA"/>
              </w:rPr>
              <w:t>14</w:t>
            </w:r>
          </w:p>
        </w:tc>
        <w:tc>
          <w:tcPr>
            <w:tcW w:w="567" w:type="dxa"/>
          </w:tcPr>
          <w:p w:rsidR="00CE62CC" w:rsidRPr="00CE62CC" w:rsidRDefault="00CE62CC" w:rsidP="00E5077E">
            <w:pPr>
              <w:jc w:val="center"/>
              <w:rPr>
                <w:sz w:val="18"/>
                <w:szCs w:val="18"/>
                <w:lang w:val="uk-UA"/>
              </w:rPr>
            </w:pPr>
            <w:r w:rsidRPr="00CE62CC">
              <w:rPr>
                <w:sz w:val="18"/>
                <w:szCs w:val="18"/>
                <w:lang w:val="uk-UA"/>
              </w:rPr>
              <w:t>134</w:t>
            </w:r>
          </w:p>
        </w:tc>
        <w:tc>
          <w:tcPr>
            <w:tcW w:w="567" w:type="dxa"/>
          </w:tcPr>
          <w:p w:rsidR="00CE62CC" w:rsidRPr="00CE62CC" w:rsidRDefault="00CE62CC" w:rsidP="00E5077E">
            <w:pPr>
              <w:jc w:val="center"/>
              <w:rPr>
                <w:sz w:val="18"/>
                <w:szCs w:val="18"/>
                <w:lang w:val="uk-UA"/>
              </w:rPr>
            </w:pPr>
            <w:r w:rsidRPr="00CE62CC">
              <w:rPr>
                <w:sz w:val="18"/>
                <w:szCs w:val="18"/>
                <w:lang w:val="uk-UA"/>
              </w:rPr>
              <w:t>123</w:t>
            </w:r>
          </w:p>
        </w:tc>
        <w:tc>
          <w:tcPr>
            <w:tcW w:w="425" w:type="dxa"/>
          </w:tcPr>
          <w:p w:rsidR="00CE62CC" w:rsidRPr="00CE62CC" w:rsidRDefault="00CE62CC" w:rsidP="00E5077E">
            <w:pPr>
              <w:ind w:left="-109"/>
              <w:jc w:val="center"/>
              <w:rPr>
                <w:sz w:val="18"/>
                <w:szCs w:val="18"/>
                <w:lang w:val="uk-UA"/>
              </w:rPr>
            </w:pPr>
            <w:r w:rsidRPr="00CE62CC">
              <w:rPr>
                <w:sz w:val="18"/>
                <w:szCs w:val="18"/>
                <w:lang w:val="uk-UA"/>
              </w:rPr>
              <w:t>23</w:t>
            </w:r>
          </w:p>
          <w:p w:rsidR="00CE62CC" w:rsidRPr="00CE62CC" w:rsidRDefault="00CE62CC" w:rsidP="00E5077E">
            <w:pPr>
              <w:ind w:left="-109"/>
              <w:jc w:val="center"/>
              <w:rPr>
                <w:sz w:val="18"/>
                <w:szCs w:val="18"/>
                <w:lang w:val="uk-UA"/>
              </w:rPr>
            </w:pPr>
          </w:p>
        </w:tc>
      </w:tr>
    </w:tbl>
    <w:p w:rsidR="00A7330D" w:rsidRDefault="00A7330D" w:rsidP="00A7330D">
      <w:pPr>
        <w:ind w:right="168"/>
        <w:contextualSpacing/>
        <w:jc w:val="center"/>
        <w:rPr>
          <w:b/>
          <w:sz w:val="22"/>
          <w:szCs w:val="22"/>
          <w:lang w:val="uk-UA"/>
        </w:rPr>
      </w:pPr>
    </w:p>
    <w:p w:rsidR="00A7330D" w:rsidRDefault="00A7330D">
      <w:pPr>
        <w:spacing w:after="200" w:line="276" w:lineRule="auto"/>
        <w:rPr>
          <w:b/>
          <w:sz w:val="22"/>
          <w:szCs w:val="22"/>
          <w:lang w:val="uk-UA"/>
        </w:rPr>
      </w:pPr>
      <w:r>
        <w:rPr>
          <w:b/>
          <w:sz w:val="22"/>
          <w:szCs w:val="22"/>
          <w:lang w:val="uk-UA"/>
        </w:rPr>
        <w:br w:type="page"/>
      </w:r>
    </w:p>
    <w:p w:rsidR="005E2F3D" w:rsidRPr="0013261B" w:rsidRDefault="005E2F3D" w:rsidP="00A7330D">
      <w:pPr>
        <w:ind w:right="168"/>
        <w:contextualSpacing/>
        <w:jc w:val="center"/>
        <w:rPr>
          <w:b/>
          <w:sz w:val="22"/>
          <w:szCs w:val="22"/>
          <w:lang w:val="uk-UA"/>
        </w:rPr>
      </w:pPr>
      <w:r w:rsidRPr="0013261B">
        <w:rPr>
          <w:b/>
          <w:sz w:val="22"/>
          <w:szCs w:val="22"/>
          <w:lang w:val="uk-UA"/>
        </w:rPr>
        <w:lastRenderedPageBreak/>
        <w:t>Використана література</w:t>
      </w:r>
    </w:p>
    <w:p w:rsidR="005E2F3D" w:rsidRPr="0013261B" w:rsidRDefault="005E2F3D" w:rsidP="008F7E1A">
      <w:pPr>
        <w:ind w:left="284" w:right="168" w:firstLine="709"/>
        <w:contextualSpacing/>
        <w:jc w:val="both"/>
        <w:rPr>
          <w:sz w:val="22"/>
          <w:szCs w:val="22"/>
          <w:lang w:val="uk-UA"/>
        </w:rPr>
      </w:pPr>
    </w:p>
    <w:p w:rsidR="005E2F3D" w:rsidRPr="0013261B" w:rsidRDefault="005E2F3D" w:rsidP="008F7E1A">
      <w:pPr>
        <w:ind w:left="284" w:right="168" w:firstLine="709"/>
        <w:contextualSpacing/>
        <w:jc w:val="both"/>
        <w:rPr>
          <w:sz w:val="22"/>
          <w:szCs w:val="22"/>
          <w:lang w:val="uk-UA"/>
        </w:rPr>
      </w:pPr>
      <w:r w:rsidRPr="0013261B">
        <w:rPr>
          <w:sz w:val="22"/>
          <w:szCs w:val="22"/>
          <w:lang w:val="uk-UA"/>
        </w:rPr>
        <w:t xml:space="preserve">1. Довженко Л. В. </w:t>
      </w:r>
      <w:proofErr w:type="spellStart"/>
      <w:r w:rsidRPr="0013261B">
        <w:rPr>
          <w:sz w:val="22"/>
          <w:szCs w:val="22"/>
          <w:lang w:val="uk-UA"/>
        </w:rPr>
        <w:t>Лінькова</w:t>
      </w:r>
      <w:proofErr w:type="spellEnd"/>
      <w:r w:rsidRPr="0013261B">
        <w:rPr>
          <w:sz w:val="22"/>
          <w:szCs w:val="22"/>
          <w:lang w:val="uk-UA"/>
        </w:rPr>
        <w:t xml:space="preserve"> І. К. Гігієна з основами екології. Навчально-методичний посібник. Львів : Нова книга,  2017. 49 с.</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sz w:val="22"/>
          <w:szCs w:val="22"/>
          <w:lang w:val="uk-UA" w:eastAsia="uk-UA"/>
        </w:rPr>
        <w:t xml:space="preserve">2. Гігієна у фізичній реабілітації. Пашко К.О. [та ін.], Київ: </w:t>
      </w:r>
      <w:proofErr w:type="spellStart"/>
      <w:r w:rsidRPr="0013261B">
        <w:rPr>
          <w:sz w:val="22"/>
          <w:szCs w:val="22"/>
          <w:lang w:val="uk-UA" w:eastAsia="uk-UA"/>
        </w:rPr>
        <w:t>Укрмедкнига</w:t>
      </w:r>
      <w:proofErr w:type="spellEnd"/>
      <w:r w:rsidRPr="0013261B">
        <w:rPr>
          <w:sz w:val="22"/>
          <w:szCs w:val="22"/>
          <w:lang w:val="uk-UA" w:eastAsia="uk-UA"/>
        </w:rPr>
        <w:t xml:space="preserve">, </w:t>
      </w:r>
      <w:r w:rsidR="008F7E1A" w:rsidRPr="0013261B">
        <w:rPr>
          <w:sz w:val="22"/>
          <w:szCs w:val="22"/>
          <w:lang w:eastAsia="uk-UA"/>
        </w:rPr>
        <w:t>2019. 360 с.</w:t>
      </w:r>
      <w:r w:rsidR="008F7E1A" w:rsidRPr="0013261B">
        <w:t xml:space="preserve"> </w:t>
      </w:r>
      <w:r w:rsidR="008F7E1A" w:rsidRPr="0013261B">
        <w:rPr>
          <w:sz w:val="22"/>
          <w:szCs w:val="22"/>
        </w:rPr>
        <w:t>ISBN 978-966-673-330-9</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sz w:val="22"/>
          <w:szCs w:val="22"/>
          <w:lang w:val="uk-UA" w:eastAsia="uk-UA"/>
        </w:rPr>
        <w:t xml:space="preserve">3.Довженко Л. В, Гігієна з основами екології : навчально-методичний посібник (ВНЗ І-ІІІ </w:t>
      </w:r>
      <w:proofErr w:type="spellStart"/>
      <w:r w:rsidRPr="0013261B">
        <w:rPr>
          <w:sz w:val="22"/>
          <w:szCs w:val="22"/>
          <w:lang w:val="uk-UA" w:eastAsia="uk-UA"/>
        </w:rPr>
        <w:t>р.а</w:t>
      </w:r>
      <w:proofErr w:type="spellEnd"/>
      <w:r w:rsidRPr="0013261B">
        <w:rPr>
          <w:sz w:val="22"/>
          <w:szCs w:val="22"/>
          <w:lang w:val="uk-UA" w:eastAsia="uk-UA"/>
        </w:rPr>
        <w:t xml:space="preserve">.) / </w:t>
      </w:r>
      <w:proofErr w:type="spellStart"/>
      <w:r w:rsidRPr="0013261B">
        <w:rPr>
          <w:sz w:val="22"/>
          <w:szCs w:val="22"/>
          <w:lang w:val="uk-UA" w:eastAsia="uk-UA"/>
        </w:rPr>
        <w:t>Лінькова</w:t>
      </w:r>
      <w:proofErr w:type="spellEnd"/>
      <w:r w:rsidRPr="0013261B">
        <w:rPr>
          <w:sz w:val="22"/>
          <w:szCs w:val="22"/>
          <w:lang w:val="uk-UA" w:eastAsia="uk-UA"/>
        </w:rPr>
        <w:t xml:space="preserve"> І. К. Київ: Всеукраїнське спеціалізоване видавництво "Медицина", 2017. 49 с.</w:t>
      </w:r>
    </w:p>
    <w:p w:rsidR="005E2F3D" w:rsidRPr="0013261B" w:rsidRDefault="005E2F3D" w:rsidP="008F7E1A">
      <w:pPr>
        <w:spacing w:after="160" w:line="259" w:lineRule="auto"/>
        <w:ind w:left="284" w:right="168" w:firstLine="709"/>
        <w:contextualSpacing/>
        <w:jc w:val="both"/>
        <w:rPr>
          <w:sz w:val="22"/>
          <w:szCs w:val="22"/>
          <w:lang w:val="uk-UA" w:eastAsia="uk-UA"/>
        </w:rPr>
      </w:pPr>
      <w:r w:rsidRPr="0013261B">
        <w:rPr>
          <w:sz w:val="22"/>
          <w:szCs w:val="22"/>
          <w:lang w:val="uk-UA" w:eastAsia="uk-UA"/>
        </w:rPr>
        <w:t xml:space="preserve">4. Використання гідрофільних систем для відновлення якості забруднених вод: монографія. / </w:t>
      </w:r>
      <w:proofErr w:type="spellStart"/>
      <w:r w:rsidRPr="0013261B">
        <w:rPr>
          <w:sz w:val="22"/>
          <w:szCs w:val="22"/>
          <w:lang w:val="uk-UA" w:eastAsia="uk-UA"/>
        </w:rPr>
        <w:t>Міхєєв</w:t>
      </w:r>
      <w:proofErr w:type="spellEnd"/>
      <w:r w:rsidRPr="0013261B">
        <w:rPr>
          <w:sz w:val="22"/>
          <w:szCs w:val="22"/>
          <w:lang w:val="uk-UA" w:eastAsia="uk-UA"/>
        </w:rPr>
        <w:t xml:space="preserve"> О. М, </w:t>
      </w:r>
      <w:proofErr w:type="spellStart"/>
      <w:r w:rsidRPr="0013261B">
        <w:rPr>
          <w:sz w:val="22"/>
          <w:szCs w:val="22"/>
          <w:lang w:val="uk-UA" w:eastAsia="uk-UA"/>
        </w:rPr>
        <w:t>Маджд</w:t>
      </w:r>
      <w:proofErr w:type="spellEnd"/>
      <w:r w:rsidRPr="0013261B">
        <w:rPr>
          <w:sz w:val="22"/>
          <w:szCs w:val="22"/>
          <w:lang w:val="uk-UA" w:eastAsia="uk-UA"/>
        </w:rPr>
        <w:t xml:space="preserve"> С. М. Лапань О. В., Кулинич Я. І.  Київ: Центр учбової літератури. 2018.  144 с.</w:t>
      </w:r>
    </w:p>
    <w:p w:rsidR="005E2F3D" w:rsidRPr="0013261B" w:rsidRDefault="005E2F3D" w:rsidP="008F7E1A">
      <w:pPr>
        <w:spacing w:after="160" w:line="259" w:lineRule="auto"/>
        <w:ind w:left="284" w:right="168" w:firstLine="709"/>
        <w:contextualSpacing/>
        <w:rPr>
          <w:sz w:val="22"/>
          <w:szCs w:val="22"/>
          <w:lang w:val="uk-UA" w:eastAsia="uk-UA"/>
        </w:rPr>
      </w:pPr>
      <w:r w:rsidRPr="0013261B">
        <w:rPr>
          <w:sz w:val="22"/>
          <w:szCs w:val="22"/>
          <w:lang w:val="uk-UA" w:eastAsia="uk-UA"/>
        </w:rPr>
        <w:t xml:space="preserve">5. </w:t>
      </w:r>
      <w:proofErr w:type="spellStart"/>
      <w:r w:rsidRPr="0013261B">
        <w:rPr>
          <w:sz w:val="22"/>
          <w:szCs w:val="22"/>
          <w:lang w:val="uk-UA"/>
        </w:rPr>
        <w:t>Ластков</w:t>
      </w:r>
      <w:proofErr w:type="spellEnd"/>
      <w:r w:rsidRPr="0013261B">
        <w:rPr>
          <w:sz w:val="22"/>
          <w:szCs w:val="22"/>
          <w:lang w:val="uk-UA"/>
        </w:rPr>
        <w:t xml:space="preserve"> Д. О. </w:t>
      </w:r>
      <w:proofErr w:type="spellStart"/>
      <w:r w:rsidRPr="0013261B">
        <w:rPr>
          <w:sz w:val="22"/>
          <w:szCs w:val="22"/>
          <w:lang w:val="uk-UA"/>
        </w:rPr>
        <w:t>Сергета</w:t>
      </w:r>
      <w:proofErr w:type="spellEnd"/>
      <w:r w:rsidRPr="0013261B">
        <w:rPr>
          <w:sz w:val="22"/>
          <w:szCs w:val="22"/>
          <w:lang w:val="uk-UA"/>
        </w:rPr>
        <w:t xml:space="preserve"> І. В.</w:t>
      </w:r>
      <w:r w:rsidRPr="0013261B">
        <w:rPr>
          <w:rFonts w:ascii="Arial" w:hAnsi="Arial" w:cs="Arial"/>
          <w:b/>
          <w:sz w:val="21"/>
          <w:szCs w:val="21"/>
          <w:shd w:val="clear" w:color="auto" w:fill="FFFFFF"/>
          <w:lang w:val="uk-UA"/>
        </w:rPr>
        <w:t xml:space="preserve"> </w:t>
      </w:r>
      <w:r w:rsidRPr="0013261B">
        <w:rPr>
          <w:sz w:val="22"/>
          <w:szCs w:val="22"/>
          <w:lang w:val="uk-UA" w:eastAsia="uk-UA"/>
        </w:rPr>
        <w:t xml:space="preserve">Основи екології та профілактична медицина: підручник (ВНЗ І-ІІІ </w:t>
      </w:r>
      <w:proofErr w:type="spellStart"/>
      <w:r w:rsidRPr="0013261B">
        <w:rPr>
          <w:sz w:val="22"/>
          <w:szCs w:val="22"/>
          <w:lang w:val="uk-UA" w:eastAsia="uk-UA"/>
        </w:rPr>
        <w:t>р.а</w:t>
      </w:r>
      <w:proofErr w:type="spellEnd"/>
      <w:r w:rsidRPr="0013261B">
        <w:rPr>
          <w:sz w:val="22"/>
          <w:szCs w:val="22"/>
          <w:lang w:val="uk-UA" w:eastAsia="uk-UA"/>
        </w:rPr>
        <w:t>.) Київ: Всеукраїнське спеціалізоване видавництво "Медицина",  2017. - 472 С.</w:t>
      </w:r>
      <w:r w:rsidRPr="0013261B">
        <w:rPr>
          <w:rFonts w:ascii="Arial" w:hAnsi="Arial" w:cs="Arial"/>
          <w:b/>
          <w:sz w:val="21"/>
          <w:szCs w:val="21"/>
          <w:shd w:val="clear" w:color="auto" w:fill="FFFFFF"/>
          <w:lang w:val="uk-UA"/>
        </w:rPr>
        <w:t xml:space="preserve"> </w:t>
      </w:r>
      <w:r w:rsidRPr="0013261B">
        <w:rPr>
          <w:sz w:val="22"/>
          <w:szCs w:val="22"/>
          <w:lang w:val="uk-UA" w:eastAsia="uk-UA"/>
        </w:rPr>
        <w:t>1</w:t>
      </w:r>
      <w:r w:rsidRPr="0013261B">
        <w:rPr>
          <w:sz w:val="22"/>
          <w:szCs w:val="22"/>
          <w:lang w:val="uk-UA"/>
        </w:rPr>
        <w:t>SBN: 978-617-505-418-5</w:t>
      </w:r>
      <w:r w:rsidRPr="0013261B">
        <w:rPr>
          <w:rFonts w:ascii="Arial" w:hAnsi="Arial" w:cs="Arial"/>
          <w:b/>
          <w:sz w:val="21"/>
          <w:szCs w:val="21"/>
          <w:shd w:val="clear" w:color="auto" w:fill="FFFFFF"/>
          <w:lang w:val="uk-UA"/>
        </w:rPr>
        <w:t> </w:t>
      </w:r>
    </w:p>
    <w:p w:rsidR="005E2F3D" w:rsidRPr="0013261B" w:rsidRDefault="005E2F3D" w:rsidP="008F7E1A">
      <w:pPr>
        <w:spacing w:line="259" w:lineRule="auto"/>
        <w:ind w:left="284" w:right="168" w:firstLine="709"/>
        <w:contextualSpacing/>
        <w:jc w:val="both"/>
        <w:rPr>
          <w:sz w:val="22"/>
          <w:szCs w:val="22"/>
          <w:lang w:val="uk-UA" w:eastAsia="uk-UA"/>
        </w:rPr>
      </w:pPr>
      <w:r w:rsidRPr="0013261B">
        <w:rPr>
          <w:sz w:val="22"/>
          <w:szCs w:val="22"/>
          <w:lang w:val="uk-UA" w:eastAsia="uk-UA"/>
        </w:rPr>
        <w:t>6. Плахтій П.Д. Основи шкільної гігієни і валеології- Кам</w:t>
      </w:r>
      <w:r w:rsidRPr="0013261B">
        <w:rPr>
          <w:sz w:val="22"/>
          <w:szCs w:val="22"/>
          <w:lang w:val="uk-UA"/>
        </w:rPr>
        <w:t>’</w:t>
      </w:r>
      <w:r w:rsidRPr="0013261B">
        <w:rPr>
          <w:sz w:val="22"/>
          <w:szCs w:val="22"/>
          <w:lang w:val="uk-UA" w:eastAsia="uk-UA"/>
        </w:rPr>
        <w:t xml:space="preserve">янець-Подільський: </w:t>
      </w:r>
      <w:proofErr w:type="spellStart"/>
      <w:r w:rsidRPr="0013261B">
        <w:rPr>
          <w:sz w:val="22"/>
          <w:szCs w:val="22"/>
          <w:lang w:val="uk-UA" w:eastAsia="uk-UA"/>
        </w:rPr>
        <w:t>Медобори</w:t>
      </w:r>
      <w:proofErr w:type="spellEnd"/>
      <w:r w:rsidRPr="0013261B">
        <w:rPr>
          <w:sz w:val="22"/>
          <w:szCs w:val="22"/>
          <w:lang w:val="uk-UA" w:eastAsia="uk-UA"/>
        </w:rPr>
        <w:t>, 2018. 332 с.</w:t>
      </w:r>
    </w:p>
    <w:p w:rsidR="005E2F3D" w:rsidRPr="0013261B" w:rsidRDefault="005E2F3D" w:rsidP="008F7E1A">
      <w:pPr>
        <w:ind w:left="284" w:right="168" w:firstLine="709"/>
        <w:contextualSpacing/>
        <w:jc w:val="both"/>
        <w:rPr>
          <w:sz w:val="22"/>
          <w:szCs w:val="22"/>
          <w:lang w:val="uk-UA"/>
        </w:rPr>
      </w:pPr>
      <w:r w:rsidRPr="0013261B">
        <w:rPr>
          <w:sz w:val="22"/>
          <w:szCs w:val="22"/>
          <w:lang w:val="uk-UA"/>
        </w:rPr>
        <w:t xml:space="preserve">7. </w:t>
      </w:r>
      <w:proofErr w:type="spellStart"/>
      <w:r w:rsidRPr="0013261B">
        <w:rPr>
          <w:sz w:val="22"/>
          <w:szCs w:val="22"/>
          <w:lang w:val="uk-UA"/>
        </w:rPr>
        <w:t>Караєва</w:t>
      </w:r>
      <w:proofErr w:type="spellEnd"/>
      <w:r w:rsidRPr="0013261B">
        <w:rPr>
          <w:sz w:val="22"/>
          <w:szCs w:val="22"/>
          <w:lang w:val="uk-UA"/>
        </w:rPr>
        <w:t xml:space="preserve"> Н. В. Методологічні аспекти та програмні засоби оцінки ризику здоров’ю населення при несприятливому впливі факторів навколишнього середовища [Текст] Системи управління, навігації та зв’язку. 2018. 1(47). С. 164–169.</w:t>
      </w:r>
    </w:p>
    <w:p w:rsidR="005E2F3D" w:rsidRPr="0013261B" w:rsidRDefault="005E2F3D" w:rsidP="008F7E1A">
      <w:pPr>
        <w:ind w:left="284" w:right="168" w:firstLine="709"/>
        <w:contextualSpacing/>
        <w:jc w:val="both"/>
        <w:rPr>
          <w:sz w:val="22"/>
          <w:szCs w:val="22"/>
          <w:lang w:val="uk-UA"/>
        </w:rPr>
      </w:pPr>
      <w:r w:rsidRPr="0013261B">
        <w:rPr>
          <w:sz w:val="22"/>
          <w:szCs w:val="22"/>
          <w:lang w:val="uk-UA"/>
        </w:rPr>
        <w:t xml:space="preserve">   8. Методичні вказівки до лабораторної роботи №9 з дисципліни «Основи охорони праці» «Дослідження запиленості повітря виробничих приміщень» / Укладачі: О. Я. Гурик О. І. Король В. С. </w:t>
      </w:r>
      <w:proofErr w:type="spellStart"/>
      <w:r w:rsidRPr="0013261B">
        <w:rPr>
          <w:sz w:val="22"/>
          <w:szCs w:val="22"/>
          <w:lang w:val="uk-UA"/>
        </w:rPr>
        <w:t>Семчишин</w:t>
      </w:r>
      <w:proofErr w:type="spellEnd"/>
      <w:r w:rsidRPr="0013261B">
        <w:rPr>
          <w:sz w:val="22"/>
          <w:szCs w:val="22"/>
          <w:lang w:val="uk-UA"/>
        </w:rPr>
        <w:t>. Тернопіль.: Вид-во ТНТУ імені Івана Пулюя, 2014. 20 с.</w:t>
      </w:r>
    </w:p>
    <w:p w:rsidR="005E2F3D" w:rsidRPr="0013261B" w:rsidRDefault="005E2F3D" w:rsidP="008F7E1A">
      <w:pPr>
        <w:ind w:left="284" w:right="168" w:firstLine="709"/>
        <w:contextualSpacing/>
        <w:jc w:val="both"/>
        <w:rPr>
          <w:sz w:val="22"/>
          <w:szCs w:val="22"/>
          <w:lang w:val="uk-UA" w:eastAsia="uk-UA"/>
        </w:rPr>
      </w:pPr>
      <w:r w:rsidRPr="0013261B">
        <w:rPr>
          <w:sz w:val="22"/>
          <w:szCs w:val="22"/>
          <w:lang w:val="uk-UA" w:eastAsia="uk-UA"/>
        </w:rPr>
        <w:t xml:space="preserve">9. Гігієна та екологія в термінах, схемах, таблицях і тестах: </w:t>
      </w:r>
      <w:proofErr w:type="spellStart"/>
      <w:r w:rsidRPr="0013261B">
        <w:rPr>
          <w:sz w:val="22"/>
          <w:szCs w:val="22"/>
          <w:lang w:val="uk-UA" w:eastAsia="uk-UA"/>
        </w:rPr>
        <w:t>навч</w:t>
      </w:r>
      <w:proofErr w:type="spellEnd"/>
      <w:r w:rsidRPr="0013261B">
        <w:rPr>
          <w:sz w:val="22"/>
          <w:szCs w:val="22"/>
          <w:lang w:val="uk-UA" w:eastAsia="uk-UA"/>
        </w:rPr>
        <w:t xml:space="preserve">. </w:t>
      </w:r>
      <w:proofErr w:type="spellStart"/>
      <w:r w:rsidRPr="0013261B">
        <w:rPr>
          <w:sz w:val="22"/>
          <w:szCs w:val="22"/>
          <w:lang w:val="uk-UA" w:eastAsia="uk-UA"/>
        </w:rPr>
        <w:t>посіб</w:t>
      </w:r>
      <w:proofErr w:type="spellEnd"/>
      <w:r w:rsidRPr="0013261B">
        <w:rPr>
          <w:sz w:val="22"/>
          <w:szCs w:val="22"/>
          <w:lang w:val="uk-UA" w:eastAsia="uk-UA"/>
        </w:rPr>
        <w:t xml:space="preserve"> / В. Ф. Москаленко, О. П. </w:t>
      </w:r>
      <w:proofErr w:type="spellStart"/>
      <w:r w:rsidRPr="0013261B">
        <w:rPr>
          <w:sz w:val="22"/>
          <w:szCs w:val="22"/>
          <w:lang w:val="uk-UA" w:eastAsia="uk-UA"/>
        </w:rPr>
        <w:t>Яворовський</w:t>
      </w:r>
      <w:proofErr w:type="spellEnd"/>
      <w:r w:rsidRPr="0013261B">
        <w:rPr>
          <w:sz w:val="22"/>
          <w:szCs w:val="22"/>
          <w:lang w:val="uk-UA" w:eastAsia="uk-UA"/>
        </w:rPr>
        <w:t xml:space="preserve">, Д. О. </w:t>
      </w:r>
      <w:proofErr w:type="spellStart"/>
      <w:r w:rsidRPr="0013261B">
        <w:rPr>
          <w:sz w:val="22"/>
          <w:szCs w:val="22"/>
          <w:lang w:val="uk-UA" w:eastAsia="uk-UA"/>
        </w:rPr>
        <w:t>Ластков</w:t>
      </w:r>
      <w:proofErr w:type="spellEnd"/>
      <w:r w:rsidRPr="0013261B">
        <w:rPr>
          <w:sz w:val="22"/>
          <w:szCs w:val="22"/>
          <w:lang w:val="uk-UA" w:eastAsia="uk-UA"/>
        </w:rPr>
        <w:t>, С. І. Гаркавий та ін. К. : ВСВ «Медицина», 2012. 208 с.</w:t>
      </w:r>
    </w:p>
    <w:p w:rsidR="005E2F3D" w:rsidRPr="0013261B" w:rsidRDefault="005E2F3D" w:rsidP="008F7E1A">
      <w:pPr>
        <w:ind w:left="284" w:right="168" w:firstLine="709"/>
        <w:jc w:val="both"/>
        <w:rPr>
          <w:sz w:val="22"/>
          <w:szCs w:val="22"/>
          <w:lang w:val="uk-UA"/>
        </w:rPr>
      </w:pPr>
      <w:r w:rsidRPr="0013261B">
        <w:rPr>
          <w:sz w:val="22"/>
          <w:szCs w:val="22"/>
          <w:lang w:val="uk-UA"/>
        </w:rPr>
        <w:t xml:space="preserve">10. Основи профілактичної медицини: підручник (ВНЗ І-ІІ р. а.) / П. С. Бебешко, Ю. С. Скоробреха, О. П. Коріняк. 4-е вид., </w:t>
      </w:r>
      <w:proofErr w:type="spellStart"/>
      <w:r w:rsidRPr="0013261B">
        <w:rPr>
          <w:sz w:val="22"/>
          <w:szCs w:val="22"/>
          <w:lang w:val="uk-UA"/>
        </w:rPr>
        <w:lastRenderedPageBreak/>
        <w:t>випр</w:t>
      </w:r>
      <w:proofErr w:type="spellEnd"/>
      <w:r w:rsidRPr="0013261B">
        <w:rPr>
          <w:sz w:val="22"/>
          <w:szCs w:val="22"/>
          <w:lang w:val="uk-UA"/>
        </w:rPr>
        <w:t>. Всеукраїнське спеціалізоване видавництво «Медицина». 2017. 248 с.  ISBN: 978-617-505-531-1</w:t>
      </w:r>
    </w:p>
    <w:p w:rsidR="005E2F3D" w:rsidRPr="0013261B" w:rsidRDefault="005E2F3D" w:rsidP="008F7E1A">
      <w:pPr>
        <w:ind w:left="284" w:right="168" w:firstLine="709"/>
        <w:jc w:val="both"/>
        <w:rPr>
          <w:sz w:val="22"/>
          <w:szCs w:val="22"/>
        </w:rPr>
      </w:pPr>
      <w:r w:rsidRPr="0013261B">
        <w:rPr>
          <w:sz w:val="22"/>
          <w:szCs w:val="22"/>
          <w:lang w:val="uk-UA"/>
        </w:rPr>
        <w:t xml:space="preserve">11. </w:t>
      </w:r>
      <w:r w:rsidRPr="0013261B">
        <w:rPr>
          <w:sz w:val="22"/>
          <w:szCs w:val="22"/>
        </w:rPr>
        <w:t>Д</w:t>
      </w:r>
      <w:r w:rsidRPr="0013261B">
        <w:rPr>
          <w:sz w:val="22"/>
          <w:szCs w:val="22"/>
          <w:lang w:val="uk-UA"/>
        </w:rPr>
        <w:t>СТУ</w:t>
      </w:r>
      <w:r w:rsidRPr="0013261B">
        <w:rPr>
          <w:sz w:val="22"/>
          <w:szCs w:val="22"/>
        </w:rPr>
        <w:t xml:space="preserve"> «Вода </w:t>
      </w:r>
      <w:proofErr w:type="spellStart"/>
      <w:r w:rsidRPr="0013261B">
        <w:rPr>
          <w:sz w:val="22"/>
          <w:szCs w:val="22"/>
        </w:rPr>
        <w:t>питна</w:t>
      </w:r>
      <w:proofErr w:type="spellEnd"/>
      <w:r w:rsidRPr="0013261B">
        <w:rPr>
          <w:sz w:val="22"/>
          <w:szCs w:val="22"/>
        </w:rPr>
        <w:t xml:space="preserve">. </w:t>
      </w:r>
      <w:proofErr w:type="spellStart"/>
      <w:r w:rsidRPr="0013261B">
        <w:rPr>
          <w:sz w:val="22"/>
          <w:szCs w:val="22"/>
        </w:rPr>
        <w:t>Гігієнічні</w:t>
      </w:r>
      <w:proofErr w:type="spellEnd"/>
      <w:r w:rsidRPr="0013261B">
        <w:rPr>
          <w:sz w:val="22"/>
          <w:szCs w:val="22"/>
        </w:rPr>
        <w:t xml:space="preserve"> </w:t>
      </w:r>
      <w:proofErr w:type="spellStart"/>
      <w:r w:rsidRPr="0013261B">
        <w:rPr>
          <w:sz w:val="22"/>
          <w:szCs w:val="22"/>
        </w:rPr>
        <w:t>вимоги</w:t>
      </w:r>
      <w:proofErr w:type="spellEnd"/>
      <w:r w:rsidRPr="0013261B">
        <w:rPr>
          <w:sz w:val="22"/>
          <w:szCs w:val="22"/>
        </w:rPr>
        <w:t xml:space="preserve"> до </w:t>
      </w:r>
      <w:proofErr w:type="spellStart"/>
      <w:r w:rsidRPr="0013261B">
        <w:rPr>
          <w:sz w:val="22"/>
          <w:szCs w:val="22"/>
        </w:rPr>
        <w:t>якості</w:t>
      </w:r>
      <w:proofErr w:type="spellEnd"/>
      <w:r w:rsidRPr="0013261B">
        <w:rPr>
          <w:sz w:val="22"/>
          <w:szCs w:val="22"/>
        </w:rPr>
        <w:t xml:space="preserve"> вод </w:t>
      </w:r>
      <w:proofErr w:type="spellStart"/>
      <w:r w:rsidRPr="0013261B">
        <w:rPr>
          <w:sz w:val="22"/>
          <w:szCs w:val="22"/>
        </w:rPr>
        <w:t>централізованого</w:t>
      </w:r>
      <w:proofErr w:type="spellEnd"/>
      <w:r w:rsidRPr="0013261B">
        <w:rPr>
          <w:sz w:val="22"/>
          <w:szCs w:val="22"/>
          <w:lang w:val="uk-UA"/>
        </w:rPr>
        <w:t xml:space="preserve"> </w:t>
      </w:r>
      <w:proofErr w:type="spellStart"/>
      <w:r w:rsidRPr="0013261B">
        <w:rPr>
          <w:sz w:val="22"/>
          <w:szCs w:val="22"/>
        </w:rPr>
        <w:t>господарсько-питного</w:t>
      </w:r>
      <w:proofErr w:type="spellEnd"/>
      <w:r w:rsidRPr="0013261B">
        <w:rPr>
          <w:sz w:val="22"/>
          <w:szCs w:val="22"/>
        </w:rPr>
        <w:t xml:space="preserve"> </w:t>
      </w:r>
      <w:proofErr w:type="spellStart"/>
      <w:r w:rsidRPr="0013261B">
        <w:rPr>
          <w:sz w:val="22"/>
          <w:szCs w:val="22"/>
        </w:rPr>
        <w:t>водопостачання</w:t>
      </w:r>
      <w:proofErr w:type="spellEnd"/>
      <w:r w:rsidRPr="0013261B">
        <w:rPr>
          <w:sz w:val="22"/>
          <w:szCs w:val="22"/>
        </w:rPr>
        <w:t xml:space="preserve">». Наказ МОЗ </w:t>
      </w:r>
      <w:proofErr w:type="spellStart"/>
      <w:r w:rsidRPr="0013261B">
        <w:rPr>
          <w:sz w:val="22"/>
          <w:szCs w:val="22"/>
        </w:rPr>
        <w:t>України</w:t>
      </w:r>
      <w:proofErr w:type="spellEnd"/>
      <w:r w:rsidRPr="0013261B">
        <w:rPr>
          <w:sz w:val="22"/>
          <w:szCs w:val="22"/>
        </w:rPr>
        <w:t xml:space="preserve"> </w:t>
      </w:r>
      <w:proofErr w:type="spellStart"/>
      <w:r w:rsidRPr="0013261B">
        <w:rPr>
          <w:sz w:val="22"/>
          <w:szCs w:val="22"/>
        </w:rPr>
        <w:t>від</w:t>
      </w:r>
      <w:proofErr w:type="spellEnd"/>
      <w:r w:rsidRPr="0013261B">
        <w:rPr>
          <w:sz w:val="22"/>
          <w:szCs w:val="22"/>
        </w:rPr>
        <w:t xml:space="preserve"> 23.12.1996 р. № 383. 9 </w:t>
      </w:r>
      <w:r w:rsidRPr="0013261B">
        <w:rPr>
          <w:sz w:val="22"/>
          <w:szCs w:val="22"/>
          <w:lang w:val="uk-UA"/>
        </w:rPr>
        <w:t>с</w:t>
      </w:r>
      <w:r w:rsidRPr="0013261B">
        <w:rPr>
          <w:sz w:val="22"/>
          <w:szCs w:val="22"/>
        </w:rPr>
        <w:t>.</w:t>
      </w:r>
    </w:p>
    <w:p w:rsidR="00471B0E" w:rsidRPr="0050099C" w:rsidRDefault="005E2F3D" w:rsidP="0050099C">
      <w:pPr>
        <w:ind w:left="284" w:right="168" w:firstLine="709"/>
        <w:jc w:val="both"/>
        <w:rPr>
          <w:sz w:val="22"/>
          <w:szCs w:val="22"/>
          <w:lang w:val="uk-UA"/>
        </w:rPr>
      </w:pPr>
      <w:r w:rsidRPr="0013261B">
        <w:rPr>
          <w:sz w:val="22"/>
          <w:szCs w:val="22"/>
          <w:lang w:val="uk-UA"/>
        </w:rPr>
        <w:t>12. Аналіз об’єктів навколишнього середовища: навчально</w:t>
      </w:r>
      <w:r w:rsidR="006F5469" w:rsidRPr="0013261B">
        <w:rPr>
          <w:sz w:val="22"/>
          <w:szCs w:val="22"/>
          <w:lang w:val="uk-UA"/>
        </w:rPr>
        <w:t xml:space="preserve"> </w:t>
      </w:r>
      <w:r w:rsidRPr="0013261B">
        <w:rPr>
          <w:sz w:val="22"/>
          <w:szCs w:val="22"/>
          <w:lang w:val="uk-UA"/>
        </w:rPr>
        <w:t xml:space="preserve">методичний посібник для студентів вищих навчальних закладів за спеціальністю 102 </w:t>
      </w:r>
      <w:r w:rsidR="006F5469" w:rsidRPr="0013261B">
        <w:rPr>
          <w:sz w:val="22"/>
          <w:szCs w:val="22"/>
          <w:lang w:val="uk-UA"/>
        </w:rPr>
        <w:t>«</w:t>
      </w:r>
      <w:r w:rsidRPr="0013261B">
        <w:rPr>
          <w:sz w:val="22"/>
          <w:szCs w:val="22"/>
          <w:lang w:val="uk-UA"/>
        </w:rPr>
        <w:t>Хімія</w:t>
      </w:r>
      <w:r w:rsidR="006F5469" w:rsidRPr="0013261B">
        <w:rPr>
          <w:sz w:val="22"/>
          <w:szCs w:val="22"/>
          <w:lang w:val="uk-UA"/>
        </w:rPr>
        <w:t>»</w:t>
      </w:r>
      <w:r w:rsidRPr="0013261B">
        <w:rPr>
          <w:sz w:val="22"/>
          <w:szCs w:val="22"/>
          <w:lang w:val="uk-UA"/>
        </w:rPr>
        <w:t xml:space="preserve"> / уклад. В. О. Мінаєва, Т. С. </w:t>
      </w:r>
      <w:proofErr w:type="spellStart"/>
      <w:r w:rsidRPr="0013261B">
        <w:rPr>
          <w:sz w:val="22"/>
          <w:szCs w:val="22"/>
          <w:lang w:val="uk-UA"/>
        </w:rPr>
        <w:t>Нінова</w:t>
      </w:r>
      <w:proofErr w:type="spellEnd"/>
      <w:r w:rsidRPr="0013261B">
        <w:rPr>
          <w:sz w:val="22"/>
          <w:szCs w:val="22"/>
          <w:lang w:val="uk-UA"/>
        </w:rPr>
        <w:t>. – Черкаси : Вид. від. Чабаненко Ю. А., 2020. 266 с.</w:t>
      </w:r>
    </w:p>
    <w:sectPr w:rsidR="00471B0E" w:rsidRPr="0050099C" w:rsidSect="00855A81">
      <w:headerReference w:type="default" r:id="rId15"/>
      <w:footerReference w:type="default" r:id="rId16"/>
      <w:pgSz w:w="8391" w:h="11907" w:code="11"/>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47F" w:rsidRDefault="0049447F" w:rsidP="0044057A">
      <w:r>
        <w:separator/>
      </w:r>
    </w:p>
  </w:endnote>
  <w:endnote w:type="continuationSeparator" w:id="0">
    <w:p w:rsidR="0049447F" w:rsidRDefault="0049447F" w:rsidP="0044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E5D" w:rsidRDefault="00BB3E5D">
    <w:pPr>
      <w:pStyle w:val="a5"/>
      <w:jc w:val="center"/>
    </w:pPr>
  </w:p>
  <w:p w:rsidR="00BB3E5D" w:rsidRDefault="00BB3E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580431"/>
      <w:docPartObj>
        <w:docPartGallery w:val="Page Numbers (Bottom of Page)"/>
        <w:docPartUnique/>
      </w:docPartObj>
    </w:sdtPr>
    <w:sdtEndPr/>
    <w:sdtContent>
      <w:p w:rsidR="00BB3E5D" w:rsidRDefault="00BB3E5D">
        <w:pPr>
          <w:pStyle w:val="a5"/>
          <w:jc w:val="center"/>
        </w:pPr>
        <w:r>
          <w:fldChar w:fldCharType="begin"/>
        </w:r>
        <w:r>
          <w:instrText>PAGE   \* MERGEFORMAT</w:instrText>
        </w:r>
        <w:r>
          <w:fldChar w:fldCharType="separate"/>
        </w:r>
        <w:r>
          <w:rPr>
            <w:lang w:val="uk-UA"/>
          </w:rPr>
          <w:t>2</w:t>
        </w:r>
        <w:r>
          <w:fldChar w:fldCharType="end"/>
        </w:r>
      </w:p>
    </w:sdtContent>
  </w:sdt>
  <w:p w:rsidR="00BB3E5D" w:rsidRDefault="00BB3E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47F" w:rsidRDefault="0049447F" w:rsidP="0044057A">
      <w:r>
        <w:separator/>
      </w:r>
    </w:p>
  </w:footnote>
  <w:footnote w:type="continuationSeparator" w:id="0">
    <w:p w:rsidR="0049447F" w:rsidRDefault="0049447F" w:rsidP="0044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E5D" w:rsidRDefault="00BB3E5D">
    <w:pPr>
      <w:pStyle w:val="a3"/>
      <w:jc w:val="right"/>
    </w:pPr>
  </w:p>
  <w:p w:rsidR="00BB3E5D" w:rsidRDefault="00BB3E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E5D" w:rsidRDefault="00BB3E5D">
    <w:pPr>
      <w:pStyle w:val="a3"/>
      <w:jc w:val="center"/>
    </w:pPr>
  </w:p>
  <w:p w:rsidR="00BB3E5D" w:rsidRDefault="00BB3E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7568"/>
    <w:multiLevelType w:val="hybridMultilevel"/>
    <w:tmpl w:val="4238E3FE"/>
    <w:lvl w:ilvl="0" w:tplc="F4CE02A8">
      <w:start w:val="2"/>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 w15:restartNumberingAfterBreak="0">
    <w:nsid w:val="4C4065AA"/>
    <w:multiLevelType w:val="multilevel"/>
    <w:tmpl w:val="0FFA2FD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5B"/>
    <w:rsid w:val="0000497C"/>
    <w:rsid w:val="00044AE0"/>
    <w:rsid w:val="00047F1D"/>
    <w:rsid w:val="000C1095"/>
    <w:rsid w:val="000C7D94"/>
    <w:rsid w:val="000D7161"/>
    <w:rsid w:val="000F1264"/>
    <w:rsid w:val="00100301"/>
    <w:rsid w:val="00124FD7"/>
    <w:rsid w:val="0013261B"/>
    <w:rsid w:val="00154896"/>
    <w:rsid w:val="0016532F"/>
    <w:rsid w:val="001A78DC"/>
    <w:rsid w:val="001D14F1"/>
    <w:rsid w:val="001D70A4"/>
    <w:rsid w:val="001E3BE8"/>
    <w:rsid w:val="00203F09"/>
    <w:rsid w:val="00204FD8"/>
    <w:rsid w:val="00254CE2"/>
    <w:rsid w:val="00257BF2"/>
    <w:rsid w:val="0028074F"/>
    <w:rsid w:val="00294B79"/>
    <w:rsid w:val="002956BB"/>
    <w:rsid w:val="002A0599"/>
    <w:rsid w:val="002B06E3"/>
    <w:rsid w:val="002D1D0E"/>
    <w:rsid w:val="0033038B"/>
    <w:rsid w:val="00343254"/>
    <w:rsid w:val="00376784"/>
    <w:rsid w:val="003A2645"/>
    <w:rsid w:val="003C63B4"/>
    <w:rsid w:val="003D161F"/>
    <w:rsid w:val="003D70D8"/>
    <w:rsid w:val="004028DC"/>
    <w:rsid w:val="00411642"/>
    <w:rsid w:val="00414DFB"/>
    <w:rsid w:val="004154A8"/>
    <w:rsid w:val="0044057A"/>
    <w:rsid w:val="00441CF3"/>
    <w:rsid w:val="00451698"/>
    <w:rsid w:val="00456D84"/>
    <w:rsid w:val="00471B0E"/>
    <w:rsid w:val="004750A4"/>
    <w:rsid w:val="0049447F"/>
    <w:rsid w:val="004F65CC"/>
    <w:rsid w:val="0050099C"/>
    <w:rsid w:val="00501479"/>
    <w:rsid w:val="005352C8"/>
    <w:rsid w:val="00587B14"/>
    <w:rsid w:val="00593200"/>
    <w:rsid w:val="0059541A"/>
    <w:rsid w:val="005A7B82"/>
    <w:rsid w:val="005C212C"/>
    <w:rsid w:val="005C5864"/>
    <w:rsid w:val="005D2546"/>
    <w:rsid w:val="005E2F3D"/>
    <w:rsid w:val="00624265"/>
    <w:rsid w:val="006926FE"/>
    <w:rsid w:val="006B1C01"/>
    <w:rsid w:val="006B2627"/>
    <w:rsid w:val="006D70A5"/>
    <w:rsid w:val="006F5469"/>
    <w:rsid w:val="007A7DAD"/>
    <w:rsid w:val="007B7541"/>
    <w:rsid w:val="007D5996"/>
    <w:rsid w:val="00815E01"/>
    <w:rsid w:val="00825735"/>
    <w:rsid w:val="00855A81"/>
    <w:rsid w:val="008C4868"/>
    <w:rsid w:val="008D2CFA"/>
    <w:rsid w:val="008F5EEC"/>
    <w:rsid w:val="008F7E1A"/>
    <w:rsid w:val="008F7F32"/>
    <w:rsid w:val="00914B61"/>
    <w:rsid w:val="00963341"/>
    <w:rsid w:val="00987EB6"/>
    <w:rsid w:val="0099403F"/>
    <w:rsid w:val="009A7801"/>
    <w:rsid w:val="009C10EC"/>
    <w:rsid w:val="009D2D03"/>
    <w:rsid w:val="00A13B98"/>
    <w:rsid w:val="00A4005B"/>
    <w:rsid w:val="00A55122"/>
    <w:rsid w:val="00A7330D"/>
    <w:rsid w:val="00AA266D"/>
    <w:rsid w:val="00AC1BA0"/>
    <w:rsid w:val="00AC7B8F"/>
    <w:rsid w:val="00B25DB3"/>
    <w:rsid w:val="00B413B0"/>
    <w:rsid w:val="00B645A1"/>
    <w:rsid w:val="00BB222C"/>
    <w:rsid w:val="00BB3E5D"/>
    <w:rsid w:val="00BC2049"/>
    <w:rsid w:val="00BE42FA"/>
    <w:rsid w:val="00C57BA2"/>
    <w:rsid w:val="00CC78B8"/>
    <w:rsid w:val="00CE62CC"/>
    <w:rsid w:val="00D01584"/>
    <w:rsid w:val="00D04C33"/>
    <w:rsid w:val="00D0725B"/>
    <w:rsid w:val="00D232F7"/>
    <w:rsid w:val="00D32EA6"/>
    <w:rsid w:val="00D367D2"/>
    <w:rsid w:val="00D407E5"/>
    <w:rsid w:val="00D4587B"/>
    <w:rsid w:val="00D46E88"/>
    <w:rsid w:val="00D62F44"/>
    <w:rsid w:val="00D64EC3"/>
    <w:rsid w:val="00D75AC0"/>
    <w:rsid w:val="00DB4788"/>
    <w:rsid w:val="00DB63B8"/>
    <w:rsid w:val="00DF5A42"/>
    <w:rsid w:val="00E01386"/>
    <w:rsid w:val="00E239C6"/>
    <w:rsid w:val="00E3597B"/>
    <w:rsid w:val="00E5077E"/>
    <w:rsid w:val="00E95BCC"/>
    <w:rsid w:val="00F02B7D"/>
    <w:rsid w:val="00F218F7"/>
    <w:rsid w:val="00F304ED"/>
    <w:rsid w:val="00F81DDF"/>
    <w:rsid w:val="00FB3EE8"/>
    <w:rsid w:val="00FB616D"/>
    <w:rsid w:val="00FD49F7"/>
    <w:rsid w:val="00FD4B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665456"/>
  <w15:docId w15:val="{D21F6416-16C0-44A7-A42F-F4C3268E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05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4005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A4005B"/>
    <w:pPr>
      <w:keepNext/>
      <w:jc w:val="center"/>
      <w:outlineLvl w:val="1"/>
    </w:pPr>
    <w:rPr>
      <w:b/>
      <w:bCs/>
      <w:sz w:val="28"/>
      <w:lang w:val="uk-UA"/>
    </w:rPr>
  </w:style>
  <w:style w:type="paragraph" w:styleId="3">
    <w:name w:val="heading 3"/>
    <w:basedOn w:val="a"/>
    <w:next w:val="a"/>
    <w:link w:val="30"/>
    <w:qFormat/>
    <w:rsid w:val="00A4005B"/>
    <w:pPr>
      <w:keepNext/>
      <w:ind w:firstLine="540"/>
      <w:jc w:val="center"/>
      <w:outlineLvl w:val="2"/>
    </w:pPr>
    <w:rPr>
      <w:b/>
      <w:bCs/>
      <w:lang w:val="uk-UA"/>
    </w:rPr>
  </w:style>
  <w:style w:type="paragraph" w:styleId="4">
    <w:name w:val="heading 4"/>
    <w:basedOn w:val="a"/>
    <w:next w:val="a"/>
    <w:link w:val="40"/>
    <w:unhideWhenUsed/>
    <w:qFormat/>
    <w:rsid w:val="00A4005B"/>
    <w:pPr>
      <w:keepNext/>
      <w:keepLines/>
      <w:spacing w:before="200"/>
      <w:outlineLvl w:val="3"/>
    </w:pPr>
    <w:rPr>
      <w:rFonts w:ascii="Cambria" w:hAnsi="Cambria"/>
      <w:b/>
      <w:bCs/>
      <w:i/>
      <w:iCs/>
      <w:color w:val="4F81BD"/>
      <w:sz w:val="20"/>
      <w:szCs w:val="20"/>
    </w:rPr>
  </w:style>
  <w:style w:type="paragraph" w:styleId="5">
    <w:name w:val="heading 5"/>
    <w:basedOn w:val="a"/>
    <w:next w:val="a"/>
    <w:link w:val="50"/>
    <w:semiHidden/>
    <w:unhideWhenUsed/>
    <w:qFormat/>
    <w:rsid w:val="00A4005B"/>
    <w:pPr>
      <w:keepNext/>
      <w:keepLines/>
      <w:spacing w:before="200"/>
      <w:outlineLvl w:val="4"/>
    </w:pPr>
    <w:rPr>
      <w:rFonts w:ascii="Cambria" w:hAnsi="Cambria"/>
      <w:color w:val="243F60"/>
      <w:sz w:val="20"/>
      <w:szCs w:val="20"/>
    </w:rPr>
  </w:style>
  <w:style w:type="paragraph" w:styleId="6">
    <w:name w:val="heading 6"/>
    <w:basedOn w:val="a"/>
    <w:next w:val="a"/>
    <w:link w:val="60"/>
    <w:semiHidden/>
    <w:unhideWhenUsed/>
    <w:qFormat/>
    <w:rsid w:val="00A4005B"/>
    <w:pPr>
      <w:keepNext/>
      <w:keepLines/>
      <w:spacing w:before="20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05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A4005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A4005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4005B"/>
    <w:rPr>
      <w:rFonts w:ascii="Cambria" w:eastAsia="Times New Roman" w:hAnsi="Cambria" w:cs="Times New Roman"/>
      <w:b/>
      <w:bCs/>
      <w:i/>
      <w:iCs/>
      <w:color w:val="4F81BD"/>
      <w:sz w:val="20"/>
      <w:szCs w:val="20"/>
      <w:lang w:val="ru-RU" w:eastAsia="ru-RU"/>
    </w:rPr>
  </w:style>
  <w:style w:type="character" w:customStyle="1" w:styleId="50">
    <w:name w:val="Заголовок 5 Знак"/>
    <w:basedOn w:val="a0"/>
    <w:link w:val="5"/>
    <w:semiHidden/>
    <w:rsid w:val="00A4005B"/>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semiHidden/>
    <w:rsid w:val="00A4005B"/>
    <w:rPr>
      <w:rFonts w:ascii="Cambria" w:eastAsia="Times New Roman" w:hAnsi="Cambria" w:cs="Times New Roman"/>
      <w:i/>
      <w:iCs/>
      <w:color w:val="243F60"/>
      <w:sz w:val="20"/>
      <w:szCs w:val="20"/>
      <w:lang w:val="ru-RU" w:eastAsia="ru-RU"/>
    </w:rPr>
  </w:style>
  <w:style w:type="paragraph" w:customStyle="1" w:styleId="FR2">
    <w:name w:val="FR2"/>
    <w:rsid w:val="00A4005B"/>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a3">
    <w:name w:val="header"/>
    <w:basedOn w:val="a"/>
    <w:link w:val="a4"/>
    <w:uiPriority w:val="99"/>
    <w:unhideWhenUsed/>
    <w:rsid w:val="00A4005B"/>
    <w:pPr>
      <w:tabs>
        <w:tab w:val="center" w:pos="4677"/>
        <w:tab w:val="right" w:pos="9355"/>
      </w:tabs>
    </w:pPr>
  </w:style>
  <w:style w:type="character" w:customStyle="1" w:styleId="a4">
    <w:name w:val="Верхній колонтитул Знак"/>
    <w:basedOn w:val="a0"/>
    <w:link w:val="a3"/>
    <w:uiPriority w:val="99"/>
    <w:rsid w:val="00A4005B"/>
    <w:rPr>
      <w:rFonts w:ascii="Times New Roman" w:eastAsia="Times New Roman" w:hAnsi="Times New Roman" w:cs="Times New Roman"/>
      <w:sz w:val="24"/>
      <w:szCs w:val="24"/>
    </w:rPr>
  </w:style>
  <w:style w:type="paragraph" w:styleId="a5">
    <w:name w:val="footer"/>
    <w:basedOn w:val="a"/>
    <w:link w:val="a6"/>
    <w:uiPriority w:val="99"/>
    <w:unhideWhenUsed/>
    <w:rsid w:val="00A4005B"/>
    <w:pPr>
      <w:tabs>
        <w:tab w:val="center" w:pos="4677"/>
        <w:tab w:val="right" w:pos="9355"/>
      </w:tabs>
    </w:pPr>
  </w:style>
  <w:style w:type="character" w:customStyle="1" w:styleId="a6">
    <w:name w:val="Нижній колонтитул Знак"/>
    <w:basedOn w:val="a0"/>
    <w:link w:val="a5"/>
    <w:uiPriority w:val="99"/>
    <w:rsid w:val="00A4005B"/>
    <w:rPr>
      <w:rFonts w:ascii="Times New Roman" w:eastAsia="Times New Roman" w:hAnsi="Times New Roman" w:cs="Times New Roman"/>
      <w:sz w:val="24"/>
      <w:szCs w:val="24"/>
    </w:rPr>
  </w:style>
  <w:style w:type="paragraph" w:customStyle="1" w:styleId="Style6">
    <w:name w:val="Style6"/>
    <w:basedOn w:val="a"/>
    <w:rsid w:val="00A4005B"/>
    <w:pPr>
      <w:widowControl w:val="0"/>
      <w:autoSpaceDE w:val="0"/>
      <w:autoSpaceDN w:val="0"/>
      <w:adjustRightInd w:val="0"/>
      <w:spacing w:line="195" w:lineRule="exact"/>
      <w:ind w:firstLine="494"/>
      <w:jc w:val="both"/>
    </w:pPr>
  </w:style>
  <w:style w:type="paragraph" w:customStyle="1" w:styleId="Style2">
    <w:name w:val="Style2"/>
    <w:basedOn w:val="a"/>
    <w:rsid w:val="00A4005B"/>
    <w:pPr>
      <w:widowControl w:val="0"/>
      <w:autoSpaceDE w:val="0"/>
      <w:autoSpaceDN w:val="0"/>
      <w:adjustRightInd w:val="0"/>
      <w:spacing w:line="235" w:lineRule="exact"/>
      <w:jc w:val="center"/>
    </w:pPr>
  </w:style>
  <w:style w:type="paragraph" w:customStyle="1" w:styleId="Style7">
    <w:name w:val="Style7"/>
    <w:basedOn w:val="a"/>
    <w:rsid w:val="00A4005B"/>
    <w:pPr>
      <w:widowControl w:val="0"/>
      <w:autoSpaceDE w:val="0"/>
      <w:autoSpaceDN w:val="0"/>
      <w:adjustRightInd w:val="0"/>
      <w:spacing w:line="168" w:lineRule="exact"/>
      <w:jc w:val="center"/>
    </w:pPr>
  </w:style>
  <w:style w:type="paragraph" w:customStyle="1" w:styleId="Style1">
    <w:name w:val="Style1"/>
    <w:basedOn w:val="a"/>
    <w:rsid w:val="00A4005B"/>
    <w:pPr>
      <w:widowControl w:val="0"/>
      <w:autoSpaceDE w:val="0"/>
      <w:autoSpaceDN w:val="0"/>
      <w:adjustRightInd w:val="0"/>
    </w:pPr>
  </w:style>
  <w:style w:type="paragraph" w:customStyle="1" w:styleId="Style4">
    <w:name w:val="Style4"/>
    <w:basedOn w:val="a"/>
    <w:uiPriority w:val="99"/>
    <w:rsid w:val="00A4005B"/>
    <w:pPr>
      <w:widowControl w:val="0"/>
      <w:autoSpaceDE w:val="0"/>
      <w:autoSpaceDN w:val="0"/>
      <w:adjustRightInd w:val="0"/>
    </w:pPr>
  </w:style>
  <w:style w:type="paragraph" w:customStyle="1" w:styleId="Style5">
    <w:name w:val="Style5"/>
    <w:basedOn w:val="a"/>
    <w:rsid w:val="00A4005B"/>
    <w:pPr>
      <w:widowControl w:val="0"/>
      <w:autoSpaceDE w:val="0"/>
      <w:autoSpaceDN w:val="0"/>
      <w:adjustRightInd w:val="0"/>
      <w:spacing w:line="437" w:lineRule="exact"/>
      <w:jc w:val="right"/>
    </w:pPr>
  </w:style>
  <w:style w:type="paragraph" w:customStyle="1" w:styleId="Style9">
    <w:name w:val="Style9"/>
    <w:basedOn w:val="a"/>
    <w:rsid w:val="00A4005B"/>
    <w:pPr>
      <w:widowControl w:val="0"/>
      <w:autoSpaceDE w:val="0"/>
      <w:autoSpaceDN w:val="0"/>
      <w:adjustRightInd w:val="0"/>
    </w:pPr>
  </w:style>
  <w:style w:type="paragraph" w:customStyle="1" w:styleId="Style10">
    <w:name w:val="Style10"/>
    <w:basedOn w:val="a"/>
    <w:rsid w:val="00A4005B"/>
    <w:pPr>
      <w:widowControl w:val="0"/>
      <w:autoSpaceDE w:val="0"/>
      <w:autoSpaceDN w:val="0"/>
      <w:adjustRightInd w:val="0"/>
      <w:spacing w:line="182" w:lineRule="exact"/>
    </w:pPr>
  </w:style>
  <w:style w:type="character" w:customStyle="1" w:styleId="FontStyle12">
    <w:name w:val="Font Style12"/>
    <w:rsid w:val="00A4005B"/>
    <w:rPr>
      <w:rFonts w:ascii="Times New Roman" w:hAnsi="Times New Roman" w:cs="Times New Roman"/>
      <w:i/>
      <w:iCs/>
      <w:spacing w:val="10"/>
      <w:sz w:val="18"/>
      <w:szCs w:val="18"/>
    </w:rPr>
  </w:style>
  <w:style w:type="character" w:customStyle="1" w:styleId="FontStyle13">
    <w:name w:val="Font Style13"/>
    <w:rsid w:val="00A4005B"/>
    <w:rPr>
      <w:rFonts w:ascii="Times New Roman" w:hAnsi="Times New Roman" w:cs="Times New Roman"/>
      <w:b/>
      <w:bCs/>
      <w:sz w:val="22"/>
      <w:szCs w:val="22"/>
    </w:rPr>
  </w:style>
  <w:style w:type="character" w:customStyle="1" w:styleId="FontStyle14">
    <w:name w:val="Font Style14"/>
    <w:rsid w:val="00A4005B"/>
    <w:rPr>
      <w:rFonts w:ascii="Times New Roman" w:hAnsi="Times New Roman" w:cs="Times New Roman"/>
      <w:b/>
      <w:bCs/>
      <w:spacing w:val="10"/>
      <w:sz w:val="14"/>
      <w:szCs w:val="14"/>
    </w:rPr>
  </w:style>
  <w:style w:type="character" w:customStyle="1" w:styleId="FontStyle15">
    <w:name w:val="Font Style15"/>
    <w:rsid w:val="00A4005B"/>
    <w:rPr>
      <w:rFonts w:ascii="Times New Roman" w:hAnsi="Times New Roman" w:cs="Times New Roman"/>
      <w:spacing w:val="10"/>
      <w:sz w:val="18"/>
      <w:szCs w:val="18"/>
    </w:rPr>
  </w:style>
  <w:style w:type="paragraph" w:styleId="a7">
    <w:name w:val="Body Text"/>
    <w:basedOn w:val="a"/>
    <w:link w:val="a8"/>
    <w:unhideWhenUsed/>
    <w:rsid w:val="00A4005B"/>
    <w:pPr>
      <w:spacing w:after="120"/>
    </w:pPr>
  </w:style>
  <w:style w:type="character" w:customStyle="1" w:styleId="a8">
    <w:name w:val="Основний текст Знак"/>
    <w:basedOn w:val="a0"/>
    <w:link w:val="a7"/>
    <w:rsid w:val="00A4005B"/>
    <w:rPr>
      <w:rFonts w:ascii="Times New Roman" w:eastAsia="Times New Roman" w:hAnsi="Times New Roman" w:cs="Times New Roman"/>
      <w:sz w:val="24"/>
      <w:szCs w:val="24"/>
      <w:lang w:val="ru-RU" w:eastAsia="ru-RU"/>
    </w:rPr>
  </w:style>
  <w:style w:type="paragraph" w:styleId="a9">
    <w:name w:val="List Paragraph"/>
    <w:basedOn w:val="a"/>
    <w:link w:val="aa"/>
    <w:uiPriority w:val="34"/>
    <w:qFormat/>
    <w:rsid w:val="00A4005B"/>
    <w:pPr>
      <w:ind w:left="720"/>
      <w:contextualSpacing/>
    </w:pPr>
  </w:style>
  <w:style w:type="character" w:customStyle="1" w:styleId="aa">
    <w:name w:val="Абзац списку Знак"/>
    <w:link w:val="a9"/>
    <w:uiPriority w:val="34"/>
    <w:locked/>
    <w:rsid w:val="00A4005B"/>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A40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A4005B"/>
    <w:rPr>
      <w:rFonts w:ascii="Courier New" w:eastAsia="Times New Roman" w:hAnsi="Courier New" w:cs="Courier New"/>
      <w:sz w:val="20"/>
      <w:szCs w:val="20"/>
      <w:lang w:eastAsia="uk-UA"/>
    </w:rPr>
  </w:style>
  <w:style w:type="character" w:styleId="ab">
    <w:name w:val="Hyperlink"/>
    <w:uiPriority w:val="99"/>
    <w:unhideWhenUsed/>
    <w:rsid w:val="00A4005B"/>
    <w:rPr>
      <w:color w:val="0000FF"/>
      <w:u w:val="single"/>
    </w:rPr>
  </w:style>
  <w:style w:type="paragraph" w:styleId="ac">
    <w:name w:val="Normal (Web)"/>
    <w:basedOn w:val="a"/>
    <w:uiPriority w:val="99"/>
    <w:unhideWhenUsed/>
    <w:rsid w:val="00A4005B"/>
    <w:pPr>
      <w:spacing w:before="100" w:beforeAutospacing="1" w:after="100" w:afterAutospacing="1"/>
    </w:pPr>
    <w:rPr>
      <w:lang w:val="uk-UA" w:eastAsia="uk-UA"/>
    </w:rPr>
  </w:style>
  <w:style w:type="character" w:customStyle="1" w:styleId="ad">
    <w:name w:val="Текст у виносці Знак"/>
    <w:basedOn w:val="a0"/>
    <w:link w:val="ae"/>
    <w:uiPriority w:val="99"/>
    <w:semiHidden/>
    <w:rsid w:val="00A4005B"/>
    <w:rPr>
      <w:rFonts w:ascii="Tahoma" w:hAnsi="Tahoma" w:cs="Tahoma"/>
      <w:color w:val="000000"/>
      <w:sz w:val="16"/>
      <w:szCs w:val="16"/>
      <w:lang w:val="ru-RU" w:eastAsia="ru-RU"/>
    </w:rPr>
  </w:style>
  <w:style w:type="paragraph" w:styleId="ae">
    <w:name w:val="Balloon Text"/>
    <w:basedOn w:val="a"/>
    <w:link w:val="ad"/>
    <w:uiPriority w:val="99"/>
    <w:semiHidden/>
    <w:unhideWhenUsed/>
    <w:rsid w:val="00A4005B"/>
    <w:rPr>
      <w:rFonts w:ascii="Tahoma" w:eastAsiaTheme="minorHAnsi" w:hAnsi="Tahoma" w:cs="Tahoma"/>
      <w:color w:val="000000"/>
      <w:sz w:val="16"/>
      <w:szCs w:val="16"/>
    </w:rPr>
  </w:style>
  <w:style w:type="character" w:customStyle="1" w:styleId="11">
    <w:name w:val="Текст выноски Знак1"/>
    <w:basedOn w:val="a0"/>
    <w:uiPriority w:val="99"/>
    <w:semiHidden/>
    <w:rsid w:val="00A4005B"/>
    <w:rPr>
      <w:rFonts w:ascii="Tahoma" w:eastAsia="Times New Roman" w:hAnsi="Tahoma" w:cs="Tahoma"/>
      <w:sz w:val="16"/>
      <w:szCs w:val="16"/>
      <w:lang w:val="ru-RU" w:eastAsia="ru-RU"/>
    </w:rPr>
  </w:style>
  <w:style w:type="paragraph" w:styleId="af">
    <w:name w:val="No Spacing"/>
    <w:uiPriority w:val="1"/>
    <w:qFormat/>
    <w:rsid w:val="00A4005B"/>
    <w:pPr>
      <w:spacing w:after="0" w:line="240" w:lineRule="auto"/>
    </w:pPr>
    <w:rPr>
      <w:rFonts w:ascii="Calibri" w:eastAsia="Calibri" w:hAnsi="Calibri" w:cs="Times New Roman"/>
      <w:lang w:val="ru-RU"/>
    </w:rPr>
  </w:style>
  <w:style w:type="paragraph" w:customStyle="1" w:styleId="12">
    <w:name w:val="Звичайний1"/>
    <w:uiPriority w:val="99"/>
    <w:rsid w:val="00A4005B"/>
    <w:pPr>
      <w:spacing w:after="0" w:line="240" w:lineRule="auto"/>
    </w:pPr>
    <w:rPr>
      <w:rFonts w:ascii="Calibri" w:eastAsia="Calibri" w:hAnsi="Calibri" w:cs="Calibri"/>
      <w:color w:val="000000"/>
      <w:sz w:val="20"/>
      <w:szCs w:val="20"/>
      <w:lang w:val="ru-RU" w:eastAsia="ru-RU"/>
    </w:rPr>
  </w:style>
  <w:style w:type="paragraph" w:customStyle="1" w:styleId="align-left">
    <w:name w:val="align-left"/>
    <w:basedOn w:val="a"/>
    <w:uiPriority w:val="99"/>
    <w:rsid w:val="00A4005B"/>
    <w:pPr>
      <w:spacing w:before="100" w:beforeAutospacing="1" w:after="100" w:afterAutospacing="1"/>
    </w:pPr>
    <w:rPr>
      <w:lang w:val="uk-UA" w:eastAsia="uk-UA"/>
    </w:rPr>
  </w:style>
  <w:style w:type="paragraph" w:customStyle="1" w:styleId="Style197">
    <w:name w:val="Style197"/>
    <w:basedOn w:val="a"/>
    <w:uiPriority w:val="99"/>
    <w:rsid w:val="00A4005B"/>
    <w:pPr>
      <w:widowControl w:val="0"/>
      <w:autoSpaceDE w:val="0"/>
      <w:autoSpaceDN w:val="0"/>
      <w:adjustRightInd w:val="0"/>
      <w:spacing w:line="269" w:lineRule="exact"/>
      <w:jc w:val="both"/>
    </w:pPr>
  </w:style>
  <w:style w:type="paragraph" w:customStyle="1" w:styleId="Style8">
    <w:name w:val="Style8"/>
    <w:basedOn w:val="a"/>
    <w:uiPriority w:val="99"/>
    <w:rsid w:val="00A4005B"/>
    <w:pPr>
      <w:widowControl w:val="0"/>
      <w:autoSpaceDE w:val="0"/>
      <w:autoSpaceDN w:val="0"/>
      <w:adjustRightInd w:val="0"/>
      <w:spacing w:line="480" w:lineRule="exact"/>
      <w:ind w:hanging="355"/>
    </w:pPr>
  </w:style>
  <w:style w:type="paragraph" w:customStyle="1" w:styleId="Style196">
    <w:name w:val="Style196"/>
    <w:basedOn w:val="a"/>
    <w:uiPriority w:val="99"/>
    <w:rsid w:val="00A4005B"/>
    <w:pPr>
      <w:widowControl w:val="0"/>
      <w:autoSpaceDE w:val="0"/>
      <w:autoSpaceDN w:val="0"/>
      <w:adjustRightInd w:val="0"/>
      <w:spacing w:line="259" w:lineRule="exact"/>
      <w:ind w:firstLine="446"/>
      <w:jc w:val="both"/>
    </w:pPr>
  </w:style>
  <w:style w:type="paragraph" w:customStyle="1" w:styleId="Style249">
    <w:name w:val="Style249"/>
    <w:basedOn w:val="a"/>
    <w:uiPriority w:val="99"/>
    <w:rsid w:val="00A4005B"/>
    <w:pPr>
      <w:widowControl w:val="0"/>
      <w:autoSpaceDE w:val="0"/>
      <w:autoSpaceDN w:val="0"/>
      <w:adjustRightInd w:val="0"/>
      <w:spacing w:line="259" w:lineRule="exact"/>
      <w:ind w:firstLine="451"/>
      <w:jc w:val="both"/>
    </w:pPr>
  </w:style>
  <w:style w:type="paragraph" w:styleId="af0">
    <w:name w:val="Title"/>
    <w:basedOn w:val="a"/>
    <w:next w:val="a"/>
    <w:link w:val="af1"/>
    <w:qFormat/>
    <w:rsid w:val="00A4005B"/>
    <w:pPr>
      <w:pBdr>
        <w:bottom w:val="single" w:sz="8" w:space="4" w:color="4F81BD"/>
      </w:pBdr>
      <w:spacing w:after="300"/>
      <w:contextualSpacing/>
    </w:pPr>
    <w:rPr>
      <w:rFonts w:ascii="Cambria" w:hAnsi="Cambria"/>
      <w:color w:val="17365D"/>
      <w:spacing w:val="5"/>
      <w:kern w:val="28"/>
      <w:sz w:val="52"/>
      <w:szCs w:val="52"/>
    </w:rPr>
  </w:style>
  <w:style w:type="character" w:customStyle="1" w:styleId="af1">
    <w:name w:val="Назва Знак"/>
    <w:basedOn w:val="a0"/>
    <w:link w:val="af0"/>
    <w:rsid w:val="00A4005B"/>
    <w:rPr>
      <w:rFonts w:ascii="Cambria" w:eastAsia="Times New Roman" w:hAnsi="Cambria" w:cs="Times New Roman"/>
      <w:color w:val="17365D"/>
      <w:spacing w:val="5"/>
      <w:kern w:val="28"/>
      <w:sz w:val="52"/>
      <w:szCs w:val="52"/>
      <w:lang w:val="ru-RU" w:eastAsia="ru-RU"/>
    </w:rPr>
  </w:style>
  <w:style w:type="paragraph" w:styleId="af2">
    <w:name w:val="Subtitle"/>
    <w:basedOn w:val="a"/>
    <w:next w:val="a"/>
    <w:link w:val="af3"/>
    <w:qFormat/>
    <w:rsid w:val="00A4005B"/>
    <w:pPr>
      <w:numPr>
        <w:ilvl w:val="1"/>
      </w:numPr>
    </w:pPr>
    <w:rPr>
      <w:rFonts w:ascii="Cambria" w:hAnsi="Cambria"/>
      <w:i/>
      <w:iCs/>
      <w:color w:val="4F81BD"/>
      <w:spacing w:val="15"/>
    </w:rPr>
  </w:style>
  <w:style w:type="character" w:customStyle="1" w:styleId="af3">
    <w:name w:val="Підзаголовок Знак"/>
    <w:basedOn w:val="a0"/>
    <w:link w:val="af2"/>
    <w:rsid w:val="00A4005B"/>
    <w:rPr>
      <w:rFonts w:ascii="Cambria" w:eastAsia="Times New Roman" w:hAnsi="Cambria" w:cs="Times New Roman"/>
      <w:i/>
      <w:iCs/>
      <w:color w:val="4F81BD"/>
      <w:spacing w:val="15"/>
      <w:sz w:val="24"/>
      <w:szCs w:val="24"/>
      <w:lang w:val="ru-RU" w:eastAsia="ru-RU"/>
    </w:rPr>
  </w:style>
  <w:style w:type="character" w:customStyle="1" w:styleId="y2iqfc">
    <w:name w:val="y2iqfc"/>
    <w:basedOn w:val="a0"/>
    <w:rsid w:val="00A4005B"/>
  </w:style>
  <w:style w:type="character" w:customStyle="1" w:styleId="FontStyle317">
    <w:name w:val="Font Style317"/>
    <w:uiPriority w:val="99"/>
    <w:rsid w:val="00A4005B"/>
    <w:rPr>
      <w:rFonts w:ascii="Times New Roman" w:hAnsi="Times New Roman" w:cs="Times New Roman" w:hint="default"/>
      <w:color w:val="000000"/>
      <w:sz w:val="20"/>
      <w:szCs w:val="20"/>
    </w:rPr>
  </w:style>
  <w:style w:type="character" w:customStyle="1" w:styleId="13">
    <w:name w:val="Дата1"/>
    <w:basedOn w:val="a0"/>
    <w:rsid w:val="00A4005B"/>
  </w:style>
  <w:style w:type="character" w:customStyle="1" w:styleId="FontStyle11">
    <w:name w:val="Font Style11"/>
    <w:basedOn w:val="a0"/>
    <w:uiPriority w:val="99"/>
    <w:rsid w:val="00A4005B"/>
    <w:rPr>
      <w:rFonts w:ascii="Times New Roman" w:hAnsi="Times New Roman" w:cs="Times New Roman" w:hint="default"/>
      <w:sz w:val="26"/>
      <w:szCs w:val="26"/>
    </w:rPr>
  </w:style>
  <w:style w:type="character" w:customStyle="1" w:styleId="FontStyle27">
    <w:name w:val="Font Style27"/>
    <w:rsid w:val="00A4005B"/>
    <w:rPr>
      <w:rFonts w:ascii="Times New Roman" w:hAnsi="Times New Roman" w:cs="Times New Roman" w:hint="default"/>
      <w:b/>
      <w:bCs/>
      <w:sz w:val="22"/>
      <w:szCs w:val="22"/>
    </w:rPr>
  </w:style>
  <w:style w:type="character" w:customStyle="1" w:styleId="FontStyle28">
    <w:name w:val="Font Style28"/>
    <w:rsid w:val="00A4005B"/>
    <w:rPr>
      <w:rFonts w:ascii="Times New Roman" w:hAnsi="Times New Roman" w:cs="Times New Roman" w:hint="default"/>
      <w:b/>
      <w:bCs/>
      <w:i/>
      <w:iCs/>
      <w:sz w:val="22"/>
      <w:szCs w:val="22"/>
    </w:rPr>
  </w:style>
  <w:style w:type="character" w:customStyle="1" w:styleId="FontStyle321">
    <w:name w:val="Font Style321"/>
    <w:uiPriority w:val="99"/>
    <w:rsid w:val="00A4005B"/>
    <w:rPr>
      <w:rFonts w:ascii="Times New Roman" w:hAnsi="Times New Roman" w:cs="Times New Roman" w:hint="default"/>
      <w:color w:val="000000"/>
      <w:sz w:val="16"/>
      <w:szCs w:val="16"/>
    </w:rPr>
  </w:style>
  <w:style w:type="table" w:styleId="af4">
    <w:name w:val="Table Grid"/>
    <w:basedOn w:val="a1"/>
    <w:uiPriority w:val="59"/>
    <w:rsid w:val="00A4005B"/>
    <w:pPr>
      <w:spacing w:after="0" w:line="240" w:lineRule="auto"/>
    </w:pPr>
    <w:rPr>
      <w:rFonts w:ascii="Calibri" w:eastAsia="Calibri" w:hAnsi="Calibri" w:cs="Calibri"/>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llowedHyperlink"/>
    <w:basedOn w:val="a0"/>
    <w:uiPriority w:val="99"/>
    <w:semiHidden/>
    <w:unhideWhenUsed/>
    <w:rsid w:val="00F304ED"/>
    <w:rPr>
      <w:color w:val="800080" w:themeColor="followedHyperlink"/>
      <w:u w:val="single"/>
    </w:rPr>
  </w:style>
  <w:style w:type="numbering" w:customStyle="1" w:styleId="14">
    <w:name w:val="Немає списку1"/>
    <w:next w:val="a2"/>
    <w:uiPriority w:val="99"/>
    <w:semiHidden/>
    <w:unhideWhenUsed/>
    <w:rsid w:val="005E2F3D"/>
  </w:style>
  <w:style w:type="character" w:styleId="af6">
    <w:name w:val="Strong"/>
    <w:basedOn w:val="a0"/>
    <w:uiPriority w:val="22"/>
    <w:qFormat/>
    <w:rsid w:val="005E2F3D"/>
    <w:rPr>
      <w:b/>
      <w:bCs/>
    </w:rPr>
  </w:style>
  <w:style w:type="character" w:customStyle="1" w:styleId="spelle">
    <w:name w:val="spelle"/>
    <w:basedOn w:val="a0"/>
    <w:rsid w:val="005E2F3D"/>
  </w:style>
  <w:style w:type="character" w:customStyle="1" w:styleId="grame">
    <w:name w:val="grame"/>
    <w:basedOn w:val="a0"/>
    <w:rsid w:val="005E2F3D"/>
  </w:style>
  <w:style w:type="paragraph" w:styleId="af7">
    <w:name w:val="Body Text Indent"/>
    <w:basedOn w:val="a"/>
    <w:link w:val="af8"/>
    <w:rsid w:val="005E2F3D"/>
    <w:pPr>
      <w:spacing w:after="120"/>
      <w:ind w:left="283"/>
    </w:pPr>
  </w:style>
  <w:style w:type="character" w:customStyle="1" w:styleId="af8">
    <w:name w:val="Основний текст з відступом Знак"/>
    <w:basedOn w:val="a0"/>
    <w:link w:val="af7"/>
    <w:rsid w:val="005E2F3D"/>
    <w:rPr>
      <w:rFonts w:ascii="Times New Roman" w:eastAsia="Times New Roman" w:hAnsi="Times New Roman" w:cs="Times New Roman"/>
      <w:sz w:val="24"/>
      <w:szCs w:val="24"/>
      <w:lang w:val="ru-RU" w:eastAsia="ru-RU"/>
    </w:rPr>
  </w:style>
  <w:style w:type="character" w:styleId="af9">
    <w:name w:val="Unresolved Mention"/>
    <w:basedOn w:val="a0"/>
    <w:uiPriority w:val="99"/>
    <w:semiHidden/>
    <w:unhideWhenUsed/>
    <w:rsid w:val="005E2F3D"/>
    <w:rPr>
      <w:color w:val="605E5C"/>
      <w:shd w:val="clear" w:color="auto" w:fill="E1DFDD"/>
    </w:rPr>
  </w:style>
  <w:style w:type="character" w:customStyle="1" w:styleId="apple-converted-space">
    <w:name w:val="apple-converted-space"/>
    <w:basedOn w:val="a0"/>
    <w:rsid w:val="005E2F3D"/>
  </w:style>
  <w:style w:type="paragraph" w:customStyle="1" w:styleId="western">
    <w:name w:val="western"/>
    <w:basedOn w:val="a"/>
    <w:rsid w:val="005E2F3D"/>
    <w:pPr>
      <w:spacing w:before="100" w:beforeAutospacing="1" w:after="100" w:afterAutospacing="1"/>
    </w:pPr>
  </w:style>
  <w:style w:type="paragraph" w:styleId="21">
    <w:name w:val="Body Text 2"/>
    <w:basedOn w:val="a"/>
    <w:link w:val="22"/>
    <w:rsid w:val="005E2F3D"/>
    <w:pPr>
      <w:jc w:val="center"/>
    </w:pPr>
    <w:rPr>
      <w:b/>
      <w:bCs/>
      <w:sz w:val="28"/>
      <w:lang w:val="uk-UA"/>
    </w:rPr>
  </w:style>
  <w:style w:type="character" w:customStyle="1" w:styleId="22">
    <w:name w:val="Основний текст 2 Знак"/>
    <w:basedOn w:val="a0"/>
    <w:link w:val="21"/>
    <w:rsid w:val="005E2F3D"/>
    <w:rPr>
      <w:rFonts w:ascii="Times New Roman" w:eastAsia="Times New Roman" w:hAnsi="Times New Roman" w:cs="Times New Roman"/>
      <w:b/>
      <w:bCs/>
      <w:sz w:val="28"/>
      <w:szCs w:val="24"/>
      <w:lang w:eastAsia="ru-RU"/>
    </w:rPr>
  </w:style>
  <w:style w:type="paragraph" w:customStyle="1" w:styleId="23">
    <w:name w:val="Знак2"/>
    <w:basedOn w:val="a"/>
    <w:rsid w:val="005E2F3D"/>
    <w:rPr>
      <w:rFonts w:ascii="Verdana" w:hAnsi="Verdana"/>
      <w:sz w:val="20"/>
      <w:szCs w:val="20"/>
      <w:lang w:val="en-US" w:eastAsia="en-US"/>
    </w:rPr>
  </w:style>
  <w:style w:type="paragraph" w:customStyle="1" w:styleId="41">
    <w:name w:val="заголовок 4"/>
    <w:basedOn w:val="a"/>
    <w:next w:val="a"/>
    <w:rsid w:val="005E2F3D"/>
    <w:pPr>
      <w:keepNext/>
      <w:widowControl w:val="0"/>
      <w:overflowPunct w:val="0"/>
      <w:autoSpaceDE w:val="0"/>
      <w:autoSpaceDN w:val="0"/>
      <w:adjustRightInd w:val="0"/>
      <w:jc w:val="center"/>
      <w:textAlignment w:val="baseline"/>
    </w:pPr>
    <w:rPr>
      <w:b/>
      <w:szCs w:val="20"/>
      <w:lang w:val="uk-UA"/>
    </w:rPr>
  </w:style>
  <w:style w:type="paragraph" w:styleId="afa">
    <w:name w:val="footnote text"/>
    <w:basedOn w:val="a"/>
    <w:link w:val="afb"/>
    <w:semiHidden/>
    <w:rsid w:val="005E2F3D"/>
    <w:rPr>
      <w:noProof/>
      <w:sz w:val="20"/>
      <w:szCs w:val="20"/>
    </w:rPr>
  </w:style>
  <w:style w:type="character" w:customStyle="1" w:styleId="afb">
    <w:name w:val="Текст виноски Знак"/>
    <w:basedOn w:val="a0"/>
    <w:link w:val="afa"/>
    <w:semiHidden/>
    <w:rsid w:val="005E2F3D"/>
    <w:rPr>
      <w:rFonts w:ascii="Times New Roman" w:eastAsia="Times New Roman" w:hAnsi="Times New Roman" w:cs="Times New Roman"/>
      <w:noProof/>
      <w:sz w:val="20"/>
      <w:szCs w:val="20"/>
      <w:lang w:val="ru-RU" w:eastAsia="ru-RU"/>
    </w:rPr>
  </w:style>
  <w:style w:type="table" w:customStyle="1" w:styleId="15">
    <w:name w:val="Сітка таблиці1"/>
    <w:basedOn w:val="a1"/>
    <w:next w:val="af4"/>
    <w:uiPriority w:val="59"/>
    <w:rsid w:val="005E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має списку11"/>
    <w:next w:val="a2"/>
    <w:uiPriority w:val="99"/>
    <w:semiHidden/>
    <w:unhideWhenUsed/>
    <w:rsid w:val="005E2F3D"/>
  </w:style>
  <w:style w:type="character" w:styleId="afc">
    <w:name w:val="Emphasis"/>
    <w:basedOn w:val="a0"/>
    <w:uiPriority w:val="20"/>
    <w:qFormat/>
    <w:rsid w:val="005E2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k.wikipedia.org/wiki/%D0%9A%D0%BE%D0%BD%D0%BE%D0%BF%D0%BB%D1%8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B%D1%8E%D0%B4%D0%B8%D0%BD%D0%B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F045A-A9B1-4904-8BD0-C5CA150B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80</Pages>
  <Words>78903</Words>
  <Characters>44976</Characters>
  <Application>Microsoft Office Word</Application>
  <DocSecurity>0</DocSecurity>
  <Lines>374</Lines>
  <Paragraphs>247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Fujitsu</cp:lastModifiedBy>
  <cp:revision>20</cp:revision>
  <cp:lastPrinted>2024-12-26T16:19:00Z</cp:lastPrinted>
  <dcterms:created xsi:type="dcterms:W3CDTF">2025-01-02T09:51:00Z</dcterms:created>
  <dcterms:modified xsi:type="dcterms:W3CDTF">2025-02-19T18:45:00Z</dcterms:modified>
</cp:coreProperties>
</file>