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62" w:rsidRPr="005F079D" w:rsidRDefault="00D46A62" w:rsidP="00F67C5A">
      <w:pPr>
        <w:spacing w:line="360" w:lineRule="auto"/>
        <w:ind w:left="-284" w:right="-327" w:firstLine="568"/>
        <w:rPr>
          <w:sz w:val="28"/>
          <w:szCs w:val="28"/>
          <w:lang w:val="uk-UA" w:eastAsia="uk-UA"/>
        </w:rPr>
      </w:pPr>
    </w:p>
    <w:p w:rsidR="00D46A62" w:rsidRPr="005F079D" w:rsidRDefault="00D46A62" w:rsidP="00F67C5A">
      <w:pPr>
        <w:spacing w:line="360" w:lineRule="auto"/>
        <w:ind w:left="-284" w:right="-327" w:firstLine="568"/>
        <w:jc w:val="center"/>
        <w:rPr>
          <w:b/>
          <w:bCs/>
          <w:color w:val="000000"/>
          <w:sz w:val="28"/>
          <w:szCs w:val="28"/>
          <w:lang w:val="uk-UA" w:eastAsia="uk-UA"/>
        </w:rPr>
      </w:pPr>
      <w:r w:rsidRPr="005F079D">
        <w:rPr>
          <w:b/>
          <w:bCs/>
          <w:color w:val="000000"/>
          <w:sz w:val="28"/>
          <w:szCs w:val="28"/>
          <w:lang w:val="uk-UA" w:eastAsia="uk-UA"/>
        </w:rPr>
        <w:t>ОСОБЛИВОСТІ ВИКОРИСТАННЯ МЕТОДИК ФІЗИЧНОЇ ТЕРАПІЇ</w:t>
      </w:r>
    </w:p>
    <w:p w:rsidR="002C52A7" w:rsidRPr="005F079D" w:rsidRDefault="00D46A62" w:rsidP="00F67C5A">
      <w:pPr>
        <w:spacing w:line="360" w:lineRule="auto"/>
        <w:ind w:left="-284" w:right="-327" w:firstLine="568"/>
        <w:jc w:val="center"/>
        <w:rPr>
          <w:b/>
          <w:bCs/>
          <w:color w:val="000000"/>
          <w:sz w:val="28"/>
          <w:szCs w:val="28"/>
          <w:lang w:val="uk-UA" w:eastAsia="uk-UA"/>
        </w:rPr>
      </w:pPr>
      <w:r w:rsidRPr="005F079D">
        <w:rPr>
          <w:b/>
          <w:bCs/>
          <w:color w:val="000000"/>
          <w:sz w:val="28"/>
          <w:szCs w:val="28"/>
          <w:lang w:val="uk-UA" w:eastAsia="uk-UA"/>
        </w:rPr>
        <w:t>В МАЛИХ ТА СЕРЕДНІХ СОЦІАЛЬНИХ ГРУПАХ</w:t>
      </w:r>
    </w:p>
    <w:p w:rsidR="00D20BCC" w:rsidRPr="005F079D" w:rsidRDefault="00D20BCC" w:rsidP="00F67C5A">
      <w:pPr>
        <w:spacing w:line="360" w:lineRule="auto"/>
        <w:ind w:left="-284" w:right="-327" w:firstLine="568"/>
        <w:jc w:val="right"/>
        <w:rPr>
          <w:sz w:val="28"/>
          <w:szCs w:val="28"/>
          <w:lang w:val="uk-UA" w:eastAsia="uk-UA"/>
        </w:rPr>
      </w:pPr>
      <w:r w:rsidRPr="005F079D">
        <w:rPr>
          <w:b/>
          <w:bCs/>
          <w:color w:val="000000"/>
          <w:sz w:val="28"/>
          <w:szCs w:val="28"/>
          <w:lang w:val="uk-UA" w:eastAsia="uk-UA"/>
        </w:rPr>
        <w:t>Мальцева Ольга Борисівна</w:t>
      </w:r>
    </w:p>
    <w:p w:rsidR="00D20BCC" w:rsidRPr="00CF0E5B" w:rsidRDefault="00D20BCC" w:rsidP="00F67C5A">
      <w:pPr>
        <w:spacing w:line="360" w:lineRule="auto"/>
        <w:ind w:left="-284" w:right="-327" w:firstLine="568"/>
        <w:jc w:val="right"/>
        <w:rPr>
          <w:sz w:val="28"/>
          <w:szCs w:val="28"/>
          <w:lang w:eastAsia="uk-UA"/>
        </w:rPr>
      </w:pPr>
      <w:r w:rsidRPr="005F079D">
        <w:rPr>
          <w:color w:val="000000"/>
          <w:sz w:val="28"/>
          <w:szCs w:val="28"/>
          <w:lang w:val="uk-UA" w:eastAsia="uk-UA"/>
        </w:rPr>
        <w:t xml:space="preserve">кандидат медичних наук, </w:t>
      </w:r>
    </w:p>
    <w:p w:rsidR="00D46A62" w:rsidRPr="005F079D" w:rsidRDefault="00D20BCC" w:rsidP="00F67C5A">
      <w:pPr>
        <w:spacing w:line="360" w:lineRule="auto"/>
        <w:ind w:left="-284" w:right="-327" w:firstLine="568"/>
        <w:jc w:val="right"/>
        <w:rPr>
          <w:color w:val="000000"/>
          <w:sz w:val="28"/>
          <w:szCs w:val="28"/>
          <w:lang w:val="uk-UA" w:eastAsia="uk-UA"/>
        </w:rPr>
      </w:pPr>
      <w:r w:rsidRPr="005F079D">
        <w:rPr>
          <w:color w:val="000000"/>
          <w:sz w:val="28"/>
          <w:szCs w:val="28"/>
          <w:lang w:val="uk-UA" w:eastAsia="uk-UA"/>
        </w:rPr>
        <w:t xml:space="preserve">доцент кафедри основ здоров’я </w:t>
      </w:r>
    </w:p>
    <w:p w:rsidR="00D46A62" w:rsidRPr="005F079D" w:rsidRDefault="00D20BCC" w:rsidP="00F67C5A">
      <w:pPr>
        <w:spacing w:line="360" w:lineRule="auto"/>
        <w:ind w:left="-284" w:right="-327" w:firstLine="568"/>
        <w:jc w:val="right"/>
        <w:rPr>
          <w:color w:val="000000"/>
          <w:sz w:val="28"/>
          <w:szCs w:val="28"/>
          <w:lang w:val="uk-UA" w:eastAsia="uk-UA"/>
        </w:rPr>
      </w:pPr>
      <w:r w:rsidRPr="005F079D">
        <w:rPr>
          <w:color w:val="000000"/>
          <w:sz w:val="28"/>
          <w:szCs w:val="28"/>
          <w:lang w:val="uk-UA" w:eastAsia="uk-UA"/>
        </w:rPr>
        <w:t xml:space="preserve">факультету здоров’я та фізичного виховання </w:t>
      </w:r>
    </w:p>
    <w:p w:rsidR="00D46A62" w:rsidRPr="005F079D" w:rsidRDefault="00D20BCC" w:rsidP="00F67C5A">
      <w:pPr>
        <w:spacing w:line="360" w:lineRule="auto"/>
        <w:ind w:left="-284" w:right="-327" w:firstLine="568"/>
        <w:jc w:val="right"/>
        <w:rPr>
          <w:color w:val="000000"/>
          <w:sz w:val="28"/>
          <w:szCs w:val="28"/>
          <w:lang w:val="uk-UA" w:eastAsia="uk-UA"/>
        </w:rPr>
      </w:pPr>
      <w:r w:rsidRPr="005F079D">
        <w:rPr>
          <w:color w:val="000000"/>
          <w:sz w:val="28"/>
          <w:szCs w:val="28"/>
          <w:lang w:val="uk-UA" w:eastAsia="uk-UA"/>
        </w:rPr>
        <w:t xml:space="preserve">ДВНЗ Ужгородський національний </w:t>
      </w:r>
    </w:p>
    <w:p w:rsidR="00D46A62" w:rsidRPr="005F079D" w:rsidRDefault="00D20BCC" w:rsidP="00F67C5A">
      <w:pPr>
        <w:spacing w:line="360" w:lineRule="auto"/>
        <w:ind w:left="-284" w:right="-327" w:firstLine="568"/>
        <w:jc w:val="right"/>
        <w:rPr>
          <w:color w:val="000000"/>
          <w:sz w:val="28"/>
          <w:szCs w:val="28"/>
          <w:lang w:val="uk-UA" w:eastAsia="uk-UA"/>
        </w:rPr>
      </w:pPr>
      <w:r w:rsidRPr="005F079D">
        <w:rPr>
          <w:color w:val="000000"/>
          <w:sz w:val="28"/>
          <w:szCs w:val="28"/>
          <w:lang w:val="uk-UA" w:eastAsia="uk-UA"/>
        </w:rPr>
        <w:t xml:space="preserve">університет </w:t>
      </w:r>
      <w:r w:rsidR="00200873" w:rsidRPr="00CF0E5B">
        <w:rPr>
          <w:color w:val="000000"/>
          <w:sz w:val="28"/>
          <w:szCs w:val="28"/>
          <w:lang w:eastAsia="uk-UA"/>
        </w:rPr>
        <w:t xml:space="preserve">, </w:t>
      </w:r>
      <w:proofErr w:type="spellStart"/>
      <w:r w:rsidRPr="005F079D">
        <w:rPr>
          <w:color w:val="000000"/>
          <w:sz w:val="28"/>
          <w:szCs w:val="28"/>
          <w:lang w:val="uk-UA" w:eastAsia="uk-UA"/>
        </w:rPr>
        <w:t>м.Ужгород</w:t>
      </w:r>
      <w:proofErr w:type="spellEnd"/>
      <w:r w:rsidRPr="005F079D">
        <w:rPr>
          <w:color w:val="000000"/>
          <w:sz w:val="28"/>
          <w:szCs w:val="28"/>
          <w:lang w:val="uk-UA" w:eastAsia="uk-UA"/>
        </w:rPr>
        <w:t xml:space="preserve">, </w:t>
      </w:r>
      <w:r w:rsidR="00D46A62" w:rsidRPr="005F079D">
        <w:rPr>
          <w:color w:val="000000"/>
          <w:sz w:val="28"/>
          <w:szCs w:val="28"/>
          <w:lang w:val="uk-UA" w:eastAsia="uk-UA"/>
        </w:rPr>
        <w:t>Україна</w:t>
      </w:r>
    </w:p>
    <w:p w:rsidR="00D20BCC" w:rsidRPr="005F079D" w:rsidRDefault="00D46A62" w:rsidP="00F67C5A">
      <w:pPr>
        <w:spacing w:line="360" w:lineRule="auto"/>
        <w:ind w:left="-284" w:right="-327" w:firstLine="568"/>
        <w:jc w:val="right"/>
        <w:rPr>
          <w:color w:val="000000"/>
          <w:sz w:val="28"/>
          <w:szCs w:val="28"/>
          <w:lang w:val="uk-UA" w:eastAsia="uk-UA"/>
        </w:rPr>
      </w:pPr>
      <w:proofErr w:type="spellStart"/>
      <w:r w:rsidRPr="005F079D">
        <w:rPr>
          <w:color w:val="000000"/>
          <w:sz w:val="28"/>
          <w:szCs w:val="28"/>
          <w:lang w:val="uk-UA" w:eastAsia="uk-UA"/>
        </w:rPr>
        <w:t>Стряпко</w:t>
      </w:r>
      <w:proofErr w:type="spellEnd"/>
      <w:r w:rsidRPr="005F079D">
        <w:rPr>
          <w:color w:val="000000"/>
          <w:sz w:val="28"/>
          <w:szCs w:val="28"/>
          <w:lang w:val="uk-UA" w:eastAsia="uk-UA"/>
        </w:rPr>
        <w:t xml:space="preserve"> Яна Іванівна</w:t>
      </w:r>
    </w:p>
    <w:p w:rsidR="00D46A62" w:rsidRPr="005F079D" w:rsidRDefault="00D20BCC" w:rsidP="00F67C5A">
      <w:pPr>
        <w:spacing w:line="360" w:lineRule="auto"/>
        <w:ind w:left="-284" w:right="-327" w:firstLine="568"/>
        <w:jc w:val="right"/>
        <w:rPr>
          <w:color w:val="000000"/>
          <w:sz w:val="28"/>
          <w:szCs w:val="28"/>
          <w:lang w:val="uk-UA" w:eastAsia="uk-UA"/>
        </w:rPr>
      </w:pPr>
      <w:r w:rsidRPr="005F079D">
        <w:rPr>
          <w:color w:val="000000"/>
          <w:sz w:val="28"/>
          <w:szCs w:val="28"/>
          <w:lang w:val="uk-UA" w:eastAsia="uk-UA"/>
        </w:rPr>
        <w:t>Лікар гастроентеролог</w:t>
      </w:r>
    </w:p>
    <w:p w:rsidR="00D46A62" w:rsidRPr="005F079D" w:rsidRDefault="00D20BCC" w:rsidP="00F67C5A">
      <w:pPr>
        <w:spacing w:line="360" w:lineRule="auto"/>
        <w:ind w:left="-284" w:right="-327" w:firstLine="568"/>
        <w:jc w:val="right"/>
        <w:rPr>
          <w:color w:val="000000"/>
          <w:sz w:val="28"/>
          <w:szCs w:val="28"/>
          <w:lang w:val="uk-UA" w:eastAsia="uk-UA"/>
        </w:rPr>
      </w:pPr>
      <w:r w:rsidRPr="005F079D">
        <w:rPr>
          <w:color w:val="000000"/>
          <w:sz w:val="28"/>
          <w:szCs w:val="28"/>
          <w:lang w:val="uk-UA" w:eastAsia="uk-UA"/>
        </w:rPr>
        <w:t xml:space="preserve"> Комунальне некомерційне підприємство</w:t>
      </w:r>
    </w:p>
    <w:p w:rsidR="00D46A62" w:rsidRPr="005F079D" w:rsidRDefault="00D20BCC" w:rsidP="00F67C5A">
      <w:pPr>
        <w:spacing w:line="360" w:lineRule="auto"/>
        <w:ind w:left="-284" w:right="-327" w:firstLine="568"/>
        <w:jc w:val="right"/>
        <w:rPr>
          <w:color w:val="000000"/>
          <w:sz w:val="28"/>
          <w:szCs w:val="28"/>
          <w:lang w:val="uk-UA" w:eastAsia="uk-UA"/>
        </w:rPr>
      </w:pPr>
      <w:r w:rsidRPr="005F079D">
        <w:rPr>
          <w:color w:val="000000"/>
          <w:sz w:val="28"/>
          <w:szCs w:val="28"/>
          <w:lang w:val="uk-UA" w:eastAsia="uk-UA"/>
        </w:rPr>
        <w:t xml:space="preserve"> «Ужгородська міська поліклініка» </w:t>
      </w:r>
    </w:p>
    <w:p w:rsidR="00D46A62" w:rsidRPr="005F079D" w:rsidRDefault="00D20BCC" w:rsidP="00F67C5A">
      <w:pPr>
        <w:spacing w:line="360" w:lineRule="auto"/>
        <w:ind w:left="-284" w:right="-327" w:firstLine="568"/>
        <w:jc w:val="right"/>
        <w:rPr>
          <w:color w:val="000000"/>
          <w:sz w:val="28"/>
          <w:szCs w:val="28"/>
          <w:lang w:val="uk-UA" w:eastAsia="uk-UA"/>
        </w:rPr>
      </w:pPr>
      <w:r w:rsidRPr="005F079D">
        <w:rPr>
          <w:color w:val="000000"/>
          <w:sz w:val="28"/>
          <w:szCs w:val="28"/>
          <w:lang w:val="uk-UA" w:eastAsia="uk-UA"/>
        </w:rPr>
        <w:t xml:space="preserve">Ужгородської міської ради </w:t>
      </w:r>
    </w:p>
    <w:p w:rsidR="00D20BCC" w:rsidRPr="005F079D" w:rsidRDefault="00D20BCC" w:rsidP="00F67C5A">
      <w:pPr>
        <w:spacing w:line="360" w:lineRule="auto"/>
        <w:ind w:left="-284" w:right="-327" w:firstLine="568"/>
        <w:jc w:val="right"/>
        <w:rPr>
          <w:color w:val="000000"/>
          <w:sz w:val="28"/>
          <w:szCs w:val="28"/>
          <w:lang w:val="uk-UA" w:eastAsia="uk-UA"/>
        </w:rPr>
      </w:pPr>
      <w:proofErr w:type="spellStart"/>
      <w:r w:rsidRPr="005F079D">
        <w:rPr>
          <w:color w:val="000000"/>
          <w:sz w:val="28"/>
          <w:szCs w:val="28"/>
          <w:lang w:val="uk-UA" w:eastAsia="uk-UA"/>
        </w:rPr>
        <w:t>м.Ужгород</w:t>
      </w:r>
      <w:proofErr w:type="spellEnd"/>
      <w:r w:rsidRPr="005F079D">
        <w:rPr>
          <w:color w:val="000000"/>
          <w:sz w:val="28"/>
          <w:szCs w:val="28"/>
          <w:lang w:val="uk-UA" w:eastAsia="uk-UA"/>
        </w:rPr>
        <w:t>, Україна</w:t>
      </w:r>
    </w:p>
    <w:p w:rsidR="00D20BCC" w:rsidRPr="00200873" w:rsidRDefault="00F966EE" w:rsidP="00F966EE">
      <w:pPr>
        <w:spacing w:line="360" w:lineRule="auto"/>
        <w:ind w:left="-284" w:right="-327" w:firstLine="568"/>
        <w:jc w:val="right"/>
        <w:rPr>
          <w:sz w:val="28"/>
          <w:szCs w:val="28"/>
          <w:lang w:eastAsia="uk-UA"/>
        </w:rPr>
      </w:pPr>
      <w:proofErr w:type="spellStart"/>
      <w:r w:rsidRPr="00F966EE">
        <w:rPr>
          <w:sz w:val="28"/>
          <w:szCs w:val="28"/>
          <w:lang w:val="uk-UA" w:eastAsia="uk-UA"/>
        </w:rPr>
        <w:t>Ляховець</w:t>
      </w:r>
      <w:proofErr w:type="spellEnd"/>
      <w:r w:rsidRPr="00F966EE">
        <w:rPr>
          <w:sz w:val="28"/>
          <w:szCs w:val="28"/>
          <w:lang w:val="uk-UA" w:eastAsia="uk-UA"/>
        </w:rPr>
        <w:t xml:space="preserve"> Лариса </w:t>
      </w:r>
      <w:proofErr w:type="spellStart"/>
      <w:r w:rsidRPr="00F966EE">
        <w:rPr>
          <w:sz w:val="28"/>
          <w:szCs w:val="28"/>
          <w:lang w:val="uk-UA" w:eastAsia="uk-UA"/>
        </w:rPr>
        <w:t>Олексіівна</w:t>
      </w:r>
      <w:proofErr w:type="spellEnd"/>
    </w:p>
    <w:p w:rsidR="00F966EE" w:rsidRDefault="00F966EE" w:rsidP="00F966EE">
      <w:pPr>
        <w:spacing w:line="360" w:lineRule="auto"/>
        <w:ind w:left="-284" w:right="-327" w:firstLine="568"/>
        <w:jc w:val="right"/>
        <w:rPr>
          <w:sz w:val="28"/>
          <w:szCs w:val="28"/>
          <w:lang w:val="uk-UA" w:eastAsia="uk-UA"/>
        </w:rPr>
      </w:pPr>
      <w:r>
        <w:rPr>
          <w:sz w:val="28"/>
          <w:szCs w:val="28"/>
          <w:lang w:val="uk-UA" w:eastAsia="uk-UA"/>
        </w:rPr>
        <w:t>с</w:t>
      </w:r>
      <w:proofErr w:type="spellStart"/>
      <w:r w:rsidRPr="00200873">
        <w:rPr>
          <w:sz w:val="28"/>
          <w:szCs w:val="28"/>
          <w:lang w:eastAsia="uk-UA"/>
        </w:rPr>
        <w:t>тарший</w:t>
      </w:r>
      <w:proofErr w:type="spellEnd"/>
      <w:r w:rsidRPr="00200873">
        <w:rPr>
          <w:sz w:val="28"/>
          <w:szCs w:val="28"/>
          <w:lang w:eastAsia="uk-UA"/>
        </w:rPr>
        <w:t xml:space="preserve"> </w:t>
      </w:r>
      <w:r>
        <w:rPr>
          <w:sz w:val="28"/>
          <w:szCs w:val="28"/>
          <w:lang w:val="uk-UA" w:eastAsia="uk-UA"/>
        </w:rPr>
        <w:t>викладач</w:t>
      </w:r>
    </w:p>
    <w:p w:rsidR="00F966EE" w:rsidRPr="00F966EE" w:rsidRDefault="00F966EE" w:rsidP="00F966EE">
      <w:pPr>
        <w:spacing w:line="360" w:lineRule="auto"/>
        <w:ind w:left="-284" w:right="-327" w:firstLine="568"/>
        <w:jc w:val="right"/>
        <w:rPr>
          <w:sz w:val="28"/>
          <w:szCs w:val="28"/>
          <w:lang w:val="uk-UA" w:eastAsia="uk-UA"/>
        </w:rPr>
      </w:pPr>
      <w:r>
        <w:rPr>
          <w:sz w:val="28"/>
          <w:szCs w:val="28"/>
          <w:lang w:val="uk-UA" w:eastAsia="uk-UA"/>
        </w:rPr>
        <w:t>кафедри фізичної реабілітації</w:t>
      </w:r>
    </w:p>
    <w:p w:rsidR="00F966EE" w:rsidRPr="005F079D" w:rsidRDefault="00F966EE" w:rsidP="00F966EE">
      <w:pPr>
        <w:spacing w:line="360" w:lineRule="auto"/>
        <w:ind w:left="-284" w:right="-327" w:firstLine="568"/>
        <w:jc w:val="right"/>
        <w:rPr>
          <w:color w:val="000000"/>
          <w:sz w:val="28"/>
          <w:szCs w:val="28"/>
          <w:lang w:val="uk-UA" w:eastAsia="uk-UA"/>
        </w:rPr>
      </w:pPr>
      <w:r w:rsidRPr="005F079D">
        <w:rPr>
          <w:color w:val="000000"/>
          <w:sz w:val="28"/>
          <w:szCs w:val="28"/>
          <w:lang w:val="uk-UA" w:eastAsia="uk-UA"/>
        </w:rPr>
        <w:t xml:space="preserve">факультету здоров’я та фізичного виховання </w:t>
      </w:r>
    </w:p>
    <w:p w:rsidR="00F966EE" w:rsidRPr="005F079D" w:rsidRDefault="00F966EE" w:rsidP="00F966EE">
      <w:pPr>
        <w:spacing w:line="360" w:lineRule="auto"/>
        <w:ind w:left="-284" w:right="-327" w:firstLine="568"/>
        <w:jc w:val="right"/>
        <w:rPr>
          <w:color w:val="000000"/>
          <w:sz w:val="28"/>
          <w:szCs w:val="28"/>
          <w:lang w:val="uk-UA" w:eastAsia="uk-UA"/>
        </w:rPr>
      </w:pPr>
      <w:r w:rsidRPr="005F079D">
        <w:rPr>
          <w:color w:val="000000"/>
          <w:sz w:val="28"/>
          <w:szCs w:val="28"/>
          <w:lang w:val="uk-UA" w:eastAsia="uk-UA"/>
        </w:rPr>
        <w:t xml:space="preserve">ДВНЗ Ужгородський національний </w:t>
      </w:r>
    </w:p>
    <w:p w:rsidR="00F966EE" w:rsidRPr="005F079D" w:rsidRDefault="00F966EE" w:rsidP="00F966EE">
      <w:pPr>
        <w:spacing w:line="360" w:lineRule="auto"/>
        <w:ind w:left="-284" w:right="-327" w:firstLine="568"/>
        <w:jc w:val="right"/>
        <w:rPr>
          <w:color w:val="000000"/>
          <w:sz w:val="28"/>
          <w:szCs w:val="28"/>
          <w:lang w:val="uk-UA" w:eastAsia="uk-UA"/>
        </w:rPr>
      </w:pPr>
      <w:r w:rsidRPr="005F079D">
        <w:rPr>
          <w:color w:val="000000"/>
          <w:sz w:val="28"/>
          <w:szCs w:val="28"/>
          <w:lang w:val="uk-UA" w:eastAsia="uk-UA"/>
        </w:rPr>
        <w:t xml:space="preserve">університет </w:t>
      </w:r>
      <w:proofErr w:type="spellStart"/>
      <w:r w:rsidRPr="005F079D">
        <w:rPr>
          <w:color w:val="000000"/>
          <w:sz w:val="28"/>
          <w:szCs w:val="28"/>
          <w:lang w:val="uk-UA" w:eastAsia="uk-UA"/>
        </w:rPr>
        <w:t>м.Ужгород</w:t>
      </w:r>
      <w:proofErr w:type="spellEnd"/>
      <w:r w:rsidRPr="005F079D">
        <w:rPr>
          <w:color w:val="000000"/>
          <w:sz w:val="28"/>
          <w:szCs w:val="28"/>
          <w:lang w:val="uk-UA" w:eastAsia="uk-UA"/>
        </w:rPr>
        <w:t>, Україна</w:t>
      </w:r>
    </w:p>
    <w:p w:rsidR="00F966EE" w:rsidRPr="00F966EE" w:rsidRDefault="00F966EE" w:rsidP="00F966EE">
      <w:pPr>
        <w:spacing w:line="360" w:lineRule="auto"/>
        <w:ind w:left="-284" w:right="-327" w:firstLine="568"/>
        <w:jc w:val="right"/>
        <w:rPr>
          <w:sz w:val="28"/>
          <w:szCs w:val="28"/>
          <w:lang w:val="uk-UA" w:eastAsia="uk-UA"/>
        </w:rPr>
      </w:pPr>
    </w:p>
    <w:p w:rsidR="00D04269" w:rsidRPr="005F079D" w:rsidRDefault="003D7B3B" w:rsidP="00F67C5A">
      <w:pPr>
        <w:spacing w:line="360" w:lineRule="auto"/>
        <w:ind w:left="-284" w:right="-327" w:firstLine="568"/>
        <w:jc w:val="both"/>
        <w:rPr>
          <w:sz w:val="28"/>
          <w:szCs w:val="28"/>
          <w:lang w:val="uk-UA" w:eastAsia="uk-UA"/>
        </w:rPr>
      </w:pPr>
      <w:r w:rsidRPr="003D7B3B">
        <w:rPr>
          <w:b/>
          <w:sz w:val="28"/>
          <w:szCs w:val="28"/>
          <w:lang w:val="uk-UA" w:eastAsia="uk-UA"/>
        </w:rPr>
        <w:t>Вступ</w:t>
      </w:r>
      <w:r>
        <w:rPr>
          <w:sz w:val="28"/>
          <w:szCs w:val="28"/>
          <w:lang w:val="uk-UA" w:eastAsia="uk-UA"/>
        </w:rPr>
        <w:t xml:space="preserve">. </w:t>
      </w:r>
      <w:r w:rsidR="00C85FFE" w:rsidRPr="005F079D">
        <w:rPr>
          <w:sz w:val="28"/>
          <w:szCs w:val="28"/>
          <w:lang w:val="uk-UA" w:eastAsia="uk-UA"/>
        </w:rPr>
        <w:t>Хронічний перебіг ряду захворю</w:t>
      </w:r>
      <w:r w:rsidR="00C85FFE" w:rsidRPr="005F079D">
        <w:rPr>
          <w:sz w:val="28"/>
          <w:szCs w:val="28"/>
          <w:lang w:val="uk-UA" w:eastAsia="uk-UA"/>
        </w:rPr>
        <w:softHyphen/>
        <w:t>вань призводи</w:t>
      </w:r>
      <w:r w:rsidR="00D20BCC" w:rsidRPr="005F079D">
        <w:rPr>
          <w:sz w:val="28"/>
          <w:szCs w:val="28"/>
          <w:lang w:val="uk-UA" w:eastAsia="uk-UA"/>
        </w:rPr>
        <w:t>ть до негативних соціальних та еко</w:t>
      </w:r>
      <w:r w:rsidR="00D20BCC" w:rsidRPr="005F079D">
        <w:rPr>
          <w:sz w:val="28"/>
          <w:szCs w:val="28"/>
          <w:lang w:val="uk-UA" w:eastAsia="uk-UA"/>
        </w:rPr>
        <w:softHyphen/>
        <w:t xml:space="preserve">номічних наслідків, </w:t>
      </w:r>
      <w:r w:rsidR="00D04269" w:rsidRPr="005F079D">
        <w:rPr>
          <w:sz w:val="28"/>
          <w:szCs w:val="28"/>
          <w:lang w:val="uk-UA" w:eastAsia="uk-UA"/>
        </w:rPr>
        <w:t>формується «замкнене кола» в перебігу хвороби, змінюється ставлення людини до норм і правил, прийнятих у суспільст</w:t>
      </w:r>
      <w:r w:rsidR="00D04269" w:rsidRPr="005F079D">
        <w:rPr>
          <w:sz w:val="28"/>
          <w:szCs w:val="28"/>
          <w:lang w:val="uk-UA" w:eastAsia="uk-UA"/>
        </w:rPr>
        <w:softHyphen/>
        <w:t>ві. Проблема повноцінного функціонування окремих груп населення працездатного віку як членів соціуму до кі</w:t>
      </w:r>
      <w:r w:rsidR="00D04269" w:rsidRPr="005F079D">
        <w:rPr>
          <w:sz w:val="28"/>
          <w:szCs w:val="28"/>
          <w:lang w:val="uk-UA" w:eastAsia="uk-UA"/>
        </w:rPr>
        <w:softHyphen/>
        <w:t>нця не вир</w:t>
      </w:r>
      <w:r w:rsidR="00200873">
        <w:rPr>
          <w:sz w:val="28"/>
          <w:szCs w:val="28"/>
          <w:lang w:val="uk-UA" w:eastAsia="uk-UA"/>
        </w:rPr>
        <w:t>ішена. Соціальні зв’язки хворого</w:t>
      </w:r>
      <w:r w:rsidR="00D04269" w:rsidRPr="005F079D">
        <w:rPr>
          <w:sz w:val="28"/>
          <w:szCs w:val="28"/>
          <w:lang w:val="uk-UA" w:eastAsia="uk-UA"/>
        </w:rPr>
        <w:t xml:space="preserve"> в різних соціальних групах набувають від’ємного спрямування, що призводить до</w:t>
      </w:r>
      <w:r w:rsidR="00D20BCC" w:rsidRPr="005F079D">
        <w:rPr>
          <w:sz w:val="28"/>
          <w:szCs w:val="28"/>
          <w:lang w:val="uk-UA" w:eastAsia="uk-UA"/>
        </w:rPr>
        <w:t xml:space="preserve"> не тільки медичних, але і соціол</w:t>
      </w:r>
      <w:r w:rsidR="000E7258">
        <w:rPr>
          <w:sz w:val="28"/>
          <w:szCs w:val="28"/>
          <w:lang w:val="uk-UA" w:eastAsia="uk-UA"/>
        </w:rPr>
        <w:t>огічних проблем [1, с.36-41; 2</w:t>
      </w:r>
      <w:r w:rsidR="002C52A7">
        <w:rPr>
          <w:sz w:val="28"/>
          <w:szCs w:val="28"/>
          <w:lang w:val="uk-UA" w:eastAsia="uk-UA"/>
        </w:rPr>
        <w:t>, с. 19-24</w:t>
      </w:r>
      <w:r w:rsidR="00D20BCC" w:rsidRPr="005F079D">
        <w:rPr>
          <w:sz w:val="28"/>
          <w:szCs w:val="28"/>
          <w:lang w:val="uk-UA" w:eastAsia="uk-UA"/>
        </w:rPr>
        <w:t>].</w:t>
      </w:r>
    </w:p>
    <w:p w:rsidR="00D04269" w:rsidRDefault="00D20BCC" w:rsidP="00F67C5A">
      <w:pPr>
        <w:spacing w:line="360" w:lineRule="auto"/>
        <w:ind w:left="-284" w:right="-327" w:firstLine="568"/>
        <w:jc w:val="both"/>
        <w:rPr>
          <w:sz w:val="28"/>
          <w:szCs w:val="28"/>
          <w:lang w:val="uk-UA" w:eastAsia="uk-UA"/>
        </w:rPr>
      </w:pPr>
      <w:r w:rsidRPr="005F079D">
        <w:rPr>
          <w:sz w:val="28"/>
          <w:szCs w:val="28"/>
          <w:lang w:val="uk-UA" w:eastAsia="uk-UA"/>
        </w:rPr>
        <w:lastRenderedPageBreak/>
        <w:t xml:space="preserve">Недостатньо висвітлені проблеми покращення стану соціального здоров’я хворих </w:t>
      </w:r>
      <w:proofErr w:type="spellStart"/>
      <w:r w:rsidRPr="005F079D">
        <w:rPr>
          <w:sz w:val="28"/>
          <w:szCs w:val="28"/>
          <w:lang w:val="uk-UA" w:eastAsia="uk-UA"/>
        </w:rPr>
        <w:t>пульмонологічного</w:t>
      </w:r>
      <w:proofErr w:type="spellEnd"/>
      <w:r w:rsidRPr="005F079D">
        <w:rPr>
          <w:sz w:val="28"/>
          <w:szCs w:val="28"/>
          <w:lang w:val="uk-UA" w:eastAsia="uk-UA"/>
        </w:rPr>
        <w:t xml:space="preserve"> профілю, ефективність методик фізичної терапії залежить від реакції кожного окремого пацієнта на хворобу (скарги, ін</w:t>
      </w:r>
      <w:r w:rsidRPr="005F079D">
        <w:rPr>
          <w:sz w:val="28"/>
          <w:szCs w:val="28"/>
          <w:lang w:val="uk-UA" w:eastAsia="uk-UA"/>
        </w:rPr>
        <w:softHyphen/>
        <w:t>дивідуальна здатність контролювати емоції</w:t>
      </w:r>
      <w:r w:rsidR="002E1CEC" w:rsidRPr="005F079D">
        <w:rPr>
          <w:sz w:val="28"/>
          <w:szCs w:val="28"/>
          <w:lang w:val="uk-UA" w:eastAsia="uk-UA"/>
        </w:rPr>
        <w:t>)</w:t>
      </w:r>
      <w:r w:rsidRPr="005F079D">
        <w:rPr>
          <w:sz w:val="28"/>
          <w:szCs w:val="28"/>
          <w:lang w:val="uk-UA" w:eastAsia="uk-UA"/>
        </w:rPr>
        <w:t>.</w:t>
      </w:r>
      <w:r w:rsidR="00C85FFE" w:rsidRPr="005F079D">
        <w:rPr>
          <w:sz w:val="28"/>
          <w:szCs w:val="28"/>
          <w:lang w:val="uk-UA" w:eastAsia="uk-UA"/>
        </w:rPr>
        <w:t xml:space="preserve"> Клінічні прояви перебігу бронхіальної астми БА) та психое</w:t>
      </w:r>
      <w:r w:rsidR="00C85FFE" w:rsidRPr="005F079D">
        <w:rPr>
          <w:sz w:val="28"/>
          <w:szCs w:val="28"/>
          <w:lang w:val="uk-UA" w:eastAsia="uk-UA"/>
        </w:rPr>
        <w:softHyphen/>
        <w:t>моційні порушення (ПЕП), що, як правило, супрово</w:t>
      </w:r>
      <w:r w:rsidR="00C85FFE" w:rsidRPr="005F079D">
        <w:rPr>
          <w:sz w:val="28"/>
          <w:szCs w:val="28"/>
          <w:lang w:val="uk-UA" w:eastAsia="uk-UA"/>
        </w:rPr>
        <w:softHyphen/>
        <w:t>джують основне захворювання, знижують якість життя пацієнтів. Порушується гармо</w:t>
      </w:r>
      <w:r w:rsidR="00C85FFE" w:rsidRPr="005F079D">
        <w:rPr>
          <w:sz w:val="28"/>
          <w:szCs w:val="28"/>
          <w:lang w:val="uk-UA" w:eastAsia="uk-UA"/>
        </w:rPr>
        <w:softHyphen/>
        <w:t>нійний внутрішній світ особистості, відбуваються зрушення в оптимальних стосунках особи в суспільс</w:t>
      </w:r>
      <w:r w:rsidR="00C85FFE" w:rsidRPr="005F079D">
        <w:rPr>
          <w:sz w:val="28"/>
          <w:szCs w:val="28"/>
          <w:lang w:val="uk-UA" w:eastAsia="uk-UA"/>
        </w:rPr>
        <w:softHyphen/>
        <w:t>тві. Незадоволеність ста</w:t>
      </w:r>
      <w:r w:rsidR="00C85FFE" w:rsidRPr="005F079D">
        <w:rPr>
          <w:sz w:val="28"/>
          <w:szCs w:val="28"/>
          <w:lang w:val="uk-UA" w:eastAsia="uk-UA"/>
        </w:rPr>
        <w:softHyphen/>
        <w:t>ном свого фізичного здоров’я та постійна психоемо</w:t>
      </w:r>
      <w:r w:rsidR="00C85FFE" w:rsidRPr="005F079D">
        <w:rPr>
          <w:sz w:val="28"/>
          <w:szCs w:val="28"/>
          <w:lang w:val="uk-UA" w:eastAsia="uk-UA"/>
        </w:rPr>
        <w:softHyphen/>
        <w:t xml:space="preserve">ційна перевтома, що тримають хворого в напруженні та роздратуванні, спричинюють часткову соціальну </w:t>
      </w:r>
      <w:proofErr w:type="spellStart"/>
      <w:r w:rsidR="00C85FFE" w:rsidRPr="005F079D">
        <w:rPr>
          <w:sz w:val="28"/>
          <w:szCs w:val="28"/>
          <w:lang w:val="uk-UA" w:eastAsia="uk-UA"/>
        </w:rPr>
        <w:t>дезадаптацію</w:t>
      </w:r>
      <w:proofErr w:type="spellEnd"/>
      <w:r w:rsidR="00C85FFE" w:rsidRPr="005F079D">
        <w:rPr>
          <w:sz w:val="28"/>
          <w:szCs w:val="28"/>
          <w:lang w:val="uk-UA" w:eastAsia="uk-UA"/>
        </w:rPr>
        <w:t xml:space="preserve"> особи, зниження її прагнення до самореалізації та самовдосконалення</w:t>
      </w:r>
      <w:r w:rsidR="00F67C5A">
        <w:rPr>
          <w:sz w:val="28"/>
          <w:szCs w:val="28"/>
          <w:lang w:val="uk-UA" w:eastAsia="uk-UA"/>
        </w:rPr>
        <w:t xml:space="preserve"> </w:t>
      </w:r>
      <w:r w:rsidR="00D04269" w:rsidRPr="005F079D">
        <w:rPr>
          <w:sz w:val="28"/>
          <w:szCs w:val="28"/>
          <w:lang w:val="uk-UA" w:eastAsia="uk-UA"/>
        </w:rPr>
        <w:t>[3,</w:t>
      </w:r>
      <w:r w:rsidR="000E7258">
        <w:rPr>
          <w:sz w:val="28"/>
          <w:szCs w:val="28"/>
          <w:lang w:val="uk-UA" w:eastAsia="uk-UA"/>
        </w:rPr>
        <w:t xml:space="preserve"> с. </w:t>
      </w:r>
      <w:r w:rsidR="000E7258" w:rsidRPr="005F079D">
        <w:rPr>
          <w:sz w:val="28"/>
          <w:szCs w:val="28"/>
          <w:lang w:val="uk-UA" w:eastAsia="uk-UA"/>
        </w:rPr>
        <w:t>260-262</w:t>
      </w:r>
      <w:r w:rsidR="000E7258">
        <w:rPr>
          <w:sz w:val="28"/>
          <w:szCs w:val="28"/>
          <w:lang w:val="uk-UA" w:eastAsia="uk-UA"/>
        </w:rPr>
        <w:t>; 4, с.</w:t>
      </w:r>
      <w:r w:rsidR="000E7258" w:rsidRPr="000E7258">
        <w:rPr>
          <w:sz w:val="28"/>
          <w:szCs w:val="28"/>
          <w:lang w:val="uk-UA"/>
        </w:rPr>
        <w:t xml:space="preserve"> </w:t>
      </w:r>
      <w:r w:rsidR="00200873">
        <w:rPr>
          <w:sz w:val="28"/>
          <w:szCs w:val="28"/>
          <w:lang w:val="uk-UA"/>
        </w:rPr>
        <w:t>10</w:t>
      </w:r>
      <w:r w:rsidR="00200873" w:rsidRPr="005F079D">
        <w:rPr>
          <w:sz w:val="28"/>
          <w:szCs w:val="28"/>
          <w:lang w:val="uk-UA" w:eastAsia="uk-UA"/>
        </w:rPr>
        <w:t>-</w:t>
      </w:r>
      <w:r w:rsidR="000E7258" w:rsidRPr="005F079D">
        <w:rPr>
          <w:sz w:val="28"/>
          <w:szCs w:val="28"/>
          <w:lang w:val="uk-UA"/>
        </w:rPr>
        <w:t>14</w:t>
      </w:r>
      <w:r w:rsidR="00D04269" w:rsidRPr="005F079D">
        <w:rPr>
          <w:sz w:val="28"/>
          <w:szCs w:val="28"/>
          <w:lang w:val="uk-UA" w:eastAsia="uk-UA"/>
        </w:rPr>
        <w:t>].</w:t>
      </w:r>
    </w:p>
    <w:p w:rsidR="002E1CEC" w:rsidRPr="000E7258" w:rsidRDefault="00C85FFE" w:rsidP="00F67C5A">
      <w:pPr>
        <w:spacing w:line="360" w:lineRule="auto"/>
        <w:ind w:left="-284" w:right="-327" w:firstLine="568"/>
        <w:jc w:val="both"/>
        <w:rPr>
          <w:sz w:val="28"/>
          <w:szCs w:val="28"/>
          <w:lang w:val="uk-UA" w:eastAsia="uk-UA"/>
        </w:rPr>
      </w:pPr>
      <w:r w:rsidRPr="005F079D">
        <w:rPr>
          <w:sz w:val="28"/>
          <w:szCs w:val="28"/>
          <w:lang w:val="uk-UA" w:eastAsia="uk-UA"/>
        </w:rPr>
        <w:t>Серед основ</w:t>
      </w:r>
      <w:r w:rsidRPr="005F079D">
        <w:rPr>
          <w:sz w:val="28"/>
          <w:szCs w:val="28"/>
          <w:lang w:val="uk-UA" w:eastAsia="uk-UA"/>
        </w:rPr>
        <w:softHyphen/>
        <w:t xml:space="preserve">них напрямків стратегії з охорони здоров'я населення передбачено необхідність забезпечення більш високої якості життя загалом, підвищення ефективності реабілітації,  надання медико-соціальної допомоги хворим зокрема. </w:t>
      </w:r>
      <w:r w:rsidR="002E1CEC" w:rsidRPr="005F079D">
        <w:rPr>
          <w:sz w:val="28"/>
          <w:szCs w:val="28"/>
          <w:lang w:val="uk-UA" w:eastAsia="uk-UA"/>
        </w:rPr>
        <w:t>В окремих періодичних виданнях, монографіях зафіксовані дані щодо ефективності наукових розробок зі питань</w:t>
      </w:r>
      <w:r w:rsidR="00D20BCC" w:rsidRPr="005F079D">
        <w:rPr>
          <w:sz w:val="28"/>
          <w:szCs w:val="28"/>
          <w:lang w:val="uk-UA" w:eastAsia="uk-UA"/>
        </w:rPr>
        <w:t xml:space="preserve"> ліку</w:t>
      </w:r>
      <w:r w:rsidR="00D20BCC" w:rsidRPr="005F079D">
        <w:rPr>
          <w:sz w:val="28"/>
          <w:szCs w:val="28"/>
          <w:lang w:val="uk-UA" w:eastAsia="uk-UA"/>
        </w:rPr>
        <w:softHyphen/>
        <w:t>вання та реабілітації хронічних захворювань шляхом запровадження програми самодопомоги з елемента</w:t>
      </w:r>
      <w:r w:rsidR="00D20BCC" w:rsidRPr="005F079D">
        <w:rPr>
          <w:sz w:val="28"/>
          <w:szCs w:val="28"/>
          <w:lang w:val="uk-UA" w:eastAsia="uk-UA"/>
        </w:rPr>
        <w:softHyphen/>
        <w:t xml:space="preserve">ми психокорекції патогенетичного спрямування для хворих </w:t>
      </w:r>
      <w:r w:rsidR="002E1CEC" w:rsidRPr="005F079D">
        <w:rPr>
          <w:sz w:val="28"/>
          <w:szCs w:val="28"/>
          <w:lang w:val="uk-UA" w:eastAsia="uk-UA"/>
        </w:rPr>
        <w:t xml:space="preserve">бронхіальною астмою. Окремі методики фізичної терапії </w:t>
      </w:r>
      <w:r w:rsidR="00D20BCC" w:rsidRPr="005F079D">
        <w:rPr>
          <w:sz w:val="28"/>
          <w:szCs w:val="28"/>
          <w:lang w:val="uk-UA" w:eastAsia="uk-UA"/>
        </w:rPr>
        <w:t>заслуговують на увагу і пот</w:t>
      </w:r>
      <w:r w:rsidR="00D20BCC" w:rsidRPr="005F079D">
        <w:rPr>
          <w:sz w:val="28"/>
          <w:szCs w:val="28"/>
          <w:lang w:val="uk-UA" w:eastAsia="uk-UA"/>
        </w:rPr>
        <w:softHyphen/>
        <w:t xml:space="preserve">ребують детального вивчення можливостей їхнього застосування </w:t>
      </w:r>
      <w:r w:rsidR="002E1CEC" w:rsidRPr="005F079D">
        <w:rPr>
          <w:sz w:val="28"/>
          <w:szCs w:val="28"/>
          <w:lang w:val="uk-UA" w:eastAsia="uk-UA"/>
        </w:rPr>
        <w:t xml:space="preserve">у практичній медицині </w:t>
      </w:r>
      <w:r w:rsidR="00D20BCC" w:rsidRPr="005F079D">
        <w:rPr>
          <w:sz w:val="28"/>
          <w:szCs w:val="28"/>
          <w:lang w:val="uk-UA" w:eastAsia="uk-UA"/>
        </w:rPr>
        <w:t>[5, с.</w:t>
      </w:r>
      <w:r w:rsidR="000E7258" w:rsidRPr="000E7258">
        <w:rPr>
          <w:sz w:val="28"/>
          <w:szCs w:val="28"/>
          <w:lang w:val="uk-UA" w:eastAsia="uk-UA"/>
        </w:rPr>
        <w:t xml:space="preserve"> </w:t>
      </w:r>
      <w:r w:rsidR="000E7258" w:rsidRPr="005F079D">
        <w:rPr>
          <w:sz w:val="28"/>
          <w:szCs w:val="28"/>
          <w:lang w:val="uk-UA" w:eastAsia="uk-UA"/>
        </w:rPr>
        <w:t>16-20</w:t>
      </w:r>
      <w:r w:rsidR="00D20BCC" w:rsidRPr="005F079D">
        <w:rPr>
          <w:sz w:val="28"/>
          <w:szCs w:val="28"/>
          <w:lang w:val="uk-UA" w:eastAsia="uk-UA"/>
        </w:rPr>
        <w:t xml:space="preserve">; 6, с. </w:t>
      </w:r>
      <w:r w:rsidR="000E7258" w:rsidRPr="005F079D">
        <w:rPr>
          <w:sz w:val="28"/>
          <w:szCs w:val="28"/>
          <w:lang w:val="uk-UA" w:eastAsia="uk-UA"/>
        </w:rPr>
        <w:t>169-171</w:t>
      </w:r>
      <w:r w:rsidR="00D20BCC" w:rsidRPr="005F079D">
        <w:rPr>
          <w:sz w:val="28"/>
          <w:szCs w:val="28"/>
          <w:lang w:val="uk-UA" w:eastAsia="uk-UA"/>
        </w:rPr>
        <w:t xml:space="preserve">; 7, с. </w:t>
      </w:r>
      <w:proofErr w:type="gramStart"/>
      <w:r w:rsidR="00200873">
        <w:rPr>
          <w:sz w:val="28"/>
          <w:szCs w:val="28"/>
        </w:rPr>
        <w:t>86</w:t>
      </w:r>
      <w:r w:rsidR="00200873" w:rsidRPr="005F079D">
        <w:rPr>
          <w:sz w:val="28"/>
          <w:szCs w:val="28"/>
          <w:lang w:val="uk-UA" w:eastAsia="uk-UA"/>
        </w:rPr>
        <w:t>-</w:t>
      </w:r>
      <w:r w:rsidR="000E7258" w:rsidRPr="005F079D">
        <w:rPr>
          <w:sz w:val="28"/>
          <w:szCs w:val="28"/>
        </w:rPr>
        <w:t>118</w:t>
      </w:r>
      <w:r w:rsidR="00D20BCC" w:rsidRPr="005F079D">
        <w:rPr>
          <w:sz w:val="28"/>
          <w:szCs w:val="28"/>
          <w:lang w:val="uk-UA" w:eastAsia="uk-UA"/>
        </w:rPr>
        <w:t xml:space="preserve">; 8, с. </w:t>
      </w:r>
      <w:r w:rsidR="000E7258" w:rsidRPr="005F079D">
        <w:rPr>
          <w:sz w:val="28"/>
          <w:szCs w:val="28"/>
          <w:lang w:val="uk-UA"/>
        </w:rPr>
        <w:t>184-190</w:t>
      </w:r>
      <w:r w:rsidR="00D20BCC" w:rsidRPr="005F079D">
        <w:rPr>
          <w:sz w:val="28"/>
          <w:szCs w:val="28"/>
          <w:lang w:val="uk-UA" w:eastAsia="uk-UA"/>
        </w:rPr>
        <w:t>].</w:t>
      </w:r>
      <w:proofErr w:type="gramEnd"/>
    </w:p>
    <w:p w:rsidR="00D20BCC" w:rsidRPr="005F079D" w:rsidRDefault="00D20BCC" w:rsidP="00F67C5A">
      <w:pPr>
        <w:spacing w:line="360" w:lineRule="auto"/>
        <w:ind w:left="-284" w:right="-327" w:firstLine="568"/>
        <w:jc w:val="both"/>
        <w:rPr>
          <w:sz w:val="28"/>
          <w:szCs w:val="28"/>
          <w:lang w:val="uk-UA" w:eastAsia="uk-UA"/>
        </w:rPr>
      </w:pPr>
      <w:r w:rsidRPr="003D7B3B">
        <w:rPr>
          <w:b/>
          <w:color w:val="000000"/>
          <w:sz w:val="28"/>
          <w:szCs w:val="28"/>
          <w:lang w:val="uk-UA" w:eastAsia="uk-UA"/>
        </w:rPr>
        <w:t xml:space="preserve">Мета </w:t>
      </w:r>
      <w:r w:rsidR="003D7B3B">
        <w:rPr>
          <w:b/>
          <w:color w:val="000000"/>
          <w:sz w:val="28"/>
          <w:szCs w:val="28"/>
          <w:lang w:val="uk-UA" w:eastAsia="uk-UA"/>
        </w:rPr>
        <w:t>роботи</w:t>
      </w:r>
      <w:r w:rsidR="00200873">
        <w:rPr>
          <w:b/>
          <w:color w:val="000000"/>
          <w:sz w:val="28"/>
          <w:szCs w:val="28"/>
          <w:lang w:val="uk-UA" w:eastAsia="uk-UA"/>
        </w:rPr>
        <w:t xml:space="preserve">. </w:t>
      </w:r>
      <w:r w:rsidR="00200873" w:rsidRPr="00200873">
        <w:rPr>
          <w:color w:val="000000"/>
          <w:sz w:val="28"/>
          <w:szCs w:val="28"/>
          <w:lang w:val="uk-UA" w:eastAsia="uk-UA"/>
        </w:rPr>
        <w:t>В</w:t>
      </w:r>
      <w:r w:rsidRPr="005F079D">
        <w:rPr>
          <w:color w:val="000000"/>
          <w:sz w:val="28"/>
          <w:szCs w:val="28"/>
          <w:lang w:val="uk-UA" w:eastAsia="uk-UA"/>
        </w:rPr>
        <w:t>изначити рівень порушень показників соці</w:t>
      </w:r>
      <w:r w:rsidR="00D46A62" w:rsidRPr="005F079D">
        <w:rPr>
          <w:color w:val="000000"/>
          <w:sz w:val="28"/>
          <w:szCs w:val="28"/>
          <w:lang w:val="uk-UA" w:eastAsia="uk-UA"/>
        </w:rPr>
        <w:t>ального здоров’я у хворих на БА</w:t>
      </w:r>
      <w:r w:rsidRPr="005F079D">
        <w:rPr>
          <w:color w:val="000000"/>
          <w:sz w:val="28"/>
          <w:szCs w:val="28"/>
          <w:lang w:val="uk-UA" w:eastAsia="uk-UA"/>
        </w:rPr>
        <w:t>, визначити можливість використання окремих прийомів корекції стану здоров’я пацієнтів. Завдання дослідження: про</w:t>
      </w:r>
      <w:r w:rsidRPr="005F079D">
        <w:rPr>
          <w:color w:val="000000"/>
          <w:sz w:val="28"/>
          <w:szCs w:val="28"/>
          <w:lang w:val="uk-UA" w:eastAsia="uk-UA"/>
        </w:rPr>
        <w:softHyphen/>
        <w:t>аналізувати матеріали літературних джерел відносно змі</w:t>
      </w:r>
      <w:r w:rsidR="00D46A62" w:rsidRPr="005F079D">
        <w:rPr>
          <w:color w:val="000000"/>
          <w:sz w:val="28"/>
          <w:szCs w:val="28"/>
          <w:lang w:val="uk-UA" w:eastAsia="uk-UA"/>
        </w:rPr>
        <w:t>н соціального статусу хворих БА</w:t>
      </w:r>
      <w:r w:rsidRPr="005F079D">
        <w:rPr>
          <w:color w:val="000000"/>
          <w:sz w:val="28"/>
          <w:szCs w:val="28"/>
          <w:lang w:val="uk-UA" w:eastAsia="uk-UA"/>
        </w:rPr>
        <w:t>; сформувати для дослідження комплекс показників, що визнача</w:t>
      </w:r>
      <w:r w:rsidRPr="005F079D">
        <w:rPr>
          <w:color w:val="000000"/>
          <w:sz w:val="28"/>
          <w:szCs w:val="28"/>
          <w:lang w:val="uk-UA" w:eastAsia="uk-UA"/>
        </w:rPr>
        <w:softHyphen/>
        <w:t xml:space="preserve">ють стан соціального здоров’я хворих; розробити </w:t>
      </w:r>
      <w:r w:rsidR="00D46A62" w:rsidRPr="005F079D">
        <w:rPr>
          <w:color w:val="000000"/>
          <w:sz w:val="28"/>
          <w:szCs w:val="28"/>
          <w:lang w:val="uk-UA" w:eastAsia="uk-UA"/>
        </w:rPr>
        <w:t>комплекс методик фізичної терапії</w:t>
      </w:r>
      <w:r w:rsidRPr="005F079D">
        <w:rPr>
          <w:color w:val="000000"/>
          <w:sz w:val="28"/>
          <w:szCs w:val="28"/>
          <w:lang w:val="uk-UA" w:eastAsia="uk-UA"/>
        </w:rPr>
        <w:t>, що буде включати також етапи корек</w:t>
      </w:r>
      <w:r w:rsidRPr="005F079D">
        <w:rPr>
          <w:color w:val="000000"/>
          <w:sz w:val="28"/>
          <w:szCs w:val="28"/>
          <w:lang w:val="uk-UA" w:eastAsia="uk-UA"/>
        </w:rPr>
        <w:softHyphen/>
        <w:t>ції рівня самооцінки пацієнтів.</w:t>
      </w:r>
    </w:p>
    <w:p w:rsidR="00D20BCC" w:rsidRPr="00CB0F32" w:rsidRDefault="003D7B3B" w:rsidP="00F67C5A">
      <w:pPr>
        <w:pStyle w:val="rvps2"/>
        <w:shd w:val="clear" w:color="auto" w:fill="FFFFFF"/>
        <w:spacing w:before="0" w:beforeAutospacing="0" w:after="109" w:afterAutospacing="0" w:line="360" w:lineRule="auto"/>
        <w:ind w:left="-284" w:right="-327" w:firstLine="568"/>
        <w:jc w:val="both"/>
        <w:rPr>
          <w:sz w:val="28"/>
          <w:szCs w:val="28"/>
        </w:rPr>
      </w:pPr>
      <w:r w:rsidRPr="003D7B3B">
        <w:rPr>
          <w:b/>
          <w:color w:val="000000"/>
          <w:sz w:val="28"/>
          <w:szCs w:val="28"/>
        </w:rPr>
        <w:t>Матеріали та методи</w:t>
      </w:r>
      <w:r>
        <w:rPr>
          <w:color w:val="000000"/>
          <w:sz w:val="28"/>
          <w:szCs w:val="28"/>
        </w:rPr>
        <w:t xml:space="preserve">. </w:t>
      </w:r>
      <w:r w:rsidR="00D20BCC" w:rsidRPr="005F079D">
        <w:rPr>
          <w:color w:val="000000"/>
          <w:sz w:val="28"/>
          <w:szCs w:val="28"/>
        </w:rPr>
        <w:t>Під наглядом знаходились</w:t>
      </w:r>
      <w:r w:rsidR="00D20BCC" w:rsidRPr="005F079D">
        <w:rPr>
          <w:color w:val="FF0000"/>
          <w:sz w:val="28"/>
          <w:szCs w:val="28"/>
        </w:rPr>
        <w:t xml:space="preserve"> </w:t>
      </w:r>
      <w:r w:rsidR="00D20BCC" w:rsidRPr="003D7B3B">
        <w:rPr>
          <w:sz w:val="28"/>
          <w:szCs w:val="28"/>
        </w:rPr>
        <w:t>19</w:t>
      </w:r>
      <w:r w:rsidR="00D20BCC" w:rsidRPr="005F079D">
        <w:rPr>
          <w:color w:val="000000"/>
          <w:sz w:val="28"/>
          <w:szCs w:val="28"/>
        </w:rPr>
        <w:t xml:space="preserve"> хворих</w:t>
      </w:r>
      <w:r w:rsidR="00D46A62" w:rsidRPr="005F079D">
        <w:rPr>
          <w:color w:val="000000"/>
          <w:sz w:val="28"/>
          <w:szCs w:val="28"/>
        </w:rPr>
        <w:t xml:space="preserve"> БА</w:t>
      </w:r>
      <w:r w:rsidR="005C7701" w:rsidRPr="005F079D">
        <w:rPr>
          <w:color w:val="000000"/>
          <w:sz w:val="28"/>
          <w:szCs w:val="28"/>
        </w:rPr>
        <w:t xml:space="preserve"> середнього ступеня важкості, інфекційно-алергічної форми</w:t>
      </w:r>
      <w:r w:rsidR="00D46A62" w:rsidRPr="005F079D">
        <w:rPr>
          <w:color w:val="000000"/>
          <w:sz w:val="28"/>
          <w:szCs w:val="28"/>
        </w:rPr>
        <w:t>,</w:t>
      </w:r>
      <w:r w:rsidR="005C7701" w:rsidRPr="005F079D">
        <w:rPr>
          <w:color w:val="000000"/>
          <w:sz w:val="28"/>
          <w:szCs w:val="28"/>
        </w:rPr>
        <w:t xml:space="preserve"> </w:t>
      </w:r>
      <w:r w:rsidR="00D46A62" w:rsidRPr="005F079D">
        <w:rPr>
          <w:color w:val="000000"/>
          <w:sz w:val="28"/>
          <w:szCs w:val="28"/>
        </w:rPr>
        <w:t xml:space="preserve">що проходили курс </w:t>
      </w:r>
      <w:r w:rsidR="00D46A62" w:rsidRPr="005F079D">
        <w:rPr>
          <w:color w:val="000000"/>
          <w:sz w:val="28"/>
          <w:szCs w:val="28"/>
        </w:rPr>
        <w:lastRenderedPageBreak/>
        <w:t>оздоровлення</w:t>
      </w:r>
      <w:r w:rsidR="00D20BCC" w:rsidRPr="005F079D">
        <w:rPr>
          <w:color w:val="000000"/>
          <w:sz w:val="28"/>
          <w:szCs w:val="28"/>
        </w:rPr>
        <w:t xml:space="preserve"> на базі міської поліклініки. Хворі знаходились у фазі неповної ремісії захворюван</w:t>
      </w:r>
      <w:r w:rsidR="005C7701" w:rsidRPr="005F079D">
        <w:rPr>
          <w:color w:val="000000"/>
          <w:sz w:val="28"/>
          <w:szCs w:val="28"/>
        </w:rPr>
        <w:t>ня. Ре</w:t>
      </w:r>
      <w:r w:rsidR="005C7701" w:rsidRPr="005F079D">
        <w:rPr>
          <w:color w:val="000000"/>
          <w:sz w:val="28"/>
          <w:szCs w:val="28"/>
        </w:rPr>
        <w:softHyphen/>
        <w:t>зультати о</w:t>
      </w:r>
      <w:r w:rsidR="003C61B0" w:rsidRPr="005F079D">
        <w:rPr>
          <w:color w:val="000000"/>
          <w:sz w:val="28"/>
          <w:szCs w:val="28"/>
        </w:rPr>
        <w:t>з</w:t>
      </w:r>
      <w:r w:rsidR="005C7701" w:rsidRPr="005F079D">
        <w:rPr>
          <w:color w:val="000000"/>
          <w:sz w:val="28"/>
          <w:szCs w:val="28"/>
        </w:rPr>
        <w:t>доровлення</w:t>
      </w:r>
      <w:r w:rsidR="00D20BCC" w:rsidRPr="005F079D">
        <w:rPr>
          <w:color w:val="000000"/>
          <w:sz w:val="28"/>
          <w:szCs w:val="28"/>
        </w:rPr>
        <w:t xml:space="preserve"> оцінювались по динаміці змін основних клінічних симптомів та </w:t>
      </w:r>
      <w:r w:rsidR="005C7701" w:rsidRPr="005F079D">
        <w:rPr>
          <w:color w:val="000000"/>
          <w:sz w:val="28"/>
          <w:szCs w:val="28"/>
        </w:rPr>
        <w:t xml:space="preserve">окремих </w:t>
      </w:r>
      <w:r w:rsidR="00D20BCC" w:rsidRPr="005F079D">
        <w:rPr>
          <w:color w:val="000000"/>
          <w:sz w:val="28"/>
          <w:szCs w:val="28"/>
        </w:rPr>
        <w:t xml:space="preserve">показників соціального здоров’я. </w:t>
      </w:r>
      <w:r w:rsidR="003C61B0" w:rsidRPr="005F079D">
        <w:rPr>
          <w:color w:val="000000"/>
          <w:sz w:val="28"/>
          <w:szCs w:val="28"/>
        </w:rPr>
        <w:t>С</w:t>
      </w:r>
      <w:r w:rsidR="00D20BCC" w:rsidRPr="005F079D">
        <w:rPr>
          <w:color w:val="000000"/>
          <w:sz w:val="28"/>
          <w:szCs w:val="28"/>
        </w:rPr>
        <w:t xml:space="preserve">оціометричне опитування </w:t>
      </w:r>
      <w:r w:rsidR="003C61B0" w:rsidRPr="005F079D">
        <w:rPr>
          <w:color w:val="000000"/>
          <w:sz w:val="28"/>
          <w:szCs w:val="28"/>
        </w:rPr>
        <w:t xml:space="preserve"> проводилося </w:t>
      </w:r>
      <w:r w:rsidR="00D20BCC" w:rsidRPr="005F079D">
        <w:rPr>
          <w:color w:val="000000"/>
          <w:sz w:val="28"/>
          <w:szCs w:val="28"/>
        </w:rPr>
        <w:t>у "формі анкетування з метою до</w:t>
      </w:r>
      <w:r w:rsidR="00D20BCC" w:rsidRPr="005F079D">
        <w:rPr>
          <w:color w:val="000000"/>
          <w:sz w:val="28"/>
          <w:szCs w:val="28"/>
        </w:rPr>
        <w:softHyphen/>
        <w:t>слідження комплексу показників, що визначають стан соціального здоров’я (за згодою пацієнтів), інфо</w:t>
      </w:r>
      <w:r w:rsidR="00D20BCC" w:rsidRPr="005F079D">
        <w:rPr>
          <w:color w:val="000000"/>
          <w:sz w:val="28"/>
          <w:szCs w:val="28"/>
        </w:rPr>
        <w:softHyphen/>
        <w:t>рмацію про позиції індивідів в групі (наприклад, про типи міжособистісних відносин) і на їх основі вияви</w:t>
      </w:r>
      <w:r w:rsidR="00D20BCC" w:rsidRPr="005F079D">
        <w:rPr>
          <w:color w:val="000000"/>
          <w:sz w:val="28"/>
          <w:szCs w:val="28"/>
        </w:rPr>
        <w:softHyphen/>
        <w:t>ти позитивні, конфліктні, напружені або індиферент</w:t>
      </w:r>
      <w:r w:rsidR="00D20BCC" w:rsidRPr="005F079D">
        <w:rPr>
          <w:color w:val="000000"/>
          <w:sz w:val="28"/>
          <w:szCs w:val="28"/>
        </w:rPr>
        <w:softHyphen/>
        <w:t>ні ділянки, що має дуже велике значення для корегу</w:t>
      </w:r>
      <w:r w:rsidR="00D20BCC" w:rsidRPr="005F079D">
        <w:rPr>
          <w:color w:val="000000"/>
          <w:sz w:val="28"/>
          <w:szCs w:val="28"/>
        </w:rPr>
        <w:softHyphen/>
        <w:t>вання міжособистісних відносин в малих та середніх соціальних групах.</w:t>
      </w:r>
      <w:r w:rsidR="00CB0F32" w:rsidRPr="00CB0F32">
        <w:rPr>
          <w:sz w:val="28"/>
          <w:szCs w:val="28"/>
        </w:rPr>
        <w:t xml:space="preserve"> </w:t>
      </w:r>
      <w:r w:rsidR="00CB0F32" w:rsidRPr="005F079D">
        <w:rPr>
          <w:sz w:val="28"/>
          <w:szCs w:val="28"/>
        </w:rPr>
        <w:t>Пацієнтам було надано вичерпну інформацію про суть, значимість, значення проведеного клінічного обстеження, у якому вони беруть участь</w:t>
      </w:r>
      <w:bookmarkStart w:id="0" w:name="n20"/>
      <w:bookmarkEnd w:id="0"/>
      <w:r w:rsidR="00CB0F32" w:rsidRPr="005F079D">
        <w:rPr>
          <w:sz w:val="28"/>
          <w:szCs w:val="28"/>
        </w:rPr>
        <w:t xml:space="preserve">; пацієнти отримали вичерпні відповіді на всі питання щодо запропонованих їм методик фізичної терапії. </w:t>
      </w:r>
      <w:r w:rsidR="00CB0F32" w:rsidRPr="005F079D">
        <w:rPr>
          <w:sz w:val="28"/>
          <w:szCs w:val="28"/>
          <w:shd w:val="clear" w:color="auto" w:fill="FFFFFF"/>
        </w:rPr>
        <w:t>У процесі проведення клінічного обстеження  в лікувально-профілактичному закладі враховувались  етичні та морально-правові аспекти.</w:t>
      </w:r>
    </w:p>
    <w:p w:rsidR="00CB0F32" w:rsidRPr="005F079D" w:rsidRDefault="00CB0F32" w:rsidP="008D4589">
      <w:pPr>
        <w:spacing w:line="360" w:lineRule="auto"/>
        <w:ind w:left="-284" w:right="-327" w:firstLine="568"/>
        <w:jc w:val="both"/>
        <w:rPr>
          <w:color w:val="000000"/>
          <w:sz w:val="28"/>
          <w:szCs w:val="28"/>
          <w:lang w:val="uk-UA" w:eastAsia="uk-UA"/>
        </w:rPr>
      </w:pPr>
      <w:r w:rsidRPr="00CB0F32">
        <w:rPr>
          <w:b/>
          <w:color w:val="000000"/>
          <w:sz w:val="28"/>
          <w:szCs w:val="28"/>
          <w:lang w:val="uk-UA" w:eastAsia="uk-UA"/>
        </w:rPr>
        <w:t>Результати та обговорення.</w:t>
      </w:r>
      <w:r>
        <w:rPr>
          <w:b/>
          <w:color w:val="000000"/>
          <w:sz w:val="28"/>
          <w:szCs w:val="28"/>
          <w:lang w:val="uk-UA" w:eastAsia="uk-UA"/>
        </w:rPr>
        <w:t xml:space="preserve"> </w:t>
      </w:r>
      <w:r w:rsidRPr="00CB0F32">
        <w:rPr>
          <w:color w:val="000000"/>
          <w:sz w:val="28"/>
          <w:szCs w:val="28"/>
          <w:lang w:val="uk-UA" w:eastAsia="uk-UA"/>
        </w:rPr>
        <w:t>При поступленні на о</w:t>
      </w:r>
      <w:r>
        <w:rPr>
          <w:color w:val="000000"/>
          <w:sz w:val="28"/>
          <w:szCs w:val="28"/>
          <w:lang w:val="uk-UA" w:eastAsia="uk-UA"/>
        </w:rPr>
        <w:t>з</w:t>
      </w:r>
      <w:r w:rsidRPr="00CB0F32">
        <w:rPr>
          <w:color w:val="000000"/>
          <w:sz w:val="28"/>
          <w:szCs w:val="28"/>
          <w:lang w:val="uk-UA" w:eastAsia="uk-UA"/>
        </w:rPr>
        <w:t>доровлення клінічний стан пацієнтів</w:t>
      </w:r>
      <w:r>
        <w:rPr>
          <w:color w:val="000000"/>
          <w:sz w:val="28"/>
          <w:szCs w:val="28"/>
          <w:lang w:val="uk-UA" w:eastAsia="uk-UA"/>
        </w:rPr>
        <w:t xml:space="preserve">, хворих на бронхіальну астму, </w:t>
      </w:r>
      <w:r w:rsidRPr="00CB0F32">
        <w:rPr>
          <w:color w:val="000000"/>
          <w:sz w:val="28"/>
          <w:szCs w:val="28"/>
          <w:lang w:val="uk-UA" w:eastAsia="uk-UA"/>
        </w:rPr>
        <w:t xml:space="preserve">відповідав даним літератури. </w:t>
      </w:r>
      <w:r w:rsidR="008D4589">
        <w:rPr>
          <w:color w:val="000000"/>
          <w:sz w:val="28"/>
          <w:szCs w:val="28"/>
          <w:lang w:val="uk-UA" w:eastAsia="uk-UA"/>
        </w:rPr>
        <w:t xml:space="preserve">Результати анкетування наступні. </w:t>
      </w:r>
      <w:r w:rsidRPr="005F079D">
        <w:rPr>
          <w:color w:val="000000"/>
          <w:sz w:val="28"/>
          <w:szCs w:val="28"/>
          <w:lang w:val="uk-UA" w:eastAsia="uk-UA"/>
        </w:rPr>
        <w:t xml:space="preserve">Більшість -  </w:t>
      </w:r>
      <w:r>
        <w:rPr>
          <w:color w:val="000000"/>
          <w:sz w:val="28"/>
          <w:szCs w:val="28"/>
          <w:lang w:val="uk-UA" w:eastAsia="uk-UA"/>
        </w:rPr>
        <w:t xml:space="preserve">11 (59 </w:t>
      </w:r>
      <w:r w:rsidRPr="005F079D">
        <w:rPr>
          <w:color w:val="000000"/>
          <w:sz w:val="28"/>
          <w:szCs w:val="28"/>
          <w:lang w:val="uk-UA" w:eastAsia="uk-UA"/>
        </w:rPr>
        <w:t>%) осіб, проявили невпевненість у собі, низьку товариськість.</w:t>
      </w:r>
      <w:r w:rsidR="008D4589">
        <w:rPr>
          <w:color w:val="000000"/>
          <w:sz w:val="28"/>
          <w:szCs w:val="28"/>
          <w:lang w:val="uk-UA" w:eastAsia="uk-UA"/>
        </w:rPr>
        <w:t xml:space="preserve"> </w:t>
      </w:r>
      <w:r w:rsidRPr="005F079D">
        <w:rPr>
          <w:color w:val="000000"/>
          <w:sz w:val="28"/>
          <w:szCs w:val="28"/>
          <w:lang w:val="uk-UA" w:eastAsia="uk-UA"/>
        </w:rPr>
        <w:t xml:space="preserve">У повсякденній роботі в колективі, часто і в домашніх умовах, за показниками тактовність, ініціативність та </w:t>
      </w:r>
      <w:proofErr w:type="spellStart"/>
      <w:r w:rsidRPr="005F079D">
        <w:rPr>
          <w:color w:val="000000"/>
          <w:sz w:val="28"/>
          <w:szCs w:val="28"/>
          <w:lang w:val="uk-UA" w:eastAsia="uk-UA"/>
        </w:rPr>
        <w:t>комунікативність</w:t>
      </w:r>
      <w:proofErr w:type="spellEnd"/>
      <w:r w:rsidRPr="005F079D">
        <w:rPr>
          <w:color w:val="000000"/>
          <w:sz w:val="28"/>
          <w:szCs w:val="28"/>
          <w:lang w:val="uk-UA" w:eastAsia="uk-UA"/>
        </w:rPr>
        <w:t xml:space="preserve"> </w:t>
      </w:r>
      <w:r w:rsidR="008D4589">
        <w:rPr>
          <w:color w:val="000000"/>
          <w:sz w:val="28"/>
          <w:szCs w:val="28"/>
          <w:lang w:val="uk-UA" w:eastAsia="uk-UA"/>
        </w:rPr>
        <w:t xml:space="preserve">- </w:t>
      </w:r>
      <w:r w:rsidRPr="005F079D">
        <w:rPr>
          <w:color w:val="000000"/>
          <w:sz w:val="28"/>
          <w:szCs w:val="28"/>
          <w:lang w:val="uk-UA" w:eastAsia="uk-UA"/>
        </w:rPr>
        <w:t>1 бал (низький рівень).</w:t>
      </w:r>
    </w:p>
    <w:p w:rsidR="00CB0F32" w:rsidRPr="008D4589" w:rsidRDefault="00CB0F32" w:rsidP="00CF0E5B">
      <w:pPr>
        <w:spacing w:line="360" w:lineRule="auto"/>
        <w:ind w:left="-284" w:right="-327" w:firstLine="568"/>
        <w:jc w:val="both"/>
        <w:rPr>
          <w:sz w:val="28"/>
          <w:szCs w:val="28"/>
          <w:lang w:val="uk-UA" w:eastAsia="uk-UA"/>
        </w:rPr>
      </w:pPr>
      <w:r w:rsidRPr="008D4589">
        <w:rPr>
          <w:sz w:val="28"/>
          <w:szCs w:val="28"/>
          <w:lang w:val="uk-UA" w:eastAsia="uk-UA"/>
        </w:rPr>
        <w:t xml:space="preserve"> На високому рівні були зафіксовані показники відповідальності та  дисциплінованості    (3 бали), опитувані усвідомлювали свою соціальну цін</w:t>
      </w:r>
      <w:r w:rsidRPr="008D4589">
        <w:rPr>
          <w:sz w:val="28"/>
          <w:szCs w:val="28"/>
          <w:lang w:val="uk-UA" w:eastAsia="uk-UA"/>
        </w:rPr>
        <w:softHyphen/>
        <w:t>ність в сім’ї (3 бали), частково – серед колег на роботі (1 – 2 бали). У більшості випадків, враховуючи, що всі особи були працездатними, зрілого віку, розуміння необхідності наявності бази знань та умінь для виконання щоденної роботи було на високому рівні (3 бали), однак бажання до вдосконалення, підвищення професійного рівня та оволодіння додатковими знаннями, умін</w:t>
      </w:r>
      <w:r w:rsidRPr="008D4589">
        <w:rPr>
          <w:sz w:val="28"/>
          <w:szCs w:val="28"/>
          <w:lang w:val="uk-UA" w:eastAsia="uk-UA"/>
        </w:rPr>
        <w:softHyphen/>
        <w:t>нями і навичками</w:t>
      </w:r>
      <w:r w:rsidR="00200873">
        <w:rPr>
          <w:sz w:val="28"/>
          <w:szCs w:val="28"/>
          <w:lang w:val="uk-UA" w:eastAsia="uk-UA"/>
        </w:rPr>
        <w:t xml:space="preserve"> - було сформовано фрагментами</w:t>
      </w:r>
      <w:r w:rsidRPr="008D4589">
        <w:rPr>
          <w:sz w:val="28"/>
          <w:szCs w:val="28"/>
          <w:lang w:val="uk-UA" w:eastAsia="uk-UA"/>
        </w:rPr>
        <w:t>, 1 – 2 бали («мені і так досить»).</w:t>
      </w:r>
      <w:r w:rsidR="00CF0E5B">
        <w:rPr>
          <w:sz w:val="28"/>
          <w:szCs w:val="28"/>
          <w:lang w:val="uk-UA" w:eastAsia="uk-UA"/>
        </w:rPr>
        <w:t xml:space="preserve"> </w:t>
      </w:r>
      <w:r w:rsidRPr="008D4589">
        <w:rPr>
          <w:sz w:val="28"/>
          <w:szCs w:val="28"/>
          <w:lang w:val="uk-UA" w:eastAsia="uk-UA"/>
        </w:rPr>
        <w:t>Пацієнти</w:t>
      </w:r>
      <w:r w:rsidR="00200873">
        <w:rPr>
          <w:sz w:val="28"/>
          <w:szCs w:val="28"/>
          <w:lang w:val="uk-UA" w:eastAsia="uk-UA"/>
        </w:rPr>
        <w:t>,</w:t>
      </w:r>
      <w:r w:rsidRPr="008D4589">
        <w:rPr>
          <w:sz w:val="28"/>
          <w:szCs w:val="28"/>
          <w:lang w:val="uk-UA" w:eastAsia="uk-UA"/>
        </w:rPr>
        <w:t xml:space="preserve"> за окремими показниками</w:t>
      </w:r>
      <w:r w:rsidR="00200873">
        <w:rPr>
          <w:sz w:val="28"/>
          <w:szCs w:val="28"/>
          <w:lang w:val="uk-UA" w:eastAsia="uk-UA"/>
        </w:rPr>
        <w:t>,</w:t>
      </w:r>
      <w:r w:rsidRPr="008D4589">
        <w:rPr>
          <w:sz w:val="28"/>
          <w:szCs w:val="28"/>
          <w:lang w:val="uk-UA" w:eastAsia="uk-UA"/>
        </w:rPr>
        <w:t xml:space="preserve"> були не</w:t>
      </w:r>
      <w:r w:rsidR="008D4589">
        <w:rPr>
          <w:sz w:val="28"/>
          <w:szCs w:val="28"/>
          <w:lang w:val="uk-UA" w:eastAsia="uk-UA"/>
        </w:rPr>
        <w:t>задоволені собою у відносинах з іншими людьми (як зі знайомими, так і незнайомими) на роботі</w:t>
      </w:r>
      <w:r w:rsidRPr="008D4589">
        <w:rPr>
          <w:sz w:val="28"/>
          <w:szCs w:val="28"/>
          <w:lang w:val="uk-UA" w:eastAsia="uk-UA"/>
        </w:rPr>
        <w:t xml:space="preserve">, в </w:t>
      </w:r>
      <w:r w:rsidRPr="008D4589">
        <w:rPr>
          <w:sz w:val="28"/>
          <w:szCs w:val="28"/>
          <w:lang w:val="uk-UA" w:eastAsia="uk-UA"/>
        </w:rPr>
        <w:lastRenderedPageBreak/>
        <w:t>окремих випадках відмічали свою не</w:t>
      </w:r>
      <w:r w:rsidRPr="008D4589">
        <w:rPr>
          <w:sz w:val="28"/>
          <w:szCs w:val="28"/>
          <w:lang w:val="uk-UA" w:eastAsia="uk-UA"/>
        </w:rPr>
        <w:softHyphen/>
        <w:t>врівноваженість при спілкуванні (1 – 2 бали). На низькому рівні (1 бал) виявилась також здатність до самооцінки (позитив</w:t>
      </w:r>
      <w:r w:rsidRPr="008D4589">
        <w:rPr>
          <w:sz w:val="28"/>
          <w:szCs w:val="28"/>
          <w:lang w:val="uk-UA" w:eastAsia="uk-UA"/>
        </w:rPr>
        <w:softHyphen/>
        <w:t>ної, адекватної, стабіль</w:t>
      </w:r>
      <w:r w:rsidR="008D4589">
        <w:rPr>
          <w:sz w:val="28"/>
          <w:szCs w:val="28"/>
          <w:lang w:val="uk-UA" w:eastAsia="uk-UA"/>
        </w:rPr>
        <w:t>ної).</w:t>
      </w:r>
      <w:r w:rsidRPr="008D4589">
        <w:rPr>
          <w:sz w:val="28"/>
          <w:szCs w:val="28"/>
          <w:lang w:val="uk-UA" w:eastAsia="uk-UA"/>
        </w:rPr>
        <w:t xml:space="preserve"> </w:t>
      </w:r>
    </w:p>
    <w:p w:rsidR="00CB0F32" w:rsidRPr="008D4589" w:rsidRDefault="00CB0F32" w:rsidP="00F67C5A">
      <w:pPr>
        <w:spacing w:line="360" w:lineRule="auto"/>
        <w:ind w:left="-284" w:right="-327" w:firstLine="568"/>
        <w:jc w:val="both"/>
        <w:rPr>
          <w:sz w:val="28"/>
          <w:szCs w:val="28"/>
          <w:lang w:val="uk-UA" w:eastAsia="uk-UA"/>
        </w:rPr>
      </w:pPr>
      <w:r w:rsidRPr="008D4589">
        <w:rPr>
          <w:sz w:val="28"/>
          <w:szCs w:val="28"/>
          <w:lang w:val="uk-UA" w:eastAsia="uk-UA"/>
        </w:rPr>
        <w:t xml:space="preserve">Враховуючи акцент пацієнтів на наявність хронічної соматичної патології, неодноразові періоди погіршення стану здоров’я, у більшості випадків (83%) опитані підтвердили недостатню активність (1 бал) у міжособистісних відносинах, низькою була здатність адекватно реагувати на морально - етичні ситуації у процесі спілкування як </w:t>
      </w:r>
      <w:r w:rsidR="008D4589">
        <w:rPr>
          <w:sz w:val="28"/>
          <w:szCs w:val="28"/>
          <w:lang w:val="uk-UA" w:eastAsia="uk-UA"/>
        </w:rPr>
        <w:t>серед колег по</w:t>
      </w:r>
      <w:r w:rsidRPr="008D4589">
        <w:rPr>
          <w:sz w:val="28"/>
          <w:szCs w:val="28"/>
          <w:lang w:val="uk-UA" w:eastAsia="uk-UA"/>
        </w:rPr>
        <w:t xml:space="preserve"> роботі, так і в сім’ї; тільки 50% підтвердили здатність керувати своїми емоціями у повсякденній життєдіяльності. </w:t>
      </w:r>
    </w:p>
    <w:p w:rsidR="00CB0F32" w:rsidRPr="008D4589" w:rsidRDefault="00CB0F32" w:rsidP="00F67C5A">
      <w:pPr>
        <w:spacing w:line="360" w:lineRule="auto"/>
        <w:ind w:left="-284" w:right="-327" w:firstLine="568"/>
        <w:jc w:val="both"/>
        <w:rPr>
          <w:sz w:val="28"/>
          <w:szCs w:val="28"/>
          <w:lang w:val="uk-UA" w:eastAsia="uk-UA"/>
        </w:rPr>
      </w:pPr>
      <w:r w:rsidRPr="008D4589">
        <w:rPr>
          <w:sz w:val="28"/>
          <w:szCs w:val="28"/>
          <w:lang w:val="uk-UA" w:eastAsia="uk-UA"/>
        </w:rPr>
        <w:t>Сприй</w:t>
      </w:r>
      <w:r w:rsidRPr="008D4589">
        <w:rPr>
          <w:sz w:val="28"/>
          <w:szCs w:val="28"/>
          <w:lang w:val="uk-UA" w:eastAsia="uk-UA"/>
        </w:rPr>
        <w:softHyphen/>
        <w:t>няття соціальної реальності (0-1 бал) було частково неадекват</w:t>
      </w:r>
      <w:r w:rsidRPr="008D4589">
        <w:rPr>
          <w:sz w:val="28"/>
          <w:szCs w:val="28"/>
          <w:lang w:val="uk-UA" w:eastAsia="uk-UA"/>
        </w:rPr>
        <w:softHyphen/>
        <w:t>ним і не стабільним (перепади настрою, емоційна лабільність), з нерозумінням можливостей виходу зі ситуації, що склалась («мені погано, мені вже ніколи не буде добре»). Спрямованість на суспільно корисну працю була на дуже низькому рівні, у 83% (16 осіб) випадках, 0-1 бал.</w:t>
      </w:r>
    </w:p>
    <w:p w:rsidR="003C61B0" w:rsidRPr="005F079D" w:rsidRDefault="003C61B0" w:rsidP="00F67C5A">
      <w:pPr>
        <w:spacing w:line="360" w:lineRule="auto"/>
        <w:ind w:left="-284" w:right="-327" w:firstLine="568"/>
        <w:jc w:val="both"/>
        <w:rPr>
          <w:sz w:val="28"/>
          <w:szCs w:val="28"/>
          <w:lang w:val="uk-UA" w:eastAsia="uk-UA"/>
        </w:rPr>
      </w:pPr>
      <w:r w:rsidRPr="00F56A98">
        <w:rPr>
          <w:sz w:val="28"/>
          <w:szCs w:val="28"/>
          <w:lang w:val="uk-UA" w:eastAsia="uk-UA"/>
        </w:rPr>
        <w:t xml:space="preserve">Заохочення </w:t>
      </w:r>
      <w:r w:rsidRPr="005F079D">
        <w:rPr>
          <w:sz w:val="28"/>
          <w:szCs w:val="28"/>
          <w:lang w:val="uk-UA" w:eastAsia="uk-UA"/>
        </w:rPr>
        <w:t xml:space="preserve">хворих до </w:t>
      </w:r>
      <w:r w:rsidR="008D4589">
        <w:rPr>
          <w:sz w:val="28"/>
          <w:szCs w:val="28"/>
          <w:lang w:val="uk-UA" w:eastAsia="uk-UA"/>
        </w:rPr>
        <w:t xml:space="preserve">підвищення щоденної рухової активності (ходьба), </w:t>
      </w:r>
      <w:r w:rsidRPr="005F079D">
        <w:rPr>
          <w:sz w:val="28"/>
          <w:szCs w:val="28"/>
          <w:lang w:val="uk-UA" w:eastAsia="uk-UA"/>
        </w:rPr>
        <w:t xml:space="preserve">помірних </w:t>
      </w:r>
      <w:r w:rsidRPr="00F56A98">
        <w:rPr>
          <w:sz w:val="28"/>
          <w:szCs w:val="28"/>
          <w:lang w:val="uk-UA" w:eastAsia="uk-UA"/>
        </w:rPr>
        <w:t>фізичних навантажень</w:t>
      </w:r>
      <w:r w:rsidR="008D4589">
        <w:rPr>
          <w:sz w:val="28"/>
          <w:szCs w:val="28"/>
          <w:lang w:val="uk-UA" w:eastAsia="uk-UA"/>
        </w:rPr>
        <w:t xml:space="preserve"> (виконання протягом дня комплексів фізичних вправ для різних груп м</w:t>
      </w:r>
      <w:r w:rsidR="008D4589" w:rsidRPr="00F56A98">
        <w:rPr>
          <w:sz w:val="28"/>
          <w:szCs w:val="28"/>
          <w:lang w:val="uk-UA" w:eastAsia="uk-UA"/>
        </w:rPr>
        <w:t>’</w:t>
      </w:r>
      <w:r w:rsidR="008D4589">
        <w:rPr>
          <w:sz w:val="28"/>
          <w:szCs w:val="28"/>
          <w:lang w:val="uk-UA" w:eastAsia="uk-UA"/>
        </w:rPr>
        <w:t>язів);</w:t>
      </w:r>
      <w:r w:rsidRPr="005F079D">
        <w:rPr>
          <w:sz w:val="28"/>
          <w:szCs w:val="28"/>
          <w:lang w:val="uk-UA" w:eastAsia="uk-UA"/>
        </w:rPr>
        <w:t xml:space="preserve"> </w:t>
      </w:r>
      <w:r w:rsidR="008D4589">
        <w:rPr>
          <w:sz w:val="28"/>
          <w:szCs w:val="28"/>
          <w:lang w:val="uk-UA" w:eastAsia="uk-UA"/>
        </w:rPr>
        <w:t xml:space="preserve">виконання </w:t>
      </w:r>
      <w:r w:rsidRPr="005F079D">
        <w:rPr>
          <w:sz w:val="28"/>
          <w:szCs w:val="28"/>
          <w:lang w:val="uk-UA" w:eastAsia="uk-UA"/>
        </w:rPr>
        <w:t>окремих</w:t>
      </w:r>
      <w:r w:rsidRPr="00F56A98">
        <w:rPr>
          <w:sz w:val="28"/>
          <w:szCs w:val="28"/>
          <w:lang w:val="uk-UA" w:eastAsia="uk-UA"/>
        </w:rPr>
        <w:t xml:space="preserve"> прийомів самомасажу</w:t>
      </w:r>
      <w:r w:rsidR="008D4589">
        <w:rPr>
          <w:sz w:val="28"/>
          <w:szCs w:val="28"/>
          <w:lang w:val="uk-UA" w:eastAsia="uk-UA"/>
        </w:rPr>
        <w:t>; фітотерапія:</w:t>
      </w:r>
      <w:r w:rsidRPr="005F079D">
        <w:rPr>
          <w:sz w:val="28"/>
          <w:szCs w:val="28"/>
          <w:lang w:val="uk-UA" w:eastAsia="uk-UA"/>
        </w:rPr>
        <w:t xml:space="preserve"> не тільки патогенетичного спрямування стосовно БА (</w:t>
      </w:r>
      <w:proofErr w:type="spellStart"/>
      <w:r w:rsidRPr="005F079D">
        <w:rPr>
          <w:sz w:val="28"/>
          <w:szCs w:val="28"/>
          <w:lang w:val="uk-UA" w:eastAsia="uk-UA"/>
        </w:rPr>
        <w:t>спазмолітики</w:t>
      </w:r>
      <w:proofErr w:type="spellEnd"/>
      <w:r w:rsidRPr="005F079D">
        <w:rPr>
          <w:sz w:val="28"/>
          <w:szCs w:val="28"/>
          <w:lang w:val="uk-UA" w:eastAsia="uk-UA"/>
        </w:rPr>
        <w:t xml:space="preserve">, </w:t>
      </w:r>
      <w:proofErr w:type="spellStart"/>
      <w:r w:rsidRPr="005F079D">
        <w:rPr>
          <w:sz w:val="28"/>
          <w:szCs w:val="28"/>
          <w:lang w:val="uk-UA" w:eastAsia="uk-UA"/>
        </w:rPr>
        <w:t>муколітики</w:t>
      </w:r>
      <w:proofErr w:type="spellEnd"/>
      <w:r w:rsidRPr="005F079D">
        <w:rPr>
          <w:sz w:val="28"/>
          <w:szCs w:val="28"/>
          <w:lang w:val="uk-UA" w:eastAsia="uk-UA"/>
        </w:rPr>
        <w:t xml:space="preserve">, відхаркуючи трави), але і </w:t>
      </w:r>
      <w:r w:rsidRPr="00F56A98">
        <w:rPr>
          <w:sz w:val="28"/>
          <w:szCs w:val="28"/>
          <w:lang w:val="uk-UA" w:eastAsia="uk-UA"/>
        </w:rPr>
        <w:t xml:space="preserve"> </w:t>
      </w:r>
      <w:r w:rsidR="008D4589">
        <w:rPr>
          <w:sz w:val="28"/>
          <w:szCs w:val="28"/>
          <w:lang w:val="uk-UA" w:eastAsia="uk-UA"/>
        </w:rPr>
        <w:t>настої (чаї) зі</w:t>
      </w:r>
      <w:r w:rsidRPr="005F079D">
        <w:rPr>
          <w:sz w:val="28"/>
          <w:szCs w:val="28"/>
          <w:lang w:val="uk-UA" w:eastAsia="uk-UA"/>
        </w:rPr>
        <w:t xml:space="preserve"> седативною дією, </w:t>
      </w:r>
      <w:r w:rsidR="0002382F">
        <w:rPr>
          <w:sz w:val="28"/>
          <w:szCs w:val="28"/>
          <w:lang w:val="uk-UA" w:eastAsia="uk-UA"/>
        </w:rPr>
        <w:t xml:space="preserve">сприяли </w:t>
      </w:r>
      <w:r w:rsidRPr="00F56A98">
        <w:rPr>
          <w:sz w:val="28"/>
          <w:szCs w:val="28"/>
          <w:lang w:val="uk-UA" w:eastAsia="uk-UA"/>
        </w:rPr>
        <w:t>покрашенню показ</w:t>
      </w:r>
      <w:r w:rsidRPr="00F56A98">
        <w:rPr>
          <w:sz w:val="28"/>
          <w:szCs w:val="28"/>
          <w:lang w:val="uk-UA" w:eastAsia="uk-UA"/>
        </w:rPr>
        <w:softHyphen/>
        <w:t>ників фізичного здоров’я</w:t>
      </w:r>
      <w:r w:rsidRPr="005F079D">
        <w:rPr>
          <w:sz w:val="28"/>
          <w:szCs w:val="28"/>
          <w:lang w:val="uk-UA" w:eastAsia="uk-UA"/>
        </w:rPr>
        <w:t xml:space="preserve"> (зменшення задишки, зменшення кількості та тривалості нападів задухи, полегшення дихання, покращення сну, підвищення загальної працездатності</w:t>
      </w:r>
      <w:r w:rsidR="008D4589">
        <w:rPr>
          <w:sz w:val="28"/>
          <w:szCs w:val="28"/>
          <w:lang w:val="uk-UA" w:eastAsia="uk-UA"/>
        </w:rPr>
        <w:t>)</w:t>
      </w:r>
      <w:r w:rsidRPr="00F56A98">
        <w:rPr>
          <w:sz w:val="28"/>
          <w:szCs w:val="28"/>
          <w:lang w:val="uk-UA" w:eastAsia="uk-UA"/>
        </w:rPr>
        <w:t xml:space="preserve">. </w:t>
      </w:r>
    </w:p>
    <w:p w:rsidR="00F67C5A" w:rsidRPr="0002382F" w:rsidRDefault="003C61B0" w:rsidP="0002382F">
      <w:pPr>
        <w:spacing w:line="360" w:lineRule="auto"/>
        <w:ind w:left="-284" w:right="-327" w:firstLine="568"/>
        <w:jc w:val="both"/>
        <w:rPr>
          <w:sz w:val="28"/>
          <w:szCs w:val="28"/>
          <w:lang w:val="uk-UA"/>
        </w:rPr>
      </w:pPr>
      <w:r w:rsidRPr="005F079D">
        <w:rPr>
          <w:sz w:val="28"/>
          <w:szCs w:val="28"/>
          <w:lang w:val="uk-UA"/>
        </w:rPr>
        <w:t xml:space="preserve">Були дані </w:t>
      </w:r>
      <w:r w:rsidR="00CB0F32">
        <w:rPr>
          <w:sz w:val="28"/>
          <w:szCs w:val="28"/>
          <w:lang w:val="uk-UA"/>
        </w:rPr>
        <w:t xml:space="preserve"> також </w:t>
      </w:r>
      <w:r w:rsidRPr="005F079D">
        <w:rPr>
          <w:sz w:val="28"/>
          <w:szCs w:val="28"/>
          <w:lang w:val="uk-UA"/>
        </w:rPr>
        <w:t>рекомендації</w:t>
      </w:r>
      <w:r w:rsidR="00CB0F32">
        <w:rPr>
          <w:sz w:val="28"/>
          <w:szCs w:val="28"/>
          <w:lang w:val="uk-UA"/>
        </w:rPr>
        <w:t xml:space="preserve"> щодо стабілізації показників фізичного та соціального здоров</w:t>
      </w:r>
      <w:r w:rsidR="00FC3E61" w:rsidRPr="00F56A98">
        <w:rPr>
          <w:sz w:val="28"/>
          <w:szCs w:val="28"/>
          <w:lang w:val="uk-UA" w:eastAsia="uk-UA"/>
        </w:rPr>
        <w:t>’</w:t>
      </w:r>
      <w:r w:rsidR="00CB0F32">
        <w:rPr>
          <w:sz w:val="28"/>
          <w:szCs w:val="28"/>
          <w:lang w:val="uk-UA"/>
        </w:rPr>
        <w:t>я</w:t>
      </w:r>
      <w:r w:rsidRPr="005F079D">
        <w:rPr>
          <w:sz w:val="28"/>
          <w:szCs w:val="28"/>
          <w:lang w:val="uk-UA"/>
        </w:rPr>
        <w:t xml:space="preserve">. </w:t>
      </w:r>
      <w:r w:rsidRPr="005F079D">
        <w:rPr>
          <w:sz w:val="28"/>
          <w:szCs w:val="28"/>
        </w:rPr>
        <w:t xml:space="preserve">Секрет </w:t>
      </w:r>
      <w:proofErr w:type="spellStart"/>
      <w:r w:rsidRPr="005F079D">
        <w:rPr>
          <w:sz w:val="28"/>
          <w:szCs w:val="28"/>
        </w:rPr>
        <w:t>успішних</w:t>
      </w:r>
      <w:proofErr w:type="spellEnd"/>
      <w:r w:rsidRPr="005F079D">
        <w:rPr>
          <w:sz w:val="28"/>
          <w:szCs w:val="28"/>
        </w:rPr>
        <w:t xml:space="preserve"> людей - </w:t>
      </w:r>
      <w:proofErr w:type="spellStart"/>
      <w:r w:rsidRPr="005F079D">
        <w:rPr>
          <w:sz w:val="28"/>
          <w:szCs w:val="28"/>
        </w:rPr>
        <w:t>позитивне</w:t>
      </w:r>
      <w:proofErr w:type="spellEnd"/>
      <w:r w:rsidRPr="005F079D">
        <w:rPr>
          <w:sz w:val="28"/>
          <w:szCs w:val="28"/>
        </w:rPr>
        <w:t xml:space="preserve"> </w:t>
      </w:r>
      <w:proofErr w:type="spellStart"/>
      <w:r w:rsidRPr="005F079D">
        <w:rPr>
          <w:sz w:val="28"/>
          <w:szCs w:val="28"/>
        </w:rPr>
        <w:t>ставлення</w:t>
      </w:r>
      <w:proofErr w:type="spellEnd"/>
      <w:r w:rsidRPr="005F079D">
        <w:rPr>
          <w:sz w:val="28"/>
          <w:szCs w:val="28"/>
        </w:rPr>
        <w:t xml:space="preserve"> </w:t>
      </w:r>
      <w:proofErr w:type="gramStart"/>
      <w:r w:rsidRPr="005F079D">
        <w:rPr>
          <w:sz w:val="28"/>
          <w:szCs w:val="28"/>
        </w:rPr>
        <w:t>до</w:t>
      </w:r>
      <w:proofErr w:type="gramEnd"/>
      <w:r w:rsidRPr="005F079D">
        <w:rPr>
          <w:sz w:val="28"/>
          <w:szCs w:val="28"/>
        </w:rPr>
        <w:t xml:space="preserve"> себе </w:t>
      </w:r>
      <w:proofErr w:type="spellStart"/>
      <w:r w:rsidRPr="005F079D">
        <w:rPr>
          <w:sz w:val="28"/>
          <w:szCs w:val="28"/>
        </w:rPr>
        <w:t>і</w:t>
      </w:r>
      <w:proofErr w:type="spellEnd"/>
      <w:r w:rsidRPr="005F079D">
        <w:rPr>
          <w:sz w:val="28"/>
          <w:szCs w:val="28"/>
        </w:rPr>
        <w:t xml:space="preserve"> </w:t>
      </w:r>
      <w:proofErr w:type="spellStart"/>
      <w:r w:rsidRPr="005F079D">
        <w:rPr>
          <w:sz w:val="28"/>
          <w:szCs w:val="28"/>
        </w:rPr>
        <w:t>віра</w:t>
      </w:r>
      <w:proofErr w:type="spellEnd"/>
      <w:r w:rsidRPr="005F079D">
        <w:rPr>
          <w:sz w:val="28"/>
          <w:szCs w:val="28"/>
        </w:rPr>
        <w:t xml:space="preserve"> </w:t>
      </w:r>
      <w:r w:rsidRPr="005F079D">
        <w:rPr>
          <w:sz w:val="28"/>
          <w:szCs w:val="28"/>
          <w:lang w:val="uk-UA"/>
        </w:rPr>
        <w:t>у власні сили. Перед діяльністю (як вдома, так і на роботі), що вимагає високих емоційно - вольових якостей, намагатись відключитися від негативних подразників, активізувати самоконтроль, подавити поспіх, нетерпіння. В думках деталі</w:t>
      </w:r>
      <w:r w:rsidR="0002382F">
        <w:rPr>
          <w:sz w:val="28"/>
          <w:szCs w:val="28"/>
          <w:lang w:val="uk-UA"/>
        </w:rPr>
        <w:t>з</w:t>
      </w:r>
      <w:r w:rsidRPr="005F079D">
        <w:rPr>
          <w:sz w:val="28"/>
          <w:szCs w:val="28"/>
          <w:lang w:val="uk-UA"/>
        </w:rPr>
        <w:t xml:space="preserve">увати, що хвилює або збуджує і чому, </w:t>
      </w:r>
      <w:r w:rsidR="00FC3E61">
        <w:rPr>
          <w:sz w:val="28"/>
          <w:szCs w:val="28"/>
          <w:lang w:val="uk-UA"/>
        </w:rPr>
        <w:t xml:space="preserve">потім </w:t>
      </w:r>
      <w:r w:rsidRPr="005F079D">
        <w:rPr>
          <w:sz w:val="28"/>
          <w:szCs w:val="28"/>
          <w:lang w:val="uk-UA"/>
        </w:rPr>
        <w:t>вольовим зусиллям, само</w:t>
      </w:r>
      <w:r w:rsidR="00200873">
        <w:rPr>
          <w:sz w:val="28"/>
          <w:szCs w:val="28"/>
          <w:lang w:val="uk-UA"/>
        </w:rPr>
        <w:t xml:space="preserve"> </w:t>
      </w:r>
      <w:r w:rsidRPr="005F079D">
        <w:rPr>
          <w:sz w:val="28"/>
          <w:szCs w:val="28"/>
          <w:lang w:val="uk-UA"/>
        </w:rPr>
        <w:t xml:space="preserve">наказом, самонавіянням </w:t>
      </w:r>
      <w:r w:rsidR="00FC3E61">
        <w:rPr>
          <w:sz w:val="28"/>
          <w:szCs w:val="28"/>
          <w:lang w:val="uk-UA"/>
        </w:rPr>
        <w:t xml:space="preserve"> - </w:t>
      </w:r>
      <w:r w:rsidRPr="005F079D">
        <w:rPr>
          <w:sz w:val="28"/>
          <w:szCs w:val="28"/>
          <w:lang w:val="uk-UA"/>
        </w:rPr>
        <w:t>усунути непотрібні (негативні) емоції. Спо</w:t>
      </w:r>
      <w:r w:rsidR="00FC3E61">
        <w:rPr>
          <w:sz w:val="28"/>
          <w:szCs w:val="28"/>
          <w:lang w:val="uk-UA"/>
        </w:rPr>
        <w:t>к</w:t>
      </w:r>
      <w:r w:rsidRPr="005F079D">
        <w:rPr>
          <w:sz w:val="28"/>
          <w:szCs w:val="28"/>
          <w:lang w:val="uk-UA"/>
        </w:rPr>
        <w:t>ійно сісти, ро</w:t>
      </w:r>
      <w:r w:rsidR="00FC3E61">
        <w:rPr>
          <w:sz w:val="28"/>
          <w:szCs w:val="28"/>
          <w:lang w:val="uk-UA"/>
        </w:rPr>
        <w:t>з</w:t>
      </w:r>
      <w:r w:rsidRPr="005F079D">
        <w:rPr>
          <w:sz w:val="28"/>
          <w:szCs w:val="28"/>
          <w:lang w:val="uk-UA"/>
        </w:rPr>
        <w:t xml:space="preserve">слабитись, спробувати (і виконати дію) ліквідувати скутості, напруги </w:t>
      </w:r>
      <w:r w:rsidRPr="005F079D">
        <w:rPr>
          <w:sz w:val="28"/>
          <w:szCs w:val="28"/>
          <w:lang w:val="uk-UA"/>
        </w:rPr>
        <w:lastRenderedPageBreak/>
        <w:t>окремих груп м</w:t>
      </w:r>
      <w:r w:rsidR="00FC3E61" w:rsidRPr="00F56A98">
        <w:rPr>
          <w:sz w:val="28"/>
          <w:szCs w:val="28"/>
          <w:lang w:val="uk-UA" w:eastAsia="uk-UA"/>
        </w:rPr>
        <w:t>’</w:t>
      </w:r>
      <w:r w:rsidRPr="005F079D">
        <w:rPr>
          <w:sz w:val="28"/>
          <w:szCs w:val="28"/>
          <w:lang w:val="uk-UA"/>
        </w:rPr>
        <w:t xml:space="preserve">язів. Зібратися, заспокоїтися, підбадьоритися, прийняти поставу внутрішньої і </w:t>
      </w:r>
      <w:r w:rsidR="00200873">
        <w:rPr>
          <w:sz w:val="28"/>
          <w:szCs w:val="28"/>
          <w:lang w:val="uk-UA"/>
        </w:rPr>
        <w:t>зовнішньої готовності; р</w:t>
      </w:r>
      <w:r w:rsidRPr="005F079D">
        <w:rPr>
          <w:sz w:val="28"/>
          <w:szCs w:val="28"/>
          <w:lang w:val="uk-UA"/>
        </w:rPr>
        <w:t>озпрямити гр</w:t>
      </w:r>
      <w:r w:rsidR="0002382F">
        <w:rPr>
          <w:sz w:val="28"/>
          <w:szCs w:val="28"/>
          <w:lang w:val="uk-UA"/>
        </w:rPr>
        <w:t>удну клітку, випрямити хребет, п</w:t>
      </w:r>
      <w:r w:rsidRPr="005F079D">
        <w:rPr>
          <w:sz w:val="28"/>
          <w:szCs w:val="28"/>
          <w:lang w:val="uk-UA"/>
        </w:rPr>
        <w:t>огляд яс</w:t>
      </w:r>
      <w:r w:rsidR="00E24DC8" w:rsidRPr="005F079D">
        <w:rPr>
          <w:sz w:val="28"/>
          <w:szCs w:val="28"/>
          <w:lang w:val="uk-UA"/>
        </w:rPr>
        <w:t>ний, спокійний, зібраний</w:t>
      </w:r>
      <w:r w:rsidRPr="005F079D">
        <w:rPr>
          <w:sz w:val="28"/>
          <w:szCs w:val="28"/>
          <w:lang w:val="uk-UA"/>
        </w:rPr>
        <w:t>. Налаштуватися у</w:t>
      </w:r>
      <w:r w:rsidR="00FC3E61">
        <w:rPr>
          <w:sz w:val="28"/>
          <w:szCs w:val="28"/>
          <w:lang w:val="uk-UA"/>
        </w:rPr>
        <w:t xml:space="preserve"> думках</w:t>
      </w:r>
      <w:r w:rsidRPr="005F079D">
        <w:rPr>
          <w:sz w:val="28"/>
          <w:szCs w:val="28"/>
          <w:lang w:val="uk-UA"/>
        </w:rPr>
        <w:t xml:space="preserve"> на робочий режим, без розгубленості та  страху.</w:t>
      </w:r>
      <w:r w:rsidR="00E24DC8" w:rsidRPr="005F079D">
        <w:rPr>
          <w:sz w:val="28"/>
          <w:szCs w:val="28"/>
          <w:lang w:val="uk-UA"/>
        </w:rPr>
        <w:t xml:space="preserve"> </w:t>
      </w:r>
      <w:r w:rsidRPr="005F079D">
        <w:rPr>
          <w:sz w:val="28"/>
          <w:szCs w:val="28"/>
          <w:lang w:val="uk-UA"/>
        </w:rPr>
        <w:t xml:space="preserve">Таким чином, в результаті описаних тренувань виникають і формуються нові життєво необхідні властивості особистості, зміцнюється не тільки соціальна складова, але і здоров'я </w:t>
      </w:r>
      <w:r w:rsidR="00FC3E61">
        <w:rPr>
          <w:sz w:val="28"/>
          <w:szCs w:val="28"/>
          <w:lang w:val="uk-UA"/>
        </w:rPr>
        <w:t xml:space="preserve">організму </w:t>
      </w:r>
      <w:r w:rsidRPr="005F079D">
        <w:rPr>
          <w:sz w:val="28"/>
          <w:szCs w:val="28"/>
          <w:lang w:val="uk-UA"/>
        </w:rPr>
        <w:t xml:space="preserve">загалом. </w:t>
      </w:r>
      <w:r w:rsidR="005F079D" w:rsidRPr="00FC3E61">
        <w:rPr>
          <w:sz w:val="28"/>
          <w:szCs w:val="28"/>
          <w:lang w:val="uk-UA" w:eastAsia="uk-UA"/>
        </w:rPr>
        <w:t>Проведення бесід, занять по формуванню навиків управління емоціями, ознайомлення з прийомами со</w:t>
      </w:r>
      <w:r w:rsidR="005F079D" w:rsidRPr="00FC3E61">
        <w:rPr>
          <w:sz w:val="28"/>
          <w:szCs w:val="28"/>
          <w:lang w:val="uk-UA" w:eastAsia="uk-UA"/>
        </w:rPr>
        <w:softHyphen/>
        <w:t>ціальної адаптації - дозволило підвищити загаль</w:t>
      </w:r>
      <w:r w:rsidR="005F079D" w:rsidRPr="00FC3E61">
        <w:rPr>
          <w:sz w:val="28"/>
          <w:szCs w:val="28"/>
          <w:lang w:val="uk-UA" w:eastAsia="uk-UA"/>
        </w:rPr>
        <w:softHyphen/>
        <w:t xml:space="preserve">ний </w:t>
      </w:r>
      <w:r w:rsidR="00FC3E61" w:rsidRPr="00FC3E61">
        <w:rPr>
          <w:sz w:val="28"/>
          <w:szCs w:val="28"/>
          <w:lang w:val="uk-UA" w:eastAsia="uk-UA"/>
        </w:rPr>
        <w:t>психоемоційний та соціальний рівні</w:t>
      </w:r>
      <w:r w:rsidR="005F079D" w:rsidRPr="00FC3E61">
        <w:rPr>
          <w:sz w:val="28"/>
          <w:szCs w:val="28"/>
          <w:lang w:val="uk-UA" w:eastAsia="uk-UA"/>
        </w:rPr>
        <w:t xml:space="preserve"> хворих.</w:t>
      </w:r>
      <w:r w:rsidR="00FC3E61">
        <w:rPr>
          <w:color w:val="00B050"/>
          <w:sz w:val="28"/>
          <w:szCs w:val="28"/>
          <w:lang w:val="uk-UA" w:eastAsia="uk-UA"/>
        </w:rPr>
        <w:t xml:space="preserve"> </w:t>
      </w:r>
    </w:p>
    <w:p w:rsidR="005F079D" w:rsidRPr="00F67C5A" w:rsidRDefault="005F079D" w:rsidP="00F67C5A">
      <w:pPr>
        <w:spacing w:line="360" w:lineRule="auto"/>
        <w:ind w:left="-284" w:right="-327" w:firstLine="568"/>
        <w:jc w:val="both"/>
        <w:rPr>
          <w:color w:val="00B050"/>
          <w:sz w:val="28"/>
          <w:szCs w:val="28"/>
          <w:lang w:val="uk-UA" w:eastAsia="uk-UA"/>
        </w:rPr>
      </w:pPr>
      <w:r w:rsidRPr="005F079D">
        <w:rPr>
          <w:color w:val="000000"/>
          <w:sz w:val="28"/>
          <w:szCs w:val="28"/>
          <w:lang w:val="uk-UA" w:eastAsia="uk-UA"/>
        </w:rPr>
        <w:t>Повторне опитування підтвердило ефективність запропонованого комплексу методик для переосмислення пацієнтами значущості свого буття, це сприяло по</w:t>
      </w:r>
      <w:r w:rsidRPr="005F079D">
        <w:rPr>
          <w:color w:val="000000"/>
          <w:sz w:val="28"/>
          <w:szCs w:val="28"/>
          <w:lang w:val="uk-UA" w:eastAsia="uk-UA"/>
        </w:rPr>
        <w:softHyphen/>
        <w:t>силенню (у більшості випадків) активності жит</w:t>
      </w:r>
      <w:r w:rsidR="00FC3E61">
        <w:rPr>
          <w:color w:val="000000"/>
          <w:sz w:val="28"/>
          <w:szCs w:val="28"/>
          <w:lang w:val="uk-UA" w:eastAsia="uk-UA"/>
        </w:rPr>
        <w:t xml:space="preserve">тєдіяльності в групі. Всі хворі, за результатами повторного анкетування, за окремими показниками, </w:t>
      </w:r>
      <w:r w:rsidRPr="005F079D">
        <w:rPr>
          <w:color w:val="000000"/>
          <w:sz w:val="28"/>
          <w:szCs w:val="28"/>
          <w:lang w:val="uk-UA" w:eastAsia="uk-UA"/>
        </w:rPr>
        <w:t>підняли рівень со</w:t>
      </w:r>
      <w:r w:rsidRPr="005F079D">
        <w:rPr>
          <w:color w:val="000000"/>
          <w:sz w:val="28"/>
          <w:szCs w:val="28"/>
          <w:lang w:val="uk-UA" w:eastAsia="uk-UA"/>
        </w:rPr>
        <w:softHyphen/>
        <w:t>ціа</w:t>
      </w:r>
      <w:r w:rsidR="00FC3E61">
        <w:rPr>
          <w:color w:val="000000"/>
          <w:sz w:val="28"/>
          <w:szCs w:val="28"/>
          <w:lang w:val="uk-UA" w:eastAsia="uk-UA"/>
        </w:rPr>
        <w:t xml:space="preserve">льного статусу з 0-1 бала до 2 балів, а  </w:t>
      </w:r>
      <w:r w:rsidR="00F67C5A">
        <w:rPr>
          <w:color w:val="000000"/>
          <w:sz w:val="28"/>
          <w:szCs w:val="28"/>
          <w:lang w:val="uk-UA" w:eastAsia="uk-UA"/>
        </w:rPr>
        <w:t xml:space="preserve">11 (59 </w:t>
      </w:r>
      <w:r w:rsidRPr="005F079D">
        <w:rPr>
          <w:color w:val="000000"/>
          <w:sz w:val="28"/>
          <w:szCs w:val="28"/>
          <w:lang w:val="uk-UA" w:eastAsia="uk-UA"/>
        </w:rPr>
        <w:t xml:space="preserve">%) </w:t>
      </w:r>
      <w:r w:rsidRPr="00F56A98">
        <w:rPr>
          <w:color w:val="000000"/>
          <w:sz w:val="28"/>
          <w:szCs w:val="28"/>
          <w:lang w:val="uk-UA" w:eastAsia="uk-UA"/>
        </w:rPr>
        <w:t>- досягли 3 бальної оцінки.</w:t>
      </w:r>
      <w:r w:rsidR="00F67C5A">
        <w:rPr>
          <w:color w:val="00B050"/>
          <w:sz w:val="28"/>
          <w:szCs w:val="28"/>
          <w:lang w:val="uk-UA" w:eastAsia="uk-UA"/>
        </w:rPr>
        <w:t xml:space="preserve"> </w:t>
      </w:r>
      <w:r w:rsidRPr="00F56A98">
        <w:rPr>
          <w:color w:val="000000"/>
          <w:sz w:val="28"/>
          <w:szCs w:val="28"/>
          <w:lang w:val="uk-UA" w:eastAsia="uk-UA"/>
        </w:rPr>
        <w:t>Збільшились: здатність адекватно реагувати на морально-етичні ситуації у процесі спілкування та ке</w:t>
      </w:r>
      <w:r w:rsidRPr="005F079D">
        <w:rPr>
          <w:color w:val="000000"/>
          <w:sz w:val="28"/>
          <w:szCs w:val="28"/>
          <w:lang w:val="uk-UA" w:eastAsia="uk-UA"/>
        </w:rPr>
        <w:t>рувати емоціями під час роботи</w:t>
      </w:r>
      <w:r w:rsidR="00EC0030">
        <w:rPr>
          <w:color w:val="000000"/>
          <w:sz w:val="28"/>
          <w:szCs w:val="28"/>
          <w:lang w:val="uk-UA" w:eastAsia="uk-UA"/>
        </w:rPr>
        <w:t xml:space="preserve"> </w:t>
      </w:r>
      <w:r w:rsidRPr="00F56A98">
        <w:rPr>
          <w:color w:val="000000"/>
          <w:sz w:val="28"/>
          <w:szCs w:val="28"/>
          <w:lang w:val="uk-UA" w:eastAsia="uk-UA"/>
        </w:rPr>
        <w:t>(та з членами сім’ї,</w:t>
      </w:r>
      <w:r w:rsidR="00EC0030">
        <w:rPr>
          <w:color w:val="000000"/>
          <w:sz w:val="28"/>
          <w:szCs w:val="28"/>
          <w:lang w:val="uk-UA" w:eastAsia="uk-UA"/>
        </w:rPr>
        <w:t xml:space="preserve"> </w:t>
      </w:r>
      <w:r w:rsidRPr="005F079D">
        <w:rPr>
          <w:color w:val="000000"/>
          <w:sz w:val="28"/>
          <w:szCs w:val="28"/>
          <w:lang w:val="uk-UA" w:eastAsia="uk-UA"/>
        </w:rPr>
        <w:t>іншими членами</w:t>
      </w:r>
      <w:r w:rsidRPr="00F56A98">
        <w:rPr>
          <w:color w:val="000000"/>
          <w:sz w:val="28"/>
          <w:szCs w:val="28"/>
          <w:lang w:val="uk-UA" w:eastAsia="uk-UA"/>
        </w:rPr>
        <w:t xml:space="preserve"> суспільства</w:t>
      </w:r>
      <w:r w:rsidRPr="005F079D">
        <w:rPr>
          <w:color w:val="000000"/>
          <w:sz w:val="28"/>
          <w:szCs w:val="28"/>
          <w:lang w:val="uk-UA" w:eastAsia="uk-UA"/>
        </w:rPr>
        <w:t xml:space="preserve"> </w:t>
      </w:r>
      <w:r w:rsidRPr="00F56A98">
        <w:rPr>
          <w:color w:val="000000"/>
          <w:sz w:val="28"/>
          <w:szCs w:val="28"/>
          <w:lang w:val="uk-UA" w:eastAsia="uk-UA"/>
        </w:rPr>
        <w:t xml:space="preserve"> загалом та при ви</w:t>
      </w:r>
      <w:r w:rsidRPr="005F079D">
        <w:rPr>
          <w:color w:val="000000"/>
          <w:sz w:val="28"/>
          <w:szCs w:val="28"/>
          <w:lang w:val="uk-UA" w:eastAsia="uk-UA"/>
        </w:rPr>
        <w:t xml:space="preserve">конання фізичних вправ зокрема. Покращилось </w:t>
      </w:r>
      <w:r w:rsidRPr="00F56A98">
        <w:rPr>
          <w:color w:val="000000"/>
          <w:sz w:val="28"/>
          <w:szCs w:val="28"/>
          <w:lang w:val="uk-UA" w:eastAsia="uk-UA"/>
        </w:rPr>
        <w:t>розуміння необхідності</w:t>
      </w:r>
      <w:r w:rsidRPr="005F079D">
        <w:rPr>
          <w:color w:val="000000"/>
          <w:sz w:val="28"/>
          <w:szCs w:val="28"/>
          <w:lang w:val="uk-UA" w:eastAsia="uk-UA"/>
        </w:rPr>
        <w:t xml:space="preserve"> у посиленні фізичної активності та позитивних емоціях</w:t>
      </w:r>
      <w:r w:rsidRPr="00F56A98">
        <w:rPr>
          <w:color w:val="000000"/>
          <w:sz w:val="28"/>
          <w:szCs w:val="28"/>
          <w:lang w:val="uk-UA" w:eastAsia="uk-UA"/>
        </w:rPr>
        <w:t xml:space="preserve">, </w:t>
      </w:r>
      <w:r w:rsidRPr="005F079D">
        <w:rPr>
          <w:color w:val="000000"/>
          <w:sz w:val="28"/>
          <w:szCs w:val="28"/>
          <w:lang w:val="uk-UA" w:eastAsia="uk-UA"/>
        </w:rPr>
        <w:t xml:space="preserve">як </w:t>
      </w:r>
      <w:r w:rsidRPr="00F56A98">
        <w:rPr>
          <w:color w:val="000000"/>
          <w:sz w:val="28"/>
          <w:szCs w:val="28"/>
          <w:lang w:val="uk-UA" w:eastAsia="uk-UA"/>
        </w:rPr>
        <w:t>прагнення до самовдосконалення своєї особистості</w:t>
      </w:r>
      <w:r w:rsidR="00F67C5A">
        <w:rPr>
          <w:color w:val="000000"/>
          <w:sz w:val="28"/>
          <w:szCs w:val="28"/>
          <w:lang w:val="uk-UA" w:eastAsia="uk-UA"/>
        </w:rPr>
        <w:t xml:space="preserve">;  </w:t>
      </w:r>
      <w:r w:rsidRPr="00F56A98">
        <w:rPr>
          <w:color w:val="000000"/>
          <w:sz w:val="28"/>
          <w:szCs w:val="28"/>
          <w:lang w:val="uk-UA" w:eastAsia="uk-UA"/>
        </w:rPr>
        <w:t>культура поведінки (товарись</w:t>
      </w:r>
      <w:r w:rsidRPr="00F56A98">
        <w:rPr>
          <w:color w:val="000000"/>
          <w:sz w:val="28"/>
          <w:szCs w:val="28"/>
          <w:lang w:val="uk-UA" w:eastAsia="uk-UA"/>
        </w:rPr>
        <w:softHyphen/>
        <w:t>кість, тактовність), задоволеність с</w:t>
      </w:r>
      <w:r w:rsidRPr="005F079D">
        <w:rPr>
          <w:color w:val="000000"/>
          <w:sz w:val="28"/>
          <w:szCs w:val="28"/>
          <w:lang w:val="uk-UA" w:eastAsia="uk-UA"/>
        </w:rPr>
        <w:t>обою у відносинах в сім’ї, серед колег по роботі</w:t>
      </w:r>
      <w:r w:rsidRPr="00F56A98">
        <w:rPr>
          <w:color w:val="000000"/>
          <w:sz w:val="28"/>
          <w:szCs w:val="28"/>
          <w:lang w:val="uk-UA" w:eastAsia="uk-UA"/>
        </w:rPr>
        <w:t>; врівноваженість спілкува</w:t>
      </w:r>
      <w:r w:rsidR="00EC0030">
        <w:rPr>
          <w:color w:val="000000"/>
          <w:sz w:val="28"/>
          <w:szCs w:val="28"/>
          <w:lang w:val="uk-UA" w:eastAsia="uk-UA"/>
        </w:rPr>
        <w:t>ння з іншими людьми; комунікабель</w:t>
      </w:r>
      <w:r w:rsidRPr="00F56A98">
        <w:rPr>
          <w:color w:val="000000"/>
          <w:sz w:val="28"/>
          <w:szCs w:val="28"/>
          <w:lang w:val="uk-UA" w:eastAsia="uk-UA"/>
        </w:rPr>
        <w:t>ність.</w:t>
      </w:r>
      <w:r w:rsidR="00F67C5A">
        <w:rPr>
          <w:color w:val="00B050"/>
          <w:sz w:val="28"/>
          <w:szCs w:val="28"/>
          <w:lang w:val="uk-UA" w:eastAsia="uk-UA"/>
        </w:rPr>
        <w:t xml:space="preserve"> </w:t>
      </w:r>
      <w:r w:rsidRPr="00F56A98">
        <w:rPr>
          <w:color w:val="000000"/>
          <w:sz w:val="28"/>
          <w:szCs w:val="28"/>
          <w:lang w:val="uk-UA" w:eastAsia="uk-UA"/>
        </w:rPr>
        <w:t>Підвищились: адекватне спри</w:t>
      </w:r>
      <w:r w:rsidR="00EC0030">
        <w:rPr>
          <w:color w:val="000000"/>
          <w:sz w:val="28"/>
          <w:szCs w:val="28"/>
          <w:lang w:val="uk-UA" w:eastAsia="uk-UA"/>
        </w:rPr>
        <w:t xml:space="preserve">йняття соціальної реальності; </w:t>
      </w:r>
      <w:r w:rsidRPr="00F56A98">
        <w:rPr>
          <w:color w:val="000000"/>
          <w:sz w:val="28"/>
          <w:szCs w:val="28"/>
          <w:lang w:val="uk-UA" w:eastAsia="uk-UA"/>
        </w:rPr>
        <w:t>усві</w:t>
      </w:r>
      <w:r w:rsidRPr="00F56A98">
        <w:rPr>
          <w:color w:val="000000"/>
          <w:sz w:val="28"/>
          <w:szCs w:val="28"/>
          <w:lang w:val="uk-UA" w:eastAsia="uk-UA"/>
        </w:rPr>
        <w:softHyphen/>
        <w:t>домлення своєї соц</w:t>
      </w:r>
      <w:r w:rsidRPr="005F079D">
        <w:rPr>
          <w:color w:val="000000"/>
          <w:sz w:val="28"/>
          <w:szCs w:val="28"/>
          <w:lang w:val="uk-UA" w:eastAsia="uk-UA"/>
        </w:rPr>
        <w:t>іальної цінності (в сім’ї, на роботі</w:t>
      </w:r>
      <w:r w:rsidRPr="00F56A98">
        <w:rPr>
          <w:color w:val="000000"/>
          <w:sz w:val="28"/>
          <w:szCs w:val="28"/>
          <w:lang w:val="uk-UA" w:eastAsia="uk-UA"/>
        </w:rPr>
        <w:t>).</w:t>
      </w:r>
    </w:p>
    <w:p w:rsidR="00BD3A47" w:rsidRPr="00CF0E5B" w:rsidRDefault="005F079D" w:rsidP="00CF0E5B">
      <w:pPr>
        <w:spacing w:line="360" w:lineRule="auto"/>
        <w:ind w:left="-284" w:right="-327" w:firstLine="568"/>
        <w:jc w:val="both"/>
        <w:rPr>
          <w:sz w:val="28"/>
          <w:szCs w:val="28"/>
          <w:lang w:val="uk-UA"/>
        </w:rPr>
      </w:pPr>
      <w:r w:rsidRPr="0002382F">
        <w:rPr>
          <w:b/>
          <w:color w:val="000000"/>
          <w:sz w:val="28"/>
          <w:szCs w:val="28"/>
          <w:lang w:val="uk-UA" w:eastAsia="uk-UA"/>
        </w:rPr>
        <w:t>Висновки</w:t>
      </w:r>
      <w:r w:rsidRPr="00F56A98">
        <w:rPr>
          <w:color w:val="000000"/>
          <w:sz w:val="28"/>
          <w:szCs w:val="28"/>
          <w:lang w:val="uk-UA" w:eastAsia="uk-UA"/>
        </w:rPr>
        <w:t xml:space="preserve">. </w:t>
      </w:r>
      <w:proofErr w:type="spellStart"/>
      <w:r w:rsidRPr="00F56A98">
        <w:rPr>
          <w:color w:val="000000"/>
          <w:sz w:val="28"/>
          <w:szCs w:val="28"/>
          <w:lang w:val="uk-UA" w:eastAsia="uk-UA"/>
        </w:rPr>
        <w:t>Обгрунтовано</w:t>
      </w:r>
      <w:proofErr w:type="spellEnd"/>
      <w:r w:rsidRPr="00F56A98">
        <w:rPr>
          <w:color w:val="000000"/>
          <w:sz w:val="28"/>
          <w:szCs w:val="28"/>
          <w:lang w:val="uk-UA" w:eastAsia="uk-UA"/>
        </w:rPr>
        <w:t xml:space="preserve"> </w:t>
      </w:r>
      <w:r w:rsidR="00A97882" w:rsidRPr="00A97882">
        <w:rPr>
          <w:color w:val="000000"/>
          <w:sz w:val="28"/>
          <w:szCs w:val="28"/>
          <w:lang w:val="uk-UA" w:eastAsia="uk-UA"/>
        </w:rPr>
        <w:t xml:space="preserve">твердження, що стан соціального здоров’я пацієнта з хронічним перебігом хвороби, зокрема при БА - це сукупність структурних компонентів, </w:t>
      </w:r>
      <w:r w:rsidR="00A97882" w:rsidRPr="00A97882">
        <w:rPr>
          <w:bCs/>
          <w:color w:val="000000"/>
          <w:sz w:val="28"/>
          <w:szCs w:val="28"/>
          <w:lang w:val="uk-UA" w:eastAsia="uk-UA"/>
        </w:rPr>
        <w:t>що</w:t>
      </w:r>
      <w:r w:rsidR="00A97882" w:rsidRPr="00A97882">
        <w:rPr>
          <w:b/>
          <w:bCs/>
          <w:color w:val="000000"/>
          <w:sz w:val="28"/>
          <w:szCs w:val="28"/>
          <w:lang w:val="uk-UA" w:eastAsia="uk-UA"/>
        </w:rPr>
        <w:t xml:space="preserve"> </w:t>
      </w:r>
      <w:r w:rsidR="00A97882" w:rsidRPr="00A97882">
        <w:rPr>
          <w:color w:val="000000"/>
          <w:sz w:val="28"/>
          <w:szCs w:val="28"/>
          <w:lang w:val="uk-UA" w:eastAsia="uk-UA"/>
        </w:rPr>
        <w:t xml:space="preserve">дозволяють підвищити діагностичні критерії оцінки стану здоров’я </w:t>
      </w:r>
      <w:r w:rsidR="00A97882" w:rsidRPr="00E92269">
        <w:rPr>
          <w:sz w:val="28"/>
          <w:szCs w:val="28"/>
          <w:lang w:val="uk-UA" w:eastAsia="uk-UA"/>
        </w:rPr>
        <w:t xml:space="preserve">хворих на фізичному, психоемоційному та соціальному рівнях. </w:t>
      </w:r>
      <w:r w:rsidR="00A97882" w:rsidRPr="00E92269">
        <w:rPr>
          <w:sz w:val="28"/>
          <w:szCs w:val="28"/>
          <w:lang w:val="uk-UA"/>
        </w:rPr>
        <w:t>Розширення уявлен</w:t>
      </w:r>
      <w:r w:rsidR="00753857" w:rsidRPr="00E92269">
        <w:rPr>
          <w:sz w:val="28"/>
          <w:szCs w:val="28"/>
          <w:lang w:val="uk-UA"/>
        </w:rPr>
        <w:t>ня</w:t>
      </w:r>
      <w:r w:rsidR="00A97882" w:rsidRPr="00E92269">
        <w:rPr>
          <w:sz w:val="28"/>
          <w:szCs w:val="28"/>
          <w:lang w:val="uk-UA"/>
        </w:rPr>
        <w:t xml:space="preserve"> про фізичну культуру як спосіб розвитку</w:t>
      </w:r>
      <w:r w:rsidR="00753857" w:rsidRPr="00E92269">
        <w:rPr>
          <w:sz w:val="28"/>
          <w:szCs w:val="28"/>
          <w:lang w:val="uk-UA"/>
        </w:rPr>
        <w:t xml:space="preserve"> </w:t>
      </w:r>
      <w:r w:rsidR="00A97882" w:rsidRPr="00E92269">
        <w:rPr>
          <w:sz w:val="28"/>
          <w:szCs w:val="28"/>
          <w:lang w:val="uk-UA"/>
        </w:rPr>
        <w:t xml:space="preserve">особистості, </w:t>
      </w:r>
      <w:r w:rsidR="00EC0030">
        <w:rPr>
          <w:sz w:val="28"/>
          <w:szCs w:val="28"/>
          <w:lang w:val="uk-UA"/>
        </w:rPr>
        <w:t xml:space="preserve"> </w:t>
      </w:r>
      <w:r w:rsidR="00A97882" w:rsidRPr="00E92269">
        <w:rPr>
          <w:sz w:val="28"/>
          <w:szCs w:val="28"/>
          <w:lang w:val="uk-UA"/>
        </w:rPr>
        <w:t xml:space="preserve">для формування сприятливого морально-психологічного клімату у системі суб'єкт-суб'єктні відносини, з метою пожвавлення стилю взаємин і </w:t>
      </w:r>
      <w:r w:rsidR="00A97882" w:rsidRPr="00E92269">
        <w:rPr>
          <w:sz w:val="28"/>
          <w:szCs w:val="28"/>
          <w:lang w:val="uk-UA"/>
        </w:rPr>
        <w:lastRenderedPageBreak/>
        <w:t>ступеня зацікавленості в спілкуванні з оточуючими</w:t>
      </w:r>
      <w:r w:rsidR="00753857" w:rsidRPr="00E92269">
        <w:rPr>
          <w:sz w:val="28"/>
          <w:szCs w:val="28"/>
          <w:lang w:val="uk-UA"/>
        </w:rPr>
        <w:t>. Реалізовано особливості особистісно-орієнтованого</w:t>
      </w:r>
      <w:r w:rsidR="00A97882" w:rsidRPr="00E92269">
        <w:rPr>
          <w:sz w:val="28"/>
          <w:szCs w:val="28"/>
          <w:lang w:val="uk-UA"/>
        </w:rPr>
        <w:t xml:space="preserve"> підходу </w:t>
      </w:r>
      <w:r w:rsidR="00753857" w:rsidRPr="00E92269">
        <w:rPr>
          <w:sz w:val="28"/>
          <w:szCs w:val="28"/>
          <w:lang w:val="uk-UA"/>
        </w:rPr>
        <w:t xml:space="preserve">до пацієнтів </w:t>
      </w:r>
      <w:r w:rsidR="00A97882" w:rsidRPr="00E92269">
        <w:rPr>
          <w:sz w:val="28"/>
          <w:szCs w:val="28"/>
          <w:lang w:val="uk-UA"/>
        </w:rPr>
        <w:t>через здійснення</w:t>
      </w:r>
      <w:r w:rsidR="00753857" w:rsidRPr="00E92269">
        <w:rPr>
          <w:sz w:val="28"/>
          <w:szCs w:val="28"/>
          <w:lang w:val="uk-UA"/>
        </w:rPr>
        <w:t xml:space="preserve"> </w:t>
      </w:r>
      <w:r w:rsidR="00A97882" w:rsidRPr="00E92269">
        <w:rPr>
          <w:sz w:val="28"/>
          <w:szCs w:val="28"/>
          <w:lang w:val="uk-UA"/>
        </w:rPr>
        <w:t>диференційованого навчання та використання окремих методик фізичної терапії, покращення стану здоров</w:t>
      </w:r>
      <w:r w:rsidR="00753857" w:rsidRPr="00E92269">
        <w:rPr>
          <w:sz w:val="28"/>
          <w:szCs w:val="28"/>
          <w:lang w:val="uk-UA" w:eastAsia="uk-UA"/>
        </w:rPr>
        <w:t>’</w:t>
      </w:r>
      <w:r w:rsidR="00A97882" w:rsidRPr="00E92269">
        <w:rPr>
          <w:sz w:val="28"/>
          <w:szCs w:val="28"/>
          <w:lang w:val="uk-UA"/>
        </w:rPr>
        <w:t>я; виховання активної життєвої позиції, покращення якості життя.</w:t>
      </w:r>
      <w:r w:rsidR="0002382F">
        <w:rPr>
          <w:sz w:val="28"/>
          <w:szCs w:val="28"/>
          <w:lang w:val="uk-UA"/>
        </w:rPr>
        <w:t xml:space="preserve"> </w:t>
      </w:r>
      <w:r w:rsidR="00A97882" w:rsidRPr="00E92269">
        <w:rPr>
          <w:sz w:val="28"/>
          <w:szCs w:val="28"/>
          <w:lang w:val="uk-UA" w:eastAsia="uk-UA"/>
        </w:rPr>
        <w:t>Дослідження є частиною виконання комплексної програми, потребують подальшого проведення та вдосконалення.</w:t>
      </w:r>
    </w:p>
    <w:p w:rsidR="000E7258" w:rsidRPr="00E92269" w:rsidRDefault="00D20BCC" w:rsidP="00CF0E5B">
      <w:pPr>
        <w:spacing w:line="360" w:lineRule="auto"/>
        <w:ind w:firstLine="567"/>
        <w:jc w:val="both"/>
        <w:rPr>
          <w:bCs/>
          <w:sz w:val="28"/>
          <w:szCs w:val="28"/>
          <w:lang w:val="uk-UA" w:eastAsia="uk-UA"/>
        </w:rPr>
      </w:pPr>
      <w:r w:rsidRPr="00E92269">
        <w:rPr>
          <w:bCs/>
          <w:sz w:val="28"/>
          <w:szCs w:val="28"/>
          <w:lang w:val="uk-UA" w:eastAsia="uk-UA"/>
        </w:rPr>
        <w:t>Список літератури</w:t>
      </w:r>
    </w:p>
    <w:p w:rsidR="000E7258" w:rsidRPr="00E92269" w:rsidRDefault="000E7258" w:rsidP="00CF0E5B">
      <w:pPr>
        <w:spacing w:line="360" w:lineRule="auto"/>
        <w:ind w:left="-426" w:right="-610" w:firstLine="142"/>
        <w:jc w:val="both"/>
        <w:rPr>
          <w:sz w:val="28"/>
          <w:szCs w:val="28"/>
          <w:lang w:val="uk-UA" w:eastAsia="uk-UA"/>
        </w:rPr>
      </w:pPr>
      <w:r w:rsidRPr="00E92269">
        <w:rPr>
          <w:sz w:val="28"/>
          <w:szCs w:val="28"/>
          <w:lang w:val="uk-UA" w:eastAsia="uk-UA"/>
        </w:rPr>
        <w:t xml:space="preserve">1.Горяна Л. Соціальне здоров </w:t>
      </w:r>
      <w:proofErr w:type="spellStart"/>
      <w:r w:rsidRPr="00E92269">
        <w:rPr>
          <w:sz w:val="28"/>
          <w:szCs w:val="28"/>
          <w:lang w:val="uk-UA" w:eastAsia="uk-UA"/>
        </w:rPr>
        <w:t>’я</w:t>
      </w:r>
      <w:proofErr w:type="spellEnd"/>
      <w:r w:rsidRPr="00E92269">
        <w:rPr>
          <w:sz w:val="28"/>
          <w:szCs w:val="28"/>
          <w:lang w:val="uk-UA" w:eastAsia="uk-UA"/>
        </w:rPr>
        <w:t xml:space="preserve"> людини як показник культури спілкування /Л. Горяна // Рідна школа. - 2009. - № С. 36-41.</w:t>
      </w:r>
    </w:p>
    <w:p w:rsidR="000E7258" w:rsidRPr="00E92269" w:rsidRDefault="000E7258" w:rsidP="00CF0E5B">
      <w:pPr>
        <w:spacing w:line="360" w:lineRule="auto"/>
        <w:ind w:left="-426" w:right="-610" w:firstLine="142"/>
        <w:jc w:val="both"/>
        <w:rPr>
          <w:sz w:val="28"/>
          <w:szCs w:val="28"/>
          <w:lang w:val="uk-UA" w:eastAsia="uk-UA"/>
        </w:rPr>
      </w:pPr>
      <w:r w:rsidRPr="00E92269">
        <w:rPr>
          <w:sz w:val="28"/>
          <w:szCs w:val="28"/>
          <w:lang w:val="uk-UA" w:eastAsia="uk-UA"/>
        </w:rPr>
        <w:t xml:space="preserve">2.Мороз </w:t>
      </w:r>
      <w:r w:rsidRPr="00E92269">
        <w:rPr>
          <w:b/>
          <w:bCs/>
          <w:sz w:val="28"/>
          <w:szCs w:val="28"/>
          <w:lang w:val="uk-UA" w:eastAsia="uk-UA"/>
        </w:rPr>
        <w:t xml:space="preserve">Г.З. </w:t>
      </w:r>
      <w:r w:rsidRPr="00E92269">
        <w:rPr>
          <w:sz w:val="28"/>
          <w:szCs w:val="28"/>
          <w:lang w:val="uk-UA" w:eastAsia="uk-UA"/>
        </w:rPr>
        <w:t>Депресивні та тривожні розлади в терапевтичній практиці: поширеність, діагностика та лікування // Т</w:t>
      </w:r>
      <w:r w:rsidRPr="00E92269">
        <w:rPr>
          <w:sz w:val="28"/>
          <w:szCs w:val="28"/>
          <w:lang w:val="en-US" w:eastAsia="uk-UA"/>
        </w:rPr>
        <w:t>h</w:t>
      </w:r>
      <w:proofErr w:type="spellStart"/>
      <w:r w:rsidRPr="00E92269">
        <w:rPr>
          <w:sz w:val="28"/>
          <w:szCs w:val="28"/>
          <w:lang w:val="uk-UA" w:eastAsia="uk-UA"/>
        </w:rPr>
        <w:t>ега</w:t>
      </w:r>
      <w:r w:rsidRPr="00E92269">
        <w:rPr>
          <w:sz w:val="28"/>
          <w:szCs w:val="28"/>
          <w:lang w:val="en-US" w:eastAsia="uk-UA"/>
        </w:rPr>
        <w:t>pia</w:t>
      </w:r>
      <w:proofErr w:type="spellEnd"/>
      <w:r w:rsidRPr="00E92269">
        <w:rPr>
          <w:sz w:val="28"/>
          <w:szCs w:val="28"/>
          <w:lang w:val="uk-UA" w:eastAsia="uk-UA"/>
        </w:rPr>
        <w:t xml:space="preserve"> - 2011. - № 3 (56).-С. 19-24.</w:t>
      </w:r>
    </w:p>
    <w:p w:rsidR="000E7258" w:rsidRPr="00E92269" w:rsidRDefault="000E7258" w:rsidP="00CF0E5B">
      <w:pPr>
        <w:spacing w:line="360" w:lineRule="auto"/>
        <w:ind w:left="-426" w:right="-610" w:firstLine="142"/>
        <w:jc w:val="both"/>
        <w:rPr>
          <w:sz w:val="28"/>
          <w:szCs w:val="28"/>
          <w:lang w:val="uk-UA" w:eastAsia="uk-UA"/>
        </w:rPr>
      </w:pPr>
      <w:r w:rsidRPr="00E92269">
        <w:rPr>
          <w:sz w:val="28"/>
          <w:szCs w:val="28"/>
          <w:lang w:val="uk-UA" w:eastAsia="uk-UA"/>
        </w:rPr>
        <w:t xml:space="preserve">3.Маруненко І. М., </w:t>
      </w:r>
      <w:proofErr w:type="spellStart"/>
      <w:r w:rsidRPr="00E92269">
        <w:rPr>
          <w:sz w:val="28"/>
          <w:szCs w:val="28"/>
          <w:lang w:val="uk-UA" w:eastAsia="uk-UA"/>
        </w:rPr>
        <w:t>Тимчик</w:t>
      </w:r>
      <w:proofErr w:type="spellEnd"/>
      <w:r w:rsidRPr="00E92269">
        <w:rPr>
          <w:sz w:val="28"/>
          <w:szCs w:val="28"/>
          <w:lang w:val="uk-UA" w:eastAsia="uk-UA"/>
        </w:rPr>
        <w:t xml:space="preserve"> О. В. Медико-соціальні основи здоров'я: Навчальний посібник для </w:t>
      </w:r>
      <w:proofErr w:type="spellStart"/>
      <w:r w:rsidRPr="00E92269">
        <w:rPr>
          <w:sz w:val="28"/>
          <w:szCs w:val="28"/>
          <w:lang w:val="uk-UA" w:eastAsia="uk-UA"/>
        </w:rPr>
        <w:t>студ</w:t>
      </w:r>
      <w:proofErr w:type="spellEnd"/>
      <w:r w:rsidRPr="00E92269">
        <w:rPr>
          <w:sz w:val="28"/>
          <w:szCs w:val="28"/>
          <w:lang w:val="uk-UA" w:eastAsia="uk-UA"/>
        </w:rPr>
        <w:t xml:space="preserve">. </w:t>
      </w:r>
      <w:proofErr w:type="spellStart"/>
      <w:r w:rsidRPr="00E92269">
        <w:rPr>
          <w:sz w:val="28"/>
          <w:szCs w:val="28"/>
          <w:lang w:val="uk-UA" w:eastAsia="uk-UA"/>
        </w:rPr>
        <w:t>вищ</w:t>
      </w:r>
      <w:proofErr w:type="spellEnd"/>
      <w:r w:rsidRPr="00E92269">
        <w:rPr>
          <w:sz w:val="28"/>
          <w:szCs w:val="28"/>
          <w:lang w:val="uk-UA" w:eastAsia="uk-UA"/>
        </w:rPr>
        <w:t xml:space="preserve">. </w:t>
      </w:r>
      <w:proofErr w:type="spellStart"/>
      <w:r w:rsidRPr="00E92269">
        <w:rPr>
          <w:sz w:val="28"/>
          <w:szCs w:val="28"/>
          <w:lang w:val="uk-UA" w:eastAsia="uk-UA"/>
        </w:rPr>
        <w:t>навч</w:t>
      </w:r>
      <w:proofErr w:type="spellEnd"/>
      <w:r w:rsidRPr="00E92269">
        <w:rPr>
          <w:sz w:val="28"/>
          <w:szCs w:val="28"/>
          <w:lang w:val="uk-UA" w:eastAsia="uk-UA"/>
        </w:rPr>
        <w:t xml:space="preserve">. </w:t>
      </w:r>
      <w:proofErr w:type="spellStart"/>
      <w:r w:rsidRPr="00E92269">
        <w:rPr>
          <w:sz w:val="28"/>
          <w:szCs w:val="28"/>
          <w:lang w:val="uk-UA" w:eastAsia="uk-UA"/>
        </w:rPr>
        <w:t>закл</w:t>
      </w:r>
      <w:proofErr w:type="spellEnd"/>
      <w:r w:rsidRPr="00E92269">
        <w:rPr>
          <w:sz w:val="28"/>
          <w:szCs w:val="28"/>
          <w:lang w:val="uk-UA" w:eastAsia="uk-UA"/>
        </w:rPr>
        <w:t xml:space="preserve">. - </w:t>
      </w:r>
      <w:proofErr w:type="spellStart"/>
      <w:r w:rsidRPr="00E92269">
        <w:rPr>
          <w:sz w:val="28"/>
          <w:szCs w:val="28"/>
          <w:lang w:val="uk-UA" w:eastAsia="uk-UA"/>
        </w:rPr>
        <w:t>Київськ</w:t>
      </w:r>
      <w:proofErr w:type="spellEnd"/>
      <w:r w:rsidRPr="00E92269">
        <w:rPr>
          <w:sz w:val="28"/>
          <w:szCs w:val="28"/>
          <w:lang w:val="uk-UA" w:eastAsia="uk-UA"/>
        </w:rPr>
        <w:t xml:space="preserve">. </w:t>
      </w:r>
      <w:proofErr w:type="spellStart"/>
      <w:r w:rsidRPr="00E92269">
        <w:rPr>
          <w:sz w:val="28"/>
          <w:szCs w:val="28"/>
          <w:lang w:val="uk-UA" w:eastAsia="uk-UA"/>
        </w:rPr>
        <w:t>ун-тет</w:t>
      </w:r>
      <w:proofErr w:type="spellEnd"/>
      <w:r w:rsidRPr="00E92269">
        <w:rPr>
          <w:sz w:val="28"/>
          <w:szCs w:val="28"/>
          <w:lang w:val="uk-UA" w:eastAsia="uk-UA"/>
        </w:rPr>
        <w:t xml:space="preserve"> ім. Бориса Грінченка, 2016. - с. 260-262. </w:t>
      </w:r>
    </w:p>
    <w:p w:rsidR="000E7258" w:rsidRPr="00E92269" w:rsidRDefault="000E7258" w:rsidP="00CF0E5B">
      <w:pPr>
        <w:tabs>
          <w:tab w:val="left" w:pos="851"/>
        </w:tabs>
        <w:spacing w:line="360" w:lineRule="auto"/>
        <w:ind w:left="-426" w:right="-610" w:firstLine="142"/>
        <w:jc w:val="both"/>
        <w:rPr>
          <w:sz w:val="28"/>
          <w:szCs w:val="28"/>
          <w:lang w:val="uk-UA"/>
        </w:rPr>
      </w:pPr>
      <w:r w:rsidRPr="00E92269">
        <w:rPr>
          <w:sz w:val="28"/>
          <w:szCs w:val="28"/>
          <w:lang w:val="uk-UA"/>
        </w:rPr>
        <w:t xml:space="preserve">4.Беш Л.В., Ласиця Т.С., </w:t>
      </w:r>
      <w:proofErr w:type="spellStart"/>
      <w:r w:rsidRPr="00E92269">
        <w:rPr>
          <w:sz w:val="28"/>
          <w:szCs w:val="28"/>
          <w:lang w:val="uk-UA"/>
        </w:rPr>
        <w:t>Беш</w:t>
      </w:r>
      <w:proofErr w:type="spellEnd"/>
      <w:r w:rsidRPr="00E92269">
        <w:rPr>
          <w:sz w:val="28"/>
          <w:szCs w:val="28"/>
          <w:lang w:val="uk-UA"/>
        </w:rPr>
        <w:t xml:space="preserve"> О.М. Бронхіальна астма в практиці сімейного лікаря навчальний посібник Львів, 2017. С. 10 – 14.</w:t>
      </w:r>
    </w:p>
    <w:p w:rsidR="000E7258" w:rsidRPr="005F079D" w:rsidRDefault="000E7258" w:rsidP="00CF0E5B">
      <w:pPr>
        <w:spacing w:line="360" w:lineRule="auto"/>
        <w:ind w:left="-426" w:right="-610" w:firstLine="142"/>
        <w:jc w:val="both"/>
        <w:rPr>
          <w:sz w:val="28"/>
          <w:szCs w:val="28"/>
          <w:lang w:val="uk-UA" w:eastAsia="uk-UA"/>
        </w:rPr>
      </w:pPr>
      <w:r>
        <w:rPr>
          <w:sz w:val="28"/>
          <w:szCs w:val="28"/>
          <w:lang w:val="uk-UA" w:eastAsia="uk-UA"/>
        </w:rPr>
        <w:t>5.</w:t>
      </w:r>
      <w:r w:rsidRPr="005F079D">
        <w:rPr>
          <w:sz w:val="28"/>
          <w:szCs w:val="28"/>
          <w:lang w:val="uk-UA" w:eastAsia="uk-UA"/>
        </w:rPr>
        <w:t xml:space="preserve">Корж В.П. Соціальна роль фізичної культури і спорту в зміцненні і підтриманні </w:t>
      </w:r>
      <w:proofErr w:type="spellStart"/>
      <w:r w:rsidRPr="005F079D">
        <w:rPr>
          <w:sz w:val="28"/>
          <w:szCs w:val="28"/>
          <w:lang w:val="uk-UA" w:eastAsia="uk-UA"/>
        </w:rPr>
        <w:t>здоровя</w:t>
      </w:r>
      <w:proofErr w:type="spellEnd"/>
      <w:r w:rsidRPr="005F079D">
        <w:rPr>
          <w:sz w:val="28"/>
          <w:szCs w:val="28"/>
          <w:lang w:val="uk-UA" w:eastAsia="uk-UA"/>
        </w:rPr>
        <w:t xml:space="preserve"> населення України /В.П. Корж,  В.О. Сорокін, І.М.</w:t>
      </w:r>
      <w:proofErr w:type="spellStart"/>
      <w:r w:rsidRPr="005F079D">
        <w:rPr>
          <w:sz w:val="28"/>
          <w:szCs w:val="28"/>
          <w:lang w:val="uk-UA" w:eastAsia="uk-UA"/>
        </w:rPr>
        <w:t>Башкін</w:t>
      </w:r>
      <w:proofErr w:type="spellEnd"/>
      <w:r w:rsidRPr="005F079D">
        <w:rPr>
          <w:sz w:val="28"/>
          <w:szCs w:val="28"/>
          <w:lang w:val="uk-UA" w:eastAsia="uk-UA"/>
        </w:rPr>
        <w:t xml:space="preserve">//Вісник соціальної гігієни та організації охорони </w:t>
      </w:r>
      <w:proofErr w:type="spellStart"/>
      <w:r w:rsidRPr="005F079D">
        <w:rPr>
          <w:sz w:val="28"/>
          <w:szCs w:val="28"/>
          <w:lang w:val="uk-UA" w:eastAsia="uk-UA"/>
        </w:rPr>
        <w:t>здоровя</w:t>
      </w:r>
      <w:proofErr w:type="spellEnd"/>
      <w:r w:rsidRPr="005F079D">
        <w:rPr>
          <w:sz w:val="28"/>
          <w:szCs w:val="28"/>
          <w:lang w:val="uk-UA" w:eastAsia="uk-UA"/>
        </w:rPr>
        <w:t xml:space="preserve"> України. - 2009. -№3.-С. 16-20</w:t>
      </w:r>
    </w:p>
    <w:p w:rsidR="000E7258" w:rsidRPr="005F079D" w:rsidRDefault="000E7258" w:rsidP="00CF0E5B">
      <w:pPr>
        <w:spacing w:line="360" w:lineRule="auto"/>
        <w:ind w:left="-426" w:right="-610" w:firstLine="142"/>
        <w:jc w:val="both"/>
        <w:rPr>
          <w:sz w:val="28"/>
          <w:szCs w:val="28"/>
          <w:lang w:val="uk-UA" w:eastAsia="uk-UA"/>
        </w:rPr>
      </w:pPr>
      <w:r>
        <w:rPr>
          <w:sz w:val="28"/>
          <w:szCs w:val="28"/>
          <w:lang w:val="uk-UA" w:eastAsia="uk-UA"/>
        </w:rPr>
        <w:t>6.Але</w:t>
      </w:r>
      <w:r w:rsidRPr="005F079D">
        <w:rPr>
          <w:sz w:val="28"/>
          <w:szCs w:val="28"/>
          <w:lang w:val="uk-UA" w:eastAsia="uk-UA"/>
        </w:rPr>
        <w:t xml:space="preserve">ксеенко Т. Ф. Реабілітація / Т. Ф. </w:t>
      </w:r>
      <w:proofErr w:type="spellStart"/>
      <w:r w:rsidRPr="005F079D">
        <w:rPr>
          <w:sz w:val="28"/>
          <w:szCs w:val="28"/>
          <w:lang w:val="uk-UA" w:eastAsia="uk-UA"/>
        </w:rPr>
        <w:t>Алєксєєнко</w:t>
      </w:r>
      <w:proofErr w:type="spellEnd"/>
      <w:r w:rsidRPr="005F079D">
        <w:rPr>
          <w:sz w:val="28"/>
          <w:szCs w:val="28"/>
          <w:lang w:val="uk-UA" w:eastAsia="uk-UA"/>
        </w:rPr>
        <w:t xml:space="preserve"> // Енциклопедія для фахівців соціальної сфери / за </w:t>
      </w:r>
      <w:proofErr w:type="spellStart"/>
      <w:r w:rsidRPr="005F079D">
        <w:rPr>
          <w:sz w:val="28"/>
          <w:szCs w:val="28"/>
          <w:lang w:val="uk-UA" w:eastAsia="uk-UA"/>
        </w:rPr>
        <w:t>заг</w:t>
      </w:r>
      <w:proofErr w:type="spellEnd"/>
      <w:r w:rsidRPr="005F079D">
        <w:rPr>
          <w:sz w:val="28"/>
          <w:szCs w:val="28"/>
          <w:lang w:val="uk-UA" w:eastAsia="uk-UA"/>
        </w:rPr>
        <w:t xml:space="preserve">. ред. проф.. І. Звєрєвої. </w:t>
      </w:r>
      <w:r w:rsidRPr="005F079D">
        <w:rPr>
          <w:spacing w:val="20"/>
          <w:sz w:val="28"/>
          <w:szCs w:val="28"/>
          <w:lang w:val="uk-UA" w:eastAsia="uk-UA"/>
        </w:rPr>
        <w:t>-К.:</w:t>
      </w:r>
      <w:r w:rsidRPr="005F079D">
        <w:rPr>
          <w:sz w:val="28"/>
          <w:szCs w:val="28"/>
          <w:lang w:val="uk-UA" w:eastAsia="uk-UA"/>
        </w:rPr>
        <w:t xml:space="preserve"> Сімферополь : </w:t>
      </w:r>
      <w:proofErr w:type="spellStart"/>
      <w:r w:rsidRPr="005F079D">
        <w:rPr>
          <w:sz w:val="28"/>
          <w:szCs w:val="28"/>
          <w:lang w:val="uk-UA" w:eastAsia="uk-UA"/>
        </w:rPr>
        <w:t>Універсум</w:t>
      </w:r>
      <w:proofErr w:type="spellEnd"/>
      <w:r w:rsidRPr="005F079D">
        <w:rPr>
          <w:sz w:val="28"/>
          <w:szCs w:val="28"/>
          <w:lang w:val="uk-UA" w:eastAsia="uk-UA"/>
        </w:rPr>
        <w:t>, 2012. - С. 169-171.</w:t>
      </w:r>
    </w:p>
    <w:p w:rsidR="000E7258" w:rsidRDefault="000E7258" w:rsidP="00CF0E5B">
      <w:pPr>
        <w:pStyle w:val="a4"/>
        <w:spacing w:before="0" w:beforeAutospacing="0" w:after="0" w:afterAutospacing="0" w:line="360" w:lineRule="auto"/>
        <w:ind w:left="-426" w:right="-610" w:firstLine="142"/>
        <w:contextualSpacing/>
        <w:jc w:val="both"/>
        <w:rPr>
          <w:sz w:val="28"/>
          <w:szCs w:val="28"/>
        </w:rPr>
      </w:pPr>
      <w:r>
        <w:rPr>
          <w:sz w:val="28"/>
          <w:szCs w:val="28"/>
        </w:rPr>
        <w:t>7.</w:t>
      </w:r>
      <w:r w:rsidRPr="000E7258">
        <w:rPr>
          <w:sz w:val="28"/>
          <w:szCs w:val="28"/>
        </w:rPr>
        <w:t xml:space="preserve"> </w:t>
      </w:r>
      <w:proofErr w:type="spellStart"/>
      <w:r w:rsidRPr="005F079D">
        <w:rPr>
          <w:sz w:val="28"/>
          <w:szCs w:val="28"/>
        </w:rPr>
        <w:t>Григус</w:t>
      </w:r>
      <w:proofErr w:type="spellEnd"/>
      <w:r w:rsidRPr="005F079D">
        <w:rPr>
          <w:sz w:val="28"/>
          <w:szCs w:val="28"/>
        </w:rPr>
        <w:t xml:space="preserve"> І.М. Фізична реабілітація в пульмонології : навчальний посібник Вид. 2-е, виправлене. Рівне : НУВГП, 2018. С. - 86 – 118.</w:t>
      </w:r>
    </w:p>
    <w:p w:rsidR="000E7258" w:rsidRPr="005F079D" w:rsidRDefault="000E7258" w:rsidP="00CF0E5B">
      <w:pPr>
        <w:tabs>
          <w:tab w:val="left" w:pos="851"/>
        </w:tabs>
        <w:spacing w:line="360" w:lineRule="auto"/>
        <w:ind w:left="-426" w:right="-610" w:firstLine="142"/>
        <w:jc w:val="both"/>
        <w:rPr>
          <w:sz w:val="28"/>
          <w:szCs w:val="28"/>
          <w:lang w:val="uk-UA"/>
        </w:rPr>
      </w:pPr>
      <w:r>
        <w:rPr>
          <w:sz w:val="28"/>
          <w:szCs w:val="28"/>
          <w:lang w:val="uk-UA"/>
        </w:rPr>
        <w:t>8.</w:t>
      </w:r>
      <w:r w:rsidRPr="005F079D">
        <w:rPr>
          <w:sz w:val="28"/>
          <w:szCs w:val="28"/>
          <w:lang w:val="uk-UA"/>
        </w:rPr>
        <w:t xml:space="preserve">Савченко М. Є., </w:t>
      </w:r>
      <w:proofErr w:type="spellStart"/>
      <w:r w:rsidRPr="005F079D">
        <w:rPr>
          <w:sz w:val="28"/>
          <w:szCs w:val="28"/>
          <w:lang w:val="uk-UA"/>
        </w:rPr>
        <w:t>Індиченко</w:t>
      </w:r>
      <w:proofErr w:type="spellEnd"/>
      <w:r w:rsidRPr="005F079D">
        <w:rPr>
          <w:sz w:val="28"/>
          <w:szCs w:val="28"/>
          <w:lang w:val="uk-UA"/>
        </w:rPr>
        <w:t xml:space="preserve"> Л. С. Фізична реабілітація при захворюваннях органів дихання </w:t>
      </w:r>
      <w:r w:rsidRPr="005F079D">
        <w:rPr>
          <w:i/>
          <w:sz w:val="28"/>
          <w:szCs w:val="28"/>
          <w:lang w:val="uk-UA"/>
        </w:rPr>
        <w:t xml:space="preserve">«Актуальні проблеми </w:t>
      </w:r>
      <w:proofErr w:type="spellStart"/>
      <w:r w:rsidRPr="005F079D">
        <w:rPr>
          <w:i/>
          <w:sz w:val="28"/>
          <w:szCs w:val="28"/>
          <w:lang w:val="uk-UA"/>
        </w:rPr>
        <w:t>медико-біологічного</w:t>
      </w:r>
      <w:proofErr w:type="spellEnd"/>
      <w:r w:rsidRPr="005F079D">
        <w:rPr>
          <w:i/>
          <w:sz w:val="28"/>
          <w:szCs w:val="28"/>
          <w:lang w:val="uk-UA"/>
        </w:rPr>
        <w:t xml:space="preserve"> забезпечення фізичної культури, спорту та фізичної реабілітації</w:t>
      </w:r>
      <w:r w:rsidRPr="005F079D">
        <w:rPr>
          <w:sz w:val="28"/>
          <w:szCs w:val="28"/>
          <w:lang w:val="uk-UA"/>
        </w:rPr>
        <w:t xml:space="preserve">» 2019 рік : матеріали </w:t>
      </w:r>
      <w:r w:rsidRPr="005F079D">
        <w:rPr>
          <w:sz w:val="28"/>
          <w:szCs w:val="28"/>
        </w:rPr>
        <w:t>V</w:t>
      </w:r>
      <w:r w:rsidRPr="005F079D">
        <w:rPr>
          <w:sz w:val="28"/>
          <w:szCs w:val="28"/>
          <w:lang w:val="uk-UA"/>
        </w:rPr>
        <w:t xml:space="preserve"> </w:t>
      </w:r>
      <w:proofErr w:type="spellStart"/>
      <w:r w:rsidRPr="005F079D">
        <w:rPr>
          <w:sz w:val="28"/>
          <w:szCs w:val="28"/>
          <w:lang w:val="uk-UA"/>
        </w:rPr>
        <w:t>Міжнар</w:t>
      </w:r>
      <w:proofErr w:type="spellEnd"/>
      <w:r w:rsidRPr="005F079D">
        <w:rPr>
          <w:sz w:val="28"/>
          <w:szCs w:val="28"/>
          <w:lang w:val="uk-UA"/>
        </w:rPr>
        <w:t xml:space="preserve">. </w:t>
      </w:r>
      <w:proofErr w:type="spellStart"/>
      <w:r w:rsidRPr="005F079D">
        <w:rPr>
          <w:sz w:val="28"/>
          <w:szCs w:val="28"/>
          <w:lang w:val="uk-UA"/>
        </w:rPr>
        <w:t>наук.-практ</w:t>
      </w:r>
      <w:proofErr w:type="spellEnd"/>
      <w:r w:rsidRPr="005F079D">
        <w:rPr>
          <w:sz w:val="28"/>
          <w:szCs w:val="28"/>
          <w:lang w:val="uk-UA"/>
        </w:rPr>
        <w:t xml:space="preserve">. </w:t>
      </w:r>
      <w:proofErr w:type="spellStart"/>
      <w:r w:rsidRPr="005F079D">
        <w:rPr>
          <w:sz w:val="28"/>
          <w:szCs w:val="28"/>
          <w:lang w:val="uk-UA"/>
        </w:rPr>
        <w:t>інтернет-конф</w:t>
      </w:r>
      <w:proofErr w:type="spellEnd"/>
      <w:r w:rsidRPr="005F079D">
        <w:rPr>
          <w:sz w:val="28"/>
          <w:szCs w:val="28"/>
          <w:lang w:val="uk-UA"/>
        </w:rPr>
        <w:t>., 25-26 квітня 2019 р.  Харків : ХДАФК, 2019. С. 184-190.</w:t>
      </w:r>
    </w:p>
    <w:p w:rsidR="000E7258" w:rsidRDefault="000E7258" w:rsidP="00CF0E5B">
      <w:pPr>
        <w:spacing w:line="360" w:lineRule="auto"/>
        <w:ind w:firstLine="567"/>
        <w:jc w:val="both"/>
        <w:rPr>
          <w:b/>
          <w:bCs/>
          <w:color w:val="000000"/>
          <w:lang w:val="uk-UA" w:eastAsia="uk-UA"/>
        </w:rPr>
      </w:pPr>
    </w:p>
    <w:p w:rsidR="000E7258" w:rsidRDefault="000E7258" w:rsidP="00CF0E5B">
      <w:pPr>
        <w:spacing w:line="360" w:lineRule="auto"/>
        <w:ind w:firstLine="567"/>
        <w:jc w:val="both"/>
        <w:rPr>
          <w:b/>
          <w:bCs/>
          <w:color w:val="000000"/>
          <w:lang w:val="uk-UA" w:eastAsia="uk-UA"/>
        </w:rPr>
      </w:pPr>
    </w:p>
    <w:p w:rsidR="000E7258" w:rsidRDefault="000E7258" w:rsidP="00D20BCC">
      <w:pPr>
        <w:ind w:firstLine="567"/>
        <w:jc w:val="both"/>
        <w:rPr>
          <w:b/>
          <w:bCs/>
          <w:color w:val="000000"/>
          <w:lang w:val="uk-UA" w:eastAsia="uk-UA"/>
        </w:rPr>
      </w:pPr>
    </w:p>
    <w:p w:rsidR="000E7258" w:rsidRDefault="000E7258" w:rsidP="00D20BCC">
      <w:pPr>
        <w:ind w:firstLine="567"/>
        <w:jc w:val="both"/>
        <w:rPr>
          <w:b/>
          <w:bCs/>
          <w:color w:val="000000"/>
          <w:lang w:val="uk-UA" w:eastAsia="uk-UA"/>
        </w:rPr>
      </w:pPr>
    </w:p>
    <w:p w:rsidR="000E7258" w:rsidRDefault="000E7258" w:rsidP="00D20BCC">
      <w:pPr>
        <w:ind w:firstLine="567"/>
        <w:jc w:val="both"/>
        <w:rPr>
          <w:b/>
          <w:bCs/>
          <w:color w:val="000000"/>
          <w:lang w:val="uk-UA" w:eastAsia="uk-UA"/>
        </w:rPr>
      </w:pPr>
    </w:p>
    <w:p w:rsidR="000E7258" w:rsidRDefault="000E7258" w:rsidP="00D20BCC">
      <w:pPr>
        <w:ind w:firstLine="567"/>
        <w:jc w:val="both"/>
        <w:rPr>
          <w:b/>
          <w:bCs/>
          <w:color w:val="000000"/>
          <w:lang w:val="uk-UA" w:eastAsia="uk-UA"/>
        </w:rPr>
      </w:pPr>
    </w:p>
    <w:p w:rsidR="000E7258" w:rsidRDefault="000E7258" w:rsidP="00D20BCC">
      <w:pPr>
        <w:ind w:firstLine="567"/>
        <w:jc w:val="both"/>
        <w:rPr>
          <w:b/>
          <w:bCs/>
          <w:color w:val="000000"/>
          <w:lang w:val="uk-UA" w:eastAsia="uk-UA"/>
        </w:rPr>
      </w:pPr>
    </w:p>
    <w:p w:rsidR="000E7258" w:rsidRDefault="000E7258" w:rsidP="00D20BCC">
      <w:pPr>
        <w:ind w:firstLine="567"/>
        <w:jc w:val="both"/>
        <w:rPr>
          <w:b/>
          <w:bCs/>
          <w:color w:val="000000"/>
          <w:lang w:val="uk-UA" w:eastAsia="uk-UA"/>
        </w:rPr>
      </w:pPr>
    </w:p>
    <w:p w:rsidR="000E7258" w:rsidRDefault="000E7258" w:rsidP="00D20BCC">
      <w:pPr>
        <w:ind w:firstLine="567"/>
        <w:jc w:val="both"/>
        <w:rPr>
          <w:b/>
          <w:bCs/>
          <w:color w:val="000000"/>
          <w:lang w:val="uk-UA" w:eastAsia="uk-UA"/>
        </w:rPr>
      </w:pPr>
    </w:p>
    <w:p w:rsidR="000E7258" w:rsidRDefault="000E7258" w:rsidP="00D20BCC">
      <w:pPr>
        <w:ind w:firstLine="567"/>
        <w:jc w:val="both"/>
        <w:rPr>
          <w:b/>
          <w:bCs/>
          <w:color w:val="000000"/>
          <w:lang w:val="uk-UA" w:eastAsia="uk-UA"/>
        </w:rPr>
      </w:pPr>
    </w:p>
    <w:p w:rsidR="000E7258" w:rsidRDefault="000E7258" w:rsidP="00D20BCC">
      <w:pPr>
        <w:ind w:firstLine="567"/>
        <w:jc w:val="both"/>
        <w:rPr>
          <w:b/>
          <w:bCs/>
          <w:color w:val="000000"/>
          <w:lang w:val="uk-UA" w:eastAsia="uk-UA"/>
        </w:rPr>
      </w:pPr>
    </w:p>
    <w:p w:rsidR="000E7258" w:rsidRDefault="000E7258" w:rsidP="00D20BCC">
      <w:pPr>
        <w:ind w:firstLine="567"/>
        <w:jc w:val="both"/>
        <w:rPr>
          <w:b/>
          <w:bCs/>
          <w:color w:val="000000"/>
          <w:lang w:val="uk-UA" w:eastAsia="uk-UA"/>
        </w:rPr>
      </w:pPr>
    </w:p>
    <w:p w:rsidR="000E7258" w:rsidRDefault="000E7258" w:rsidP="00D20BCC">
      <w:pPr>
        <w:ind w:firstLine="567"/>
        <w:jc w:val="both"/>
        <w:rPr>
          <w:b/>
          <w:bCs/>
          <w:color w:val="000000"/>
          <w:lang w:val="uk-UA" w:eastAsia="uk-UA"/>
        </w:rPr>
      </w:pPr>
    </w:p>
    <w:p w:rsidR="000E7258" w:rsidRDefault="000E7258" w:rsidP="00D20BCC">
      <w:pPr>
        <w:ind w:firstLine="567"/>
        <w:jc w:val="both"/>
        <w:rPr>
          <w:b/>
          <w:bCs/>
          <w:color w:val="000000"/>
          <w:lang w:val="uk-UA" w:eastAsia="uk-UA"/>
        </w:rPr>
      </w:pPr>
    </w:p>
    <w:p w:rsidR="000E7258" w:rsidRDefault="000E7258" w:rsidP="00D20BCC">
      <w:pPr>
        <w:ind w:firstLine="567"/>
        <w:jc w:val="both"/>
        <w:rPr>
          <w:b/>
          <w:bCs/>
          <w:color w:val="000000"/>
          <w:lang w:val="uk-UA" w:eastAsia="uk-UA"/>
        </w:rPr>
      </w:pPr>
    </w:p>
    <w:p w:rsidR="000E7258" w:rsidRDefault="000E7258" w:rsidP="00D20BCC">
      <w:pPr>
        <w:ind w:firstLine="567"/>
        <w:jc w:val="both"/>
        <w:rPr>
          <w:b/>
          <w:bCs/>
          <w:color w:val="000000"/>
          <w:lang w:val="uk-UA" w:eastAsia="uk-UA"/>
        </w:rPr>
      </w:pPr>
    </w:p>
    <w:p w:rsidR="000E7258" w:rsidRDefault="000E7258" w:rsidP="00D20BCC">
      <w:pPr>
        <w:ind w:firstLine="567"/>
        <w:jc w:val="both"/>
        <w:rPr>
          <w:b/>
          <w:bCs/>
          <w:color w:val="000000"/>
          <w:lang w:val="uk-UA" w:eastAsia="uk-UA"/>
        </w:rPr>
      </w:pPr>
    </w:p>
    <w:p w:rsidR="000E7258" w:rsidRPr="00296E9E" w:rsidRDefault="000E7258" w:rsidP="00D20BCC">
      <w:pPr>
        <w:ind w:firstLine="567"/>
        <w:jc w:val="both"/>
        <w:rPr>
          <w:lang w:val="uk-UA" w:eastAsia="uk-UA"/>
        </w:rPr>
      </w:pPr>
    </w:p>
    <w:p w:rsidR="00BD3A47" w:rsidRDefault="00BD3A47" w:rsidP="00BD3A47">
      <w:pPr>
        <w:ind w:right="-1632"/>
        <w:jc w:val="both"/>
        <w:rPr>
          <w:b/>
          <w:lang w:val="uk-UA"/>
        </w:rPr>
      </w:pPr>
      <w:r w:rsidRPr="004902E9">
        <w:t>|</w:t>
      </w:r>
      <w:r w:rsidRPr="004902E9">
        <w:rPr>
          <w:b/>
          <w:color w:val="FF0000"/>
        </w:rPr>
        <w:t xml:space="preserve"> </w:t>
      </w:r>
      <w:r w:rsidRPr="004902E9">
        <w:rPr>
          <w:b/>
          <w:color w:val="FF0000"/>
          <w:lang w:val="uk-UA"/>
        </w:rPr>
        <w:tab/>
      </w:r>
    </w:p>
    <w:p w:rsidR="00BD3A47" w:rsidRPr="00BD3A47" w:rsidRDefault="00BD3A47" w:rsidP="00BD3A47">
      <w:pPr>
        <w:ind w:right="-1632"/>
        <w:jc w:val="both"/>
        <w:rPr>
          <w:b/>
          <w:lang w:val="uk-UA"/>
        </w:rPr>
      </w:pPr>
    </w:p>
    <w:sectPr w:rsidR="00BD3A47" w:rsidRPr="00BD3A47" w:rsidSect="005F079D">
      <w:pgSz w:w="11909" w:h="16834"/>
      <w:pgMar w:top="568"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nsid w:val="39176195"/>
    <w:multiLevelType w:val="hybridMultilevel"/>
    <w:tmpl w:val="EE70F7EA"/>
    <w:lvl w:ilvl="0" w:tplc="F2203FAA">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D62D3"/>
    <w:rsid w:val="0002382F"/>
    <w:rsid w:val="00024A2F"/>
    <w:rsid w:val="0005199E"/>
    <w:rsid w:val="0006420D"/>
    <w:rsid w:val="000824A8"/>
    <w:rsid w:val="00086560"/>
    <w:rsid w:val="00090F24"/>
    <w:rsid w:val="00091488"/>
    <w:rsid w:val="000E7258"/>
    <w:rsid w:val="001306A9"/>
    <w:rsid w:val="0014205A"/>
    <w:rsid w:val="00154D45"/>
    <w:rsid w:val="00191F7F"/>
    <w:rsid w:val="001A1871"/>
    <w:rsid w:val="001A780E"/>
    <w:rsid w:val="001C026D"/>
    <w:rsid w:val="001E1655"/>
    <w:rsid w:val="00200873"/>
    <w:rsid w:val="002425A7"/>
    <w:rsid w:val="00256DF2"/>
    <w:rsid w:val="00257FAB"/>
    <w:rsid w:val="00264D62"/>
    <w:rsid w:val="0027354E"/>
    <w:rsid w:val="00296F46"/>
    <w:rsid w:val="002A5EC7"/>
    <w:rsid w:val="002C03B0"/>
    <w:rsid w:val="002C52A7"/>
    <w:rsid w:val="002D1C78"/>
    <w:rsid w:val="002E1CEC"/>
    <w:rsid w:val="00311817"/>
    <w:rsid w:val="0031596B"/>
    <w:rsid w:val="00384343"/>
    <w:rsid w:val="00396BFE"/>
    <w:rsid w:val="003B55EC"/>
    <w:rsid w:val="003C10DC"/>
    <w:rsid w:val="003C61B0"/>
    <w:rsid w:val="003D2DC4"/>
    <w:rsid w:val="003D79F1"/>
    <w:rsid w:val="003D7B3B"/>
    <w:rsid w:val="00434510"/>
    <w:rsid w:val="00442023"/>
    <w:rsid w:val="004574D0"/>
    <w:rsid w:val="00490138"/>
    <w:rsid w:val="004931E5"/>
    <w:rsid w:val="00494390"/>
    <w:rsid w:val="004B5CEF"/>
    <w:rsid w:val="004B60BA"/>
    <w:rsid w:val="004D2816"/>
    <w:rsid w:val="004E21C0"/>
    <w:rsid w:val="00516164"/>
    <w:rsid w:val="00534008"/>
    <w:rsid w:val="00542945"/>
    <w:rsid w:val="0054560A"/>
    <w:rsid w:val="00564496"/>
    <w:rsid w:val="005B3523"/>
    <w:rsid w:val="005C7701"/>
    <w:rsid w:val="005D62D3"/>
    <w:rsid w:val="005F079D"/>
    <w:rsid w:val="005F2B13"/>
    <w:rsid w:val="00652445"/>
    <w:rsid w:val="00656FCF"/>
    <w:rsid w:val="006655C3"/>
    <w:rsid w:val="00671AFC"/>
    <w:rsid w:val="00682A86"/>
    <w:rsid w:val="006865DE"/>
    <w:rsid w:val="006A7F32"/>
    <w:rsid w:val="00722F9A"/>
    <w:rsid w:val="00753857"/>
    <w:rsid w:val="007568C8"/>
    <w:rsid w:val="007B3BD5"/>
    <w:rsid w:val="00822BC6"/>
    <w:rsid w:val="00835234"/>
    <w:rsid w:val="00836B34"/>
    <w:rsid w:val="00860048"/>
    <w:rsid w:val="00884C04"/>
    <w:rsid w:val="008861CC"/>
    <w:rsid w:val="008C4780"/>
    <w:rsid w:val="008D4589"/>
    <w:rsid w:val="008E795C"/>
    <w:rsid w:val="008F345C"/>
    <w:rsid w:val="0090758A"/>
    <w:rsid w:val="00951C78"/>
    <w:rsid w:val="00994CD8"/>
    <w:rsid w:val="009A1187"/>
    <w:rsid w:val="009B4CE0"/>
    <w:rsid w:val="009D62CA"/>
    <w:rsid w:val="009D7E26"/>
    <w:rsid w:val="009F321A"/>
    <w:rsid w:val="009F3631"/>
    <w:rsid w:val="00A0456D"/>
    <w:rsid w:val="00A634D1"/>
    <w:rsid w:val="00A7146F"/>
    <w:rsid w:val="00A97882"/>
    <w:rsid w:val="00AD5C8A"/>
    <w:rsid w:val="00B11FB5"/>
    <w:rsid w:val="00B460A2"/>
    <w:rsid w:val="00BD3A47"/>
    <w:rsid w:val="00BD5549"/>
    <w:rsid w:val="00BE0DAD"/>
    <w:rsid w:val="00BE29B3"/>
    <w:rsid w:val="00C728E8"/>
    <w:rsid w:val="00C76E26"/>
    <w:rsid w:val="00C85FFE"/>
    <w:rsid w:val="00CB0F32"/>
    <w:rsid w:val="00CB6014"/>
    <w:rsid w:val="00CE1FCA"/>
    <w:rsid w:val="00CE6FFC"/>
    <w:rsid w:val="00CF0E5B"/>
    <w:rsid w:val="00D00230"/>
    <w:rsid w:val="00D029FB"/>
    <w:rsid w:val="00D04269"/>
    <w:rsid w:val="00D20BCC"/>
    <w:rsid w:val="00D21030"/>
    <w:rsid w:val="00D40939"/>
    <w:rsid w:val="00D46A62"/>
    <w:rsid w:val="00D5518C"/>
    <w:rsid w:val="00D60D7E"/>
    <w:rsid w:val="00D7548C"/>
    <w:rsid w:val="00D876C7"/>
    <w:rsid w:val="00D94BD9"/>
    <w:rsid w:val="00DD4DA9"/>
    <w:rsid w:val="00DE6EBE"/>
    <w:rsid w:val="00E24DC8"/>
    <w:rsid w:val="00E3072C"/>
    <w:rsid w:val="00E31778"/>
    <w:rsid w:val="00E47C17"/>
    <w:rsid w:val="00E62200"/>
    <w:rsid w:val="00E92269"/>
    <w:rsid w:val="00EA03E7"/>
    <w:rsid w:val="00EC0030"/>
    <w:rsid w:val="00F07C3A"/>
    <w:rsid w:val="00F36DAD"/>
    <w:rsid w:val="00F67C5A"/>
    <w:rsid w:val="00F966EE"/>
    <w:rsid w:val="00FC1099"/>
    <w:rsid w:val="00FC3E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445"/>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nhideWhenUsed/>
    <w:qFormat/>
    <w:rsid w:val="00D5518C"/>
    <w:pPr>
      <w:keepNext/>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2445"/>
    <w:rPr>
      <w:color w:val="0000FF"/>
      <w:u w:val="single"/>
    </w:rPr>
  </w:style>
  <w:style w:type="paragraph" w:styleId="2">
    <w:name w:val="Body Text 2"/>
    <w:basedOn w:val="a"/>
    <w:link w:val="20"/>
    <w:rsid w:val="00652445"/>
    <w:pPr>
      <w:jc w:val="both"/>
    </w:pPr>
    <w:rPr>
      <w:lang w:val="en-US"/>
    </w:rPr>
  </w:style>
  <w:style w:type="character" w:customStyle="1" w:styleId="20">
    <w:name w:val="Основной текст 2 Знак"/>
    <w:basedOn w:val="a0"/>
    <w:link w:val="2"/>
    <w:rsid w:val="00652445"/>
    <w:rPr>
      <w:rFonts w:ascii="Times New Roman" w:eastAsia="Times New Roman" w:hAnsi="Times New Roman" w:cs="Times New Roman"/>
      <w:sz w:val="24"/>
      <w:szCs w:val="24"/>
      <w:lang w:val="en-US" w:eastAsia="ru-RU"/>
    </w:rPr>
  </w:style>
  <w:style w:type="paragraph" w:styleId="21">
    <w:name w:val="Body Text Indent 2"/>
    <w:basedOn w:val="a"/>
    <w:link w:val="22"/>
    <w:uiPriority w:val="99"/>
    <w:unhideWhenUsed/>
    <w:rsid w:val="00671AFC"/>
    <w:pPr>
      <w:spacing w:after="120" w:line="480" w:lineRule="auto"/>
      <w:ind w:left="283"/>
    </w:pPr>
  </w:style>
  <w:style w:type="character" w:customStyle="1" w:styleId="22">
    <w:name w:val="Основной текст с отступом 2 Знак"/>
    <w:basedOn w:val="a0"/>
    <w:link w:val="21"/>
    <w:uiPriority w:val="99"/>
    <w:rsid w:val="00671AFC"/>
    <w:rPr>
      <w:rFonts w:ascii="Times New Roman" w:eastAsia="Times New Roman" w:hAnsi="Times New Roman" w:cs="Times New Roman"/>
      <w:sz w:val="24"/>
      <w:szCs w:val="24"/>
      <w:lang w:val="ru-RU" w:eastAsia="ru-RU"/>
    </w:rPr>
  </w:style>
  <w:style w:type="paragraph" w:styleId="a4">
    <w:name w:val="Normal (Web)"/>
    <w:basedOn w:val="a"/>
    <w:uiPriority w:val="99"/>
    <w:unhideWhenUsed/>
    <w:rsid w:val="00EA03E7"/>
    <w:pPr>
      <w:spacing w:before="100" w:beforeAutospacing="1" w:after="100" w:afterAutospacing="1"/>
    </w:pPr>
    <w:rPr>
      <w:lang w:val="uk-UA" w:eastAsia="uk-UA"/>
    </w:rPr>
  </w:style>
  <w:style w:type="paragraph" w:styleId="a5">
    <w:name w:val="Body Text Indent"/>
    <w:basedOn w:val="a"/>
    <w:link w:val="a6"/>
    <w:uiPriority w:val="99"/>
    <w:unhideWhenUsed/>
    <w:rsid w:val="009D7E26"/>
    <w:pPr>
      <w:spacing w:after="120"/>
      <w:ind w:left="283"/>
    </w:pPr>
  </w:style>
  <w:style w:type="character" w:customStyle="1" w:styleId="a6">
    <w:name w:val="Основной текст с отступом Знак"/>
    <w:basedOn w:val="a0"/>
    <w:link w:val="a5"/>
    <w:uiPriority w:val="99"/>
    <w:rsid w:val="009D7E26"/>
    <w:rPr>
      <w:rFonts w:ascii="Times New Roman" w:eastAsia="Times New Roman" w:hAnsi="Times New Roman" w:cs="Times New Roman"/>
      <w:sz w:val="24"/>
      <w:szCs w:val="24"/>
      <w:lang w:val="ru-RU" w:eastAsia="ru-RU"/>
    </w:rPr>
  </w:style>
  <w:style w:type="paragraph" w:styleId="a7">
    <w:name w:val="Body Text"/>
    <w:basedOn w:val="a"/>
    <w:link w:val="a8"/>
    <w:uiPriority w:val="99"/>
    <w:semiHidden/>
    <w:unhideWhenUsed/>
    <w:rsid w:val="009D7E26"/>
    <w:pPr>
      <w:spacing w:after="120"/>
    </w:pPr>
  </w:style>
  <w:style w:type="character" w:customStyle="1" w:styleId="a8">
    <w:name w:val="Основной текст Знак"/>
    <w:basedOn w:val="a0"/>
    <w:link w:val="a7"/>
    <w:uiPriority w:val="99"/>
    <w:semiHidden/>
    <w:rsid w:val="009D7E26"/>
    <w:rPr>
      <w:rFonts w:ascii="Times New Roman" w:eastAsia="Times New Roman" w:hAnsi="Times New Roman" w:cs="Times New Roman"/>
      <w:sz w:val="24"/>
      <w:szCs w:val="24"/>
      <w:lang w:val="ru-RU" w:eastAsia="ru-RU"/>
    </w:rPr>
  </w:style>
  <w:style w:type="paragraph" w:styleId="31">
    <w:name w:val="Body Text Indent 3"/>
    <w:basedOn w:val="a"/>
    <w:link w:val="32"/>
    <w:uiPriority w:val="99"/>
    <w:semiHidden/>
    <w:unhideWhenUsed/>
    <w:rsid w:val="009D7E26"/>
    <w:pPr>
      <w:spacing w:after="120"/>
      <w:ind w:left="283"/>
    </w:pPr>
    <w:rPr>
      <w:sz w:val="16"/>
      <w:szCs w:val="16"/>
    </w:rPr>
  </w:style>
  <w:style w:type="character" w:customStyle="1" w:styleId="32">
    <w:name w:val="Основной текст с отступом 3 Знак"/>
    <w:basedOn w:val="a0"/>
    <w:link w:val="31"/>
    <w:uiPriority w:val="99"/>
    <w:semiHidden/>
    <w:rsid w:val="009D7E26"/>
    <w:rPr>
      <w:rFonts w:ascii="Times New Roman" w:eastAsia="Times New Roman" w:hAnsi="Times New Roman" w:cs="Times New Roman"/>
      <w:sz w:val="16"/>
      <w:szCs w:val="16"/>
      <w:lang w:val="ru-RU" w:eastAsia="ru-RU"/>
    </w:rPr>
  </w:style>
  <w:style w:type="character" w:customStyle="1" w:styleId="30">
    <w:name w:val="Заголовок 3 Знак"/>
    <w:basedOn w:val="a0"/>
    <w:link w:val="3"/>
    <w:rsid w:val="00D5518C"/>
    <w:rPr>
      <w:rFonts w:ascii="Times New Roman" w:eastAsia="Times New Roman" w:hAnsi="Times New Roman" w:cs="Times New Roman"/>
      <w:sz w:val="28"/>
      <w:szCs w:val="24"/>
      <w:lang w:eastAsia="ru-RU"/>
    </w:rPr>
  </w:style>
  <w:style w:type="table" w:styleId="a9">
    <w:name w:val="Table Grid"/>
    <w:basedOn w:val="a1"/>
    <w:rsid w:val="002A5EC7"/>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3)1"/>
    <w:basedOn w:val="a"/>
    <w:rsid w:val="002A5EC7"/>
    <w:pPr>
      <w:shd w:val="clear" w:color="auto" w:fill="FFFFFF"/>
      <w:spacing w:before="180" w:after="180" w:line="278" w:lineRule="exact"/>
      <w:jc w:val="center"/>
    </w:pPr>
    <w:rPr>
      <w:sz w:val="17"/>
      <w:szCs w:val="17"/>
      <w:lang w:val="uk-UA" w:eastAsia="uk-UA"/>
    </w:rPr>
  </w:style>
  <w:style w:type="paragraph" w:styleId="aa">
    <w:name w:val="List Paragraph"/>
    <w:basedOn w:val="a"/>
    <w:uiPriority w:val="34"/>
    <w:qFormat/>
    <w:rsid w:val="009B4CE0"/>
    <w:pPr>
      <w:ind w:left="720"/>
      <w:contextualSpacing/>
    </w:pPr>
  </w:style>
  <w:style w:type="paragraph" w:customStyle="1" w:styleId="rvps2">
    <w:name w:val="rvps2"/>
    <w:basedOn w:val="a"/>
    <w:rsid w:val="00E24DC8"/>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3AC14-E9C3-4104-95E7-D39FAE4B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7477</Words>
  <Characters>4262</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dc:creator>
  <cp:lastModifiedBy>Vova</cp:lastModifiedBy>
  <cp:revision>3</cp:revision>
  <cp:lastPrinted>2022-10-13T07:50:00Z</cp:lastPrinted>
  <dcterms:created xsi:type="dcterms:W3CDTF">2023-12-01T12:17:00Z</dcterms:created>
  <dcterms:modified xsi:type="dcterms:W3CDTF">2023-12-01T12:19:00Z</dcterms:modified>
</cp:coreProperties>
</file>