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4885" w:rsidRDefault="00304885" w:rsidP="00304885">
      <w:pPr>
        <w:pStyle w:val="3"/>
        <w:spacing w:line="360" w:lineRule="auto"/>
        <w:rPr>
          <w:sz w:val="28"/>
          <w:szCs w:val="28"/>
        </w:rPr>
      </w:pPr>
      <w:r>
        <w:rPr>
          <w:sz w:val="28"/>
          <w:szCs w:val="28"/>
        </w:rPr>
        <w:t>УДК  616.</w:t>
      </w:r>
      <w:r w:rsidR="0089670F">
        <w:rPr>
          <w:sz w:val="28"/>
          <w:szCs w:val="28"/>
        </w:rPr>
        <w:t>127.4</w:t>
      </w:r>
      <w:bookmarkStart w:id="0" w:name="_GoBack"/>
      <w:bookmarkEnd w:id="0"/>
    </w:p>
    <w:p w:rsidR="006F5AA9" w:rsidRPr="008410AC" w:rsidRDefault="0089670F" w:rsidP="00344351">
      <w:pPr>
        <w:pStyle w:val="3"/>
        <w:spacing w:line="360" w:lineRule="auto"/>
        <w:jc w:val="center"/>
        <w:rPr>
          <w:sz w:val="28"/>
          <w:szCs w:val="28"/>
        </w:rPr>
      </w:pPr>
      <w:r w:rsidRPr="0089670F">
        <w:rPr>
          <w:sz w:val="28"/>
          <w:szCs w:val="28"/>
        </w:rPr>
        <w:t>ОПТИМІЗАЦІЯ ЕСТЕТИКИ ТА ФУНКЦІОНАЛЬНОСТІ: СУЧАСНІ ПІДХОДИ ДО ДИЗАЙНУ ЗУБНИХ ПРОТЕЗІВ</w:t>
      </w:r>
    </w:p>
    <w:p w:rsidR="0089670F" w:rsidRPr="00344351" w:rsidRDefault="0089670F" w:rsidP="00344351">
      <w:pPr>
        <w:spacing w:after="0" w:line="360" w:lineRule="auto"/>
        <w:ind w:firstLine="708"/>
        <w:jc w:val="right"/>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Костенко Світлана Борисівна</w:t>
      </w:r>
    </w:p>
    <w:p w:rsidR="00344351" w:rsidRDefault="0089670F" w:rsidP="00344351">
      <w:pPr>
        <w:spacing w:after="0" w:line="360" w:lineRule="auto"/>
        <w:ind w:firstLine="708"/>
        <w:jc w:val="right"/>
        <w:rPr>
          <w:rFonts w:ascii="Times New Roman" w:hAnsi="Times New Roman" w:cs="Times New Roman"/>
          <w:iCs/>
          <w:color w:val="000000" w:themeColor="text1"/>
          <w:sz w:val="28"/>
          <w:szCs w:val="28"/>
        </w:rPr>
      </w:pPr>
      <w:proofErr w:type="spellStart"/>
      <w:r>
        <w:rPr>
          <w:rFonts w:ascii="Times New Roman" w:hAnsi="Times New Roman" w:cs="Times New Roman"/>
          <w:iCs/>
          <w:color w:val="000000" w:themeColor="text1"/>
          <w:sz w:val="28"/>
          <w:szCs w:val="28"/>
        </w:rPr>
        <w:t>д</w:t>
      </w:r>
      <w:r w:rsidR="00344351" w:rsidRPr="00344351">
        <w:rPr>
          <w:rFonts w:ascii="Times New Roman" w:hAnsi="Times New Roman" w:cs="Times New Roman"/>
          <w:iCs/>
          <w:color w:val="000000" w:themeColor="text1"/>
          <w:sz w:val="28"/>
          <w:szCs w:val="28"/>
        </w:rPr>
        <w:t>.мед.н</w:t>
      </w:r>
      <w:proofErr w:type="spellEnd"/>
      <w:r w:rsidR="00344351" w:rsidRPr="00344351">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проф</w:t>
      </w:r>
      <w:r w:rsidR="00344351" w:rsidRPr="00344351">
        <w:rPr>
          <w:rFonts w:ascii="Times New Roman" w:hAnsi="Times New Roman" w:cs="Times New Roman"/>
          <w:iCs/>
          <w:color w:val="000000" w:themeColor="text1"/>
          <w:sz w:val="28"/>
          <w:szCs w:val="28"/>
        </w:rPr>
        <w:t>.</w:t>
      </w:r>
      <w:r w:rsidR="00344351">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завідувачка кафедри,</w:t>
      </w:r>
    </w:p>
    <w:p w:rsidR="00344351" w:rsidRDefault="00344351" w:rsidP="00344351">
      <w:pPr>
        <w:spacing w:after="0" w:line="360" w:lineRule="auto"/>
        <w:ind w:firstLine="708"/>
        <w:jc w:val="right"/>
        <w:rPr>
          <w:rFonts w:ascii="Times New Roman" w:hAnsi="Times New Roman" w:cs="Times New Roman"/>
          <w:i/>
          <w:color w:val="000000" w:themeColor="text1"/>
          <w:sz w:val="28"/>
          <w:szCs w:val="28"/>
        </w:rPr>
      </w:pPr>
      <w:proofErr w:type="spellStart"/>
      <w:r w:rsidRPr="00344351">
        <w:rPr>
          <w:rFonts w:ascii="Times New Roman" w:hAnsi="Times New Roman" w:cs="Times New Roman"/>
          <w:b/>
          <w:bCs/>
          <w:iCs/>
          <w:color w:val="000000" w:themeColor="text1"/>
          <w:sz w:val="28"/>
          <w:szCs w:val="28"/>
        </w:rPr>
        <w:t>Ньорба-Бобиков</w:t>
      </w:r>
      <w:proofErr w:type="spellEnd"/>
      <w:r w:rsidRPr="00344351">
        <w:rPr>
          <w:rFonts w:ascii="Times New Roman" w:hAnsi="Times New Roman" w:cs="Times New Roman"/>
          <w:b/>
          <w:bCs/>
          <w:iCs/>
          <w:color w:val="000000" w:themeColor="text1"/>
          <w:sz w:val="28"/>
          <w:szCs w:val="28"/>
        </w:rPr>
        <w:t xml:space="preserve"> Михайло Михайлович,</w:t>
      </w:r>
    </w:p>
    <w:p w:rsidR="00344351" w:rsidRDefault="0089670F" w:rsidP="00344351">
      <w:pPr>
        <w:spacing w:after="0" w:line="360" w:lineRule="auto"/>
        <w:ind w:firstLine="708"/>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аспірант, </w:t>
      </w:r>
      <w:r w:rsidR="00344351">
        <w:rPr>
          <w:rFonts w:ascii="Times New Roman" w:hAnsi="Times New Roman" w:cs="Times New Roman"/>
          <w:color w:val="000000" w:themeColor="text1"/>
          <w:sz w:val="28"/>
          <w:szCs w:val="28"/>
        </w:rPr>
        <w:t>асистент кафедри,</w:t>
      </w:r>
    </w:p>
    <w:p w:rsidR="0089670F" w:rsidRPr="00344351" w:rsidRDefault="0089670F" w:rsidP="0089670F">
      <w:pPr>
        <w:spacing w:after="0" w:line="360" w:lineRule="auto"/>
        <w:ind w:firstLine="708"/>
        <w:jc w:val="right"/>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Попович Василь Васильович</w:t>
      </w:r>
      <w:r w:rsidRPr="00344351">
        <w:rPr>
          <w:rFonts w:ascii="Times New Roman" w:hAnsi="Times New Roman" w:cs="Times New Roman"/>
          <w:b/>
          <w:bCs/>
          <w:color w:val="000000" w:themeColor="text1"/>
          <w:sz w:val="28"/>
          <w:szCs w:val="28"/>
        </w:rPr>
        <w:t>,</w:t>
      </w:r>
    </w:p>
    <w:p w:rsidR="0089670F" w:rsidRPr="0089670F" w:rsidRDefault="0089670F" w:rsidP="0089670F">
      <w:pPr>
        <w:spacing w:after="0" w:line="360" w:lineRule="auto"/>
        <w:ind w:firstLine="708"/>
        <w:jc w:val="right"/>
        <w:rPr>
          <w:rFonts w:ascii="Times New Roman" w:hAnsi="Times New Roman" w:cs="Times New Roman"/>
          <w:b/>
          <w:bCs/>
          <w:color w:val="000000" w:themeColor="text1"/>
          <w:sz w:val="28"/>
          <w:szCs w:val="28"/>
        </w:rPr>
      </w:pPr>
      <w:proofErr w:type="spellStart"/>
      <w:r>
        <w:rPr>
          <w:rFonts w:ascii="Times New Roman" w:hAnsi="Times New Roman" w:cs="Times New Roman"/>
          <w:b/>
          <w:bCs/>
          <w:color w:val="000000" w:themeColor="text1"/>
          <w:sz w:val="28"/>
          <w:szCs w:val="28"/>
        </w:rPr>
        <w:t>Петльована</w:t>
      </w:r>
      <w:proofErr w:type="spellEnd"/>
      <w:r>
        <w:rPr>
          <w:rFonts w:ascii="Times New Roman" w:hAnsi="Times New Roman" w:cs="Times New Roman"/>
          <w:b/>
          <w:bCs/>
          <w:color w:val="000000" w:themeColor="text1"/>
          <w:sz w:val="28"/>
          <w:szCs w:val="28"/>
        </w:rPr>
        <w:t xml:space="preserve"> Зоряна Євгенівна</w:t>
      </w:r>
      <w:r w:rsidRPr="00344351">
        <w:rPr>
          <w:rFonts w:ascii="Times New Roman" w:hAnsi="Times New Roman" w:cs="Times New Roman"/>
          <w:b/>
          <w:bCs/>
          <w:color w:val="000000" w:themeColor="text1"/>
          <w:sz w:val="28"/>
          <w:szCs w:val="28"/>
        </w:rPr>
        <w:t>,</w:t>
      </w:r>
    </w:p>
    <w:p w:rsidR="00344351" w:rsidRPr="00344351" w:rsidRDefault="0089670F" w:rsidP="00344351">
      <w:pPr>
        <w:spacing w:after="0" w:line="360" w:lineRule="auto"/>
        <w:ind w:firstLine="708"/>
        <w:jc w:val="right"/>
        <w:rPr>
          <w:rFonts w:ascii="Times New Roman" w:hAnsi="Times New Roman" w:cs="Times New Roman"/>
          <w:b/>
          <w:bCs/>
          <w:color w:val="000000" w:themeColor="text1"/>
          <w:sz w:val="28"/>
          <w:szCs w:val="28"/>
        </w:rPr>
      </w:pPr>
      <w:proofErr w:type="spellStart"/>
      <w:r>
        <w:rPr>
          <w:rFonts w:ascii="Times New Roman" w:hAnsi="Times New Roman" w:cs="Times New Roman"/>
          <w:b/>
          <w:bCs/>
          <w:color w:val="000000" w:themeColor="text1"/>
          <w:sz w:val="28"/>
          <w:szCs w:val="28"/>
        </w:rPr>
        <w:t>Розюк</w:t>
      </w:r>
      <w:proofErr w:type="spellEnd"/>
      <w:r>
        <w:rPr>
          <w:rFonts w:ascii="Times New Roman" w:hAnsi="Times New Roman" w:cs="Times New Roman"/>
          <w:b/>
          <w:bCs/>
          <w:color w:val="000000" w:themeColor="text1"/>
          <w:sz w:val="28"/>
          <w:szCs w:val="28"/>
        </w:rPr>
        <w:t xml:space="preserve"> Ігор Анатолійович</w:t>
      </w:r>
      <w:r w:rsidR="00344351">
        <w:rPr>
          <w:rFonts w:ascii="Times New Roman" w:hAnsi="Times New Roman" w:cs="Times New Roman"/>
          <w:b/>
          <w:bCs/>
          <w:color w:val="000000" w:themeColor="text1"/>
          <w:sz w:val="28"/>
          <w:szCs w:val="28"/>
        </w:rPr>
        <w:t>,</w:t>
      </w:r>
    </w:p>
    <w:p w:rsidR="0043595B" w:rsidRDefault="0089670F" w:rsidP="00344351">
      <w:pPr>
        <w:spacing w:after="0" w:line="360" w:lineRule="auto"/>
        <w:ind w:firstLine="708"/>
        <w:jc w:val="right"/>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а</w:t>
      </w:r>
      <w:r w:rsidR="00344351">
        <w:rPr>
          <w:rFonts w:ascii="Times New Roman" w:hAnsi="Times New Roman" w:cs="Times New Roman"/>
          <w:color w:val="000000" w:themeColor="text1"/>
          <w:sz w:val="28"/>
          <w:szCs w:val="28"/>
        </w:rPr>
        <w:t xml:space="preserve">спірант, </w:t>
      </w:r>
      <w:r w:rsidR="0043595B">
        <w:rPr>
          <w:rFonts w:ascii="Times New Roman" w:hAnsi="Times New Roman" w:cs="Times New Roman"/>
          <w:color w:val="000000" w:themeColor="text1"/>
          <w:sz w:val="28"/>
          <w:szCs w:val="28"/>
        </w:rPr>
        <w:t>стоматологічний факультет</w:t>
      </w:r>
      <w:r w:rsidR="0043595B">
        <w:rPr>
          <w:rFonts w:ascii="Times New Roman" w:hAnsi="Times New Roman" w:cs="Times New Roman"/>
          <w:iCs/>
          <w:color w:val="000000" w:themeColor="text1"/>
          <w:sz w:val="28"/>
          <w:szCs w:val="28"/>
        </w:rPr>
        <w:t>,</w:t>
      </w:r>
    </w:p>
    <w:p w:rsidR="00344351" w:rsidRDefault="00344351" w:rsidP="00344351">
      <w:pPr>
        <w:spacing w:after="0" w:line="360" w:lineRule="auto"/>
        <w:ind w:firstLine="708"/>
        <w:jc w:val="right"/>
        <w:rPr>
          <w:rFonts w:ascii="Times New Roman" w:hAnsi="Times New Roman" w:cs="Times New Roman"/>
          <w:iCs/>
          <w:color w:val="000000" w:themeColor="text1"/>
          <w:sz w:val="28"/>
          <w:szCs w:val="28"/>
        </w:rPr>
      </w:pPr>
      <w:r w:rsidRPr="00344351">
        <w:rPr>
          <w:rFonts w:ascii="Times New Roman" w:hAnsi="Times New Roman" w:cs="Times New Roman"/>
          <w:iCs/>
          <w:color w:val="000000" w:themeColor="text1"/>
          <w:sz w:val="28"/>
          <w:szCs w:val="28"/>
        </w:rPr>
        <w:t>ДВНЗ «Ужгородський національний університет»</w:t>
      </w:r>
      <w:r>
        <w:rPr>
          <w:rFonts w:ascii="Times New Roman" w:hAnsi="Times New Roman" w:cs="Times New Roman"/>
          <w:iCs/>
          <w:color w:val="000000" w:themeColor="text1"/>
          <w:sz w:val="28"/>
          <w:szCs w:val="28"/>
        </w:rPr>
        <w:t xml:space="preserve">, </w:t>
      </w:r>
    </w:p>
    <w:p w:rsidR="00344351" w:rsidRDefault="00344351" w:rsidP="00344351">
      <w:pPr>
        <w:spacing w:after="0" w:line="360" w:lineRule="auto"/>
        <w:ind w:firstLine="708"/>
        <w:jc w:val="right"/>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м. Ужгород, </w:t>
      </w:r>
      <w:r w:rsidR="004D1F4B">
        <w:rPr>
          <w:rFonts w:ascii="Times New Roman" w:hAnsi="Times New Roman" w:cs="Times New Roman"/>
          <w:iCs/>
          <w:color w:val="000000" w:themeColor="text1"/>
          <w:sz w:val="28"/>
          <w:szCs w:val="28"/>
        </w:rPr>
        <w:t>Україна</w:t>
      </w:r>
    </w:p>
    <w:p w:rsidR="0089670F" w:rsidRPr="00253DBC" w:rsidRDefault="0089670F" w:rsidP="0089670F">
      <w:pPr>
        <w:tabs>
          <w:tab w:val="right" w:pos="9639"/>
        </w:tabs>
        <w:spacing w:after="0" w:line="360" w:lineRule="auto"/>
        <w:ind w:right="-1" w:firstLine="426"/>
        <w:jc w:val="right"/>
        <w:rPr>
          <w:rFonts w:ascii="Times New Roman" w:hAnsi="Times New Roman" w:cs="Times New Roman"/>
          <w:iCs/>
          <w:color w:val="000000" w:themeColor="text1"/>
          <w:sz w:val="28"/>
          <w:szCs w:val="28"/>
        </w:rPr>
      </w:pPr>
      <w:proofErr w:type="spellStart"/>
      <w:r w:rsidRPr="0089670F">
        <w:rPr>
          <w:rFonts w:ascii="Times New Roman" w:hAnsi="Times New Roman" w:cs="Times New Roman"/>
          <w:iCs/>
          <w:color w:val="000000" w:themeColor="text1"/>
          <w:sz w:val="28"/>
          <w:szCs w:val="28"/>
          <w:lang w:val="en-US"/>
        </w:rPr>
        <w:t>mykhailo</w:t>
      </w:r>
      <w:proofErr w:type="spellEnd"/>
      <w:r w:rsidRPr="0089670F">
        <w:rPr>
          <w:rFonts w:ascii="Times New Roman" w:hAnsi="Times New Roman" w:cs="Times New Roman"/>
          <w:iCs/>
          <w:color w:val="000000" w:themeColor="text1"/>
          <w:sz w:val="28"/>
          <w:szCs w:val="28"/>
        </w:rPr>
        <w:t>.</w:t>
      </w:r>
      <w:proofErr w:type="spellStart"/>
      <w:r w:rsidRPr="0089670F">
        <w:rPr>
          <w:rFonts w:ascii="Times New Roman" w:hAnsi="Times New Roman" w:cs="Times New Roman"/>
          <w:iCs/>
          <w:color w:val="000000" w:themeColor="text1"/>
          <w:sz w:val="28"/>
          <w:szCs w:val="28"/>
          <w:lang w:val="en-US"/>
        </w:rPr>
        <w:t>norba</w:t>
      </w:r>
      <w:proofErr w:type="spellEnd"/>
      <w:r w:rsidRPr="0089670F">
        <w:rPr>
          <w:rFonts w:ascii="Times New Roman" w:hAnsi="Times New Roman" w:cs="Times New Roman"/>
          <w:iCs/>
          <w:color w:val="000000" w:themeColor="text1"/>
          <w:sz w:val="28"/>
          <w:szCs w:val="28"/>
        </w:rPr>
        <w:t>-</w:t>
      </w:r>
      <w:proofErr w:type="spellStart"/>
      <w:r w:rsidRPr="0089670F">
        <w:rPr>
          <w:rFonts w:ascii="Times New Roman" w:hAnsi="Times New Roman" w:cs="Times New Roman"/>
          <w:iCs/>
          <w:color w:val="000000" w:themeColor="text1"/>
          <w:sz w:val="28"/>
          <w:szCs w:val="28"/>
          <w:lang w:val="en-US"/>
        </w:rPr>
        <w:t>bobykov</w:t>
      </w:r>
      <w:proofErr w:type="spellEnd"/>
      <w:r w:rsidRPr="0089670F">
        <w:rPr>
          <w:rFonts w:ascii="Times New Roman" w:hAnsi="Times New Roman" w:cs="Times New Roman"/>
          <w:iCs/>
          <w:color w:val="000000" w:themeColor="text1"/>
          <w:sz w:val="28"/>
          <w:szCs w:val="28"/>
        </w:rPr>
        <w:t>@</w:t>
      </w:r>
      <w:proofErr w:type="spellStart"/>
      <w:r w:rsidRPr="0089670F">
        <w:rPr>
          <w:rFonts w:ascii="Times New Roman" w:hAnsi="Times New Roman" w:cs="Times New Roman"/>
          <w:iCs/>
          <w:color w:val="000000" w:themeColor="text1"/>
          <w:sz w:val="28"/>
          <w:szCs w:val="28"/>
          <w:lang w:val="en-US"/>
        </w:rPr>
        <w:t>uzhnu</w:t>
      </w:r>
      <w:proofErr w:type="spellEnd"/>
      <w:r w:rsidRPr="0089670F">
        <w:rPr>
          <w:rFonts w:ascii="Times New Roman" w:hAnsi="Times New Roman" w:cs="Times New Roman"/>
          <w:iCs/>
          <w:color w:val="000000" w:themeColor="text1"/>
          <w:sz w:val="28"/>
          <w:szCs w:val="28"/>
        </w:rPr>
        <w:t>.</w:t>
      </w:r>
      <w:proofErr w:type="spellStart"/>
      <w:r w:rsidRPr="0089670F">
        <w:rPr>
          <w:rFonts w:ascii="Times New Roman" w:hAnsi="Times New Roman" w:cs="Times New Roman"/>
          <w:iCs/>
          <w:color w:val="000000" w:themeColor="text1"/>
          <w:sz w:val="28"/>
          <w:szCs w:val="28"/>
          <w:lang w:val="en-US"/>
        </w:rPr>
        <w:t>edu</w:t>
      </w:r>
      <w:proofErr w:type="spellEnd"/>
      <w:r w:rsidRPr="0089670F">
        <w:rPr>
          <w:rFonts w:ascii="Times New Roman" w:hAnsi="Times New Roman" w:cs="Times New Roman"/>
          <w:iCs/>
          <w:color w:val="000000" w:themeColor="text1"/>
          <w:sz w:val="28"/>
          <w:szCs w:val="28"/>
        </w:rPr>
        <w:t>.</w:t>
      </w:r>
      <w:proofErr w:type="spellStart"/>
      <w:r w:rsidRPr="0089670F">
        <w:rPr>
          <w:rFonts w:ascii="Times New Roman" w:hAnsi="Times New Roman" w:cs="Times New Roman"/>
          <w:iCs/>
          <w:color w:val="000000" w:themeColor="text1"/>
          <w:sz w:val="28"/>
          <w:szCs w:val="28"/>
          <w:lang w:val="en-US"/>
        </w:rPr>
        <w:t>ua</w:t>
      </w:r>
      <w:proofErr w:type="spellEnd"/>
    </w:p>
    <w:p w:rsidR="00253DBC" w:rsidRPr="00253DBC" w:rsidRDefault="00253DBC" w:rsidP="0089670F">
      <w:pPr>
        <w:tabs>
          <w:tab w:val="right" w:pos="9639"/>
        </w:tabs>
        <w:spacing w:after="0" w:line="360" w:lineRule="auto"/>
        <w:ind w:right="-1" w:firstLine="426"/>
        <w:jc w:val="right"/>
        <w:rPr>
          <w:rFonts w:ascii="Times New Roman" w:hAnsi="Times New Roman" w:cs="Times New Roman"/>
          <w:iCs/>
          <w:color w:val="000000" w:themeColor="text1"/>
          <w:sz w:val="28"/>
          <w:szCs w:val="28"/>
        </w:rPr>
      </w:pPr>
    </w:p>
    <w:p w:rsidR="008410AC" w:rsidRPr="00344351" w:rsidRDefault="008410AC" w:rsidP="00884575">
      <w:pPr>
        <w:tabs>
          <w:tab w:val="right" w:pos="9639"/>
        </w:tabs>
        <w:spacing w:after="0" w:line="360" w:lineRule="auto"/>
        <w:ind w:right="-1" w:firstLine="426"/>
        <w:jc w:val="both"/>
        <w:rPr>
          <w:rFonts w:ascii="Times New Roman" w:hAnsi="Times New Roman" w:cs="Times New Roman"/>
          <w:sz w:val="28"/>
          <w:szCs w:val="28"/>
        </w:rPr>
      </w:pPr>
      <w:r w:rsidRPr="00344351">
        <w:rPr>
          <w:rFonts w:ascii="Times New Roman" w:hAnsi="Times New Roman" w:cs="Times New Roman"/>
          <w:b/>
          <w:color w:val="000000" w:themeColor="text1"/>
          <w:sz w:val="28"/>
          <w:szCs w:val="28"/>
        </w:rPr>
        <w:t>Анотація</w:t>
      </w:r>
      <w:r w:rsidRPr="00344351">
        <w:rPr>
          <w:rFonts w:ascii="Times New Roman" w:hAnsi="Times New Roman" w:cs="Times New Roman"/>
          <w:sz w:val="28"/>
          <w:szCs w:val="28"/>
        </w:rPr>
        <w:t>.</w:t>
      </w:r>
      <w:r w:rsidR="001F17F2">
        <w:rPr>
          <w:rFonts w:ascii="Times New Roman" w:hAnsi="Times New Roman" w:cs="Times New Roman"/>
          <w:sz w:val="28"/>
          <w:szCs w:val="28"/>
        </w:rPr>
        <w:t xml:space="preserve"> </w:t>
      </w:r>
      <w:r w:rsidR="0089670F" w:rsidRPr="0089670F">
        <w:rPr>
          <w:rFonts w:ascii="Times New Roman" w:hAnsi="Times New Roman" w:cs="Times New Roman"/>
          <w:sz w:val="28"/>
          <w:szCs w:val="28"/>
        </w:rPr>
        <w:t xml:space="preserve">Сучасний розвиток технологій та матеріалознавства сприяв значному удосконаленню </w:t>
      </w:r>
      <w:proofErr w:type="spellStart"/>
      <w:r w:rsidR="0089670F" w:rsidRPr="0089670F">
        <w:rPr>
          <w:rFonts w:ascii="Times New Roman" w:hAnsi="Times New Roman" w:cs="Times New Roman"/>
          <w:sz w:val="28"/>
          <w:szCs w:val="28"/>
        </w:rPr>
        <w:t>методик</w:t>
      </w:r>
      <w:proofErr w:type="spellEnd"/>
      <w:r w:rsidR="0089670F" w:rsidRPr="0089670F">
        <w:rPr>
          <w:rFonts w:ascii="Times New Roman" w:hAnsi="Times New Roman" w:cs="Times New Roman"/>
          <w:sz w:val="28"/>
          <w:szCs w:val="28"/>
        </w:rPr>
        <w:t xml:space="preserve"> проектування зубних протезів, що дозволяє досягати високих показників естетики та функціональності. Проведене практичне дослідження, яке базувалося на аналізі цифрових моделей протезних конструкцій та клінічних спостережень за пацієнтами, доводить ефективність індивідуалізованих підходів у проектуванні. Використання </w:t>
      </w:r>
      <w:proofErr w:type="spellStart"/>
      <w:r w:rsidR="0089670F" w:rsidRPr="0089670F">
        <w:rPr>
          <w:rFonts w:ascii="Times New Roman" w:hAnsi="Times New Roman" w:cs="Times New Roman"/>
          <w:sz w:val="28"/>
          <w:szCs w:val="28"/>
        </w:rPr>
        <w:t>біосумісних</w:t>
      </w:r>
      <w:proofErr w:type="spellEnd"/>
      <w:r w:rsidR="0089670F" w:rsidRPr="0089670F">
        <w:rPr>
          <w:rFonts w:ascii="Times New Roman" w:hAnsi="Times New Roman" w:cs="Times New Roman"/>
          <w:sz w:val="28"/>
          <w:szCs w:val="28"/>
        </w:rPr>
        <w:t xml:space="preserve"> матеріалів у комплексі з комп’ютерним моделюванням сприяє оптимізації розподілу навантажень, покращенню зовнішнього вигляду реставрованих ділянок та зниженню ризику післяопераційних ускладнень</w:t>
      </w:r>
      <w:r w:rsidR="00E1034A">
        <w:rPr>
          <w:rFonts w:ascii="Times New Roman" w:hAnsi="Times New Roman" w:cs="Times New Roman"/>
          <w:sz w:val="28"/>
          <w:szCs w:val="28"/>
        </w:rPr>
        <w:t>.</w:t>
      </w:r>
      <w:r w:rsidR="004D1F4B">
        <w:rPr>
          <w:rFonts w:ascii="Times New Roman" w:hAnsi="Times New Roman" w:cs="Times New Roman"/>
          <w:sz w:val="28"/>
          <w:szCs w:val="28"/>
        </w:rPr>
        <w:tab/>
      </w:r>
    </w:p>
    <w:p w:rsidR="008410AC" w:rsidRDefault="008410AC" w:rsidP="00884575">
      <w:pPr>
        <w:tabs>
          <w:tab w:val="right" w:pos="9639"/>
        </w:tabs>
        <w:spacing w:after="0" w:line="360" w:lineRule="auto"/>
        <w:ind w:right="-1" w:firstLine="426"/>
        <w:jc w:val="both"/>
        <w:rPr>
          <w:rFonts w:ascii="Times New Roman" w:hAnsi="Times New Roman" w:cs="Times New Roman"/>
          <w:bCs/>
          <w:color w:val="000000" w:themeColor="text1"/>
          <w:sz w:val="28"/>
          <w:szCs w:val="28"/>
        </w:rPr>
      </w:pPr>
      <w:r w:rsidRPr="00344351">
        <w:rPr>
          <w:rFonts w:ascii="Times New Roman" w:hAnsi="Times New Roman" w:cs="Times New Roman"/>
          <w:b/>
          <w:color w:val="000000" w:themeColor="text1"/>
          <w:sz w:val="28"/>
          <w:szCs w:val="28"/>
        </w:rPr>
        <w:t>Ключові слова:</w:t>
      </w:r>
      <w:r w:rsidR="00304885" w:rsidRPr="0089670F">
        <w:rPr>
          <w:rFonts w:ascii="Times New Roman" w:hAnsi="Times New Roman" w:cs="Times New Roman"/>
          <w:bCs/>
          <w:color w:val="000000" w:themeColor="text1"/>
          <w:sz w:val="28"/>
          <w:szCs w:val="28"/>
        </w:rPr>
        <w:t xml:space="preserve"> </w:t>
      </w:r>
      <w:r w:rsidR="0089670F" w:rsidRPr="0089670F">
        <w:rPr>
          <w:rFonts w:ascii="Times New Roman" w:hAnsi="Times New Roman" w:cs="Times New Roman"/>
          <w:bCs/>
          <w:color w:val="000000" w:themeColor="text1"/>
          <w:sz w:val="28"/>
          <w:szCs w:val="28"/>
        </w:rPr>
        <w:t xml:space="preserve">стоматологія, </w:t>
      </w:r>
      <w:r w:rsidR="00253DBC">
        <w:rPr>
          <w:rFonts w:ascii="Times New Roman" w:hAnsi="Times New Roman" w:cs="Times New Roman"/>
          <w:bCs/>
          <w:color w:val="000000" w:themeColor="text1"/>
          <w:sz w:val="28"/>
          <w:szCs w:val="28"/>
        </w:rPr>
        <w:t xml:space="preserve">ортопедична реабілітація, </w:t>
      </w:r>
      <w:r w:rsidR="0089670F" w:rsidRPr="0089670F">
        <w:rPr>
          <w:rFonts w:ascii="Times New Roman" w:hAnsi="Times New Roman" w:cs="Times New Roman"/>
          <w:bCs/>
          <w:color w:val="000000" w:themeColor="text1"/>
          <w:sz w:val="28"/>
          <w:szCs w:val="28"/>
        </w:rPr>
        <w:t>зубні протези, естетика, функціональність, цифрове моделювання, клінічне дослідження.</w:t>
      </w:r>
    </w:p>
    <w:p w:rsidR="00253DBC" w:rsidRPr="00304885" w:rsidRDefault="00253DBC" w:rsidP="00884575">
      <w:pPr>
        <w:tabs>
          <w:tab w:val="right" w:pos="9639"/>
        </w:tabs>
        <w:spacing w:after="0" w:line="360" w:lineRule="auto"/>
        <w:ind w:right="-1" w:firstLine="426"/>
        <w:jc w:val="both"/>
        <w:rPr>
          <w:rFonts w:ascii="Times New Roman" w:hAnsi="Times New Roman" w:cs="Times New Roman"/>
          <w:bCs/>
          <w:color w:val="000000" w:themeColor="text1"/>
          <w:sz w:val="28"/>
          <w:szCs w:val="28"/>
        </w:rPr>
      </w:pPr>
    </w:p>
    <w:p w:rsidR="00AA299C" w:rsidRPr="008410AC" w:rsidRDefault="00777EB2" w:rsidP="00884575">
      <w:pPr>
        <w:tabs>
          <w:tab w:val="right" w:pos="9639"/>
        </w:tabs>
        <w:spacing w:after="0" w:line="360" w:lineRule="auto"/>
        <w:ind w:right="-1" w:firstLine="426"/>
        <w:jc w:val="both"/>
        <w:rPr>
          <w:rFonts w:ascii="Times New Roman" w:hAnsi="Times New Roman" w:cs="Times New Roman"/>
          <w:sz w:val="28"/>
          <w:szCs w:val="28"/>
        </w:rPr>
      </w:pPr>
      <w:r w:rsidRPr="00344351">
        <w:rPr>
          <w:rFonts w:ascii="Times New Roman" w:hAnsi="Times New Roman" w:cs="Times New Roman"/>
          <w:b/>
          <w:color w:val="000000" w:themeColor="text1"/>
          <w:sz w:val="28"/>
          <w:szCs w:val="28"/>
        </w:rPr>
        <w:t>Вступ</w:t>
      </w:r>
      <w:r w:rsidR="00D163FF" w:rsidRPr="00344351">
        <w:rPr>
          <w:rFonts w:ascii="Times New Roman" w:hAnsi="Times New Roman" w:cs="Times New Roman"/>
          <w:sz w:val="28"/>
          <w:szCs w:val="28"/>
        </w:rPr>
        <w:t>.</w:t>
      </w:r>
      <w:r w:rsidR="000A5088" w:rsidRPr="00344351">
        <w:rPr>
          <w:rFonts w:ascii="Times New Roman" w:hAnsi="Times New Roman" w:cs="Times New Roman"/>
          <w:sz w:val="28"/>
          <w:szCs w:val="28"/>
        </w:rPr>
        <w:t xml:space="preserve"> </w:t>
      </w:r>
      <w:r w:rsidR="00390422" w:rsidRPr="00390422">
        <w:rPr>
          <w:rFonts w:ascii="Times New Roman" w:hAnsi="Times New Roman" w:cs="Times New Roman"/>
          <w:sz w:val="28"/>
          <w:szCs w:val="28"/>
        </w:rPr>
        <w:t>За останнє десятиліття зростає попит на відновлювальні протезні конструкції, що поєднують висок</w:t>
      </w:r>
      <w:r w:rsidR="00253DBC">
        <w:rPr>
          <w:rFonts w:ascii="Times New Roman" w:hAnsi="Times New Roman" w:cs="Times New Roman"/>
          <w:sz w:val="28"/>
          <w:szCs w:val="28"/>
        </w:rPr>
        <w:t>і</w:t>
      </w:r>
      <w:r w:rsidR="00390422" w:rsidRPr="00390422">
        <w:rPr>
          <w:rFonts w:ascii="Times New Roman" w:hAnsi="Times New Roman" w:cs="Times New Roman"/>
          <w:sz w:val="28"/>
          <w:szCs w:val="28"/>
        </w:rPr>
        <w:t xml:space="preserve"> естетичн</w:t>
      </w:r>
      <w:r w:rsidR="00253DBC">
        <w:rPr>
          <w:rFonts w:ascii="Times New Roman" w:hAnsi="Times New Roman" w:cs="Times New Roman"/>
          <w:sz w:val="28"/>
          <w:szCs w:val="28"/>
        </w:rPr>
        <w:t>і</w:t>
      </w:r>
      <w:r w:rsidR="00390422" w:rsidRPr="00390422">
        <w:rPr>
          <w:rFonts w:ascii="Times New Roman" w:hAnsi="Times New Roman" w:cs="Times New Roman"/>
          <w:sz w:val="28"/>
          <w:szCs w:val="28"/>
        </w:rPr>
        <w:t xml:space="preserve"> п</w:t>
      </w:r>
      <w:r w:rsidR="00253DBC">
        <w:rPr>
          <w:rFonts w:ascii="Times New Roman" w:hAnsi="Times New Roman" w:cs="Times New Roman"/>
          <w:sz w:val="28"/>
          <w:szCs w:val="28"/>
        </w:rPr>
        <w:t>араметри</w:t>
      </w:r>
      <w:r w:rsidR="00390422" w:rsidRPr="00390422">
        <w:rPr>
          <w:rFonts w:ascii="Times New Roman" w:hAnsi="Times New Roman" w:cs="Times New Roman"/>
          <w:sz w:val="28"/>
          <w:szCs w:val="28"/>
        </w:rPr>
        <w:t xml:space="preserve"> з оптимальними функ</w:t>
      </w:r>
      <w:r w:rsidR="00390422" w:rsidRPr="00390422">
        <w:rPr>
          <w:rFonts w:ascii="Times New Roman" w:hAnsi="Times New Roman" w:cs="Times New Roman"/>
          <w:sz w:val="28"/>
          <w:szCs w:val="28"/>
        </w:rPr>
        <w:lastRenderedPageBreak/>
        <w:t xml:space="preserve">ціональними характеристиками. Підвищені вимоги пацієнтів, а також розвиток цифрових технологій і матеріалів, сприяють впровадженню інноваційних методів при плануванні та виготовленні зубних протезів. У </w:t>
      </w:r>
      <w:r w:rsidR="00253DBC">
        <w:rPr>
          <w:rFonts w:ascii="Times New Roman" w:hAnsi="Times New Roman" w:cs="Times New Roman"/>
          <w:sz w:val="28"/>
          <w:szCs w:val="28"/>
        </w:rPr>
        <w:t>даному</w:t>
      </w:r>
      <w:r w:rsidR="00390422" w:rsidRPr="00390422">
        <w:rPr>
          <w:rFonts w:ascii="Times New Roman" w:hAnsi="Times New Roman" w:cs="Times New Roman"/>
          <w:sz w:val="28"/>
          <w:szCs w:val="28"/>
        </w:rPr>
        <w:t xml:space="preserve"> контексті практичне дослідження, </w:t>
      </w:r>
      <w:r w:rsidR="00253DBC">
        <w:rPr>
          <w:rFonts w:ascii="Times New Roman" w:hAnsi="Times New Roman" w:cs="Times New Roman"/>
          <w:sz w:val="28"/>
          <w:szCs w:val="28"/>
        </w:rPr>
        <w:t xml:space="preserve">що </w:t>
      </w:r>
      <w:r w:rsidR="00390422" w:rsidRPr="00390422">
        <w:rPr>
          <w:rFonts w:ascii="Times New Roman" w:hAnsi="Times New Roman" w:cs="Times New Roman"/>
          <w:sz w:val="28"/>
          <w:szCs w:val="28"/>
        </w:rPr>
        <w:t>спрямоване на оптимізацію естетики та функціональності за допомогою сучасних підходів до дизайну протезів, набуває особливої актуальності</w:t>
      </w:r>
      <w:r w:rsidR="00CE7748">
        <w:rPr>
          <w:rFonts w:ascii="Times New Roman" w:hAnsi="Times New Roman" w:cs="Times New Roman"/>
          <w:sz w:val="28"/>
          <w:szCs w:val="28"/>
        </w:rPr>
        <w:t xml:space="preserve"> </w:t>
      </w:r>
      <w:r w:rsidR="004D1F4B" w:rsidRPr="00390422">
        <w:rPr>
          <w:rFonts w:ascii="Times New Roman" w:hAnsi="Times New Roman" w:cs="Times New Roman"/>
          <w:sz w:val="28"/>
          <w:szCs w:val="28"/>
        </w:rPr>
        <w:t>[</w:t>
      </w:r>
      <w:r w:rsidR="004D1F4B">
        <w:rPr>
          <w:rFonts w:ascii="Times New Roman" w:hAnsi="Times New Roman" w:cs="Times New Roman"/>
          <w:sz w:val="28"/>
          <w:szCs w:val="28"/>
        </w:rPr>
        <w:t>1-</w:t>
      </w:r>
      <w:r w:rsidR="00253DBC">
        <w:rPr>
          <w:rFonts w:ascii="Times New Roman" w:hAnsi="Times New Roman" w:cs="Times New Roman"/>
          <w:sz w:val="28"/>
          <w:szCs w:val="28"/>
        </w:rPr>
        <w:t>5</w:t>
      </w:r>
      <w:r w:rsidR="004D1F4B" w:rsidRPr="00390422">
        <w:rPr>
          <w:rFonts w:ascii="Times New Roman" w:hAnsi="Times New Roman" w:cs="Times New Roman"/>
          <w:sz w:val="28"/>
          <w:szCs w:val="28"/>
        </w:rPr>
        <w:t>]</w:t>
      </w:r>
      <w:r w:rsidR="00393D37" w:rsidRPr="008410AC">
        <w:rPr>
          <w:rFonts w:ascii="Times New Roman" w:hAnsi="Times New Roman" w:cs="Times New Roman"/>
          <w:sz w:val="28"/>
          <w:szCs w:val="28"/>
        </w:rPr>
        <w:t>.</w:t>
      </w:r>
    </w:p>
    <w:p w:rsidR="00277865" w:rsidRPr="008410AC" w:rsidRDefault="005F74AA" w:rsidP="00884575">
      <w:pPr>
        <w:tabs>
          <w:tab w:val="right" w:pos="9639"/>
        </w:tabs>
        <w:spacing w:after="0" w:line="360" w:lineRule="auto"/>
        <w:ind w:right="-1" w:firstLine="425"/>
        <w:jc w:val="both"/>
        <w:rPr>
          <w:rFonts w:ascii="Times New Roman" w:hAnsi="Times New Roman" w:cs="Times New Roman"/>
          <w:sz w:val="28"/>
          <w:szCs w:val="28"/>
        </w:rPr>
      </w:pPr>
      <w:r w:rsidRPr="008410AC">
        <w:rPr>
          <w:rFonts w:ascii="Times New Roman" w:hAnsi="Times New Roman" w:cs="Times New Roman"/>
          <w:b/>
          <w:color w:val="000000" w:themeColor="text1"/>
          <w:sz w:val="28"/>
          <w:szCs w:val="28"/>
        </w:rPr>
        <w:t>Мета</w:t>
      </w:r>
      <w:r w:rsidR="00D163FF" w:rsidRPr="008410AC">
        <w:rPr>
          <w:rFonts w:ascii="Times New Roman" w:hAnsi="Times New Roman" w:cs="Times New Roman"/>
          <w:b/>
          <w:color w:val="000000" w:themeColor="text1"/>
          <w:sz w:val="28"/>
          <w:szCs w:val="28"/>
        </w:rPr>
        <w:t xml:space="preserve"> роботи</w:t>
      </w:r>
      <w:r w:rsidRPr="008410AC">
        <w:rPr>
          <w:rFonts w:ascii="Times New Roman" w:hAnsi="Times New Roman" w:cs="Times New Roman"/>
          <w:b/>
          <w:color w:val="000000" w:themeColor="text1"/>
          <w:sz w:val="28"/>
          <w:szCs w:val="28"/>
        </w:rPr>
        <w:t xml:space="preserve">. </w:t>
      </w:r>
      <w:r w:rsidR="00390422" w:rsidRPr="00390422">
        <w:rPr>
          <w:rFonts w:ascii="Times New Roman" w:hAnsi="Times New Roman" w:cs="Times New Roman"/>
          <w:sz w:val="28"/>
          <w:szCs w:val="28"/>
        </w:rPr>
        <w:t xml:space="preserve">Оцінити ефективність сучасних підходів до дизайну зубних протезів з акцентом на індивідуалізоване цифрове моделювання та використання </w:t>
      </w:r>
      <w:proofErr w:type="spellStart"/>
      <w:r w:rsidR="00390422" w:rsidRPr="00390422">
        <w:rPr>
          <w:rFonts w:ascii="Times New Roman" w:hAnsi="Times New Roman" w:cs="Times New Roman"/>
          <w:sz w:val="28"/>
          <w:szCs w:val="28"/>
        </w:rPr>
        <w:t>біосумісних</w:t>
      </w:r>
      <w:proofErr w:type="spellEnd"/>
      <w:r w:rsidR="00390422" w:rsidRPr="00390422">
        <w:rPr>
          <w:rFonts w:ascii="Times New Roman" w:hAnsi="Times New Roman" w:cs="Times New Roman"/>
          <w:sz w:val="28"/>
          <w:szCs w:val="28"/>
        </w:rPr>
        <w:t xml:space="preserve"> матеріалів, а також детально проаналізувати вплив цих методів на естетико-функціональні характеристики протезних конструкцій</w:t>
      </w:r>
      <w:r w:rsidR="00023006" w:rsidRPr="008410AC">
        <w:rPr>
          <w:rFonts w:ascii="Times New Roman" w:hAnsi="Times New Roman" w:cs="Times New Roman"/>
          <w:sz w:val="28"/>
          <w:szCs w:val="28"/>
        </w:rPr>
        <w:t>.</w:t>
      </w:r>
    </w:p>
    <w:p w:rsidR="00D163FF" w:rsidRPr="008410AC" w:rsidRDefault="00D163FF" w:rsidP="00253DBC">
      <w:pPr>
        <w:tabs>
          <w:tab w:val="right" w:pos="9639"/>
        </w:tabs>
        <w:spacing w:after="0" w:line="360" w:lineRule="auto"/>
        <w:ind w:right="-1" w:firstLine="426"/>
        <w:jc w:val="both"/>
        <w:rPr>
          <w:rFonts w:ascii="Times New Roman" w:hAnsi="Times New Roman" w:cs="Times New Roman"/>
          <w:sz w:val="28"/>
          <w:szCs w:val="28"/>
        </w:rPr>
      </w:pPr>
      <w:r w:rsidRPr="008410AC">
        <w:rPr>
          <w:rFonts w:ascii="Times New Roman" w:hAnsi="Times New Roman" w:cs="Times New Roman"/>
          <w:b/>
          <w:color w:val="000000" w:themeColor="text1"/>
          <w:sz w:val="28"/>
          <w:szCs w:val="28"/>
        </w:rPr>
        <w:t xml:space="preserve">Матеріали і методи дослідження. </w:t>
      </w:r>
      <w:r w:rsidR="00390422" w:rsidRPr="00390422">
        <w:rPr>
          <w:rFonts w:ascii="Times New Roman" w:hAnsi="Times New Roman" w:cs="Times New Roman"/>
          <w:sz w:val="28"/>
          <w:szCs w:val="28"/>
        </w:rPr>
        <w:t xml:space="preserve">Практичне дослідження проводилося на базі стоматологічної клініки протягом </w:t>
      </w:r>
      <w:r w:rsidR="00253DBC">
        <w:rPr>
          <w:rFonts w:ascii="Times New Roman" w:hAnsi="Times New Roman" w:cs="Times New Roman"/>
          <w:sz w:val="28"/>
          <w:szCs w:val="28"/>
        </w:rPr>
        <w:t>4</w:t>
      </w:r>
      <w:r w:rsidR="00390422" w:rsidRPr="00390422">
        <w:rPr>
          <w:rFonts w:ascii="Times New Roman" w:hAnsi="Times New Roman" w:cs="Times New Roman"/>
          <w:sz w:val="28"/>
          <w:szCs w:val="28"/>
        </w:rPr>
        <w:t xml:space="preserve"> місяців. До нього було залучено </w:t>
      </w:r>
      <w:r w:rsidR="00253DBC">
        <w:rPr>
          <w:rFonts w:ascii="Times New Roman" w:hAnsi="Times New Roman" w:cs="Times New Roman"/>
          <w:sz w:val="28"/>
          <w:szCs w:val="28"/>
        </w:rPr>
        <w:t>97</w:t>
      </w:r>
      <w:r w:rsidR="00390422" w:rsidRPr="00390422">
        <w:rPr>
          <w:rFonts w:ascii="Times New Roman" w:hAnsi="Times New Roman" w:cs="Times New Roman"/>
          <w:sz w:val="28"/>
          <w:szCs w:val="28"/>
        </w:rPr>
        <w:t xml:space="preserve"> пацієнтів</w:t>
      </w:r>
      <w:r w:rsidR="00253DBC">
        <w:rPr>
          <w:rFonts w:ascii="Times New Roman" w:hAnsi="Times New Roman" w:cs="Times New Roman"/>
          <w:sz w:val="28"/>
          <w:szCs w:val="28"/>
        </w:rPr>
        <w:t xml:space="preserve"> університетської стоматологічної поліклініки, на базі стоматологічного факультету ДВНЗ «УжНУ»</w:t>
      </w:r>
      <w:r w:rsidR="00390422" w:rsidRPr="00390422">
        <w:rPr>
          <w:rFonts w:ascii="Times New Roman" w:hAnsi="Times New Roman" w:cs="Times New Roman"/>
          <w:sz w:val="28"/>
          <w:szCs w:val="28"/>
        </w:rPr>
        <w:t>, яким з метою відновлення зубного ряду було встановлено протези за допомогою індивідуально розроблених цифрових моделей.</w:t>
      </w:r>
      <w:r w:rsidR="00253DBC">
        <w:rPr>
          <w:rFonts w:ascii="Times New Roman" w:hAnsi="Times New Roman" w:cs="Times New Roman"/>
          <w:sz w:val="28"/>
          <w:szCs w:val="28"/>
        </w:rPr>
        <w:t xml:space="preserve"> Також була контрольна група із 27 пацієнтів, яким протетичні конструкції виготовлялись стандартними аналоговими методиками. </w:t>
      </w:r>
      <w:r w:rsidR="00390422" w:rsidRPr="00390422">
        <w:rPr>
          <w:rFonts w:ascii="Times New Roman" w:hAnsi="Times New Roman" w:cs="Times New Roman"/>
          <w:sz w:val="28"/>
          <w:szCs w:val="28"/>
        </w:rPr>
        <w:t xml:space="preserve">Об’єкт дослідження: протезні конструкції, виготовлені із застосуванням сучасних технологій та </w:t>
      </w:r>
      <w:proofErr w:type="spellStart"/>
      <w:r w:rsidR="00390422" w:rsidRPr="00390422">
        <w:rPr>
          <w:rFonts w:ascii="Times New Roman" w:hAnsi="Times New Roman" w:cs="Times New Roman"/>
          <w:sz w:val="28"/>
          <w:szCs w:val="28"/>
        </w:rPr>
        <w:t>біосумісних</w:t>
      </w:r>
      <w:proofErr w:type="spellEnd"/>
      <w:r w:rsidR="00390422" w:rsidRPr="00390422">
        <w:rPr>
          <w:rFonts w:ascii="Times New Roman" w:hAnsi="Times New Roman" w:cs="Times New Roman"/>
          <w:sz w:val="28"/>
          <w:szCs w:val="28"/>
        </w:rPr>
        <w:t xml:space="preserve"> матеріалів.</w:t>
      </w:r>
      <w:r w:rsidR="00253DBC">
        <w:rPr>
          <w:rFonts w:ascii="Times New Roman" w:hAnsi="Times New Roman" w:cs="Times New Roman"/>
          <w:sz w:val="28"/>
          <w:szCs w:val="28"/>
        </w:rPr>
        <w:t xml:space="preserve"> </w:t>
      </w:r>
      <w:r w:rsidR="00390422" w:rsidRPr="00390422">
        <w:rPr>
          <w:rFonts w:ascii="Times New Roman" w:hAnsi="Times New Roman" w:cs="Times New Roman"/>
          <w:sz w:val="28"/>
          <w:szCs w:val="28"/>
        </w:rPr>
        <w:t>Предмет дослідження: вплив індивідуалізованого цифрового моделювання та використання сучасних матеріалів на якість естетичної та функціональної відновлювальної роботи протезів.</w:t>
      </w:r>
      <w:r w:rsidR="00253DBC">
        <w:rPr>
          <w:rFonts w:ascii="Times New Roman" w:hAnsi="Times New Roman" w:cs="Times New Roman"/>
          <w:sz w:val="28"/>
          <w:szCs w:val="28"/>
        </w:rPr>
        <w:t xml:space="preserve"> </w:t>
      </w:r>
      <w:r w:rsidR="00390422" w:rsidRPr="00390422">
        <w:rPr>
          <w:rFonts w:ascii="Times New Roman" w:hAnsi="Times New Roman" w:cs="Times New Roman"/>
          <w:sz w:val="28"/>
          <w:szCs w:val="28"/>
        </w:rPr>
        <w:t>Методи дослідження: аналіз цифрових моделей протезних конструкцій, порівняльний аналіз клінічних показників до та після встановлення протезів, оцінка механічних параметрів конструкцій, а також опитування пацієнтів щодо задоволеності результатом протезування протягом 6 місяців спостереження.</w:t>
      </w:r>
    </w:p>
    <w:p w:rsidR="00390422" w:rsidRPr="00390422" w:rsidRDefault="00777EB2" w:rsidP="00253DBC">
      <w:pPr>
        <w:tabs>
          <w:tab w:val="right" w:pos="9639"/>
        </w:tabs>
        <w:spacing w:after="0" w:line="360" w:lineRule="auto"/>
        <w:ind w:right="-1" w:firstLine="426"/>
        <w:jc w:val="both"/>
        <w:rPr>
          <w:rFonts w:ascii="Times New Roman" w:hAnsi="Times New Roman" w:cs="Times New Roman"/>
          <w:sz w:val="28"/>
          <w:szCs w:val="28"/>
        </w:rPr>
      </w:pPr>
      <w:r w:rsidRPr="008410AC">
        <w:rPr>
          <w:rFonts w:ascii="Times New Roman" w:hAnsi="Times New Roman" w:cs="Times New Roman"/>
          <w:b/>
          <w:color w:val="000000" w:themeColor="text1"/>
          <w:sz w:val="28"/>
          <w:szCs w:val="28"/>
        </w:rPr>
        <w:t>Результати</w:t>
      </w:r>
      <w:r w:rsidR="00D163FF" w:rsidRPr="008410AC">
        <w:rPr>
          <w:rFonts w:ascii="Times New Roman" w:hAnsi="Times New Roman" w:cs="Times New Roman"/>
          <w:b/>
          <w:color w:val="000000" w:themeColor="text1"/>
          <w:sz w:val="28"/>
          <w:szCs w:val="28"/>
        </w:rPr>
        <w:t>.</w:t>
      </w:r>
      <w:r w:rsidR="000A5088" w:rsidRPr="008410AC">
        <w:rPr>
          <w:rFonts w:ascii="Times New Roman" w:hAnsi="Times New Roman" w:cs="Times New Roman"/>
          <w:b/>
          <w:color w:val="000000" w:themeColor="text1"/>
          <w:sz w:val="28"/>
          <w:szCs w:val="28"/>
        </w:rPr>
        <w:t xml:space="preserve"> </w:t>
      </w:r>
      <w:r w:rsidR="00390422" w:rsidRPr="00390422">
        <w:rPr>
          <w:rFonts w:ascii="Times New Roman" w:hAnsi="Times New Roman" w:cs="Times New Roman"/>
          <w:sz w:val="28"/>
          <w:szCs w:val="28"/>
        </w:rPr>
        <w:t>Ретельний аналіз клінічних спостережень та цифрових моделей дозволив розбити результати дослідження на декілька етапів, що характеризують процес впровадження індивідуалізованого підходу</w:t>
      </w:r>
      <w:r w:rsidR="00253DBC">
        <w:rPr>
          <w:rFonts w:ascii="Times New Roman" w:hAnsi="Times New Roman" w:cs="Times New Roman"/>
          <w:sz w:val="28"/>
          <w:szCs w:val="28"/>
        </w:rPr>
        <w:t xml:space="preserve">. </w:t>
      </w:r>
      <w:r w:rsidR="00390422" w:rsidRPr="00390422">
        <w:rPr>
          <w:rFonts w:ascii="Times New Roman" w:hAnsi="Times New Roman" w:cs="Times New Roman"/>
          <w:sz w:val="28"/>
          <w:szCs w:val="28"/>
        </w:rPr>
        <w:t>На</w:t>
      </w:r>
      <w:r w:rsidR="00253DBC">
        <w:rPr>
          <w:rFonts w:ascii="Times New Roman" w:hAnsi="Times New Roman" w:cs="Times New Roman"/>
          <w:sz w:val="28"/>
          <w:szCs w:val="28"/>
        </w:rPr>
        <w:t xml:space="preserve"> первинному етапі </w:t>
      </w:r>
      <w:r w:rsidR="00390422" w:rsidRPr="00390422">
        <w:rPr>
          <w:rFonts w:ascii="Times New Roman" w:hAnsi="Times New Roman" w:cs="Times New Roman"/>
          <w:sz w:val="28"/>
          <w:szCs w:val="28"/>
        </w:rPr>
        <w:t xml:space="preserve">проводилося отримання детальних даних за допомогою </w:t>
      </w:r>
      <w:proofErr w:type="spellStart"/>
      <w:r w:rsidR="00390422" w:rsidRPr="00390422">
        <w:rPr>
          <w:rFonts w:ascii="Times New Roman" w:hAnsi="Times New Roman" w:cs="Times New Roman"/>
          <w:sz w:val="28"/>
          <w:szCs w:val="28"/>
        </w:rPr>
        <w:t>інтраорального</w:t>
      </w:r>
      <w:proofErr w:type="spellEnd"/>
      <w:r w:rsidR="00390422" w:rsidRPr="00390422">
        <w:rPr>
          <w:rFonts w:ascii="Times New Roman" w:hAnsi="Times New Roman" w:cs="Times New Roman"/>
          <w:sz w:val="28"/>
          <w:szCs w:val="28"/>
        </w:rPr>
        <w:t xml:space="preserve"> сканування та </w:t>
      </w:r>
      <w:proofErr w:type="spellStart"/>
      <w:r w:rsidR="00390422" w:rsidRPr="00390422">
        <w:rPr>
          <w:rFonts w:ascii="Times New Roman" w:hAnsi="Times New Roman" w:cs="Times New Roman"/>
          <w:sz w:val="28"/>
          <w:szCs w:val="28"/>
        </w:rPr>
        <w:t>ортопантомографії</w:t>
      </w:r>
      <w:proofErr w:type="spellEnd"/>
      <w:r w:rsidR="00390422" w:rsidRPr="00390422">
        <w:rPr>
          <w:rFonts w:ascii="Times New Roman" w:hAnsi="Times New Roman" w:cs="Times New Roman"/>
          <w:sz w:val="28"/>
          <w:szCs w:val="28"/>
        </w:rPr>
        <w:t xml:space="preserve">. Завдяки цифровому моделюванню створювалися </w:t>
      </w:r>
      <w:r w:rsidR="00390422" w:rsidRPr="00390422">
        <w:rPr>
          <w:rFonts w:ascii="Times New Roman" w:hAnsi="Times New Roman" w:cs="Times New Roman"/>
          <w:sz w:val="28"/>
          <w:szCs w:val="28"/>
        </w:rPr>
        <w:lastRenderedPageBreak/>
        <w:t>тривимірні репрезентації зубного ряду, що дозволяло точно визначити анатомічні особливості кожного пацієнта. Визначено оптимальні точки опори та зоні корекції для протезних конструкцій.</w:t>
      </w:r>
      <w:r w:rsidR="00253DBC">
        <w:rPr>
          <w:rFonts w:ascii="Times New Roman" w:hAnsi="Times New Roman" w:cs="Times New Roman"/>
          <w:sz w:val="28"/>
          <w:szCs w:val="28"/>
        </w:rPr>
        <w:t xml:space="preserve"> </w:t>
      </w:r>
      <w:proofErr w:type="spellStart"/>
      <w:r w:rsidR="00390422" w:rsidRPr="00390422">
        <w:rPr>
          <w:rFonts w:ascii="Times New Roman" w:hAnsi="Times New Roman" w:cs="Times New Roman"/>
          <w:sz w:val="28"/>
          <w:szCs w:val="28"/>
        </w:rPr>
        <w:t>На</w:t>
      </w:r>
      <w:proofErr w:type="spellEnd"/>
      <w:r w:rsidR="00390422" w:rsidRPr="00390422">
        <w:rPr>
          <w:rFonts w:ascii="Times New Roman" w:hAnsi="Times New Roman" w:cs="Times New Roman"/>
          <w:sz w:val="28"/>
          <w:szCs w:val="28"/>
        </w:rPr>
        <w:t xml:space="preserve"> основі отриманих цифрових даних проводилося створення індивідуальних прототипів протезів із застосуванням CAD/CAM технологій. Цей процес дозволяв в режимі реального часу коригувати конструктивні параметри з урахуванням індивідуальних анатомічних особливостей та естетичних побажань пацієнтів.</w:t>
      </w:r>
      <w:r w:rsidR="00253DBC">
        <w:rPr>
          <w:rFonts w:ascii="Times New Roman" w:hAnsi="Times New Roman" w:cs="Times New Roman"/>
          <w:sz w:val="28"/>
          <w:szCs w:val="28"/>
        </w:rPr>
        <w:t xml:space="preserve"> </w:t>
      </w:r>
      <w:r w:rsidR="00390422" w:rsidRPr="00390422">
        <w:rPr>
          <w:rFonts w:ascii="Times New Roman" w:hAnsi="Times New Roman" w:cs="Times New Roman"/>
          <w:sz w:val="28"/>
          <w:szCs w:val="28"/>
        </w:rPr>
        <w:t xml:space="preserve">Для виготовлення протезів використовувалися високоякісні </w:t>
      </w:r>
      <w:proofErr w:type="spellStart"/>
      <w:r w:rsidR="00390422" w:rsidRPr="00390422">
        <w:rPr>
          <w:rFonts w:ascii="Times New Roman" w:hAnsi="Times New Roman" w:cs="Times New Roman"/>
          <w:sz w:val="28"/>
          <w:szCs w:val="28"/>
        </w:rPr>
        <w:t>біосумісні</w:t>
      </w:r>
      <w:proofErr w:type="spellEnd"/>
      <w:r w:rsidR="00390422" w:rsidRPr="00390422">
        <w:rPr>
          <w:rFonts w:ascii="Times New Roman" w:hAnsi="Times New Roman" w:cs="Times New Roman"/>
          <w:sz w:val="28"/>
          <w:szCs w:val="28"/>
        </w:rPr>
        <w:t xml:space="preserve"> матеріали, що гарантували як міцність конструкції, так і природній зовнішній вигляд. Виготовлення проводилося за допомогою сучасних фрезерних верстатів</w:t>
      </w:r>
      <w:r w:rsidR="00253DBC">
        <w:rPr>
          <w:rFonts w:ascii="Times New Roman" w:hAnsi="Times New Roman" w:cs="Times New Roman"/>
          <w:sz w:val="28"/>
          <w:szCs w:val="28"/>
        </w:rPr>
        <w:t xml:space="preserve"> </w:t>
      </w:r>
      <w:r w:rsidR="00253DBC">
        <w:rPr>
          <w:rFonts w:ascii="Times New Roman" w:hAnsi="Times New Roman" w:cs="Times New Roman"/>
          <w:sz w:val="28"/>
          <w:szCs w:val="28"/>
          <w:lang w:val="en-US"/>
        </w:rPr>
        <w:t>LYRA</w:t>
      </w:r>
      <w:r w:rsidR="00390422" w:rsidRPr="00390422">
        <w:rPr>
          <w:rFonts w:ascii="Times New Roman" w:hAnsi="Times New Roman" w:cs="Times New Roman"/>
          <w:sz w:val="28"/>
          <w:szCs w:val="28"/>
        </w:rPr>
        <w:t>, що забезпечувало високу точність відповідно до розробленої цифрової моделі.</w:t>
      </w:r>
      <w:r w:rsidR="00253DBC">
        <w:rPr>
          <w:rFonts w:ascii="Times New Roman" w:hAnsi="Times New Roman" w:cs="Times New Roman"/>
          <w:sz w:val="28"/>
          <w:szCs w:val="28"/>
        </w:rPr>
        <w:t xml:space="preserve"> Наступний етапом була к</w:t>
      </w:r>
      <w:r w:rsidR="00390422" w:rsidRPr="00390422">
        <w:rPr>
          <w:rFonts w:ascii="Times New Roman" w:hAnsi="Times New Roman" w:cs="Times New Roman"/>
          <w:sz w:val="28"/>
          <w:szCs w:val="28"/>
        </w:rPr>
        <w:t>лінічна фаза встановлення протезів</w:t>
      </w:r>
      <w:r w:rsidR="00253DBC">
        <w:rPr>
          <w:rFonts w:ascii="Times New Roman" w:hAnsi="Times New Roman" w:cs="Times New Roman"/>
          <w:sz w:val="28"/>
          <w:szCs w:val="28"/>
        </w:rPr>
        <w:t xml:space="preserve">. </w:t>
      </w:r>
      <w:r w:rsidR="00390422" w:rsidRPr="00390422">
        <w:rPr>
          <w:rFonts w:ascii="Times New Roman" w:hAnsi="Times New Roman" w:cs="Times New Roman"/>
          <w:sz w:val="28"/>
          <w:szCs w:val="28"/>
        </w:rPr>
        <w:t>Після встановлення протезів проводився комплексний контроль з оцінкою адаптації конструкції до ротової порожнини. Протягом перших тижнів відбувався моніторинг стабільності протезу, оцінка розподілу навантажень та загального естетичного вигляду. Пацієнти проходили регулярні візити для проведення візуального та інструментального контролю.</w:t>
      </w:r>
      <w:r w:rsidR="00253DBC">
        <w:rPr>
          <w:rFonts w:ascii="Times New Roman" w:hAnsi="Times New Roman" w:cs="Times New Roman"/>
          <w:sz w:val="28"/>
          <w:szCs w:val="28"/>
        </w:rPr>
        <w:t xml:space="preserve"> Відбувався порівняльна оцінка з контрольною групою пацієнтів. </w:t>
      </w:r>
      <w:r w:rsidR="00390422" w:rsidRPr="00390422">
        <w:rPr>
          <w:rFonts w:ascii="Times New Roman" w:hAnsi="Times New Roman" w:cs="Times New Roman"/>
          <w:sz w:val="28"/>
          <w:szCs w:val="28"/>
        </w:rPr>
        <w:t xml:space="preserve">Результати дослідження демонструють, що застосування індивідуального цифрового моделювання у поєднанні з використанням сучасних </w:t>
      </w:r>
      <w:proofErr w:type="spellStart"/>
      <w:r w:rsidR="00390422" w:rsidRPr="00390422">
        <w:rPr>
          <w:rFonts w:ascii="Times New Roman" w:hAnsi="Times New Roman" w:cs="Times New Roman"/>
          <w:sz w:val="28"/>
          <w:szCs w:val="28"/>
        </w:rPr>
        <w:t>біосумісних</w:t>
      </w:r>
      <w:proofErr w:type="spellEnd"/>
      <w:r w:rsidR="00390422" w:rsidRPr="00390422">
        <w:rPr>
          <w:rFonts w:ascii="Times New Roman" w:hAnsi="Times New Roman" w:cs="Times New Roman"/>
          <w:sz w:val="28"/>
          <w:szCs w:val="28"/>
        </w:rPr>
        <w:t xml:space="preserve"> матеріалів суттєво покращує кінцевий результат протезування. У групі пацієнтів, де впроваджувалися дані методи, було зафіксовано:</w:t>
      </w:r>
      <w:r w:rsidR="00253DBC">
        <w:rPr>
          <w:rFonts w:ascii="Times New Roman" w:hAnsi="Times New Roman" w:cs="Times New Roman"/>
          <w:sz w:val="28"/>
          <w:szCs w:val="28"/>
        </w:rPr>
        <w:t xml:space="preserve"> </w:t>
      </w:r>
      <w:r w:rsidR="00390422" w:rsidRPr="00390422">
        <w:rPr>
          <w:rFonts w:ascii="Times New Roman" w:hAnsi="Times New Roman" w:cs="Times New Roman"/>
          <w:sz w:val="28"/>
          <w:szCs w:val="28"/>
        </w:rPr>
        <w:t xml:space="preserve">Підвищення естетичного результату: кінцевий об’єм корекції естетичних параметрів перевищував показники традиційних </w:t>
      </w:r>
      <w:proofErr w:type="spellStart"/>
      <w:r w:rsidR="00390422" w:rsidRPr="00390422">
        <w:rPr>
          <w:rFonts w:ascii="Times New Roman" w:hAnsi="Times New Roman" w:cs="Times New Roman"/>
          <w:sz w:val="28"/>
          <w:szCs w:val="28"/>
        </w:rPr>
        <w:t>методик</w:t>
      </w:r>
      <w:proofErr w:type="spellEnd"/>
      <w:r w:rsidR="00390422" w:rsidRPr="00390422">
        <w:rPr>
          <w:rFonts w:ascii="Times New Roman" w:hAnsi="Times New Roman" w:cs="Times New Roman"/>
          <w:sz w:val="28"/>
          <w:szCs w:val="28"/>
        </w:rPr>
        <w:t xml:space="preserve"> на 25–30%</w:t>
      </w:r>
      <w:r w:rsidR="00253DBC">
        <w:rPr>
          <w:rFonts w:ascii="Times New Roman" w:hAnsi="Times New Roman" w:cs="Times New Roman"/>
          <w:sz w:val="28"/>
          <w:szCs w:val="28"/>
        </w:rPr>
        <w:t xml:space="preserve">; </w:t>
      </w:r>
      <w:r w:rsidR="00390422" w:rsidRPr="00390422">
        <w:rPr>
          <w:rFonts w:ascii="Times New Roman" w:hAnsi="Times New Roman" w:cs="Times New Roman"/>
          <w:sz w:val="28"/>
          <w:szCs w:val="28"/>
        </w:rPr>
        <w:t>Оптимізацію розподілу механічних навантажень: протезні конструкції забезпечували більш рівномірний розподіл навантажень, що позитивно впливало на довговічність протезів</w:t>
      </w:r>
      <w:r w:rsidR="00253DBC">
        <w:rPr>
          <w:rFonts w:ascii="Times New Roman" w:hAnsi="Times New Roman" w:cs="Times New Roman"/>
          <w:sz w:val="28"/>
          <w:szCs w:val="28"/>
        </w:rPr>
        <w:t xml:space="preserve">; </w:t>
      </w:r>
      <w:r w:rsidR="00390422" w:rsidRPr="00390422">
        <w:rPr>
          <w:rFonts w:ascii="Times New Roman" w:hAnsi="Times New Roman" w:cs="Times New Roman"/>
          <w:sz w:val="28"/>
          <w:szCs w:val="28"/>
        </w:rPr>
        <w:t>Зниження кількості післяопераційних ускладнень: відзначено меншу кількість випадків механічних пошкоджень та адаптаційних реакцій тканин</w:t>
      </w:r>
      <w:r w:rsidR="00253DBC">
        <w:rPr>
          <w:rFonts w:ascii="Times New Roman" w:hAnsi="Times New Roman" w:cs="Times New Roman"/>
          <w:sz w:val="28"/>
          <w:szCs w:val="28"/>
        </w:rPr>
        <w:t xml:space="preserve">; </w:t>
      </w:r>
      <w:r w:rsidR="00390422" w:rsidRPr="00390422">
        <w:rPr>
          <w:rFonts w:ascii="Times New Roman" w:hAnsi="Times New Roman" w:cs="Times New Roman"/>
          <w:sz w:val="28"/>
          <w:szCs w:val="28"/>
        </w:rPr>
        <w:t>Підвищення рівня задоволеності пацієнтів: за результатами опитувань, більшість пацієнтів відзначили покращення функціональності та естетики протезів, що вплинуло на загальне покращення якості життя.</w:t>
      </w:r>
    </w:p>
    <w:p w:rsidR="0089670F" w:rsidRDefault="00390422" w:rsidP="00390422">
      <w:pPr>
        <w:tabs>
          <w:tab w:val="right" w:pos="9639"/>
        </w:tabs>
        <w:spacing w:after="0" w:line="360" w:lineRule="auto"/>
        <w:ind w:right="-1" w:firstLine="426"/>
        <w:jc w:val="both"/>
        <w:rPr>
          <w:rFonts w:ascii="Times New Roman" w:hAnsi="Times New Roman" w:cs="Times New Roman"/>
          <w:sz w:val="28"/>
          <w:szCs w:val="28"/>
        </w:rPr>
      </w:pPr>
      <w:r w:rsidRPr="00390422">
        <w:rPr>
          <w:rFonts w:ascii="Times New Roman" w:hAnsi="Times New Roman" w:cs="Times New Roman"/>
          <w:sz w:val="28"/>
          <w:szCs w:val="28"/>
        </w:rPr>
        <w:lastRenderedPageBreak/>
        <w:t xml:space="preserve">Кожен із зазначених етапів документувався та аналізувався з метою визначення ключових факторів успішного впровадження технологій. Особливу увагу було приділено </w:t>
      </w:r>
      <w:proofErr w:type="spellStart"/>
      <w:r w:rsidRPr="00390422">
        <w:rPr>
          <w:rFonts w:ascii="Times New Roman" w:hAnsi="Times New Roman" w:cs="Times New Roman"/>
          <w:sz w:val="28"/>
          <w:szCs w:val="28"/>
        </w:rPr>
        <w:t>валідації</w:t>
      </w:r>
      <w:proofErr w:type="spellEnd"/>
      <w:r w:rsidRPr="00390422">
        <w:rPr>
          <w:rFonts w:ascii="Times New Roman" w:hAnsi="Times New Roman" w:cs="Times New Roman"/>
          <w:sz w:val="28"/>
          <w:szCs w:val="28"/>
        </w:rPr>
        <w:t xml:space="preserve"> цифрових моделей із клінічними даними, що дозволило забезпечити високий рівень точності при плануванні протезування.</w:t>
      </w:r>
    </w:p>
    <w:p w:rsidR="00674652" w:rsidRDefault="00471A66" w:rsidP="00390422">
      <w:pPr>
        <w:tabs>
          <w:tab w:val="right" w:pos="9639"/>
        </w:tabs>
        <w:spacing w:after="0" w:line="360" w:lineRule="auto"/>
        <w:ind w:right="-1" w:firstLine="426"/>
        <w:jc w:val="both"/>
        <w:rPr>
          <w:rFonts w:ascii="Times New Roman" w:hAnsi="Times New Roman" w:cs="Times New Roman"/>
          <w:sz w:val="28"/>
          <w:szCs w:val="28"/>
        </w:rPr>
      </w:pPr>
      <w:r w:rsidRPr="008410AC">
        <w:rPr>
          <w:rFonts w:ascii="Times New Roman" w:hAnsi="Times New Roman" w:cs="Times New Roman"/>
          <w:b/>
          <w:color w:val="000000" w:themeColor="text1"/>
          <w:sz w:val="28"/>
          <w:szCs w:val="28"/>
        </w:rPr>
        <w:t>Висновки.</w:t>
      </w:r>
      <w:r w:rsidR="000A5088" w:rsidRPr="008410AC">
        <w:rPr>
          <w:rFonts w:ascii="Times New Roman" w:hAnsi="Times New Roman" w:cs="Times New Roman"/>
          <w:b/>
          <w:color w:val="000000" w:themeColor="text1"/>
          <w:sz w:val="28"/>
          <w:szCs w:val="28"/>
        </w:rPr>
        <w:t xml:space="preserve"> </w:t>
      </w:r>
      <w:r w:rsidR="00390422" w:rsidRPr="00390422">
        <w:rPr>
          <w:rFonts w:ascii="Times New Roman" w:hAnsi="Times New Roman" w:cs="Times New Roman"/>
          <w:sz w:val="28"/>
          <w:szCs w:val="28"/>
        </w:rPr>
        <w:t xml:space="preserve">Практичне дослідження підтвердило доцільність застосування сучасних технологій при проектуванні зубних протезів. Інтеграція комп’ютерного моделювання, використання </w:t>
      </w:r>
      <w:proofErr w:type="spellStart"/>
      <w:r w:rsidR="00390422" w:rsidRPr="00390422">
        <w:rPr>
          <w:rFonts w:ascii="Times New Roman" w:hAnsi="Times New Roman" w:cs="Times New Roman"/>
          <w:sz w:val="28"/>
          <w:szCs w:val="28"/>
        </w:rPr>
        <w:t>біосумісних</w:t>
      </w:r>
      <w:proofErr w:type="spellEnd"/>
      <w:r w:rsidR="00390422" w:rsidRPr="00390422">
        <w:rPr>
          <w:rFonts w:ascii="Times New Roman" w:hAnsi="Times New Roman" w:cs="Times New Roman"/>
          <w:sz w:val="28"/>
          <w:szCs w:val="28"/>
        </w:rPr>
        <w:t xml:space="preserve"> матеріалів та сучасних CAD/CAM технологій сприяє значному підвищенню естетичних і функціональних характеристик протезних конструкцій. Отримані результати демонструють покращення розподілу навантажень, зниження ризиків післяопераційних ускладнень та підвищення рівня задоволеності пацієнтів. Практична значущість дослідження полягає у можливості впровадження цих підходів у щоденну клінічну практику, що позитивно вплине на якість лікування та відновлення функцій </w:t>
      </w:r>
      <w:proofErr w:type="spellStart"/>
      <w:r w:rsidR="00CA2901">
        <w:rPr>
          <w:rFonts w:ascii="Times New Roman" w:hAnsi="Times New Roman" w:cs="Times New Roman"/>
          <w:sz w:val="28"/>
          <w:szCs w:val="28"/>
        </w:rPr>
        <w:t>зубощелепового</w:t>
      </w:r>
      <w:proofErr w:type="spellEnd"/>
      <w:r w:rsidR="00390422" w:rsidRPr="00390422">
        <w:rPr>
          <w:rFonts w:ascii="Times New Roman" w:hAnsi="Times New Roman" w:cs="Times New Roman"/>
          <w:sz w:val="28"/>
          <w:szCs w:val="28"/>
        </w:rPr>
        <w:t xml:space="preserve"> апарату</w:t>
      </w:r>
      <w:r w:rsidR="009700F3">
        <w:rPr>
          <w:rFonts w:ascii="Times New Roman" w:hAnsi="Times New Roman" w:cs="Times New Roman"/>
          <w:sz w:val="28"/>
          <w:szCs w:val="28"/>
        </w:rPr>
        <w:t>.</w:t>
      </w:r>
    </w:p>
    <w:p w:rsidR="008410AC" w:rsidRPr="008410AC" w:rsidRDefault="008410AC" w:rsidP="00884575">
      <w:pPr>
        <w:tabs>
          <w:tab w:val="right" w:pos="9639"/>
        </w:tabs>
        <w:spacing w:after="0" w:line="360" w:lineRule="auto"/>
        <w:ind w:right="-1" w:firstLine="426"/>
        <w:jc w:val="center"/>
        <w:rPr>
          <w:rFonts w:ascii="Times New Roman" w:hAnsi="Times New Roman" w:cs="Times New Roman"/>
          <w:b/>
          <w:bCs/>
          <w:sz w:val="28"/>
          <w:szCs w:val="28"/>
        </w:rPr>
      </w:pPr>
      <w:r w:rsidRPr="008410AC">
        <w:rPr>
          <w:rFonts w:ascii="Times New Roman" w:hAnsi="Times New Roman" w:cs="Times New Roman"/>
          <w:b/>
          <w:bCs/>
          <w:sz w:val="28"/>
          <w:szCs w:val="28"/>
        </w:rPr>
        <w:t>Список літератури</w:t>
      </w:r>
    </w:p>
    <w:p w:rsidR="00390422" w:rsidRPr="00390422" w:rsidRDefault="00390422" w:rsidP="00390422">
      <w:pPr>
        <w:pStyle w:val="a7"/>
        <w:numPr>
          <w:ilvl w:val="0"/>
          <w:numId w:val="32"/>
        </w:numPr>
        <w:tabs>
          <w:tab w:val="right" w:pos="9639"/>
        </w:tabs>
        <w:spacing w:after="0" w:line="360" w:lineRule="auto"/>
        <w:ind w:left="426" w:right="-1"/>
        <w:jc w:val="both"/>
        <w:rPr>
          <w:rFonts w:ascii="Times New Roman" w:hAnsi="Times New Roman" w:cs="Times New Roman"/>
          <w:sz w:val="28"/>
          <w:szCs w:val="28"/>
        </w:rPr>
      </w:pPr>
      <w:proofErr w:type="spellStart"/>
      <w:r w:rsidRPr="00390422">
        <w:rPr>
          <w:rFonts w:ascii="Times New Roman" w:hAnsi="Times New Roman" w:cs="Times New Roman"/>
          <w:sz w:val="28"/>
          <w:szCs w:val="28"/>
        </w:rPr>
        <w:t>Dawood</w:t>
      </w:r>
      <w:proofErr w:type="spellEnd"/>
      <w:r w:rsidRPr="00390422">
        <w:rPr>
          <w:rFonts w:ascii="Times New Roman" w:hAnsi="Times New Roman" w:cs="Times New Roman"/>
          <w:sz w:val="28"/>
          <w:szCs w:val="28"/>
        </w:rPr>
        <w:t xml:space="preserve"> A., </w:t>
      </w:r>
      <w:proofErr w:type="spellStart"/>
      <w:r w:rsidRPr="00390422">
        <w:rPr>
          <w:rFonts w:ascii="Times New Roman" w:hAnsi="Times New Roman" w:cs="Times New Roman"/>
          <w:sz w:val="28"/>
          <w:szCs w:val="28"/>
        </w:rPr>
        <w:t>Marti</w:t>
      </w:r>
      <w:proofErr w:type="spellEnd"/>
      <w:r w:rsidRPr="00390422">
        <w:rPr>
          <w:rFonts w:ascii="Times New Roman" w:hAnsi="Times New Roman" w:cs="Times New Roman"/>
          <w:sz w:val="28"/>
          <w:szCs w:val="28"/>
        </w:rPr>
        <w:t xml:space="preserve"> B.M., </w:t>
      </w:r>
      <w:proofErr w:type="spellStart"/>
      <w:r w:rsidRPr="00390422">
        <w:rPr>
          <w:rFonts w:ascii="Times New Roman" w:hAnsi="Times New Roman" w:cs="Times New Roman"/>
          <w:sz w:val="28"/>
          <w:szCs w:val="28"/>
        </w:rPr>
        <w:t>Sauret-Jackson</w:t>
      </w:r>
      <w:proofErr w:type="spellEnd"/>
      <w:r w:rsidRPr="00390422">
        <w:rPr>
          <w:rFonts w:ascii="Times New Roman" w:hAnsi="Times New Roman" w:cs="Times New Roman"/>
          <w:sz w:val="28"/>
          <w:szCs w:val="28"/>
        </w:rPr>
        <w:t xml:space="preserve"> V., </w:t>
      </w:r>
      <w:proofErr w:type="spellStart"/>
      <w:r w:rsidRPr="00390422">
        <w:rPr>
          <w:rFonts w:ascii="Times New Roman" w:hAnsi="Times New Roman" w:cs="Times New Roman"/>
          <w:sz w:val="28"/>
          <w:szCs w:val="28"/>
        </w:rPr>
        <w:t>Darwood</w:t>
      </w:r>
      <w:proofErr w:type="spellEnd"/>
      <w:r w:rsidRPr="00390422">
        <w:rPr>
          <w:rFonts w:ascii="Times New Roman" w:hAnsi="Times New Roman" w:cs="Times New Roman"/>
          <w:sz w:val="28"/>
          <w:szCs w:val="28"/>
        </w:rPr>
        <w:t xml:space="preserve"> A. 3D </w:t>
      </w:r>
      <w:proofErr w:type="spellStart"/>
      <w:r w:rsidRPr="00390422">
        <w:rPr>
          <w:rFonts w:ascii="Times New Roman" w:hAnsi="Times New Roman" w:cs="Times New Roman"/>
          <w:sz w:val="28"/>
          <w:szCs w:val="28"/>
        </w:rPr>
        <w:t>Printing</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in</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Dentistry</w:t>
      </w:r>
      <w:proofErr w:type="spellEnd"/>
      <w:r w:rsidRPr="00390422">
        <w:rPr>
          <w:rFonts w:ascii="Times New Roman" w:hAnsi="Times New Roman" w:cs="Times New Roman"/>
          <w:sz w:val="28"/>
          <w:szCs w:val="28"/>
        </w:rPr>
        <w:t xml:space="preserve"> // </w:t>
      </w:r>
      <w:proofErr w:type="spellStart"/>
      <w:r w:rsidRPr="00390422">
        <w:rPr>
          <w:rFonts w:ascii="Times New Roman" w:hAnsi="Times New Roman" w:cs="Times New Roman"/>
          <w:sz w:val="28"/>
          <w:szCs w:val="28"/>
        </w:rPr>
        <w:t>British</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Dental</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Journal</w:t>
      </w:r>
      <w:proofErr w:type="spellEnd"/>
      <w:r w:rsidRPr="00390422">
        <w:rPr>
          <w:rFonts w:ascii="Times New Roman" w:hAnsi="Times New Roman" w:cs="Times New Roman"/>
          <w:sz w:val="28"/>
          <w:szCs w:val="28"/>
        </w:rPr>
        <w:t>. 2015;219(11):521-529.</w:t>
      </w:r>
    </w:p>
    <w:p w:rsidR="00390422" w:rsidRPr="00390422" w:rsidRDefault="00390422" w:rsidP="00390422">
      <w:pPr>
        <w:pStyle w:val="a7"/>
        <w:numPr>
          <w:ilvl w:val="0"/>
          <w:numId w:val="32"/>
        </w:numPr>
        <w:tabs>
          <w:tab w:val="right" w:pos="9639"/>
        </w:tabs>
        <w:spacing w:after="0" w:line="360" w:lineRule="auto"/>
        <w:ind w:left="426" w:right="-1"/>
        <w:jc w:val="both"/>
        <w:rPr>
          <w:rFonts w:ascii="Times New Roman" w:hAnsi="Times New Roman" w:cs="Times New Roman"/>
          <w:sz w:val="28"/>
          <w:szCs w:val="28"/>
        </w:rPr>
      </w:pPr>
      <w:proofErr w:type="spellStart"/>
      <w:r w:rsidRPr="00390422">
        <w:rPr>
          <w:rFonts w:ascii="Times New Roman" w:hAnsi="Times New Roman" w:cs="Times New Roman"/>
          <w:sz w:val="28"/>
          <w:szCs w:val="28"/>
        </w:rPr>
        <w:t>Revilla-León</w:t>
      </w:r>
      <w:proofErr w:type="spellEnd"/>
      <w:r w:rsidRPr="00390422">
        <w:rPr>
          <w:rFonts w:ascii="Times New Roman" w:hAnsi="Times New Roman" w:cs="Times New Roman"/>
          <w:sz w:val="28"/>
          <w:szCs w:val="28"/>
        </w:rPr>
        <w:t xml:space="preserve"> M., </w:t>
      </w:r>
      <w:proofErr w:type="spellStart"/>
      <w:r w:rsidRPr="00390422">
        <w:rPr>
          <w:rFonts w:ascii="Times New Roman" w:hAnsi="Times New Roman" w:cs="Times New Roman"/>
          <w:sz w:val="28"/>
          <w:szCs w:val="28"/>
        </w:rPr>
        <w:t>Özcan</w:t>
      </w:r>
      <w:proofErr w:type="spellEnd"/>
      <w:r w:rsidRPr="00390422">
        <w:rPr>
          <w:rFonts w:ascii="Times New Roman" w:hAnsi="Times New Roman" w:cs="Times New Roman"/>
          <w:sz w:val="28"/>
          <w:szCs w:val="28"/>
        </w:rPr>
        <w:t xml:space="preserve"> M. </w:t>
      </w:r>
      <w:proofErr w:type="spellStart"/>
      <w:r w:rsidRPr="00390422">
        <w:rPr>
          <w:rFonts w:ascii="Times New Roman" w:hAnsi="Times New Roman" w:cs="Times New Roman"/>
          <w:sz w:val="28"/>
          <w:szCs w:val="28"/>
        </w:rPr>
        <w:t>Additive</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Manufacturing</w:t>
      </w:r>
      <w:proofErr w:type="spellEnd"/>
      <w:r w:rsidRPr="00390422">
        <w:rPr>
          <w:rFonts w:ascii="Times New Roman" w:hAnsi="Times New Roman" w:cs="Times New Roman"/>
          <w:sz w:val="28"/>
          <w:szCs w:val="28"/>
        </w:rPr>
        <w:t xml:space="preserve"> Technologies </w:t>
      </w:r>
      <w:proofErr w:type="spellStart"/>
      <w:r w:rsidRPr="00390422">
        <w:rPr>
          <w:rFonts w:ascii="Times New Roman" w:hAnsi="Times New Roman" w:cs="Times New Roman"/>
          <w:sz w:val="28"/>
          <w:szCs w:val="28"/>
        </w:rPr>
        <w:t>Used</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for</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Processing</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Polymers</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Current</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Status</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and</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Potential</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Application</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in</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Prosthetic</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Dentistry</w:t>
      </w:r>
      <w:proofErr w:type="spellEnd"/>
      <w:r w:rsidRPr="00390422">
        <w:rPr>
          <w:rFonts w:ascii="Times New Roman" w:hAnsi="Times New Roman" w:cs="Times New Roman"/>
          <w:sz w:val="28"/>
          <w:szCs w:val="28"/>
        </w:rPr>
        <w:t xml:space="preserve"> // </w:t>
      </w:r>
      <w:proofErr w:type="spellStart"/>
      <w:r w:rsidRPr="00390422">
        <w:rPr>
          <w:rFonts w:ascii="Times New Roman" w:hAnsi="Times New Roman" w:cs="Times New Roman"/>
          <w:sz w:val="28"/>
          <w:szCs w:val="28"/>
        </w:rPr>
        <w:t>Journal</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of</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Prosthodontics</w:t>
      </w:r>
      <w:proofErr w:type="spellEnd"/>
      <w:r w:rsidRPr="00390422">
        <w:rPr>
          <w:rFonts w:ascii="Times New Roman" w:hAnsi="Times New Roman" w:cs="Times New Roman"/>
          <w:sz w:val="28"/>
          <w:szCs w:val="28"/>
        </w:rPr>
        <w:t>. 2019;28(2):146-158.</w:t>
      </w:r>
    </w:p>
    <w:p w:rsidR="00390422" w:rsidRPr="00390422" w:rsidRDefault="00390422" w:rsidP="00390422">
      <w:pPr>
        <w:pStyle w:val="a7"/>
        <w:numPr>
          <w:ilvl w:val="0"/>
          <w:numId w:val="32"/>
        </w:numPr>
        <w:tabs>
          <w:tab w:val="right" w:pos="9639"/>
        </w:tabs>
        <w:spacing w:after="0" w:line="360" w:lineRule="auto"/>
        <w:ind w:left="426" w:right="-1"/>
        <w:jc w:val="both"/>
        <w:rPr>
          <w:rFonts w:ascii="Times New Roman" w:hAnsi="Times New Roman" w:cs="Times New Roman"/>
          <w:sz w:val="28"/>
          <w:szCs w:val="28"/>
        </w:rPr>
      </w:pPr>
      <w:proofErr w:type="spellStart"/>
      <w:r w:rsidRPr="00390422">
        <w:rPr>
          <w:rFonts w:ascii="Times New Roman" w:hAnsi="Times New Roman" w:cs="Times New Roman"/>
          <w:sz w:val="28"/>
          <w:szCs w:val="28"/>
        </w:rPr>
        <w:t>Joda</w:t>
      </w:r>
      <w:proofErr w:type="spellEnd"/>
      <w:r w:rsidRPr="00390422">
        <w:rPr>
          <w:rFonts w:ascii="Times New Roman" w:hAnsi="Times New Roman" w:cs="Times New Roman"/>
          <w:sz w:val="28"/>
          <w:szCs w:val="28"/>
        </w:rPr>
        <w:t xml:space="preserve"> T., </w:t>
      </w:r>
      <w:proofErr w:type="spellStart"/>
      <w:r w:rsidRPr="00390422">
        <w:rPr>
          <w:rFonts w:ascii="Times New Roman" w:hAnsi="Times New Roman" w:cs="Times New Roman"/>
          <w:sz w:val="28"/>
          <w:szCs w:val="28"/>
        </w:rPr>
        <w:t>Brägger</w:t>
      </w:r>
      <w:proofErr w:type="spellEnd"/>
      <w:r w:rsidRPr="00390422">
        <w:rPr>
          <w:rFonts w:ascii="Times New Roman" w:hAnsi="Times New Roman" w:cs="Times New Roman"/>
          <w:sz w:val="28"/>
          <w:szCs w:val="28"/>
        </w:rPr>
        <w:t xml:space="preserve"> U., </w:t>
      </w:r>
      <w:proofErr w:type="spellStart"/>
      <w:r w:rsidRPr="00390422">
        <w:rPr>
          <w:rFonts w:ascii="Times New Roman" w:hAnsi="Times New Roman" w:cs="Times New Roman"/>
          <w:sz w:val="28"/>
          <w:szCs w:val="28"/>
        </w:rPr>
        <w:t>Ferrari</w:t>
      </w:r>
      <w:proofErr w:type="spellEnd"/>
      <w:r w:rsidRPr="00390422">
        <w:rPr>
          <w:rFonts w:ascii="Times New Roman" w:hAnsi="Times New Roman" w:cs="Times New Roman"/>
          <w:sz w:val="28"/>
          <w:szCs w:val="28"/>
        </w:rPr>
        <w:t xml:space="preserve"> M., </w:t>
      </w:r>
      <w:proofErr w:type="spellStart"/>
      <w:r w:rsidRPr="00390422">
        <w:rPr>
          <w:rFonts w:ascii="Times New Roman" w:hAnsi="Times New Roman" w:cs="Times New Roman"/>
          <w:sz w:val="28"/>
          <w:szCs w:val="28"/>
        </w:rPr>
        <w:t>Widmer</w:t>
      </w:r>
      <w:proofErr w:type="spellEnd"/>
      <w:r w:rsidRPr="00390422">
        <w:rPr>
          <w:rFonts w:ascii="Times New Roman" w:hAnsi="Times New Roman" w:cs="Times New Roman"/>
          <w:sz w:val="28"/>
          <w:szCs w:val="28"/>
        </w:rPr>
        <w:t xml:space="preserve"> M., </w:t>
      </w:r>
      <w:proofErr w:type="spellStart"/>
      <w:r w:rsidRPr="00390422">
        <w:rPr>
          <w:rFonts w:ascii="Times New Roman" w:hAnsi="Times New Roman" w:cs="Times New Roman"/>
          <w:sz w:val="28"/>
          <w:szCs w:val="28"/>
        </w:rPr>
        <w:t>Mombelli</w:t>
      </w:r>
      <w:proofErr w:type="spellEnd"/>
      <w:r w:rsidRPr="00390422">
        <w:rPr>
          <w:rFonts w:ascii="Times New Roman" w:hAnsi="Times New Roman" w:cs="Times New Roman"/>
          <w:sz w:val="28"/>
          <w:szCs w:val="28"/>
        </w:rPr>
        <w:t xml:space="preserve"> A. </w:t>
      </w:r>
      <w:proofErr w:type="spellStart"/>
      <w:r w:rsidRPr="00390422">
        <w:rPr>
          <w:rFonts w:ascii="Times New Roman" w:hAnsi="Times New Roman" w:cs="Times New Roman"/>
          <w:sz w:val="28"/>
          <w:szCs w:val="28"/>
        </w:rPr>
        <w:t>Digital</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versus</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Conventional</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Workflow</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for</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the</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Fabrication</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of</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Implant-Supported</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Single</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Crowns</w:t>
      </w:r>
      <w:proofErr w:type="spellEnd"/>
      <w:r w:rsidRPr="00390422">
        <w:rPr>
          <w:rFonts w:ascii="Times New Roman" w:hAnsi="Times New Roman" w:cs="Times New Roman"/>
          <w:sz w:val="28"/>
          <w:szCs w:val="28"/>
        </w:rPr>
        <w:t xml:space="preserve">: A </w:t>
      </w:r>
      <w:proofErr w:type="spellStart"/>
      <w:r w:rsidRPr="00390422">
        <w:rPr>
          <w:rFonts w:ascii="Times New Roman" w:hAnsi="Times New Roman" w:cs="Times New Roman"/>
          <w:sz w:val="28"/>
          <w:szCs w:val="28"/>
        </w:rPr>
        <w:t>Randomized</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Controlled</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Trial</w:t>
      </w:r>
      <w:proofErr w:type="spellEnd"/>
      <w:r w:rsidRPr="00390422">
        <w:rPr>
          <w:rFonts w:ascii="Times New Roman" w:hAnsi="Times New Roman" w:cs="Times New Roman"/>
          <w:sz w:val="28"/>
          <w:szCs w:val="28"/>
        </w:rPr>
        <w:t xml:space="preserve"> // </w:t>
      </w:r>
      <w:proofErr w:type="spellStart"/>
      <w:r w:rsidRPr="00390422">
        <w:rPr>
          <w:rFonts w:ascii="Times New Roman" w:hAnsi="Times New Roman" w:cs="Times New Roman"/>
          <w:sz w:val="28"/>
          <w:szCs w:val="28"/>
        </w:rPr>
        <w:t>Journal</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of</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Prosthetic</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Dentistry</w:t>
      </w:r>
      <w:proofErr w:type="spellEnd"/>
      <w:r w:rsidRPr="00390422">
        <w:rPr>
          <w:rFonts w:ascii="Times New Roman" w:hAnsi="Times New Roman" w:cs="Times New Roman"/>
          <w:sz w:val="28"/>
          <w:szCs w:val="28"/>
        </w:rPr>
        <w:t>. 2019;121(2):274-280.</w:t>
      </w:r>
    </w:p>
    <w:p w:rsidR="00390422" w:rsidRPr="00390422" w:rsidRDefault="00390422" w:rsidP="00390422">
      <w:pPr>
        <w:pStyle w:val="a7"/>
        <w:numPr>
          <w:ilvl w:val="0"/>
          <w:numId w:val="32"/>
        </w:numPr>
        <w:tabs>
          <w:tab w:val="right" w:pos="9639"/>
        </w:tabs>
        <w:spacing w:after="0" w:line="360" w:lineRule="auto"/>
        <w:ind w:left="426" w:right="-1"/>
        <w:jc w:val="both"/>
        <w:rPr>
          <w:rFonts w:ascii="Times New Roman" w:hAnsi="Times New Roman" w:cs="Times New Roman"/>
          <w:sz w:val="28"/>
          <w:szCs w:val="28"/>
        </w:rPr>
      </w:pPr>
      <w:proofErr w:type="spellStart"/>
      <w:r w:rsidRPr="00390422">
        <w:rPr>
          <w:rFonts w:ascii="Times New Roman" w:hAnsi="Times New Roman" w:cs="Times New Roman"/>
          <w:sz w:val="28"/>
          <w:szCs w:val="28"/>
        </w:rPr>
        <w:t>Güth</w:t>
      </w:r>
      <w:proofErr w:type="spellEnd"/>
      <w:r w:rsidRPr="00390422">
        <w:rPr>
          <w:rFonts w:ascii="Times New Roman" w:hAnsi="Times New Roman" w:cs="Times New Roman"/>
          <w:sz w:val="28"/>
          <w:szCs w:val="28"/>
        </w:rPr>
        <w:t xml:space="preserve"> J-F., </w:t>
      </w:r>
      <w:proofErr w:type="spellStart"/>
      <w:r w:rsidRPr="00390422">
        <w:rPr>
          <w:rFonts w:ascii="Times New Roman" w:hAnsi="Times New Roman" w:cs="Times New Roman"/>
          <w:sz w:val="28"/>
          <w:szCs w:val="28"/>
        </w:rPr>
        <w:t>Mühlemann</w:t>
      </w:r>
      <w:proofErr w:type="spellEnd"/>
      <w:r w:rsidRPr="00390422">
        <w:rPr>
          <w:rFonts w:ascii="Times New Roman" w:hAnsi="Times New Roman" w:cs="Times New Roman"/>
          <w:sz w:val="28"/>
          <w:szCs w:val="28"/>
        </w:rPr>
        <w:t xml:space="preserve"> S., </w:t>
      </w:r>
      <w:proofErr w:type="spellStart"/>
      <w:r w:rsidRPr="00390422">
        <w:rPr>
          <w:rFonts w:ascii="Times New Roman" w:hAnsi="Times New Roman" w:cs="Times New Roman"/>
          <w:sz w:val="28"/>
          <w:szCs w:val="28"/>
        </w:rPr>
        <w:t>Schmidlin</w:t>
      </w:r>
      <w:proofErr w:type="spellEnd"/>
      <w:r w:rsidRPr="00390422">
        <w:rPr>
          <w:rFonts w:ascii="Times New Roman" w:hAnsi="Times New Roman" w:cs="Times New Roman"/>
          <w:sz w:val="28"/>
          <w:szCs w:val="28"/>
        </w:rPr>
        <w:t xml:space="preserve"> P., </w:t>
      </w:r>
      <w:proofErr w:type="spellStart"/>
      <w:r w:rsidRPr="00390422">
        <w:rPr>
          <w:rFonts w:ascii="Times New Roman" w:hAnsi="Times New Roman" w:cs="Times New Roman"/>
          <w:sz w:val="28"/>
          <w:szCs w:val="28"/>
        </w:rPr>
        <w:t>Hämmerle</w:t>
      </w:r>
      <w:proofErr w:type="spellEnd"/>
      <w:r w:rsidRPr="00390422">
        <w:rPr>
          <w:rFonts w:ascii="Times New Roman" w:hAnsi="Times New Roman" w:cs="Times New Roman"/>
          <w:sz w:val="28"/>
          <w:szCs w:val="28"/>
        </w:rPr>
        <w:t xml:space="preserve"> C.H.F., </w:t>
      </w:r>
      <w:proofErr w:type="spellStart"/>
      <w:r w:rsidRPr="00390422">
        <w:rPr>
          <w:rFonts w:ascii="Times New Roman" w:hAnsi="Times New Roman" w:cs="Times New Roman"/>
          <w:sz w:val="28"/>
          <w:szCs w:val="28"/>
        </w:rPr>
        <w:t>Jung</w:t>
      </w:r>
      <w:proofErr w:type="spellEnd"/>
      <w:r w:rsidRPr="00390422">
        <w:rPr>
          <w:rFonts w:ascii="Times New Roman" w:hAnsi="Times New Roman" w:cs="Times New Roman"/>
          <w:sz w:val="28"/>
          <w:szCs w:val="28"/>
        </w:rPr>
        <w:t xml:space="preserve"> R.E. </w:t>
      </w:r>
      <w:proofErr w:type="spellStart"/>
      <w:r w:rsidRPr="00390422">
        <w:rPr>
          <w:rFonts w:ascii="Times New Roman" w:hAnsi="Times New Roman" w:cs="Times New Roman"/>
          <w:sz w:val="28"/>
          <w:szCs w:val="28"/>
        </w:rPr>
        <w:t>Clinical</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and</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Radiographic</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Outcomes</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of</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Zirconia</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and</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Titanium-Based</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Implant-Supported</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Restorations</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with</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Conical</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Connection</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and</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Platform</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Switching</w:t>
      </w:r>
      <w:proofErr w:type="spellEnd"/>
      <w:r w:rsidRPr="00390422">
        <w:rPr>
          <w:rFonts w:ascii="Times New Roman" w:hAnsi="Times New Roman" w:cs="Times New Roman"/>
          <w:sz w:val="28"/>
          <w:szCs w:val="28"/>
        </w:rPr>
        <w:t xml:space="preserve">: A 5-Year </w:t>
      </w:r>
      <w:proofErr w:type="spellStart"/>
      <w:r w:rsidRPr="00390422">
        <w:rPr>
          <w:rFonts w:ascii="Times New Roman" w:hAnsi="Times New Roman" w:cs="Times New Roman"/>
          <w:sz w:val="28"/>
          <w:szCs w:val="28"/>
        </w:rPr>
        <w:t>Randomized</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Clinical</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Trial</w:t>
      </w:r>
      <w:proofErr w:type="spellEnd"/>
      <w:r w:rsidRPr="00390422">
        <w:rPr>
          <w:rFonts w:ascii="Times New Roman" w:hAnsi="Times New Roman" w:cs="Times New Roman"/>
          <w:sz w:val="28"/>
          <w:szCs w:val="28"/>
        </w:rPr>
        <w:t xml:space="preserve"> // </w:t>
      </w:r>
      <w:proofErr w:type="spellStart"/>
      <w:r w:rsidRPr="00390422">
        <w:rPr>
          <w:rFonts w:ascii="Times New Roman" w:hAnsi="Times New Roman" w:cs="Times New Roman"/>
          <w:sz w:val="28"/>
          <w:szCs w:val="28"/>
        </w:rPr>
        <w:t>International</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Journal</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of</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Prosthodontics</w:t>
      </w:r>
      <w:proofErr w:type="spellEnd"/>
      <w:r w:rsidRPr="00390422">
        <w:rPr>
          <w:rFonts w:ascii="Times New Roman" w:hAnsi="Times New Roman" w:cs="Times New Roman"/>
          <w:sz w:val="28"/>
          <w:szCs w:val="28"/>
        </w:rPr>
        <w:t>. 2019;32(4):385-392.</w:t>
      </w:r>
    </w:p>
    <w:p w:rsidR="00A83BFC" w:rsidRPr="00390422" w:rsidRDefault="00390422" w:rsidP="00390422">
      <w:pPr>
        <w:pStyle w:val="a7"/>
        <w:numPr>
          <w:ilvl w:val="0"/>
          <w:numId w:val="32"/>
        </w:numPr>
        <w:tabs>
          <w:tab w:val="right" w:pos="9639"/>
        </w:tabs>
        <w:spacing w:after="0" w:line="360" w:lineRule="auto"/>
        <w:ind w:left="426" w:right="-1"/>
        <w:jc w:val="both"/>
        <w:rPr>
          <w:rFonts w:ascii="Times New Roman" w:hAnsi="Times New Roman" w:cs="Times New Roman"/>
          <w:sz w:val="28"/>
          <w:szCs w:val="28"/>
        </w:rPr>
      </w:pPr>
      <w:proofErr w:type="spellStart"/>
      <w:r w:rsidRPr="00390422">
        <w:rPr>
          <w:rFonts w:ascii="Times New Roman" w:hAnsi="Times New Roman" w:cs="Times New Roman"/>
          <w:sz w:val="28"/>
          <w:szCs w:val="28"/>
        </w:rPr>
        <w:lastRenderedPageBreak/>
        <w:t>Kwon</w:t>
      </w:r>
      <w:proofErr w:type="spellEnd"/>
      <w:r w:rsidRPr="00390422">
        <w:rPr>
          <w:rFonts w:ascii="Times New Roman" w:hAnsi="Times New Roman" w:cs="Times New Roman"/>
          <w:sz w:val="28"/>
          <w:szCs w:val="28"/>
        </w:rPr>
        <w:t xml:space="preserve"> Y.D., </w:t>
      </w:r>
      <w:proofErr w:type="spellStart"/>
      <w:r w:rsidRPr="00390422">
        <w:rPr>
          <w:rFonts w:ascii="Times New Roman" w:hAnsi="Times New Roman" w:cs="Times New Roman"/>
          <w:sz w:val="28"/>
          <w:szCs w:val="28"/>
        </w:rPr>
        <w:t>Kim</w:t>
      </w:r>
      <w:proofErr w:type="spellEnd"/>
      <w:r w:rsidRPr="00390422">
        <w:rPr>
          <w:rFonts w:ascii="Times New Roman" w:hAnsi="Times New Roman" w:cs="Times New Roman"/>
          <w:sz w:val="28"/>
          <w:szCs w:val="28"/>
        </w:rPr>
        <w:t xml:space="preserve"> J.W., </w:t>
      </w:r>
      <w:proofErr w:type="spellStart"/>
      <w:r w:rsidRPr="00390422">
        <w:rPr>
          <w:rFonts w:ascii="Times New Roman" w:hAnsi="Times New Roman" w:cs="Times New Roman"/>
          <w:sz w:val="28"/>
          <w:szCs w:val="28"/>
        </w:rPr>
        <w:t>Chun</w:t>
      </w:r>
      <w:proofErr w:type="spellEnd"/>
      <w:r w:rsidRPr="00390422">
        <w:rPr>
          <w:rFonts w:ascii="Times New Roman" w:hAnsi="Times New Roman" w:cs="Times New Roman"/>
          <w:sz w:val="28"/>
          <w:szCs w:val="28"/>
        </w:rPr>
        <w:t xml:space="preserve"> Y.S. </w:t>
      </w:r>
      <w:proofErr w:type="spellStart"/>
      <w:r w:rsidRPr="00390422">
        <w:rPr>
          <w:rFonts w:ascii="Times New Roman" w:hAnsi="Times New Roman" w:cs="Times New Roman"/>
          <w:sz w:val="28"/>
          <w:szCs w:val="28"/>
        </w:rPr>
        <w:t>Influence</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of</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Implant-Supported</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Prosthesis</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Design</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on</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Peri-Implant</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Bone</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Remodeling</w:t>
      </w:r>
      <w:proofErr w:type="spellEnd"/>
      <w:r w:rsidRPr="00390422">
        <w:rPr>
          <w:rFonts w:ascii="Times New Roman" w:hAnsi="Times New Roman" w:cs="Times New Roman"/>
          <w:sz w:val="28"/>
          <w:szCs w:val="28"/>
        </w:rPr>
        <w:t xml:space="preserve">: A </w:t>
      </w:r>
      <w:proofErr w:type="spellStart"/>
      <w:r w:rsidRPr="00390422">
        <w:rPr>
          <w:rFonts w:ascii="Times New Roman" w:hAnsi="Times New Roman" w:cs="Times New Roman"/>
          <w:sz w:val="28"/>
          <w:szCs w:val="28"/>
        </w:rPr>
        <w:t>Systematic</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Review</w:t>
      </w:r>
      <w:proofErr w:type="spellEnd"/>
      <w:r w:rsidRPr="00390422">
        <w:rPr>
          <w:rFonts w:ascii="Times New Roman" w:hAnsi="Times New Roman" w:cs="Times New Roman"/>
          <w:sz w:val="28"/>
          <w:szCs w:val="28"/>
        </w:rPr>
        <w:t xml:space="preserve"> // </w:t>
      </w:r>
      <w:proofErr w:type="spellStart"/>
      <w:r w:rsidRPr="00390422">
        <w:rPr>
          <w:rFonts w:ascii="Times New Roman" w:hAnsi="Times New Roman" w:cs="Times New Roman"/>
          <w:sz w:val="28"/>
          <w:szCs w:val="28"/>
        </w:rPr>
        <w:t>Clinical</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Oral</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Implants</w:t>
      </w:r>
      <w:proofErr w:type="spellEnd"/>
      <w:r w:rsidRPr="00390422">
        <w:rPr>
          <w:rFonts w:ascii="Times New Roman" w:hAnsi="Times New Roman" w:cs="Times New Roman"/>
          <w:sz w:val="28"/>
          <w:szCs w:val="28"/>
        </w:rPr>
        <w:t xml:space="preserve"> </w:t>
      </w:r>
      <w:proofErr w:type="spellStart"/>
      <w:r w:rsidRPr="00390422">
        <w:rPr>
          <w:rFonts w:ascii="Times New Roman" w:hAnsi="Times New Roman" w:cs="Times New Roman"/>
          <w:sz w:val="28"/>
          <w:szCs w:val="28"/>
        </w:rPr>
        <w:t>Research</w:t>
      </w:r>
      <w:proofErr w:type="spellEnd"/>
      <w:r w:rsidRPr="00390422">
        <w:rPr>
          <w:rFonts w:ascii="Times New Roman" w:hAnsi="Times New Roman" w:cs="Times New Roman"/>
          <w:sz w:val="28"/>
          <w:szCs w:val="28"/>
        </w:rPr>
        <w:t>. 2019;30(10):876-885.</w:t>
      </w:r>
    </w:p>
    <w:sectPr w:rsidR="00A83BFC" w:rsidRPr="00390422" w:rsidSect="008410AC">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5C32" w:rsidRDefault="00DE5C32" w:rsidP="00CD3B9F">
      <w:pPr>
        <w:spacing w:after="0" w:line="240" w:lineRule="auto"/>
      </w:pPr>
      <w:r>
        <w:separator/>
      </w:r>
    </w:p>
  </w:endnote>
  <w:endnote w:type="continuationSeparator" w:id="0">
    <w:p w:rsidR="00DE5C32" w:rsidRDefault="00DE5C32" w:rsidP="00CD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5C32" w:rsidRDefault="00DE5C32" w:rsidP="00CD3B9F">
      <w:pPr>
        <w:spacing w:after="0" w:line="240" w:lineRule="auto"/>
      </w:pPr>
      <w:r>
        <w:separator/>
      </w:r>
    </w:p>
  </w:footnote>
  <w:footnote w:type="continuationSeparator" w:id="0">
    <w:p w:rsidR="00DE5C32" w:rsidRDefault="00DE5C32" w:rsidP="00CD3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93231"/>
    <w:multiLevelType w:val="hybridMultilevel"/>
    <w:tmpl w:val="6AEC684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FE0185"/>
    <w:multiLevelType w:val="multilevel"/>
    <w:tmpl w:val="0B42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75593"/>
    <w:multiLevelType w:val="hybridMultilevel"/>
    <w:tmpl w:val="C9DECC02"/>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 w15:restartNumberingAfterBreak="0">
    <w:nsid w:val="0E9E711E"/>
    <w:multiLevelType w:val="multilevel"/>
    <w:tmpl w:val="DD04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D7082"/>
    <w:multiLevelType w:val="hybridMultilevel"/>
    <w:tmpl w:val="204C4A22"/>
    <w:lvl w:ilvl="0" w:tplc="889645B4">
      <w:start w:val="1"/>
      <w:numFmt w:val="decimal"/>
      <w:lvlText w:val="%1."/>
      <w:lvlJc w:val="left"/>
      <w:pPr>
        <w:ind w:left="928" w:hanging="360"/>
      </w:pPr>
      <w:rPr>
        <w:b w:val="0"/>
        <w:bCs/>
        <w:i w:val="0"/>
        <w:iCs w:val="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5" w15:restartNumberingAfterBreak="0">
    <w:nsid w:val="14F06B52"/>
    <w:multiLevelType w:val="multilevel"/>
    <w:tmpl w:val="0FD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E6B43"/>
    <w:multiLevelType w:val="multilevel"/>
    <w:tmpl w:val="7304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05B91"/>
    <w:multiLevelType w:val="hybridMultilevel"/>
    <w:tmpl w:val="306CEB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18910BF"/>
    <w:multiLevelType w:val="multilevel"/>
    <w:tmpl w:val="2F9A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5794A"/>
    <w:multiLevelType w:val="multilevel"/>
    <w:tmpl w:val="B29E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46EBB"/>
    <w:multiLevelType w:val="multilevel"/>
    <w:tmpl w:val="A460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5575B"/>
    <w:multiLevelType w:val="hybridMultilevel"/>
    <w:tmpl w:val="18BEB8A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3A080934"/>
    <w:multiLevelType w:val="multilevel"/>
    <w:tmpl w:val="8E24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D5EF0"/>
    <w:multiLevelType w:val="multilevel"/>
    <w:tmpl w:val="E2B01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3244CF"/>
    <w:multiLevelType w:val="hybridMultilevel"/>
    <w:tmpl w:val="E6BEADF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4426720"/>
    <w:multiLevelType w:val="multilevel"/>
    <w:tmpl w:val="21D2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73EAC"/>
    <w:multiLevelType w:val="hybridMultilevel"/>
    <w:tmpl w:val="23C8176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494D627C"/>
    <w:multiLevelType w:val="hybridMultilevel"/>
    <w:tmpl w:val="DAE89E5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587952AC"/>
    <w:multiLevelType w:val="multilevel"/>
    <w:tmpl w:val="CF82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0B24A3"/>
    <w:multiLevelType w:val="hybridMultilevel"/>
    <w:tmpl w:val="7314256E"/>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0" w15:restartNumberingAfterBreak="0">
    <w:nsid w:val="5B895A9F"/>
    <w:multiLevelType w:val="multilevel"/>
    <w:tmpl w:val="9848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E501B"/>
    <w:multiLevelType w:val="multilevel"/>
    <w:tmpl w:val="A396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CE70D5"/>
    <w:multiLevelType w:val="hybridMultilevel"/>
    <w:tmpl w:val="D778A8F8"/>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3" w15:restartNumberingAfterBreak="0">
    <w:nsid w:val="6C302D64"/>
    <w:multiLevelType w:val="hybridMultilevel"/>
    <w:tmpl w:val="F71237A6"/>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D070338"/>
    <w:multiLevelType w:val="multilevel"/>
    <w:tmpl w:val="6886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434F4A"/>
    <w:multiLevelType w:val="multilevel"/>
    <w:tmpl w:val="0C7A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595DE9"/>
    <w:multiLevelType w:val="multilevel"/>
    <w:tmpl w:val="0C48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C02BDC"/>
    <w:multiLevelType w:val="hybridMultilevel"/>
    <w:tmpl w:val="8CC047E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15:restartNumberingAfterBreak="0">
    <w:nsid w:val="7C0B1534"/>
    <w:multiLevelType w:val="hybridMultilevel"/>
    <w:tmpl w:val="CD2EFCF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E9277F7"/>
    <w:multiLevelType w:val="hybridMultilevel"/>
    <w:tmpl w:val="14461E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F761673"/>
    <w:multiLevelType w:val="multilevel"/>
    <w:tmpl w:val="D2DA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356E9"/>
    <w:multiLevelType w:val="hybridMultilevel"/>
    <w:tmpl w:val="CF08F2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3"/>
  </w:num>
  <w:num w:numId="2">
    <w:abstractNumId w:val="20"/>
  </w:num>
  <w:num w:numId="3">
    <w:abstractNumId w:val="1"/>
  </w:num>
  <w:num w:numId="4">
    <w:abstractNumId w:val="25"/>
  </w:num>
  <w:num w:numId="5">
    <w:abstractNumId w:val="13"/>
  </w:num>
  <w:num w:numId="6">
    <w:abstractNumId w:val="10"/>
  </w:num>
  <w:num w:numId="7">
    <w:abstractNumId w:val="15"/>
  </w:num>
  <w:num w:numId="8">
    <w:abstractNumId w:val="8"/>
  </w:num>
  <w:num w:numId="9">
    <w:abstractNumId w:val="21"/>
  </w:num>
  <w:num w:numId="10">
    <w:abstractNumId w:val="3"/>
  </w:num>
  <w:num w:numId="11">
    <w:abstractNumId w:val="9"/>
  </w:num>
  <w:num w:numId="12">
    <w:abstractNumId w:val="30"/>
  </w:num>
  <w:num w:numId="13">
    <w:abstractNumId w:val="6"/>
  </w:num>
  <w:num w:numId="14">
    <w:abstractNumId w:val="18"/>
  </w:num>
  <w:num w:numId="15">
    <w:abstractNumId w:val="5"/>
  </w:num>
  <w:num w:numId="16">
    <w:abstractNumId w:val="12"/>
  </w:num>
  <w:num w:numId="17">
    <w:abstractNumId w:val="26"/>
  </w:num>
  <w:num w:numId="18">
    <w:abstractNumId w:val="24"/>
  </w:num>
  <w:num w:numId="19">
    <w:abstractNumId w:val="2"/>
  </w:num>
  <w:num w:numId="20">
    <w:abstractNumId w:val="19"/>
  </w:num>
  <w:num w:numId="21">
    <w:abstractNumId w:val="22"/>
  </w:num>
  <w:num w:numId="22">
    <w:abstractNumId w:val="29"/>
  </w:num>
  <w:num w:numId="23">
    <w:abstractNumId w:val="14"/>
  </w:num>
  <w:num w:numId="24">
    <w:abstractNumId w:val="16"/>
  </w:num>
  <w:num w:numId="25">
    <w:abstractNumId w:val="7"/>
  </w:num>
  <w:num w:numId="26">
    <w:abstractNumId w:val="0"/>
  </w:num>
  <w:num w:numId="27">
    <w:abstractNumId w:val="27"/>
  </w:num>
  <w:num w:numId="28">
    <w:abstractNumId w:val="11"/>
  </w:num>
  <w:num w:numId="29">
    <w:abstractNumId w:val="17"/>
  </w:num>
  <w:num w:numId="30">
    <w:abstractNumId w:val="4"/>
  </w:num>
  <w:num w:numId="31">
    <w:abstractNumId w:val="2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0E76"/>
    <w:rsid w:val="00005138"/>
    <w:rsid w:val="000116B5"/>
    <w:rsid w:val="00023006"/>
    <w:rsid w:val="00043C08"/>
    <w:rsid w:val="00062974"/>
    <w:rsid w:val="00080DD7"/>
    <w:rsid w:val="00086EDE"/>
    <w:rsid w:val="000A0483"/>
    <w:rsid w:val="000A41E5"/>
    <w:rsid w:val="000A5088"/>
    <w:rsid w:val="000B0348"/>
    <w:rsid w:val="000B0BB5"/>
    <w:rsid w:val="000B2592"/>
    <w:rsid w:val="000C6CC3"/>
    <w:rsid w:val="000D0AE0"/>
    <w:rsid w:val="000D4BBB"/>
    <w:rsid w:val="000E31E4"/>
    <w:rsid w:val="000F06EA"/>
    <w:rsid w:val="00107CA6"/>
    <w:rsid w:val="00110E7B"/>
    <w:rsid w:val="00111306"/>
    <w:rsid w:val="00127415"/>
    <w:rsid w:val="00141A3C"/>
    <w:rsid w:val="001453D7"/>
    <w:rsid w:val="001473A1"/>
    <w:rsid w:val="001676D8"/>
    <w:rsid w:val="00176D8D"/>
    <w:rsid w:val="001A3BCF"/>
    <w:rsid w:val="001C50DE"/>
    <w:rsid w:val="001C5D95"/>
    <w:rsid w:val="001E3C46"/>
    <w:rsid w:val="001F17F2"/>
    <w:rsid w:val="001F2BD6"/>
    <w:rsid w:val="002146E0"/>
    <w:rsid w:val="00214707"/>
    <w:rsid w:val="00253DBC"/>
    <w:rsid w:val="002647DF"/>
    <w:rsid w:val="00277614"/>
    <w:rsid w:val="00277865"/>
    <w:rsid w:val="0028652B"/>
    <w:rsid w:val="002C37FE"/>
    <w:rsid w:val="002C75BC"/>
    <w:rsid w:val="002D5352"/>
    <w:rsid w:val="002E640F"/>
    <w:rsid w:val="00304885"/>
    <w:rsid w:val="0031510D"/>
    <w:rsid w:val="00323D2B"/>
    <w:rsid w:val="003311AF"/>
    <w:rsid w:val="0033206D"/>
    <w:rsid w:val="003354A5"/>
    <w:rsid w:val="00344351"/>
    <w:rsid w:val="00353D57"/>
    <w:rsid w:val="00365597"/>
    <w:rsid w:val="00390422"/>
    <w:rsid w:val="0039052B"/>
    <w:rsid w:val="00391996"/>
    <w:rsid w:val="00393D37"/>
    <w:rsid w:val="003B009E"/>
    <w:rsid w:val="003B2125"/>
    <w:rsid w:val="003C0882"/>
    <w:rsid w:val="003D10DF"/>
    <w:rsid w:val="003E2098"/>
    <w:rsid w:val="0041197A"/>
    <w:rsid w:val="0043595B"/>
    <w:rsid w:val="00441641"/>
    <w:rsid w:val="00443737"/>
    <w:rsid w:val="00445D8B"/>
    <w:rsid w:val="004503F5"/>
    <w:rsid w:val="00450F82"/>
    <w:rsid w:val="00454703"/>
    <w:rsid w:val="00471A66"/>
    <w:rsid w:val="00484B02"/>
    <w:rsid w:val="00493F86"/>
    <w:rsid w:val="004A6B94"/>
    <w:rsid w:val="004C05EF"/>
    <w:rsid w:val="004C1C01"/>
    <w:rsid w:val="004C4199"/>
    <w:rsid w:val="004D1361"/>
    <w:rsid w:val="004D1F4B"/>
    <w:rsid w:val="004D5588"/>
    <w:rsid w:val="004E09C9"/>
    <w:rsid w:val="004E3CB2"/>
    <w:rsid w:val="004E774B"/>
    <w:rsid w:val="005066B8"/>
    <w:rsid w:val="00510557"/>
    <w:rsid w:val="005166CD"/>
    <w:rsid w:val="005341FC"/>
    <w:rsid w:val="0054310D"/>
    <w:rsid w:val="00554921"/>
    <w:rsid w:val="005633F8"/>
    <w:rsid w:val="00575303"/>
    <w:rsid w:val="0059085E"/>
    <w:rsid w:val="0059152F"/>
    <w:rsid w:val="005B0FB9"/>
    <w:rsid w:val="005B305D"/>
    <w:rsid w:val="005B5E22"/>
    <w:rsid w:val="005B7E5D"/>
    <w:rsid w:val="005C563B"/>
    <w:rsid w:val="005C7DA8"/>
    <w:rsid w:val="005E3265"/>
    <w:rsid w:val="005F74AA"/>
    <w:rsid w:val="00601AA8"/>
    <w:rsid w:val="00603B61"/>
    <w:rsid w:val="00606152"/>
    <w:rsid w:val="006177BB"/>
    <w:rsid w:val="00626C9E"/>
    <w:rsid w:val="00641322"/>
    <w:rsid w:val="00655267"/>
    <w:rsid w:val="00674652"/>
    <w:rsid w:val="006B66B1"/>
    <w:rsid w:val="006F5AA9"/>
    <w:rsid w:val="006F7E51"/>
    <w:rsid w:val="00702A70"/>
    <w:rsid w:val="00713D64"/>
    <w:rsid w:val="007234F4"/>
    <w:rsid w:val="007325A5"/>
    <w:rsid w:val="00735A54"/>
    <w:rsid w:val="007557B5"/>
    <w:rsid w:val="00756D96"/>
    <w:rsid w:val="0076070B"/>
    <w:rsid w:val="00777EB2"/>
    <w:rsid w:val="007844DE"/>
    <w:rsid w:val="0078690A"/>
    <w:rsid w:val="007B7337"/>
    <w:rsid w:val="007C507E"/>
    <w:rsid w:val="007D6B3E"/>
    <w:rsid w:val="007E0671"/>
    <w:rsid w:val="007E4FF2"/>
    <w:rsid w:val="007F04EE"/>
    <w:rsid w:val="008041C4"/>
    <w:rsid w:val="0081702D"/>
    <w:rsid w:val="008410AC"/>
    <w:rsid w:val="00876C77"/>
    <w:rsid w:val="00884575"/>
    <w:rsid w:val="0089670F"/>
    <w:rsid w:val="008A23F7"/>
    <w:rsid w:val="008B1D67"/>
    <w:rsid w:val="008C4E25"/>
    <w:rsid w:val="008D5C83"/>
    <w:rsid w:val="008E2F67"/>
    <w:rsid w:val="008E5B98"/>
    <w:rsid w:val="008F345D"/>
    <w:rsid w:val="009160DD"/>
    <w:rsid w:val="00920D0C"/>
    <w:rsid w:val="0093653E"/>
    <w:rsid w:val="009435AD"/>
    <w:rsid w:val="00944949"/>
    <w:rsid w:val="00952FFC"/>
    <w:rsid w:val="00955383"/>
    <w:rsid w:val="00962FDF"/>
    <w:rsid w:val="009700F3"/>
    <w:rsid w:val="009845DF"/>
    <w:rsid w:val="00994003"/>
    <w:rsid w:val="009A56E3"/>
    <w:rsid w:val="009C092A"/>
    <w:rsid w:val="009C1498"/>
    <w:rsid w:val="009E2DB0"/>
    <w:rsid w:val="009F4A51"/>
    <w:rsid w:val="00A17664"/>
    <w:rsid w:val="00A57478"/>
    <w:rsid w:val="00A834D4"/>
    <w:rsid w:val="00A83BFC"/>
    <w:rsid w:val="00A935E1"/>
    <w:rsid w:val="00AA299C"/>
    <w:rsid w:val="00AB68D9"/>
    <w:rsid w:val="00AC006F"/>
    <w:rsid w:val="00AC5575"/>
    <w:rsid w:val="00AD256D"/>
    <w:rsid w:val="00AE0456"/>
    <w:rsid w:val="00AE4DFE"/>
    <w:rsid w:val="00AF6B97"/>
    <w:rsid w:val="00B22F72"/>
    <w:rsid w:val="00B26967"/>
    <w:rsid w:val="00B26DFD"/>
    <w:rsid w:val="00B32435"/>
    <w:rsid w:val="00B3459B"/>
    <w:rsid w:val="00B5236C"/>
    <w:rsid w:val="00B65F91"/>
    <w:rsid w:val="00B758E4"/>
    <w:rsid w:val="00B92E31"/>
    <w:rsid w:val="00B95476"/>
    <w:rsid w:val="00BA0081"/>
    <w:rsid w:val="00BB7E22"/>
    <w:rsid w:val="00BC58F7"/>
    <w:rsid w:val="00BC6479"/>
    <w:rsid w:val="00BE2166"/>
    <w:rsid w:val="00BE7257"/>
    <w:rsid w:val="00C03B74"/>
    <w:rsid w:val="00C05504"/>
    <w:rsid w:val="00C21962"/>
    <w:rsid w:val="00C27038"/>
    <w:rsid w:val="00C34676"/>
    <w:rsid w:val="00C364AF"/>
    <w:rsid w:val="00C77E08"/>
    <w:rsid w:val="00C91977"/>
    <w:rsid w:val="00CA2901"/>
    <w:rsid w:val="00CA62AD"/>
    <w:rsid w:val="00CB2E3D"/>
    <w:rsid w:val="00CC2240"/>
    <w:rsid w:val="00CC301E"/>
    <w:rsid w:val="00CD2BEC"/>
    <w:rsid w:val="00CD3B9F"/>
    <w:rsid w:val="00CD5378"/>
    <w:rsid w:val="00CE6F4A"/>
    <w:rsid w:val="00CE7748"/>
    <w:rsid w:val="00D03D13"/>
    <w:rsid w:val="00D12892"/>
    <w:rsid w:val="00D163FF"/>
    <w:rsid w:val="00D30A31"/>
    <w:rsid w:val="00D3705A"/>
    <w:rsid w:val="00D37471"/>
    <w:rsid w:val="00D46180"/>
    <w:rsid w:val="00D835F5"/>
    <w:rsid w:val="00D94CB3"/>
    <w:rsid w:val="00DB5D69"/>
    <w:rsid w:val="00DC1ADB"/>
    <w:rsid w:val="00DD01C4"/>
    <w:rsid w:val="00DD18F2"/>
    <w:rsid w:val="00DE5C32"/>
    <w:rsid w:val="00DF184B"/>
    <w:rsid w:val="00DF26B3"/>
    <w:rsid w:val="00DF2E3C"/>
    <w:rsid w:val="00E1034A"/>
    <w:rsid w:val="00E21143"/>
    <w:rsid w:val="00E30E76"/>
    <w:rsid w:val="00E44301"/>
    <w:rsid w:val="00E45556"/>
    <w:rsid w:val="00E61C1D"/>
    <w:rsid w:val="00E7161C"/>
    <w:rsid w:val="00E75572"/>
    <w:rsid w:val="00E758C7"/>
    <w:rsid w:val="00EA3AFC"/>
    <w:rsid w:val="00EA5C08"/>
    <w:rsid w:val="00EA7FDB"/>
    <w:rsid w:val="00EB4FD1"/>
    <w:rsid w:val="00EC260C"/>
    <w:rsid w:val="00ED0DD1"/>
    <w:rsid w:val="00ED3B31"/>
    <w:rsid w:val="00ED6A46"/>
    <w:rsid w:val="00F07D2C"/>
    <w:rsid w:val="00F07E0E"/>
    <w:rsid w:val="00F36A3D"/>
    <w:rsid w:val="00F512CE"/>
    <w:rsid w:val="00F55674"/>
    <w:rsid w:val="00F560BC"/>
    <w:rsid w:val="00F87DFB"/>
    <w:rsid w:val="00FB55F7"/>
    <w:rsid w:val="00FC4D81"/>
    <w:rsid w:val="00FC67A9"/>
    <w:rsid w:val="00FD1E2F"/>
    <w:rsid w:val="00FF1094"/>
    <w:rsid w:val="00FF4685"/>
    <w:rsid w:val="00FF57D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B938"/>
  <w15:docId w15:val="{DA09AF47-229E-44D5-9694-575A5585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8D9"/>
  </w:style>
  <w:style w:type="paragraph" w:styleId="1">
    <w:name w:val="heading 1"/>
    <w:basedOn w:val="a"/>
    <w:next w:val="a"/>
    <w:link w:val="10"/>
    <w:uiPriority w:val="9"/>
    <w:qFormat/>
    <w:rsid w:val="004D13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325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325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B9F"/>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CD3B9F"/>
  </w:style>
  <w:style w:type="paragraph" w:styleId="a5">
    <w:name w:val="footer"/>
    <w:basedOn w:val="a"/>
    <w:link w:val="a6"/>
    <w:uiPriority w:val="99"/>
    <w:semiHidden/>
    <w:unhideWhenUsed/>
    <w:rsid w:val="00CD3B9F"/>
    <w:pPr>
      <w:tabs>
        <w:tab w:val="center" w:pos="4819"/>
        <w:tab w:val="right" w:pos="9639"/>
      </w:tabs>
      <w:spacing w:after="0" w:line="240" w:lineRule="auto"/>
    </w:pPr>
  </w:style>
  <w:style w:type="character" w:customStyle="1" w:styleId="a6">
    <w:name w:val="Нижній колонтитул Знак"/>
    <w:basedOn w:val="a0"/>
    <w:link w:val="a5"/>
    <w:uiPriority w:val="99"/>
    <w:semiHidden/>
    <w:rsid w:val="00CD3B9F"/>
  </w:style>
  <w:style w:type="paragraph" w:styleId="a7">
    <w:name w:val="List Paragraph"/>
    <w:basedOn w:val="a"/>
    <w:uiPriority w:val="34"/>
    <w:qFormat/>
    <w:rsid w:val="00B65F91"/>
    <w:pPr>
      <w:ind w:left="720"/>
      <w:contextualSpacing/>
    </w:pPr>
  </w:style>
  <w:style w:type="character" w:customStyle="1" w:styleId="20">
    <w:name w:val="Заголовок 2 Знак"/>
    <w:basedOn w:val="a0"/>
    <w:link w:val="2"/>
    <w:uiPriority w:val="9"/>
    <w:rsid w:val="007325A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325A5"/>
    <w:rPr>
      <w:rFonts w:ascii="Times New Roman" w:eastAsia="Times New Roman" w:hAnsi="Times New Roman" w:cs="Times New Roman"/>
      <w:b/>
      <w:bCs/>
      <w:sz w:val="27"/>
      <w:szCs w:val="27"/>
    </w:rPr>
  </w:style>
  <w:style w:type="paragraph" w:styleId="a8">
    <w:name w:val="Normal (Web)"/>
    <w:basedOn w:val="a"/>
    <w:uiPriority w:val="99"/>
    <w:semiHidden/>
    <w:unhideWhenUsed/>
    <w:rsid w:val="007325A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7325A5"/>
    <w:rPr>
      <w:color w:val="0000FF"/>
      <w:u w:val="single"/>
    </w:rPr>
  </w:style>
  <w:style w:type="character" w:customStyle="1" w:styleId="mw-headline">
    <w:name w:val="mw-headline"/>
    <w:basedOn w:val="a0"/>
    <w:rsid w:val="000E31E4"/>
  </w:style>
  <w:style w:type="character" w:customStyle="1" w:styleId="mbox-text-span">
    <w:name w:val="mbox-text-span"/>
    <w:basedOn w:val="a0"/>
    <w:rsid w:val="000E31E4"/>
  </w:style>
  <w:style w:type="character" w:customStyle="1" w:styleId="hide-when-compact">
    <w:name w:val="hide-when-compact"/>
    <w:basedOn w:val="a0"/>
    <w:rsid w:val="000E31E4"/>
  </w:style>
  <w:style w:type="paragraph" w:styleId="aa">
    <w:name w:val="Balloon Text"/>
    <w:basedOn w:val="a"/>
    <w:link w:val="ab"/>
    <w:uiPriority w:val="99"/>
    <w:semiHidden/>
    <w:unhideWhenUsed/>
    <w:rsid w:val="000E31E4"/>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0E31E4"/>
    <w:rPr>
      <w:rFonts w:ascii="Tahoma" w:hAnsi="Tahoma" w:cs="Tahoma"/>
      <w:sz w:val="16"/>
      <w:szCs w:val="16"/>
    </w:rPr>
  </w:style>
  <w:style w:type="character" w:styleId="ac">
    <w:name w:val="Strong"/>
    <w:basedOn w:val="a0"/>
    <w:uiPriority w:val="22"/>
    <w:qFormat/>
    <w:rsid w:val="000E31E4"/>
    <w:rPr>
      <w:b/>
      <w:bCs/>
    </w:rPr>
  </w:style>
  <w:style w:type="paragraph" w:customStyle="1" w:styleId="tekst-tekst-podpunkt-1-">
    <w:name w:val="tekst-tekst-podpunkt-1-"/>
    <w:basedOn w:val="a"/>
    <w:rsid w:val="00E755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s-bold">
    <w:name w:val="ebooks-bold"/>
    <w:basedOn w:val="a0"/>
    <w:rsid w:val="00E75572"/>
  </w:style>
  <w:style w:type="character" w:styleId="ad">
    <w:name w:val="Emphasis"/>
    <w:basedOn w:val="a0"/>
    <w:uiPriority w:val="20"/>
    <w:qFormat/>
    <w:rsid w:val="00DB5D69"/>
    <w:rPr>
      <w:i/>
      <w:iCs/>
    </w:rPr>
  </w:style>
  <w:style w:type="character" w:customStyle="1" w:styleId="citation">
    <w:name w:val="citation"/>
    <w:basedOn w:val="a0"/>
    <w:rsid w:val="00DB5D69"/>
  </w:style>
  <w:style w:type="paragraph" w:customStyle="1" w:styleId="rewards-title">
    <w:name w:val="rewards-title"/>
    <w:basedOn w:val="a"/>
    <w:rsid w:val="00603B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wards-text">
    <w:name w:val="rewards-text"/>
    <w:basedOn w:val="a"/>
    <w:rsid w:val="00603B61"/>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BE2166"/>
    <w:pPr>
      <w:spacing w:after="0" w:line="240" w:lineRule="auto"/>
    </w:pPr>
  </w:style>
  <w:style w:type="table" w:styleId="af">
    <w:name w:val="Table Grid"/>
    <w:basedOn w:val="a1"/>
    <w:uiPriority w:val="59"/>
    <w:rsid w:val="00A176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4D1361"/>
    <w:rPr>
      <w:rFonts w:asciiTheme="majorHAnsi" w:eastAsiaTheme="majorEastAsia" w:hAnsiTheme="majorHAnsi" w:cstheme="majorBidi"/>
      <w:b/>
      <w:bCs/>
      <w:color w:val="365F91" w:themeColor="accent1" w:themeShade="BF"/>
      <w:sz w:val="28"/>
      <w:szCs w:val="28"/>
    </w:rPr>
  </w:style>
  <w:style w:type="character" w:customStyle="1" w:styleId="tlid-translation">
    <w:name w:val="tlid-translation"/>
    <w:basedOn w:val="a0"/>
    <w:rsid w:val="00D163FF"/>
  </w:style>
  <w:style w:type="character" w:styleId="af0">
    <w:name w:val="Unresolved Mention"/>
    <w:basedOn w:val="a0"/>
    <w:uiPriority w:val="99"/>
    <w:semiHidden/>
    <w:unhideWhenUsed/>
    <w:rsid w:val="00896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71220">
      <w:bodyDiv w:val="1"/>
      <w:marLeft w:val="0"/>
      <w:marRight w:val="0"/>
      <w:marTop w:val="0"/>
      <w:marBottom w:val="0"/>
      <w:divBdr>
        <w:top w:val="none" w:sz="0" w:space="0" w:color="auto"/>
        <w:left w:val="none" w:sz="0" w:space="0" w:color="auto"/>
        <w:bottom w:val="none" w:sz="0" w:space="0" w:color="auto"/>
        <w:right w:val="none" w:sz="0" w:space="0" w:color="auto"/>
      </w:divBdr>
    </w:div>
    <w:div w:id="325859580">
      <w:bodyDiv w:val="1"/>
      <w:marLeft w:val="0"/>
      <w:marRight w:val="0"/>
      <w:marTop w:val="0"/>
      <w:marBottom w:val="0"/>
      <w:divBdr>
        <w:top w:val="none" w:sz="0" w:space="0" w:color="auto"/>
        <w:left w:val="none" w:sz="0" w:space="0" w:color="auto"/>
        <w:bottom w:val="none" w:sz="0" w:space="0" w:color="auto"/>
        <w:right w:val="none" w:sz="0" w:space="0" w:color="auto"/>
      </w:divBdr>
    </w:div>
    <w:div w:id="399255805">
      <w:bodyDiv w:val="1"/>
      <w:marLeft w:val="0"/>
      <w:marRight w:val="0"/>
      <w:marTop w:val="0"/>
      <w:marBottom w:val="0"/>
      <w:divBdr>
        <w:top w:val="none" w:sz="0" w:space="0" w:color="auto"/>
        <w:left w:val="none" w:sz="0" w:space="0" w:color="auto"/>
        <w:bottom w:val="none" w:sz="0" w:space="0" w:color="auto"/>
        <w:right w:val="none" w:sz="0" w:space="0" w:color="auto"/>
      </w:divBdr>
    </w:div>
    <w:div w:id="510414842">
      <w:bodyDiv w:val="1"/>
      <w:marLeft w:val="0"/>
      <w:marRight w:val="0"/>
      <w:marTop w:val="0"/>
      <w:marBottom w:val="0"/>
      <w:divBdr>
        <w:top w:val="none" w:sz="0" w:space="0" w:color="auto"/>
        <w:left w:val="none" w:sz="0" w:space="0" w:color="auto"/>
        <w:bottom w:val="none" w:sz="0" w:space="0" w:color="auto"/>
        <w:right w:val="none" w:sz="0" w:space="0" w:color="auto"/>
      </w:divBdr>
      <w:divsChild>
        <w:div w:id="1008101300">
          <w:marLeft w:val="0"/>
          <w:marRight w:val="0"/>
          <w:marTop w:val="0"/>
          <w:marBottom w:val="0"/>
          <w:divBdr>
            <w:top w:val="none" w:sz="0" w:space="0" w:color="auto"/>
            <w:left w:val="none" w:sz="0" w:space="0" w:color="auto"/>
            <w:bottom w:val="none" w:sz="0" w:space="0" w:color="auto"/>
            <w:right w:val="none" w:sz="0" w:space="0" w:color="auto"/>
          </w:divBdr>
        </w:div>
      </w:divsChild>
    </w:div>
    <w:div w:id="66513603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sChild>
        <w:div w:id="117341892">
          <w:marLeft w:val="0"/>
          <w:marRight w:val="0"/>
          <w:marTop w:val="0"/>
          <w:marBottom w:val="0"/>
          <w:divBdr>
            <w:top w:val="none" w:sz="0" w:space="0" w:color="auto"/>
            <w:left w:val="none" w:sz="0" w:space="0" w:color="auto"/>
            <w:bottom w:val="none" w:sz="0" w:space="0" w:color="auto"/>
            <w:right w:val="none" w:sz="0" w:space="0" w:color="auto"/>
          </w:divBdr>
        </w:div>
        <w:div w:id="1344554040">
          <w:marLeft w:val="0"/>
          <w:marRight w:val="0"/>
          <w:marTop w:val="0"/>
          <w:marBottom w:val="0"/>
          <w:divBdr>
            <w:top w:val="none" w:sz="0" w:space="0" w:color="auto"/>
            <w:left w:val="none" w:sz="0" w:space="0" w:color="auto"/>
            <w:bottom w:val="none" w:sz="0" w:space="0" w:color="auto"/>
            <w:right w:val="none" w:sz="0" w:space="0" w:color="auto"/>
          </w:divBdr>
        </w:div>
      </w:divsChild>
    </w:div>
    <w:div w:id="933519143">
      <w:bodyDiv w:val="1"/>
      <w:marLeft w:val="0"/>
      <w:marRight w:val="0"/>
      <w:marTop w:val="0"/>
      <w:marBottom w:val="0"/>
      <w:divBdr>
        <w:top w:val="none" w:sz="0" w:space="0" w:color="auto"/>
        <w:left w:val="none" w:sz="0" w:space="0" w:color="auto"/>
        <w:bottom w:val="none" w:sz="0" w:space="0" w:color="auto"/>
        <w:right w:val="none" w:sz="0" w:space="0" w:color="auto"/>
      </w:divBdr>
    </w:div>
    <w:div w:id="1168981959">
      <w:bodyDiv w:val="1"/>
      <w:marLeft w:val="0"/>
      <w:marRight w:val="0"/>
      <w:marTop w:val="0"/>
      <w:marBottom w:val="0"/>
      <w:divBdr>
        <w:top w:val="none" w:sz="0" w:space="0" w:color="auto"/>
        <w:left w:val="none" w:sz="0" w:space="0" w:color="auto"/>
        <w:bottom w:val="none" w:sz="0" w:space="0" w:color="auto"/>
        <w:right w:val="none" w:sz="0" w:space="0" w:color="auto"/>
      </w:divBdr>
    </w:div>
    <w:div w:id="1206066631">
      <w:bodyDiv w:val="1"/>
      <w:marLeft w:val="0"/>
      <w:marRight w:val="0"/>
      <w:marTop w:val="0"/>
      <w:marBottom w:val="0"/>
      <w:divBdr>
        <w:top w:val="none" w:sz="0" w:space="0" w:color="auto"/>
        <w:left w:val="none" w:sz="0" w:space="0" w:color="auto"/>
        <w:bottom w:val="none" w:sz="0" w:space="0" w:color="auto"/>
        <w:right w:val="none" w:sz="0" w:space="0" w:color="auto"/>
      </w:divBdr>
    </w:div>
    <w:div w:id="1325430663">
      <w:bodyDiv w:val="1"/>
      <w:marLeft w:val="0"/>
      <w:marRight w:val="0"/>
      <w:marTop w:val="0"/>
      <w:marBottom w:val="0"/>
      <w:divBdr>
        <w:top w:val="none" w:sz="0" w:space="0" w:color="auto"/>
        <w:left w:val="none" w:sz="0" w:space="0" w:color="auto"/>
        <w:bottom w:val="none" w:sz="0" w:space="0" w:color="auto"/>
        <w:right w:val="none" w:sz="0" w:space="0" w:color="auto"/>
      </w:divBdr>
    </w:div>
    <w:div w:id="1584294698">
      <w:bodyDiv w:val="1"/>
      <w:marLeft w:val="0"/>
      <w:marRight w:val="0"/>
      <w:marTop w:val="0"/>
      <w:marBottom w:val="0"/>
      <w:divBdr>
        <w:top w:val="none" w:sz="0" w:space="0" w:color="auto"/>
        <w:left w:val="none" w:sz="0" w:space="0" w:color="auto"/>
        <w:bottom w:val="none" w:sz="0" w:space="0" w:color="auto"/>
        <w:right w:val="none" w:sz="0" w:space="0" w:color="auto"/>
      </w:divBdr>
      <w:divsChild>
        <w:div w:id="367416370">
          <w:marLeft w:val="0"/>
          <w:marRight w:val="0"/>
          <w:marTop w:val="0"/>
          <w:marBottom w:val="0"/>
          <w:divBdr>
            <w:top w:val="none" w:sz="0" w:space="0" w:color="auto"/>
            <w:left w:val="none" w:sz="0" w:space="0" w:color="auto"/>
            <w:bottom w:val="none" w:sz="0" w:space="0" w:color="auto"/>
            <w:right w:val="none" w:sz="0" w:space="0" w:color="auto"/>
          </w:divBdr>
          <w:divsChild>
            <w:div w:id="1081371539">
              <w:marLeft w:val="0"/>
              <w:marRight w:val="0"/>
              <w:marTop w:val="0"/>
              <w:marBottom w:val="0"/>
              <w:divBdr>
                <w:top w:val="none" w:sz="0" w:space="0" w:color="auto"/>
                <w:left w:val="none" w:sz="0" w:space="0" w:color="auto"/>
                <w:bottom w:val="none" w:sz="0" w:space="0" w:color="auto"/>
                <w:right w:val="none" w:sz="0" w:space="0" w:color="auto"/>
              </w:divBdr>
            </w:div>
          </w:divsChild>
        </w:div>
        <w:div w:id="685136092">
          <w:marLeft w:val="0"/>
          <w:marRight w:val="0"/>
          <w:marTop w:val="0"/>
          <w:marBottom w:val="0"/>
          <w:divBdr>
            <w:top w:val="none" w:sz="0" w:space="0" w:color="auto"/>
            <w:left w:val="none" w:sz="0" w:space="0" w:color="auto"/>
            <w:bottom w:val="none" w:sz="0" w:space="0" w:color="auto"/>
            <w:right w:val="none" w:sz="0" w:space="0" w:color="auto"/>
          </w:divBdr>
          <w:divsChild>
            <w:div w:id="56783794">
              <w:marLeft w:val="0"/>
              <w:marRight w:val="0"/>
              <w:marTop w:val="0"/>
              <w:marBottom w:val="0"/>
              <w:divBdr>
                <w:top w:val="none" w:sz="0" w:space="0" w:color="auto"/>
                <w:left w:val="none" w:sz="0" w:space="0" w:color="auto"/>
                <w:bottom w:val="none" w:sz="0" w:space="0" w:color="auto"/>
                <w:right w:val="none" w:sz="0" w:space="0" w:color="auto"/>
              </w:divBdr>
            </w:div>
          </w:divsChild>
        </w:div>
        <w:div w:id="761996100">
          <w:marLeft w:val="0"/>
          <w:marRight w:val="0"/>
          <w:marTop w:val="0"/>
          <w:marBottom w:val="0"/>
          <w:divBdr>
            <w:top w:val="none" w:sz="0" w:space="0" w:color="auto"/>
            <w:left w:val="none" w:sz="0" w:space="0" w:color="auto"/>
            <w:bottom w:val="none" w:sz="0" w:space="0" w:color="auto"/>
            <w:right w:val="none" w:sz="0" w:space="0" w:color="auto"/>
          </w:divBdr>
          <w:divsChild>
            <w:div w:id="980572544">
              <w:marLeft w:val="0"/>
              <w:marRight w:val="0"/>
              <w:marTop w:val="0"/>
              <w:marBottom w:val="0"/>
              <w:divBdr>
                <w:top w:val="none" w:sz="0" w:space="0" w:color="auto"/>
                <w:left w:val="none" w:sz="0" w:space="0" w:color="auto"/>
                <w:bottom w:val="none" w:sz="0" w:space="0" w:color="auto"/>
                <w:right w:val="none" w:sz="0" w:space="0" w:color="auto"/>
              </w:divBdr>
            </w:div>
          </w:divsChild>
        </w:div>
        <w:div w:id="1030447244">
          <w:marLeft w:val="0"/>
          <w:marRight w:val="0"/>
          <w:marTop w:val="0"/>
          <w:marBottom w:val="0"/>
          <w:divBdr>
            <w:top w:val="none" w:sz="0" w:space="0" w:color="auto"/>
            <w:left w:val="none" w:sz="0" w:space="0" w:color="auto"/>
            <w:bottom w:val="none" w:sz="0" w:space="0" w:color="auto"/>
            <w:right w:val="none" w:sz="0" w:space="0" w:color="auto"/>
          </w:divBdr>
          <w:divsChild>
            <w:div w:id="2132628107">
              <w:marLeft w:val="0"/>
              <w:marRight w:val="0"/>
              <w:marTop w:val="0"/>
              <w:marBottom w:val="0"/>
              <w:divBdr>
                <w:top w:val="none" w:sz="0" w:space="0" w:color="auto"/>
                <w:left w:val="none" w:sz="0" w:space="0" w:color="auto"/>
                <w:bottom w:val="none" w:sz="0" w:space="0" w:color="auto"/>
                <w:right w:val="none" w:sz="0" w:space="0" w:color="auto"/>
              </w:divBdr>
              <w:divsChild>
                <w:div w:id="15426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960">
          <w:marLeft w:val="0"/>
          <w:marRight w:val="0"/>
          <w:marTop w:val="0"/>
          <w:marBottom w:val="0"/>
          <w:divBdr>
            <w:top w:val="none" w:sz="0" w:space="0" w:color="auto"/>
            <w:left w:val="none" w:sz="0" w:space="0" w:color="auto"/>
            <w:bottom w:val="none" w:sz="0" w:space="0" w:color="auto"/>
            <w:right w:val="none" w:sz="0" w:space="0" w:color="auto"/>
          </w:divBdr>
          <w:divsChild>
            <w:div w:id="21784568">
              <w:marLeft w:val="0"/>
              <w:marRight w:val="0"/>
              <w:marTop w:val="0"/>
              <w:marBottom w:val="0"/>
              <w:divBdr>
                <w:top w:val="none" w:sz="0" w:space="0" w:color="auto"/>
                <w:left w:val="none" w:sz="0" w:space="0" w:color="auto"/>
                <w:bottom w:val="none" w:sz="0" w:space="0" w:color="auto"/>
                <w:right w:val="none" w:sz="0" w:space="0" w:color="auto"/>
              </w:divBdr>
            </w:div>
          </w:divsChild>
        </w:div>
        <w:div w:id="1384476032">
          <w:marLeft w:val="0"/>
          <w:marRight w:val="0"/>
          <w:marTop w:val="0"/>
          <w:marBottom w:val="0"/>
          <w:divBdr>
            <w:top w:val="none" w:sz="0" w:space="0" w:color="auto"/>
            <w:left w:val="none" w:sz="0" w:space="0" w:color="auto"/>
            <w:bottom w:val="none" w:sz="0" w:space="0" w:color="auto"/>
            <w:right w:val="none" w:sz="0" w:space="0" w:color="auto"/>
          </w:divBdr>
          <w:divsChild>
            <w:div w:id="994407838">
              <w:marLeft w:val="0"/>
              <w:marRight w:val="0"/>
              <w:marTop w:val="0"/>
              <w:marBottom w:val="0"/>
              <w:divBdr>
                <w:top w:val="none" w:sz="0" w:space="0" w:color="auto"/>
                <w:left w:val="none" w:sz="0" w:space="0" w:color="auto"/>
                <w:bottom w:val="none" w:sz="0" w:space="0" w:color="auto"/>
                <w:right w:val="none" w:sz="0" w:space="0" w:color="auto"/>
              </w:divBdr>
            </w:div>
          </w:divsChild>
        </w:div>
        <w:div w:id="1803158868">
          <w:marLeft w:val="0"/>
          <w:marRight w:val="0"/>
          <w:marTop w:val="0"/>
          <w:marBottom w:val="0"/>
          <w:divBdr>
            <w:top w:val="none" w:sz="0" w:space="0" w:color="auto"/>
            <w:left w:val="none" w:sz="0" w:space="0" w:color="auto"/>
            <w:bottom w:val="none" w:sz="0" w:space="0" w:color="auto"/>
            <w:right w:val="none" w:sz="0" w:space="0" w:color="auto"/>
          </w:divBdr>
          <w:divsChild>
            <w:div w:id="909197923">
              <w:marLeft w:val="0"/>
              <w:marRight w:val="0"/>
              <w:marTop w:val="0"/>
              <w:marBottom w:val="0"/>
              <w:divBdr>
                <w:top w:val="none" w:sz="0" w:space="0" w:color="auto"/>
                <w:left w:val="none" w:sz="0" w:space="0" w:color="auto"/>
                <w:bottom w:val="none" w:sz="0" w:space="0" w:color="auto"/>
                <w:right w:val="none" w:sz="0" w:space="0" w:color="auto"/>
              </w:divBdr>
            </w:div>
          </w:divsChild>
        </w:div>
        <w:div w:id="2051103099">
          <w:marLeft w:val="0"/>
          <w:marRight w:val="0"/>
          <w:marTop w:val="0"/>
          <w:marBottom w:val="0"/>
          <w:divBdr>
            <w:top w:val="none" w:sz="0" w:space="0" w:color="auto"/>
            <w:left w:val="none" w:sz="0" w:space="0" w:color="auto"/>
            <w:bottom w:val="none" w:sz="0" w:space="0" w:color="auto"/>
            <w:right w:val="none" w:sz="0" w:space="0" w:color="auto"/>
          </w:divBdr>
          <w:divsChild>
            <w:div w:id="1381902272">
              <w:marLeft w:val="0"/>
              <w:marRight w:val="0"/>
              <w:marTop w:val="0"/>
              <w:marBottom w:val="0"/>
              <w:divBdr>
                <w:top w:val="none" w:sz="0" w:space="0" w:color="auto"/>
                <w:left w:val="none" w:sz="0" w:space="0" w:color="auto"/>
                <w:bottom w:val="none" w:sz="0" w:space="0" w:color="auto"/>
                <w:right w:val="none" w:sz="0" w:space="0" w:color="auto"/>
              </w:divBdr>
              <w:divsChild>
                <w:div w:id="5141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114">
      <w:bodyDiv w:val="1"/>
      <w:marLeft w:val="0"/>
      <w:marRight w:val="0"/>
      <w:marTop w:val="0"/>
      <w:marBottom w:val="0"/>
      <w:divBdr>
        <w:top w:val="none" w:sz="0" w:space="0" w:color="auto"/>
        <w:left w:val="none" w:sz="0" w:space="0" w:color="auto"/>
        <w:bottom w:val="none" w:sz="0" w:space="0" w:color="auto"/>
        <w:right w:val="none" w:sz="0" w:space="0" w:color="auto"/>
      </w:divBdr>
    </w:div>
    <w:div w:id="1753967232">
      <w:bodyDiv w:val="1"/>
      <w:marLeft w:val="0"/>
      <w:marRight w:val="0"/>
      <w:marTop w:val="0"/>
      <w:marBottom w:val="0"/>
      <w:divBdr>
        <w:top w:val="none" w:sz="0" w:space="0" w:color="auto"/>
        <w:left w:val="none" w:sz="0" w:space="0" w:color="auto"/>
        <w:bottom w:val="none" w:sz="0" w:space="0" w:color="auto"/>
        <w:right w:val="none" w:sz="0" w:space="0" w:color="auto"/>
      </w:divBdr>
    </w:div>
    <w:div w:id="1765496833">
      <w:bodyDiv w:val="1"/>
      <w:marLeft w:val="0"/>
      <w:marRight w:val="0"/>
      <w:marTop w:val="0"/>
      <w:marBottom w:val="0"/>
      <w:divBdr>
        <w:top w:val="none" w:sz="0" w:space="0" w:color="auto"/>
        <w:left w:val="none" w:sz="0" w:space="0" w:color="auto"/>
        <w:bottom w:val="none" w:sz="0" w:space="0" w:color="auto"/>
        <w:right w:val="none" w:sz="0" w:space="0" w:color="auto"/>
      </w:divBdr>
    </w:div>
    <w:div w:id="2019114098">
      <w:bodyDiv w:val="1"/>
      <w:marLeft w:val="0"/>
      <w:marRight w:val="0"/>
      <w:marTop w:val="0"/>
      <w:marBottom w:val="0"/>
      <w:divBdr>
        <w:top w:val="none" w:sz="0" w:space="0" w:color="auto"/>
        <w:left w:val="none" w:sz="0" w:space="0" w:color="auto"/>
        <w:bottom w:val="none" w:sz="0" w:space="0" w:color="auto"/>
        <w:right w:val="none" w:sz="0" w:space="0" w:color="auto"/>
      </w:divBdr>
      <w:divsChild>
        <w:div w:id="261646340">
          <w:marLeft w:val="0"/>
          <w:marRight w:val="0"/>
          <w:marTop w:val="0"/>
          <w:marBottom w:val="0"/>
          <w:divBdr>
            <w:top w:val="none" w:sz="0" w:space="0" w:color="auto"/>
            <w:left w:val="none" w:sz="0" w:space="0" w:color="auto"/>
            <w:bottom w:val="none" w:sz="0" w:space="0" w:color="auto"/>
            <w:right w:val="none" w:sz="0" w:space="0" w:color="auto"/>
          </w:divBdr>
          <w:divsChild>
            <w:div w:id="1183785349">
              <w:marLeft w:val="0"/>
              <w:marRight w:val="0"/>
              <w:marTop w:val="0"/>
              <w:marBottom w:val="0"/>
              <w:divBdr>
                <w:top w:val="none" w:sz="0" w:space="0" w:color="auto"/>
                <w:left w:val="none" w:sz="0" w:space="0" w:color="auto"/>
                <w:bottom w:val="none" w:sz="0" w:space="0" w:color="auto"/>
                <w:right w:val="none" w:sz="0" w:space="0" w:color="auto"/>
              </w:divBdr>
              <w:divsChild>
                <w:div w:id="8166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3699">
          <w:marLeft w:val="0"/>
          <w:marRight w:val="0"/>
          <w:marTop w:val="0"/>
          <w:marBottom w:val="0"/>
          <w:divBdr>
            <w:top w:val="none" w:sz="0" w:space="0" w:color="auto"/>
            <w:left w:val="none" w:sz="0" w:space="0" w:color="auto"/>
            <w:bottom w:val="none" w:sz="0" w:space="0" w:color="auto"/>
            <w:right w:val="none" w:sz="0" w:space="0" w:color="auto"/>
          </w:divBdr>
          <w:divsChild>
            <w:div w:id="879319660">
              <w:marLeft w:val="0"/>
              <w:marRight w:val="0"/>
              <w:marTop w:val="0"/>
              <w:marBottom w:val="0"/>
              <w:divBdr>
                <w:top w:val="none" w:sz="0" w:space="0" w:color="auto"/>
                <w:left w:val="none" w:sz="0" w:space="0" w:color="auto"/>
                <w:bottom w:val="none" w:sz="0" w:space="0" w:color="auto"/>
                <w:right w:val="none" w:sz="0" w:space="0" w:color="auto"/>
              </w:divBdr>
              <w:divsChild>
                <w:div w:id="1932426800">
                  <w:marLeft w:val="0"/>
                  <w:marRight w:val="0"/>
                  <w:marTop w:val="0"/>
                  <w:marBottom w:val="0"/>
                  <w:divBdr>
                    <w:top w:val="none" w:sz="0" w:space="0" w:color="auto"/>
                    <w:left w:val="none" w:sz="0" w:space="0" w:color="auto"/>
                    <w:bottom w:val="none" w:sz="0" w:space="0" w:color="auto"/>
                    <w:right w:val="none" w:sz="0" w:space="0" w:color="auto"/>
                  </w:divBdr>
                  <w:divsChild>
                    <w:div w:id="811752774">
                      <w:marLeft w:val="0"/>
                      <w:marRight w:val="0"/>
                      <w:marTop w:val="0"/>
                      <w:marBottom w:val="0"/>
                      <w:divBdr>
                        <w:top w:val="none" w:sz="0" w:space="0" w:color="auto"/>
                        <w:left w:val="none" w:sz="0" w:space="0" w:color="auto"/>
                        <w:bottom w:val="none" w:sz="0" w:space="0" w:color="auto"/>
                        <w:right w:val="none" w:sz="0" w:space="0" w:color="auto"/>
                      </w:divBdr>
                      <w:divsChild>
                        <w:div w:id="1153720845">
                          <w:marLeft w:val="0"/>
                          <w:marRight w:val="0"/>
                          <w:marTop w:val="0"/>
                          <w:marBottom w:val="0"/>
                          <w:divBdr>
                            <w:top w:val="none" w:sz="0" w:space="0" w:color="auto"/>
                            <w:left w:val="none" w:sz="0" w:space="0" w:color="auto"/>
                            <w:bottom w:val="none" w:sz="0" w:space="0" w:color="auto"/>
                            <w:right w:val="none" w:sz="0" w:space="0" w:color="auto"/>
                          </w:divBdr>
                          <w:divsChild>
                            <w:div w:id="984627779">
                              <w:marLeft w:val="0"/>
                              <w:marRight w:val="0"/>
                              <w:marTop w:val="0"/>
                              <w:marBottom w:val="0"/>
                              <w:divBdr>
                                <w:top w:val="none" w:sz="0" w:space="0" w:color="auto"/>
                                <w:left w:val="none" w:sz="0" w:space="0" w:color="auto"/>
                                <w:bottom w:val="none" w:sz="0" w:space="0" w:color="auto"/>
                                <w:right w:val="none" w:sz="0" w:space="0" w:color="auto"/>
                              </w:divBdr>
                              <w:divsChild>
                                <w:div w:id="1813668172">
                                  <w:marLeft w:val="0"/>
                                  <w:marRight w:val="0"/>
                                  <w:marTop w:val="0"/>
                                  <w:marBottom w:val="0"/>
                                  <w:divBdr>
                                    <w:top w:val="none" w:sz="0" w:space="0" w:color="auto"/>
                                    <w:left w:val="none" w:sz="0" w:space="0" w:color="auto"/>
                                    <w:bottom w:val="none" w:sz="0" w:space="0" w:color="auto"/>
                                    <w:right w:val="none" w:sz="0" w:space="0" w:color="auto"/>
                                  </w:divBdr>
                                  <w:divsChild>
                                    <w:div w:id="4729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66620">
          <w:marLeft w:val="0"/>
          <w:marRight w:val="0"/>
          <w:marTop w:val="0"/>
          <w:marBottom w:val="0"/>
          <w:divBdr>
            <w:top w:val="none" w:sz="0" w:space="0" w:color="auto"/>
            <w:left w:val="none" w:sz="0" w:space="0" w:color="auto"/>
            <w:bottom w:val="none" w:sz="0" w:space="0" w:color="auto"/>
            <w:right w:val="none" w:sz="0" w:space="0" w:color="auto"/>
          </w:divBdr>
          <w:divsChild>
            <w:div w:id="909735242">
              <w:marLeft w:val="0"/>
              <w:marRight w:val="0"/>
              <w:marTop w:val="0"/>
              <w:marBottom w:val="0"/>
              <w:divBdr>
                <w:top w:val="none" w:sz="0" w:space="0" w:color="auto"/>
                <w:left w:val="none" w:sz="0" w:space="0" w:color="auto"/>
                <w:bottom w:val="none" w:sz="0" w:space="0" w:color="auto"/>
                <w:right w:val="none" w:sz="0" w:space="0" w:color="auto"/>
              </w:divBdr>
            </w:div>
          </w:divsChild>
        </w:div>
        <w:div w:id="1774740020">
          <w:marLeft w:val="0"/>
          <w:marRight w:val="0"/>
          <w:marTop w:val="0"/>
          <w:marBottom w:val="0"/>
          <w:divBdr>
            <w:top w:val="none" w:sz="0" w:space="0" w:color="auto"/>
            <w:left w:val="none" w:sz="0" w:space="0" w:color="auto"/>
            <w:bottom w:val="none" w:sz="0" w:space="0" w:color="auto"/>
            <w:right w:val="none" w:sz="0" w:space="0" w:color="auto"/>
          </w:divBdr>
          <w:divsChild>
            <w:div w:id="2131047053">
              <w:marLeft w:val="0"/>
              <w:marRight w:val="0"/>
              <w:marTop w:val="0"/>
              <w:marBottom w:val="0"/>
              <w:divBdr>
                <w:top w:val="none" w:sz="0" w:space="0" w:color="auto"/>
                <w:left w:val="none" w:sz="0" w:space="0" w:color="auto"/>
                <w:bottom w:val="none" w:sz="0" w:space="0" w:color="auto"/>
                <w:right w:val="none" w:sz="0" w:space="0" w:color="auto"/>
              </w:divBdr>
              <w:divsChild>
                <w:div w:id="18199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046">
          <w:marLeft w:val="0"/>
          <w:marRight w:val="0"/>
          <w:marTop w:val="0"/>
          <w:marBottom w:val="0"/>
          <w:divBdr>
            <w:top w:val="none" w:sz="0" w:space="0" w:color="auto"/>
            <w:left w:val="none" w:sz="0" w:space="0" w:color="auto"/>
            <w:bottom w:val="none" w:sz="0" w:space="0" w:color="auto"/>
            <w:right w:val="none" w:sz="0" w:space="0" w:color="auto"/>
          </w:divBdr>
          <w:divsChild>
            <w:div w:id="162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0684">
      <w:bodyDiv w:val="1"/>
      <w:marLeft w:val="0"/>
      <w:marRight w:val="0"/>
      <w:marTop w:val="0"/>
      <w:marBottom w:val="0"/>
      <w:divBdr>
        <w:top w:val="none" w:sz="0" w:space="0" w:color="auto"/>
        <w:left w:val="none" w:sz="0" w:space="0" w:color="auto"/>
        <w:bottom w:val="none" w:sz="0" w:space="0" w:color="auto"/>
        <w:right w:val="none" w:sz="0" w:space="0" w:color="auto"/>
      </w:divBdr>
      <w:divsChild>
        <w:div w:id="135117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D4292-035B-490C-BB47-5B8ED97F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6652</TotalTime>
  <Pages>5</Pages>
  <Words>4891</Words>
  <Characters>2788</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UzhNU</cp:lastModifiedBy>
  <cp:revision>91</cp:revision>
  <cp:lastPrinted>2020-01-22T12:36:00Z</cp:lastPrinted>
  <dcterms:created xsi:type="dcterms:W3CDTF">2019-10-20T21:14:00Z</dcterms:created>
  <dcterms:modified xsi:type="dcterms:W3CDTF">2025-03-19T20:31:00Z</dcterms:modified>
</cp:coreProperties>
</file>