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8460"/>
      </w:tblGrid>
      <w:tr w:rsidR="006F01C2" w:rsidRPr="006F01C2" w:rsidTr="006F01C2">
        <w:trPr>
          <w:tblCellSpacing w:w="0" w:type="dxa"/>
        </w:trPr>
        <w:tc>
          <w:tcPr>
            <w:tcW w:w="0" w:type="auto"/>
            <w:tcMar>
              <w:top w:w="99" w:type="dxa"/>
              <w:left w:w="99" w:type="dxa"/>
              <w:bottom w:w="99" w:type="dxa"/>
              <w:right w:w="99" w:type="dxa"/>
            </w:tcMar>
            <w:hideMark/>
          </w:tcPr>
          <w:tbl>
            <w:tblPr>
              <w:tblW w:w="5000" w:type="pct"/>
              <w:tblCellSpacing w:w="0" w:type="dxa"/>
              <w:tblCellMar>
                <w:left w:w="0" w:type="dxa"/>
                <w:right w:w="0" w:type="dxa"/>
              </w:tblCellMar>
              <w:tblLook w:val="04A0"/>
            </w:tblPr>
            <w:tblGrid>
              <w:gridCol w:w="8262"/>
            </w:tblGrid>
            <w:tr w:rsidR="006F01C2" w:rsidRPr="006F01C2">
              <w:trPr>
                <w:tblCellSpacing w:w="0" w:type="dxa"/>
              </w:trPr>
              <w:tc>
                <w:tcPr>
                  <w:tcW w:w="0" w:type="auto"/>
                  <w:vAlign w:val="center"/>
                  <w:hideMark/>
                </w:tcPr>
                <w:p w:rsidR="006F01C2" w:rsidRPr="006F01C2" w:rsidRDefault="006F01C2" w:rsidP="006F01C2">
                  <w:pPr>
                    <w:spacing w:before="100" w:beforeAutospacing="1" w:after="0" w:line="355" w:lineRule="atLeast"/>
                    <w:jc w:val="center"/>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b/>
                      <w:bCs/>
                      <w:color w:val="4D4D4F"/>
                      <w:sz w:val="24"/>
                      <w:szCs w:val="24"/>
                      <w:lang w:val="uk-UA" w:eastAsia="ru-RU"/>
                    </w:rPr>
                    <w:t>УГОРСЬКА РЕСПУБЛІКА</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hd w:val="clear" w:color="auto" w:fill="FFFFFF"/>
                    <w:spacing w:before="100" w:beforeAutospacing="1" w:after="0" w:line="355" w:lineRule="atLeast"/>
                    <w:ind w:right="-28"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i/>
                      <w:iCs/>
                      <w:color w:val="4D4D4F"/>
                      <w:sz w:val="27"/>
                      <w:lang w:val="uk-UA" w:eastAsia="ru-RU"/>
                    </w:rPr>
                    <w:t>Держава в Центральній Європі. Межує з Україною, Румунією, Сербією та Чорногорією, Хорватією, Словенією, Австрією, Словаччиною.</w:t>
                  </w:r>
                </w:p>
                <w:p w:rsidR="006F01C2" w:rsidRPr="006F01C2" w:rsidRDefault="006F01C2" w:rsidP="006F01C2">
                  <w:pPr>
                    <w:shd w:val="clear" w:color="auto" w:fill="FFFFFF"/>
                    <w:spacing w:before="100" w:beforeAutospacing="1" w:after="0" w:line="355" w:lineRule="atLeast"/>
                    <w:ind w:right="-28"/>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hd w:val="clear" w:color="auto" w:fill="FFFFFF"/>
                    <w:spacing w:before="100" w:beforeAutospacing="1" w:after="0" w:line="355" w:lineRule="atLeast"/>
                    <w:ind w:right="-28"/>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i/>
                      <w:iCs/>
                      <w:color w:val="4D4D4F"/>
                      <w:sz w:val="27"/>
                      <w:lang w:val="uk-UA" w:eastAsia="ru-RU"/>
                    </w:rPr>
                    <w:t>Територія – 93 036 кв. км.</w:t>
                  </w:r>
                </w:p>
                <w:p w:rsidR="006F01C2" w:rsidRPr="006F01C2" w:rsidRDefault="006F01C2" w:rsidP="006F01C2">
                  <w:pPr>
                    <w:shd w:val="clear" w:color="auto" w:fill="FFFFFF"/>
                    <w:spacing w:before="100" w:beforeAutospacing="1" w:after="0" w:line="355" w:lineRule="atLeast"/>
                    <w:ind w:right="-28"/>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i/>
                      <w:iCs/>
                      <w:color w:val="4D4D4F"/>
                      <w:sz w:val="27"/>
                      <w:lang w:val="uk-UA" w:eastAsia="ru-RU"/>
                    </w:rPr>
                    <w:t>Населення – 10 310 000 чол.</w:t>
                  </w:r>
                </w:p>
                <w:p w:rsidR="006F01C2" w:rsidRPr="006F01C2" w:rsidRDefault="006F01C2" w:rsidP="006F01C2">
                  <w:pPr>
                    <w:shd w:val="clear" w:color="auto" w:fill="FFFFFF"/>
                    <w:spacing w:before="100" w:beforeAutospacing="1" w:after="0" w:line="355" w:lineRule="atLeast"/>
                    <w:ind w:right="-28"/>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i/>
                      <w:iCs/>
                      <w:color w:val="4D4D4F"/>
                      <w:sz w:val="27"/>
                      <w:lang w:val="uk-UA" w:eastAsia="ru-RU"/>
                    </w:rPr>
                    <w:t>Столиця – Будапешт</w:t>
                  </w:r>
                </w:p>
                <w:p w:rsidR="006F01C2" w:rsidRPr="006F01C2" w:rsidRDefault="006F01C2" w:rsidP="006F01C2">
                  <w:pPr>
                    <w:shd w:val="clear" w:color="auto" w:fill="FFFFFF"/>
                    <w:spacing w:before="100" w:beforeAutospacing="1" w:after="0" w:line="355" w:lineRule="atLeast"/>
                    <w:ind w:right="-28"/>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i/>
                      <w:iCs/>
                      <w:color w:val="4D4D4F"/>
                      <w:sz w:val="27"/>
                      <w:lang w:val="uk-UA" w:eastAsia="ru-RU"/>
                    </w:rPr>
                    <w:t>Найбільші міста – Будапешт 2 076 000, Дебрецен 215 000, Мішкольц 211 000, Сегед 178 000, Печ 169 000, Дьєр 130 000, Ніредьгаза 115 000, Сейкешфегервар 110 000, Кечкемет 105 000, Сомботгей 86 000, Солнок 80 000, Тотобаньо 74 000, Копошвар 71 000, Бейкейчобо 68 000, Веспрейм 65 000, Егер 63 000, Залаегерсег 63 000, Дунауйварош 59 000, Шопрон 55 000, Нодьконижо 54 000, Ходмезсвашархей 51 000.</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Основним конституційним актом Угорщини є Конституція 1949 року зі змінами і доповненнями.</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За змістом Конституції Угорську Республіку можна визначити як парламентську республіку з унітарним устроєм та демократичним політичним режимом.</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Главою держави є Президент, який обирається парламентом терміном на чотири роки. Обраним вважається кандидат, якого при висуненні підтримали не менше ніж п’ятдесят депутатів і який набрав дві третини голосів під час таємного голосування. Главою держави може бути обраний громадянин Угорщини, який володіє правом голосу і досяг тридцяти п’ятирічного віку. Одна і та ж сама особа може обіймати посаду Президента не більше двох строків підряд.</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lastRenderedPageBreak/>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Президент Угорщини:</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представляє державу у зовнішніх відносинах;</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укладає міжнародні договори за згодою парламенту;</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призначає дату парламентських виборів та виборів до органів місцевого самоврядування;</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вправі виступити ініціатором референдуму;</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пропонує парламенту кандидатуру прем’єр-міністра, за поданням останнього призначає та звільняє міністрів;</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призначає і звільняє Голову Національного Банку, ректорів та професорів університетів, затверджує на посаді Президента Академії Наук;</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є головнокомандувачем збройних сил;</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присвоює військові і спеціальні звання, нагороджує нагородами та відзнаками;</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володіє правом помилування;</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вирішує питання громадянства.</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В цілому, правовий статус Президента є типовим відносно статусу глави держави в парламентській республіці.</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Законодавча влада в державі здійснюється однопалатним парламентом - Державними Зборами. Відповідно до Конституції, Державні Збори є вищим органом державної влади та представницьким органом народу Республіки. Парламент складається з представників, які обираються шляхом прямих виборів за змішаною системою строком на чотири роки. Державні Збори очолюються Головою, який обирається і відкликається з посади депутатами.</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lastRenderedPageBreak/>
                    <w:t>Основні функції Державних Зборів:</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прийняття Конституції Угорщини;</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прийняття законів;</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контроль за діяльністю уряду;</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визначення плану соціально-економічного розвитку;</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приймає бюджет країни;</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обрання Президента республіки, Прем’єр-міністра, членів Конституційного Суду, Голову Верховного Суду тощо;</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укладення міжнародних договорів, які мають особливе значення для держави, вирішує питання щодо використання збройних сил.</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вирішує питання про створення нових областей, міст з правом області, зміни кордонів областей тощо.</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Законодавчий процес. Правом законодавчої ініціативи наділені Президент, уряд, представники Державних Зборів. Прийнятий парламентом законопроект передається для підписання главі держави, який протягом п’ятнадцяти днів вправі застосувати відкладальне вето, повернувши його для доопрацювання в парламент з власними зауваженнями. Державні Збори долають вето Президента шляхом підтримки законопроекту простою більшістю голосів, після чого останній має бути промульгований главою держави на протязі п’яти днів.</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Виконавча влада в Республіці здійснюється Урядом, до складу якого входять прем’єр-міністр та міністри. Прем’єр-міністр обирається парламентом за пропозицією Президента. Кандидатом на посаду прем’єр-міністра глава держави, як правило, призначає лідера партії, яка отримала більшість місць в парламенті під час виборів. Міністри призначаються Президентом за поданням прем’єр-міністра, який фактично за погодженням з парламентом формує власний кабінет.</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lastRenderedPageBreak/>
                    <w:t>Уряд несе відповідальність перед парламентом та складає повноваження перед новообраним складом законодавчого органу. Державні Збори, по аналогії з німецькою конституційною моделлю, вправі заявити т.з. “конструктивний вотум недовіри” Уряду, шляхом висунення на посаду прем’єр-міністра нового кандидата. Якщо більшість депутатів парламенту підтримає таку пропозицію, то попередній склад Уряду подає у відставку, а кандидат на посаду прем’єр-міністра вважається обраним.</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Основними функціями Уряду є захист конституційного порядку, координація роботи центральних органів влади, здійснення державної політики в економічній, соціальній, гуманітарній сферах, міжнародне співробітництво.</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Судова влада в Угорщині здійснюється Верховним судом Республіки, Столичним судом, національними судами та місцевими судами. У відповідності до Конституції дозволяється створення спеціальних судів для розгляду особливих категорій справ.</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Очолює судову систему Верховний Суд, який здійснює контроль за судочинством та діяльністю судових установ. Очолює Верховний Суд голова, який обирається парламентом. До складу Верховного Суду входять також заступники голови та судді, які призначаються Президентом.</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Конституційне судочинство здійснюється Конституційним Судом Республіки.</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Призначення на судові посади всіх ланок здійснюється главою держави довічно.</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Територія Угорщини поділяється на столицю, області, та міста з правом області. Столиця та міста з правом області в свою чергу поділяються на райони, а області на міста і села. Таким чином, на відміну від багатьох європейських держав, в Угорщині діє двоступенева система адміністративно-територіального устрою, в якій відсутня проміжна ланка районного рівня між адміністративно-</w:t>
                  </w:r>
                  <w:r w:rsidRPr="006F01C2">
                    <w:rPr>
                      <w:rFonts w:ascii="Times New Roman" w:eastAsia="Times New Roman" w:hAnsi="Times New Roman" w:cs="Times New Roman"/>
                      <w:color w:val="4D4D4F"/>
                      <w:sz w:val="24"/>
                      <w:szCs w:val="24"/>
                      <w:lang w:val="uk-UA" w:eastAsia="ru-RU"/>
                    </w:rPr>
                    <w:lastRenderedPageBreak/>
                    <w:t>територіальною одиницею першого рівня (область) та низовою ланкою адміністративно-територіального поділу.</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Однак, на сьогоднішній день, у відповідності з сучасними тенденціями регіоналізації в Європі та з до вступом в Європейський Союз, в Угорщині відбувається територіально-адміністративна реформа, наслідком якої має бути утворення регіонів, до складу яких будуть входити області і міста з правом області, що означатиме перехід до традиційної триступеневої системи адміністративно-територіального поділу.</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Особливістю територіальної організації Угорщини є відсутність представників центральної влади на місцях і достатньо широка компетенція місцевих органів самоврядування. Отже, в столиці, областях, містах і селах діють представницькі органи місцевого самоврядування, які обираються населенням строком на чотири роки за пропорційною системою. Представницькі органи місцевого самоврядування очолюються мером, який окрім муніципальних обов’язків може бути наділений функціями державної виконавчої влади.</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lastRenderedPageBreak/>
                    <w:t> </w:t>
                  </w:r>
                </w:p>
                <w:p w:rsidR="006F01C2" w:rsidRPr="006F01C2" w:rsidRDefault="006F01C2" w:rsidP="006F01C2">
                  <w:pPr>
                    <w:spacing w:before="100" w:beforeAutospacing="1" w:after="0" w:line="355" w:lineRule="atLeast"/>
                    <w:jc w:val="center"/>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b/>
                      <w:bCs/>
                      <w:color w:val="4D4D4F"/>
                      <w:sz w:val="24"/>
                      <w:szCs w:val="24"/>
                      <w:lang w:val="uk-UA" w:eastAsia="ru-RU"/>
                    </w:rPr>
                    <w:t>ОСНОВНІ ПАРАМЕНТРИ ВИБОРЧОЇ СИСТЕМИ УГОРЩИНИ</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У відповідності до територіальної організації влади в Угорщині можна виділити три рівня виборів:</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парламентські;</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обласні;</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місцеві.</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eastAsia="ru-RU"/>
                    </w:rPr>
                  </w:pPr>
                  <w:r w:rsidRPr="006F01C2">
                    <w:rPr>
                      <w:rFonts w:ascii="Times New Roman" w:eastAsia="Times New Roman" w:hAnsi="Times New Roman" w:cs="Times New Roman"/>
                      <w:color w:val="4D4D4F"/>
                      <w:sz w:val="24"/>
                      <w:szCs w:val="24"/>
                      <w:lang w:val="uk-UA" w:eastAsia="ru-RU"/>
                    </w:rPr>
                    <w:t>Ураховуючи історичні традиції та сучасні реалії формування владних структур слід констатувати, що Угорська Республіка може вважатися</w:t>
                  </w:r>
                  <w:r w:rsidRPr="006F01C2">
                    <w:rPr>
                      <w:rFonts w:ascii="Times New Roman" w:eastAsia="Times New Roman" w:hAnsi="Times New Roman" w:cs="Times New Roman"/>
                      <w:color w:val="4D4D4F"/>
                      <w:sz w:val="24"/>
                      <w:szCs w:val="24"/>
                      <w:lang w:eastAsia="ru-RU"/>
                    </w:rPr>
                    <w:t> </w:t>
                  </w:r>
                  <w:r w:rsidRPr="006F01C2">
                    <w:rPr>
                      <w:rFonts w:ascii="Times New Roman" w:eastAsia="Times New Roman" w:hAnsi="Times New Roman" w:cs="Times New Roman"/>
                      <w:b/>
                      <w:bCs/>
                      <w:color w:val="4D4D4F"/>
                      <w:sz w:val="24"/>
                      <w:szCs w:val="24"/>
                      <w:lang w:val="uk-UA" w:eastAsia="ru-RU"/>
                    </w:rPr>
                    <w:t>класичною парламентською республікою</w:t>
                  </w:r>
                  <w:r w:rsidRPr="006F01C2">
                    <w:rPr>
                      <w:rFonts w:ascii="Times New Roman" w:eastAsia="Times New Roman" w:hAnsi="Times New Roman" w:cs="Times New Roman"/>
                      <w:color w:val="4D4D4F"/>
                      <w:sz w:val="24"/>
                      <w:szCs w:val="24"/>
                      <w:lang w:val="uk-UA" w:eastAsia="ru-RU"/>
                    </w:rPr>
                    <w:t xml:space="preserve">, прототипом для якої послужила т.з. „німецька модель”. </w:t>
                  </w:r>
                  <w:proofErr w:type="spellStart"/>
                  <w:r w:rsidRPr="006F01C2">
                    <w:rPr>
                      <w:rFonts w:ascii="Times New Roman" w:eastAsia="Times New Roman" w:hAnsi="Times New Roman" w:cs="Times New Roman"/>
                      <w:color w:val="4D4D4F"/>
                      <w:sz w:val="24"/>
                      <w:szCs w:val="24"/>
                      <w:lang w:eastAsia="ru-RU"/>
                    </w:rPr>
                    <w:t>Ця</w:t>
                  </w:r>
                  <w:proofErr w:type="spellEnd"/>
                  <w:r w:rsidRPr="006F01C2">
                    <w:rPr>
                      <w:rFonts w:ascii="Times New Roman" w:eastAsia="Times New Roman" w:hAnsi="Times New Roman" w:cs="Times New Roman"/>
                      <w:color w:val="4D4D4F"/>
                      <w:sz w:val="24"/>
                      <w:szCs w:val="24"/>
                      <w:lang w:eastAsia="ru-RU"/>
                    </w:rPr>
                    <w:t xml:space="preserve"> теза </w:t>
                  </w:r>
                  <w:proofErr w:type="spellStart"/>
                  <w:r w:rsidRPr="006F01C2">
                    <w:rPr>
                      <w:rFonts w:ascii="Times New Roman" w:eastAsia="Times New Roman" w:hAnsi="Times New Roman" w:cs="Times New Roman"/>
                      <w:color w:val="4D4D4F"/>
                      <w:sz w:val="24"/>
                      <w:szCs w:val="24"/>
                      <w:lang w:eastAsia="ru-RU"/>
                    </w:rPr>
                    <w:t>знаходить</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своє</w:t>
                  </w:r>
                  <w:proofErr w:type="spellEnd"/>
                  <w:r w:rsidRPr="006F01C2">
                    <w:rPr>
                      <w:rFonts w:ascii="Times New Roman" w:eastAsia="Times New Roman" w:hAnsi="Times New Roman" w:cs="Times New Roman"/>
                      <w:color w:val="4D4D4F"/>
                      <w:sz w:val="24"/>
                      <w:szCs w:val="24"/>
                      <w:lang w:eastAsia="ru-RU"/>
                    </w:rPr>
                    <w:t xml:space="preserve"> </w:t>
                  </w:r>
                  <w:proofErr w:type="spellStart"/>
                  <w:proofErr w:type="gramStart"/>
                  <w:r w:rsidRPr="006F01C2">
                    <w:rPr>
                      <w:rFonts w:ascii="Times New Roman" w:eastAsia="Times New Roman" w:hAnsi="Times New Roman" w:cs="Times New Roman"/>
                      <w:color w:val="4D4D4F"/>
                      <w:sz w:val="24"/>
                      <w:szCs w:val="24"/>
                      <w:lang w:eastAsia="ru-RU"/>
                    </w:rPr>
                    <w:t>п</w:t>
                  </w:r>
                  <w:proofErr w:type="gramEnd"/>
                  <w:r w:rsidRPr="006F01C2">
                    <w:rPr>
                      <w:rFonts w:ascii="Times New Roman" w:eastAsia="Times New Roman" w:hAnsi="Times New Roman" w:cs="Times New Roman"/>
                      <w:color w:val="4D4D4F"/>
                      <w:sz w:val="24"/>
                      <w:szCs w:val="24"/>
                      <w:lang w:eastAsia="ru-RU"/>
                    </w:rPr>
                    <w:t>ідтвердження</w:t>
                  </w:r>
                  <w:proofErr w:type="spellEnd"/>
                  <w:r w:rsidRPr="006F01C2">
                    <w:rPr>
                      <w:rFonts w:ascii="Times New Roman" w:eastAsia="Times New Roman" w:hAnsi="Times New Roman" w:cs="Times New Roman"/>
                      <w:color w:val="4D4D4F"/>
                      <w:sz w:val="24"/>
                      <w:szCs w:val="24"/>
                      <w:lang w:eastAsia="ru-RU"/>
                    </w:rPr>
                    <w:t xml:space="preserve"> у способах </w:t>
                  </w:r>
                  <w:proofErr w:type="spellStart"/>
                  <w:r w:rsidRPr="006F01C2">
                    <w:rPr>
                      <w:rFonts w:ascii="Times New Roman" w:eastAsia="Times New Roman" w:hAnsi="Times New Roman" w:cs="Times New Roman"/>
                      <w:color w:val="4D4D4F"/>
                      <w:sz w:val="24"/>
                      <w:szCs w:val="24"/>
                      <w:lang w:eastAsia="ru-RU"/>
                    </w:rPr>
                    <w:t>формування</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владних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органів</w:t>
                  </w:r>
                  <w:proofErr w:type="spellEnd"/>
                  <w:r w:rsidRPr="006F01C2">
                    <w:rPr>
                      <w:rFonts w:ascii="Times New Roman" w:eastAsia="Times New Roman" w:hAnsi="Times New Roman" w:cs="Times New Roman"/>
                      <w:color w:val="4D4D4F"/>
                      <w:sz w:val="24"/>
                      <w:szCs w:val="24"/>
                      <w:lang w:eastAsia="ru-RU"/>
                    </w:rPr>
                    <w:t xml:space="preserve"> та </w:t>
                  </w:r>
                  <w:proofErr w:type="spellStart"/>
                  <w:r w:rsidRPr="006F01C2">
                    <w:rPr>
                      <w:rFonts w:ascii="Times New Roman" w:eastAsia="Times New Roman" w:hAnsi="Times New Roman" w:cs="Times New Roman"/>
                      <w:color w:val="4D4D4F"/>
                      <w:sz w:val="24"/>
                      <w:szCs w:val="24"/>
                      <w:lang w:eastAsia="ru-RU"/>
                    </w:rPr>
                    <w:t>механізмі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взаємодії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між</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гілками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влади</w:t>
                  </w:r>
                  <w:proofErr w:type="spellEnd"/>
                  <w:r w:rsidRPr="006F01C2">
                    <w:rPr>
                      <w:rFonts w:ascii="Times New Roman" w:eastAsia="Times New Roman" w:hAnsi="Times New Roman" w:cs="Times New Roman"/>
                      <w:color w:val="4D4D4F"/>
                      <w:sz w:val="24"/>
                      <w:szCs w:val="24"/>
                      <w:lang w:eastAsia="ru-RU"/>
                    </w:rPr>
                    <w:t>.</w:t>
                  </w:r>
                </w:p>
                <w:p w:rsidR="006F01C2" w:rsidRPr="006F01C2" w:rsidRDefault="006F01C2" w:rsidP="006F01C2">
                  <w:pPr>
                    <w:spacing w:before="100" w:beforeAutospacing="1" w:after="0" w:line="355" w:lineRule="atLeast"/>
                    <w:rPr>
                      <w:rFonts w:ascii="Times New Roman" w:eastAsia="Times New Roman" w:hAnsi="Times New Roman" w:cs="Times New Roman"/>
                      <w:color w:val="4D4D4F"/>
                      <w:sz w:val="24"/>
                      <w:szCs w:val="24"/>
                      <w:lang w:eastAsia="ru-RU"/>
                    </w:rPr>
                  </w:pPr>
                  <w:r w:rsidRPr="006F01C2">
                    <w:rPr>
                      <w:rFonts w:ascii="Times New Roman" w:eastAsia="Times New Roman" w:hAnsi="Times New Roman" w:cs="Times New Roman"/>
                      <w:color w:val="4D4D4F"/>
                      <w:sz w:val="24"/>
                      <w:szCs w:val="24"/>
                      <w:lang w:eastAsia="ru-RU"/>
                    </w:rPr>
                    <w:t xml:space="preserve">Разом </w:t>
                  </w:r>
                  <w:proofErr w:type="spellStart"/>
                  <w:r w:rsidRPr="006F01C2">
                    <w:rPr>
                      <w:rFonts w:ascii="Times New Roman" w:eastAsia="Times New Roman" w:hAnsi="Times New Roman" w:cs="Times New Roman"/>
                      <w:color w:val="4D4D4F"/>
                      <w:sz w:val="24"/>
                      <w:szCs w:val="24"/>
                      <w:lang w:eastAsia="ru-RU"/>
                    </w:rPr>
                    <w:t>з</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тим</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слід</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зазначити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що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Угорщина</w:t>
                  </w:r>
                  <w:proofErr w:type="spellEnd"/>
                  <w:r w:rsidRPr="006F01C2">
                    <w:rPr>
                      <w:rFonts w:ascii="Times New Roman" w:eastAsia="Times New Roman" w:hAnsi="Times New Roman" w:cs="Times New Roman"/>
                      <w:color w:val="4D4D4F"/>
                      <w:sz w:val="24"/>
                      <w:szCs w:val="24"/>
                      <w:lang w:eastAsia="ru-RU"/>
                    </w:rPr>
                    <w:t> </w:t>
                  </w:r>
                  <w:r w:rsidRPr="006F01C2">
                    <w:rPr>
                      <w:rFonts w:ascii="Times New Roman" w:eastAsia="Times New Roman" w:hAnsi="Times New Roman" w:cs="Times New Roman"/>
                      <w:b/>
                      <w:bCs/>
                      <w:color w:val="4D4D4F"/>
                      <w:sz w:val="24"/>
                      <w:szCs w:val="24"/>
                      <w:lang w:eastAsia="ru-RU"/>
                    </w:rPr>
                    <w:t xml:space="preserve">не </w:t>
                  </w:r>
                  <w:proofErr w:type="spellStart"/>
                  <w:r w:rsidRPr="006F01C2">
                    <w:rPr>
                      <w:rFonts w:ascii="Times New Roman" w:eastAsia="Times New Roman" w:hAnsi="Times New Roman" w:cs="Times New Roman"/>
                      <w:b/>
                      <w:bCs/>
                      <w:color w:val="4D4D4F"/>
                      <w:sz w:val="24"/>
                      <w:szCs w:val="24"/>
                      <w:lang w:eastAsia="ru-RU"/>
                    </w:rPr>
                    <w:t>застосовує</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чисту</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пропорційну</w:t>
                  </w:r>
                  <w:proofErr w:type="spellEnd"/>
                  <w:r w:rsidRPr="006F01C2">
                    <w:rPr>
                      <w:rFonts w:ascii="Times New Roman" w:eastAsia="Times New Roman" w:hAnsi="Times New Roman" w:cs="Times New Roman"/>
                      <w:b/>
                      <w:bCs/>
                      <w:color w:val="4D4D4F"/>
                      <w:sz w:val="24"/>
                      <w:szCs w:val="24"/>
                      <w:lang w:eastAsia="ru-RU"/>
                    </w:rPr>
                    <w:t xml:space="preserve"> систему</w:t>
                  </w:r>
                  <w:r w:rsidRPr="006F01C2">
                    <w:rPr>
                      <w:rFonts w:ascii="Times New Roman" w:eastAsia="Times New Roman" w:hAnsi="Times New Roman" w:cs="Times New Roman"/>
                      <w:color w:val="4D4D4F"/>
                      <w:sz w:val="24"/>
                      <w:szCs w:val="24"/>
                      <w:lang w:eastAsia="ru-RU"/>
                    </w:rPr>
                    <w:t xml:space="preserve"> у </w:t>
                  </w:r>
                  <w:proofErr w:type="spellStart"/>
                  <w:r w:rsidRPr="006F01C2">
                    <w:rPr>
                      <w:rFonts w:ascii="Times New Roman" w:eastAsia="Times New Roman" w:hAnsi="Times New Roman" w:cs="Times New Roman"/>
                      <w:color w:val="4D4D4F"/>
                      <w:sz w:val="24"/>
                      <w:szCs w:val="24"/>
                      <w:lang w:eastAsia="ru-RU"/>
                    </w:rPr>
                    <w:t>формуванні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органів</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влади</w:t>
                  </w:r>
                  <w:proofErr w:type="spellEnd"/>
                  <w:r w:rsidRPr="006F01C2">
                    <w:rPr>
                      <w:rFonts w:ascii="Times New Roman" w:eastAsia="Times New Roman" w:hAnsi="Times New Roman" w:cs="Times New Roman"/>
                      <w:color w:val="4D4D4F"/>
                      <w:sz w:val="24"/>
                      <w:szCs w:val="24"/>
                      <w:lang w:eastAsia="ru-RU"/>
                    </w:rPr>
                    <w:t xml:space="preserve"> та </w:t>
                  </w:r>
                  <w:proofErr w:type="spellStart"/>
                  <w:r w:rsidRPr="006F01C2">
                    <w:rPr>
                      <w:rFonts w:ascii="Times New Roman" w:eastAsia="Times New Roman" w:hAnsi="Times New Roman" w:cs="Times New Roman"/>
                      <w:color w:val="4D4D4F"/>
                      <w:sz w:val="24"/>
                      <w:szCs w:val="24"/>
                      <w:lang w:eastAsia="ru-RU"/>
                    </w:rPr>
                    <w:t>самоврядування</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надаючи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перевагу</w:t>
                  </w:r>
                  <w:proofErr w:type="spellEnd"/>
                  <w:r w:rsidRPr="006F01C2">
                    <w:rPr>
                      <w:rFonts w:ascii="Times New Roman" w:eastAsia="Times New Roman" w:hAnsi="Times New Roman" w:cs="Times New Roman"/>
                      <w:color w:val="4D4D4F"/>
                      <w:sz w:val="24"/>
                      <w:szCs w:val="24"/>
                      <w:lang w:eastAsia="ru-RU"/>
                    </w:rPr>
                    <w:t> </w:t>
                  </w:r>
                  <w:proofErr w:type="spellStart"/>
                  <w:r w:rsidRPr="006F01C2">
                    <w:rPr>
                      <w:rFonts w:ascii="Times New Roman" w:eastAsia="Times New Roman" w:hAnsi="Times New Roman" w:cs="Times New Roman"/>
                      <w:b/>
                      <w:bCs/>
                      <w:color w:val="4D4D4F"/>
                      <w:sz w:val="24"/>
                      <w:szCs w:val="24"/>
                      <w:lang w:eastAsia="ru-RU"/>
                    </w:rPr>
                    <w:t>змішаній</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пропорційно-мажоритарній</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системі</w:t>
                  </w:r>
                  <w:proofErr w:type="spellEnd"/>
                  <w:r w:rsidRPr="006F01C2">
                    <w:rPr>
                      <w:rFonts w:ascii="Times New Roman" w:eastAsia="Times New Roman" w:hAnsi="Times New Roman" w:cs="Times New Roman"/>
                      <w:color w:val="4D4D4F"/>
                      <w:sz w:val="24"/>
                      <w:szCs w:val="24"/>
                      <w:lang w:eastAsia="ru-RU"/>
                    </w:rPr>
                    <w:t>.</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eastAsia="ru-RU"/>
                    </w:rPr>
                  </w:pPr>
                  <w:proofErr w:type="spellStart"/>
                  <w:r w:rsidRPr="006F01C2">
                    <w:rPr>
                      <w:rFonts w:ascii="Times New Roman" w:eastAsia="Times New Roman" w:hAnsi="Times New Roman" w:cs="Times New Roman"/>
                      <w:color w:val="4D4D4F"/>
                      <w:sz w:val="24"/>
                      <w:szCs w:val="24"/>
                      <w:lang w:eastAsia="ru-RU"/>
                    </w:rPr>
                    <w:t>Останній</w:t>
                  </w:r>
                  <w:proofErr w:type="spellEnd"/>
                  <w:r w:rsidRPr="006F01C2">
                    <w:rPr>
                      <w:rFonts w:ascii="Times New Roman" w:eastAsia="Times New Roman" w:hAnsi="Times New Roman" w:cs="Times New Roman"/>
                      <w:color w:val="4D4D4F"/>
                      <w:sz w:val="24"/>
                      <w:szCs w:val="24"/>
                      <w:lang w:eastAsia="ru-RU"/>
                    </w:rPr>
                    <w:t xml:space="preserve"> факт, </w:t>
                  </w:r>
                  <w:proofErr w:type="spellStart"/>
                  <w:r w:rsidRPr="006F01C2">
                    <w:rPr>
                      <w:rFonts w:ascii="Times New Roman" w:eastAsia="Times New Roman" w:hAnsi="Times New Roman" w:cs="Times New Roman"/>
                      <w:color w:val="4D4D4F"/>
                      <w:sz w:val="24"/>
                      <w:szCs w:val="24"/>
                      <w:lang w:eastAsia="ru-RU"/>
                    </w:rPr>
                    <w:t>однак</w:t>
                  </w:r>
                  <w:proofErr w:type="spellEnd"/>
                  <w:r w:rsidRPr="006F01C2">
                    <w:rPr>
                      <w:rFonts w:ascii="Times New Roman" w:eastAsia="Times New Roman" w:hAnsi="Times New Roman" w:cs="Times New Roman"/>
                      <w:color w:val="4D4D4F"/>
                      <w:sz w:val="24"/>
                      <w:szCs w:val="24"/>
                      <w:lang w:eastAsia="ru-RU"/>
                    </w:rPr>
                    <w:t xml:space="preserve">, не </w:t>
                  </w:r>
                  <w:proofErr w:type="spellStart"/>
                  <w:proofErr w:type="gramStart"/>
                  <w:r w:rsidRPr="006F01C2">
                    <w:rPr>
                      <w:rFonts w:ascii="Times New Roman" w:eastAsia="Times New Roman" w:hAnsi="Times New Roman" w:cs="Times New Roman"/>
                      <w:color w:val="4D4D4F"/>
                      <w:sz w:val="24"/>
                      <w:szCs w:val="24"/>
                      <w:lang w:eastAsia="ru-RU"/>
                    </w:rPr>
                    <w:t>св</w:t>
                  </w:r>
                  <w:proofErr w:type="gramEnd"/>
                  <w:r w:rsidRPr="006F01C2">
                    <w:rPr>
                      <w:rFonts w:ascii="Times New Roman" w:eastAsia="Times New Roman" w:hAnsi="Times New Roman" w:cs="Times New Roman"/>
                      <w:color w:val="4D4D4F"/>
                      <w:sz w:val="24"/>
                      <w:szCs w:val="24"/>
                      <w:lang w:eastAsia="ru-RU"/>
                    </w:rPr>
                    <w:t>ідчить</w:t>
                  </w:r>
                  <w:proofErr w:type="spellEnd"/>
                  <w:r w:rsidRPr="006F01C2">
                    <w:rPr>
                      <w:rFonts w:ascii="Times New Roman" w:eastAsia="Times New Roman" w:hAnsi="Times New Roman" w:cs="Times New Roman"/>
                      <w:color w:val="4D4D4F"/>
                      <w:sz w:val="24"/>
                      <w:szCs w:val="24"/>
                      <w:lang w:eastAsia="ru-RU"/>
                    </w:rPr>
                    <w:t xml:space="preserve"> про </w:t>
                  </w:r>
                  <w:proofErr w:type="spellStart"/>
                  <w:r w:rsidRPr="006F01C2">
                    <w:rPr>
                      <w:rFonts w:ascii="Times New Roman" w:eastAsia="Times New Roman" w:hAnsi="Times New Roman" w:cs="Times New Roman"/>
                      <w:color w:val="4D4D4F"/>
                      <w:sz w:val="24"/>
                      <w:szCs w:val="24"/>
                      <w:lang w:eastAsia="ru-RU"/>
                    </w:rPr>
                    <w:t>відсутність</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впливу</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політичних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партій</w:t>
                  </w:r>
                  <w:proofErr w:type="spellEnd"/>
                  <w:r w:rsidRPr="006F01C2">
                    <w:rPr>
                      <w:rFonts w:ascii="Times New Roman" w:eastAsia="Times New Roman" w:hAnsi="Times New Roman" w:cs="Times New Roman"/>
                      <w:color w:val="4D4D4F"/>
                      <w:sz w:val="24"/>
                      <w:szCs w:val="24"/>
                      <w:lang w:eastAsia="ru-RU"/>
                    </w:rPr>
                    <w:t xml:space="preserve"> на </w:t>
                  </w:r>
                  <w:proofErr w:type="spellStart"/>
                  <w:r w:rsidRPr="006F01C2">
                    <w:rPr>
                      <w:rFonts w:ascii="Times New Roman" w:eastAsia="Times New Roman" w:hAnsi="Times New Roman" w:cs="Times New Roman"/>
                      <w:color w:val="4D4D4F"/>
                      <w:sz w:val="24"/>
                      <w:szCs w:val="24"/>
                      <w:lang w:eastAsia="ru-RU"/>
                    </w:rPr>
                    <w:t>обрання</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депутатів</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різних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рівнів</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які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здійснюються</w:t>
                  </w:r>
                  <w:proofErr w:type="spellEnd"/>
                  <w:r w:rsidRPr="006F01C2">
                    <w:rPr>
                      <w:rFonts w:ascii="Times New Roman" w:eastAsia="Times New Roman" w:hAnsi="Times New Roman" w:cs="Times New Roman"/>
                      <w:color w:val="4D4D4F"/>
                      <w:sz w:val="24"/>
                      <w:szCs w:val="24"/>
                      <w:lang w:eastAsia="ru-RU"/>
                    </w:rPr>
                    <w:t xml:space="preserve"> за </w:t>
                  </w:r>
                  <w:proofErr w:type="spellStart"/>
                  <w:r w:rsidRPr="006F01C2">
                    <w:rPr>
                      <w:rFonts w:ascii="Times New Roman" w:eastAsia="Times New Roman" w:hAnsi="Times New Roman" w:cs="Times New Roman"/>
                      <w:color w:val="4D4D4F"/>
                      <w:sz w:val="24"/>
                      <w:szCs w:val="24"/>
                      <w:lang w:eastAsia="ru-RU"/>
                    </w:rPr>
                    <w:t>допомогою</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мажоритарної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системи</w:t>
                  </w:r>
                  <w:proofErr w:type="spellEnd"/>
                  <w:r w:rsidRPr="006F01C2">
                    <w:rPr>
                      <w:rFonts w:ascii="Times New Roman" w:eastAsia="Times New Roman" w:hAnsi="Times New Roman" w:cs="Times New Roman"/>
                      <w:color w:val="4D4D4F"/>
                      <w:sz w:val="24"/>
                      <w:szCs w:val="24"/>
                      <w:lang w:eastAsia="ru-RU"/>
                    </w:rPr>
                    <w:t xml:space="preserve">. В </w:t>
                  </w:r>
                  <w:proofErr w:type="spellStart"/>
                  <w:r w:rsidRPr="006F01C2">
                    <w:rPr>
                      <w:rFonts w:ascii="Times New Roman" w:eastAsia="Times New Roman" w:hAnsi="Times New Roman" w:cs="Times New Roman"/>
                      <w:color w:val="4D4D4F"/>
                      <w:sz w:val="24"/>
                      <w:szCs w:val="24"/>
                      <w:lang w:eastAsia="ru-RU"/>
                    </w:rPr>
                    <w:t>цих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випадках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партії</w:t>
                  </w:r>
                  <w:proofErr w:type="spellEnd"/>
                  <w:r w:rsidRPr="006F01C2">
                    <w:rPr>
                      <w:rFonts w:ascii="Times New Roman" w:eastAsia="Times New Roman" w:hAnsi="Times New Roman" w:cs="Times New Roman"/>
                      <w:color w:val="4D4D4F"/>
                      <w:sz w:val="24"/>
                      <w:szCs w:val="24"/>
                      <w:lang w:eastAsia="ru-RU"/>
                    </w:rPr>
                    <w:t xml:space="preserve">, як правило, </w:t>
                  </w:r>
                  <w:proofErr w:type="spellStart"/>
                  <w:r w:rsidRPr="006F01C2">
                    <w:rPr>
                      <w:rFonts w:ascii="Times New Roman" w:eastAsia="Times New Roman" w:hAnsi="Times New Roman" w:cs="Times New Roman"/>
                      <w:color w:val="4D4D4F"/>
                      <w:sz w:val="24"/>
                      <w:szCs w:val="24"/>
                      <w:lang w:eastAsia="ru-RU"/>
                    </w:rPr>
                    <w:t>використовують</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харизматичних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особистостей</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яких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знає</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яким</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довіряє</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виборець</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які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можуть</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розраховувати</w:t>
                  </w:r>
                  <w:proofErr w:type="spellEnd"/>
                  <w:r w:rsidRPr="006F01C2">
                    <w:rPr>
                      <w:rFonts w:ascii="Times New Roman" w:eastAsia="Times New Roman" w:hAnsi="Times New Roman" w:cs="Times New Roman"/>
                      <w:color w:val="4D4D4F"/>
                      <w:sz w:val="24"/>
                      <w:szCs w:val="24"/>
                      <w:lang w:eastAsia="ru-RU"/>
                    </w:rPr>
                    <w:t xml:space="preserve"> на </w:t>
                  </w:r>
                  <w:proofErr w:type="spellStart"/>
                  <w:r w:rsidRPr="006F01C2">
                    <w:rPr>
                      <w:rFonts w:ascii="Times New Roman" w:eastAsia="Times New Roman" w:hAnsi="Times New Roman" w:cs="Times New Roman"/>
                      <w:color w:val="4D4D4F"/>
                      <w:sz w:val="24"/>
                      <w:szCs w:val="24"/>
                      <w:lang w:eastAsia="ru-RU"/>
                    </w:rPr>
                    <w:t>його</w:t>
                  </w:r>
                  <w:proofErr w:type="spellEnd"/>
                  <w:r w:rsidRPr="006F01C2">
                    <w:rPr>
                      <w:rFonts w:ascii="Times New Roman" w:eastAsia="Times New Roman" w:hAnsi="Times New Roman" w:cs="Times New Roman"/>
                      <w:color w:val="4D4D4F"/>
                      <w:sz w:val="24"/>
                      <w:szCs w:val="24"/>
                      <w:lang w:eastAsia="ru-RU"/>
                    </w:rPr>
                    <w:t xml:space="preserve"> </w:t>
                  </w:r>
                  <w:proofErr w:type="spellStart"/>
                  <w:proofErr w:type="gramStart"/>
                  <w:r w:rsidRPr="006F01C2">
                    <w:rPr>
                      <w:rFonts w:ascii="Times New Roman" w:eastAsia="Times New Roman" w:hAnsi="Times New Roman" w:cs="Times New Roman"/>
                      <w:color w:val="4D4D4F"/>
                      <w:sz w:val="24"/>
                      <w:szCs w:val="24"/>
                      <w:lang w:eastAsia="ru-RU"/>
                    </w:rPr>
                    <w:t>п</w:t>
                  </w:r>
                  <w:proofErr w:type="gramEnd"/>
                  <w:r w:rsidRPr="006F01C2">
                    <w:rPr>
                      <w:rFonts w:ascii="Times New Roman" w:eastAsia="Times New Roman" w:hAnsi="Times New Roman" w:cs="Times New Roman"/>
                      <w:color w:val="4D4D4F"/>
                      <w:sz w:val="24"/>
                      <w:szCs w:val="24"/>
                      <w:lang w:eastAsia="ru-RU"/>
                    </w:rPr>
                    <w:t>ідтримку</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Водночас</w:t>
                  </w:r>
                  <w:proofErr w:type="spellEnd"/>
                  <w:r w:rsidRPr="006F01C2">
                    <w:rPr>
                      <w:rFonts w:ascii="Times New Roman" w:eastAsia="Times New Roman" w:hAnsi="Times New Roman" w:cs="Times New Roman"/>
                      <w:color w:val="4D4D4F"/>
                      <w:sz w:val="24"/>
                      <w:szCs w:val="24"/>
                      <w:lang w:eastAsia="ru-RU"/>
                    </w:rPr>
                    <w:t xml:space="preserve"> до </w:t>
                  </w:r>
                  <w:proofErr w:type="spellStart"/>
                  <w:r w:rsidRPr="006F01C2">
                    <w:rPr>
                      <w:rFonts w:ascii="Times New Roman" w:eastAsia="Times New Roman" w:hAnsi="Times New Roman" w:cs="Times New Roman"/>
                      <w:color w:val="4D4D4F"/>
                      <w:sz w:val="24"/>
                      <w:szCs w:val="24"/>
                      <w:lang w:eastAsia="ru-RU"/>
                    </w:rPr>
                    <w:t>партійних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списків</w:t>
                  </w:r>
                  <w:proofErr w:type="spellEnd"/>
                  <w:r w:rsidRPr="006F01C2">
                    <w:rPr>
                      <w:rFonts w:ascii="Times New Roman" w:eastAsia="Times New Roman" w:hAnsi="Times New Roman" w:cs="Times New Roman"/>
                      <w:color w:val="4D4D4F"/>
                      <w:sz w:val="24"/>
                      <w:szCs w:val="24"/>
                      <w:lang w:eastAsia="ru-RU"/>
                    </w:rPr>
                    <w:t xml:space="preserve"> часто </w:t>
                  </w:r>
                  <w:proofErr w:type="spellStart"/>
                  <w:r w:rsidRPr="006F01C2">
                    <w:rPr>
                      <w:rFonts w:ascii="Times New Roman" w:eastAsia="Times New Roman" w:hAnsi="Times New Roman" w:cs="Times New Roman"/>
                      <w:color w:val="4D4D4F"/>
                      <w:sz w:val="24"/>
                      <w:szCs w:val="24"/>
                      <w:lang w:eastAsia="ru-RU"/>
                    </w:rPr>
                    <w:t>делегуються</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важливі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w:t>
                  </w:r>
                  <w:proofErr w:type="spellEnd"/>
                  <w:r w:rsidRPr="006F01C2">
                    <w:rPr>
                      <w:rFonts w:ascii="Times New Roman" w:eastAsia="Times New Roman" w:hAnsi="Times New Roman" w:cs="Times New Roman"/>
                      <w:color w:val="4D4D4F"/>
                      <w:sz w:val="24"/>
                      <w:szCs w:val="24"/>
                      <w:lang w:eastAsia="ru-RU"/>
                    </w:rPr>
                    <w:t xml:space="preserve"> точки </w:t>
                  </w:r>
                  <w:proofErr w:type="spellStart"/>
                  <w:r w:rsidRPr="006F01C2">
                    <w:rPr>
                      <w:rFonts w:ascii="Times New Roman" w:eastAsia="Times New Roman" w:hAnsi="Times New Roman" w:cs="Times New Roman"/>
                      <w:color w:val="4D4D4F"/>
                      <w:sz w:val="24"/>
                      <w:szCs w:val="24"/>
                      <w:lang w:eastAsia="ru-RU"/>
                    </w:rPr>
                    <w:t>зору</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конкретної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політичної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сили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але</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менш</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відомі</w:t>
                  </w:r>
                  <w:proofErr w:type="spellEnd"/>
                  <w:r w:rsidRPr="006F01C2">
                    <w:rPr>
                      <w:rFonts w:ascii="Times New Roman" w:eastAsia="Times New Roman" w:hAnsi="Times New Roman" w:cs="Times New Roman"/>
                      <w:color w:val="4D4D4F"/>
                      <w:sz w:val="24"/>
                      <w:szCs w:val="24"/>
                      <w:lang w:eastAsia="ru-RU"/>
                    </w:rPr>
                    <w:t xml:space="preserve"> </w:t>
                  </w:r>
                  <w:proofErr w:type="gramStart"/>
                  <w:r w:rsidRPr="006F01C2">
                    <w:rPr>
                      <w:rFonts w:ascii="Times New Roman" w:eastAsia="Times New Roman" w:hAnsi="Times New Roman" w:cs="Times New Roman"/>
                      <w:color w:val="4D4D4F"/>
                      <w:sz w:val="24"/>
                      <w:szCs w:val="24"/>
                      <w:lang w:eastAsia="ru-RU"/>
                    </w:rPr>
                    <w:t>широкому</w:t>
                  </w:r>
                  <w:proofErr w:type="gram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загалу</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політики</w:t>
                  </w:r>
                  <w:proofErr w:type="spellEnd"/>
                  <w:r w:rsidRPr="006F01C2">
                    <w:rPr>
                      <w:rFonts w:ascii="Times New Roman" w:eastAsia="Times New Roman" w:hAnsi="Times New Roman" w:cs="Times New Roman"/>
                      <w:color w:val="4D4D4F"/>
                      <w:sz w:val="24"/>
                      <w:szCs w:val="24"/>
                      <w:lang w:eastAsia="ru-RU"/>
                    </w:rPr>
                    <w:t>.</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eastAsia="ru-RU"/>
                    </w:rPr>
                  </w:pPr>
                  <w:r w:rsidRPr="006F01C2">
                    <w:rPr>
                      <w:rFonts w:ascii="Times New Roman" w:eastAsia="Times New Roman" w:hAnsi="Times New Roman" w:cs="Times New Roman"/>
                      <w:color w:val="4D4D4F"/>
                      <w:sz w:val="24"/>
                      <w:szCs w:val="24"/>
                      <w:lang w:eastAsia="ru-RU"/>
                    </w:rPr>
                    <w:t xml:space="preserve">Для </w:t>
                  </w:r>
                  <w:proofErr w:type="spellStart"/>
                  <w:r w:rsidRPr="006F01C2">
                    <w:rPr>
                      <w:rFonts w:ascii="Times New Roman" w:eastAsia="Times New Roman" w:hAnsi="Times New Roman" w:cs="Times New Roman"/>
                      <w:color w:val="4D4D4F"/>
                      <w:sz w:val="24"/>
                      <w:szCs w:val="24"/>
                      <w:lang w:eastAsia="ru-RU"/>
                    </w:rPr>
                    <w:t>більшого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розуміння</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сучасної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політико-правової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моделі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діяльності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механізму</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держави</w:t>
                  </w:r>
                  <w:proofErr w:type="spellEnd"/>
                  <w:r w:rsidRPr="006F01C2">
                    <w:rPr>
                      <w:rFonts w:ascii="Times New Roman" w:eastAsia="Times New Roman" w:hAnsi="Times New Roman" w:cs="Times New Roman"/>
                      <w:color w:val="4D4D4F"/>
                      <w:sz w:val="24"/>
                      <w:szCs w:val="24"/>
                      <w:lang w:eastAsia="ru-RU"/>
                    </w:rPr>
                    <w:t xml:space="preserve"> в </w:t>
                  </w:r>
                  <w:proofErr w:type="spellStart"/>
                  <w:r w:rsidRPr="006F01C2">
                    <w:rPr>
                      <w:rFonts w:ascii="Times New Roman" w:eastAsia="Times New Roman" w:hAnsi="Times New Roman" w:cs="Times New Roman"/>
                      <w:color w:val="4D4D4F"/>
                      <w:sz w:val="24"/>
                      <w:szCs w:val="24"/>
                      <w:lang w:eastAsia="ru-RU"/>
                    </w:rPr>
                    <w:t>Угорщині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слід</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додати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що</w:t>
                  </w:r>
                  <w:proofErr w:type="spellEnd"/>
                  <w:r w:rsidRPr="006F01C2">
                    <w:rPr>
                      <w:rFonts w:ascii="Times New Roman" w:eastAsia="Times New Roman" w:hAnsi="Times New Roman" w:cs="Times New Roman"/>
                      <w:color w:val="4D4D4F"/>
                      <w:sz w:val="24"/>
                      <w:szCs w:val="24"/>
                      <w:lang w:eastAsia="ru-RU"/>
                    </w:rPr>
                    <w:t xml:space="preserve"> в </w:t>
                  </w:r>
                  <w:proofErr w:type="spellStart"/>
                  <w:r w:rsidRPr="006F01C2">
                    <w:rPr>
                      <w:rFonts w:ascii="Times New Roman" w:eastAsia="Times New Roman" w:hAnsi="Times New Roman" w:cs="Times New Roman"/>
                      <w:color w:val="4D4D4F"/>
                      <w:sz w:val="24"/>
                      <w:szCs w:val="24"/>
                      <w:lang w:eastAsia="ru-RU"/>
                    </w:rPr>
                    <w:t>цій</w:t>
                  </w:r>
                  <w:proofErr w:type="spellEnd"/>
                  <w:r w:rsidRPr="006F01C2">
                    <w:rPr>
                      <w:rFonts w:ascii="Times New Roman" w:eastAsia="Times New Roman" w:hAnsi="Times New Roman" w:cs="Times New Roman"/>
                      <w:color w:val="4D4D4F"/>
                      <w:sz w:val="24"/>
                      <w:szCs w:val="24"/>
                      <w:lang w:eastAsia="ru-RU"/>
                    </w:rPr>
                    <w:t xml:space="preserve"> </w:t>
                  </w:r>
                  <w:proofErr w:type="spellStart"/>
                  <w:proofErr w:type="gramStart"/>
                  <w:r w:rsidRPr="006F01C2">
                    <w:rPr>
                      <w:rFonts w:ascii="Times New Roman" w:eastAsia="Times New Roman" w:hAnsi="Times New Roman" w:cs="Times New Roman"/>
                      <w:color w:val="4D4D4F"/>
                      <w:sz w:val="24"/>
                      <w:szCs w:val="24"/>
                      <w:lang w:eastAsia="ru-RU"/>
                    </w:rPr>
                    <w:t>країн</w:t>
                  </w:r>
                  <w:proofErr w:type="gramEnd"/>
                  <w:r w:rsidRPr="006F01C2">
                    <w:rPr>
                      <w:rFonts w:ascii="Times New Roman" w:eastAsia="Times New Roman" w:hAnsi="Times New Roman" w:cs="Times New Roman"/>
                      <w:color w:val="4D4D4F"/>
                      <w:sz w:val="24"/>
                      <w:szCs w:val="24"/>
                      <w:lang w:eastAsia="ru-RU"/>
                    </w:rPr>
                    <w:t>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склалася</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майже</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класична</w:t>
                  </w:r>
                  <w:proofErr w:type="spellEnd"/>
                  <w:r w:rsidRPr="006F01C2">
                    <w:rPr>
                      <w:rFonts w:ascii="Times New Roman" w:eastAsia="Times New Roman" w:hAnsi="Times New Roman" w:cs="Times New Roman"/>
                      <w:color w:val="4D4D4F"/>
                      <w:sz w:val="24"/>
                      <w:szCs w:val="24"/>
                      <w:lang w:eastAsia="ru-RU"/>
                    </w:rPr>
                    <w:t> </w:t>
                  </w:r>
                  <w:r w:rsidRPr="006F01C2">
                    <w:rPr>
                      <w:rFonts w:ascii="Times New Roman" w:eastAsia="Times New Roman" w:hAnsi="Times New Roman" w:cs="Times New Roman"/>
                      <w:b/>
                      <w:bCs/>
                      <w:color w:val="4D4D4F"/>
                      <w:sz w:val="24"/>
                      <w:szCs w:val="24"/>
                      <w:lang w:eastAsia="ru-RU"/>
                    </w:rPr>
                    <w:t>система „</w:t>
                  </w:r>
                  <w:proofErr w:type="spellStart"/>
                  <w:r w:rsidRPr="006F01C2">
                    <w:rPr>
                      <w:rFonts w:ascii="Times New Roman" w:eastAsia="Times New Roman" w:hAnsi="Times New Roman" w:cs="Times New Roman"/>
                      <w:b/>
                      <w:bCs/>
                      <w:color w:val="4D4D4F"/>
                      <w:sz w:val="24"/>
                      <w:szCs w:val="24"/>
                      <w:lang w:eastAsia="ru-RU"/>
                    </w:rPr>
                    <w:t>влада-опозиція</w:t>
                  </w:r>
                  <w:proofErr w:type="spellEnd"/>
                  <w:r w:rsidRPr="006F01C2">
                    <w:rPr>
                      <w:rFonts w:ascii="Times New Roman" w:eastAsia="Times New Roman" w:hAnsi="Times New Roman" w:cs="Times New Roman"/>
                      <w:b/>
                      <w:bCs/>
                      <w:color w:val="4D4D4F"/>
                      <w:sz w:val="24"/>
                      <w:szCs w:val="24"/>
                      <w:lang w:eastAsia="ru-RU"/>
                    </w:rPr>
                    <w:t>”.</w:t>
                  </w:r>
                  <w:r w:rsidRPr="006F01C2">
                    <w:rPr>
                      <w:rFonts w:ascii="Times New Roman" w:eastAsia="Times New Roman" w:hAnsi="Times New Roman" w:cs="Times New Roman"/>
                      <w:color w:val="4D4D4F"/>
                      <w:sz w:val="24"/>
                      <w:szCs w:val="24"/>
                      <w:lang w:eastAsia="ru-RU"/>
                    </w:rPr>
                    <w:t> </w:t>
                  </w:r>
                  <w:proofErr w:type="spellStart"/>
                  <w:r w:rsidRPr="006F01C2">
                    <w:rPr>
                      <w:rFonts w:ascii="Times New Roman" w:eastAsia="Times New Roman" w:hAnsi="Times New Roman" w:cs="Times New Roman"/>
                      <w:color w:val="4D4D4F"/>
                      <w:sz w:val="24"/>
                      <w:szCs w:val="24"/>
                      <w:lang w:eastAsia="ru-RU"/>
                    </w:rPr>
                    <w:t>Важливим</w:t>
                  </w:r>
                  <w:proofErr w:type="spellEnd"/>
                  <w:r w:rsidRPr="006F01C2">
                    <w:rPr>
                      <w:rFonts w:ascii="Times New Roman" w:eastAsia="Times New Roman" w:hAnsi="Times New Roman" w:cs="Times New Roman"/>
                      <w:color w:val="4D4D4F"/>
                      <w:sz w:val="24"/>
                      <w:szCs w:val="24"/>
                      <w:lang w:eastAsia="ru-RU"/>
                    </w:rPr>
                    <w:t xml:space="preserve"> фактором </w:t>
                  </w:r>
                  <w:proofErr w:type="spellStart"/>
                  <w:r w:rsidRPr="006F01C2">
                    <w:rPr>
                      <w:rFonts w:ascii="Times New Roman" w:eastAsia="Times New Roman" w:hAnsi="Times New Roman" w:cs="Times New Roman"/>
                      <w:color w:val="4D4D4F"/>
                      <w:sz w:val="24"/>
                      <w:szCs w:val="24"/>
                      <w:lang w:eastAsia="ru-RU"/>
                    </w:rPr>
                    <w:t>збереження</w:t>
                  </w:r>
                  <w:proofErr w:type="spellEnd"/>
                  <w:r w:rsidRPr="006F01C2">
                    <w:rPr>
                      <w:rFonts w:ascii="Times New Roman" w:eastAsia="Times New Roman" w:hAnsi="Times New Roman" w:cs="Times New Roman"/>
                      <w:color w:val="4D4D4F"/>
                      <w:sz w:val="24"/>
                      <w:szCs w:val="24"/>
                      <w:lang w:eastAsia="ru-RU"/>
                    </w:rPr>
                    <w:t xml:space="preserve"> балансу </w:t>
                  </w:r>
                  <w:proofErr w:type="spellStart"/>
                  <w:r w:rsidRPr="006F01C2">
                    <w:rPr>
                      <w:rFonts w:ascii="Times New Roman" w:eastAsia="Times New Roman" w:hAnsi="Times New Roman" w:cs="Times New Roman"/>
                      <w:color w:val="4D4D4F"/>
                      <w:sz w:val="24"/>
                      <w:szCs w:val="24"/>
                      <w:lang w:eastAsia="ru-RU"/>
                    </w:rPr>
                    <w:t>політичного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впливу</w:t>
                  </w:r>
                  <w:proofErr w:type="spellEnd"/>
                  <w:r w:rsidRPr="006F01C2">
                    <w:rPr>
                      <w:rFonts w:ascii="Times New Roman" w:eastAsia="Times New Roman" w:hAnsi="Times New Roman" w:cs="Times New Roman"/>
                      <w:color w:val="4D4D4F"/>
                      <w:sz w:val="24"/>
                      <w:szCs w:val="24"/>
                      <w:lang w:eastAsia="ru-RU"/>
                    </w:rPr>
                    <w:t xml:space="preserve"> та </w:t>
                  </w:r>
                  <w:proofErr w:type="spellStart"/>
                  <w:r w:rsidRPr="006F01C2">
                    <w:rPr>
                      <w:rFonts w:ascii="Times New Roman" w:eastAsia="Times New Roman" w:hAnsi="Times New Roman" w:cs="Times New Roman"/>
                      <w:color w:val="4D4D4F"/>
                      <w:sz w:val="24"/>
                      <w:szCs w:val="24"/>
                      <w:lang w:eastAsia="ru-RU"/>
                    </w:rPr>
                    <w:t>легітимації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влади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є</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також</w:t>
                  </w:r>
                  <w:proofErr w:type="spellEnd"/>
                  <w:r w:rsidRPr="006F01C2">
                    <w:rPr>
                      <w:rFonts w:ascii="Times New Roman" w:eastAsia="Times New Roman" w:hAnsi="Times New Roman" w:cs="Times New Roman"/>
                      <w:color w:val="4D4D4F"/>
                      <w:sz w:val="24"/>
                      <w:szCs w:val="24"/>
                      <w:lang w:eastAsia="ru-RU"/>
                    </w:rPr>
                    <w:t> </w:t>
                  </w:r>
                  <w:proofErr w:type="spellStart"/>
                  <w:r w:rsidRPr="006F01C2">
                    <w:rPr>
                      <w:rFonts w:ascii="Times New Roman" w:eastAsia="Times New Roman" w:hAnsi="Times New Roman" w:cs="Times New Roman"/>
                      <w:b/>
                      <w:bCs/>
                      <w:color w:val="4D4D4F"/>
                      <w:sz w:val="24"/>
                      <w:szCs w:val="24"/>
                      <w:lang w:eastAsia="ru-RU"/>
                    </w:rPr>
                    <w:t>розведення</w:t>
                  </w:r>
                  <w:proofErr w:type="spellEnd"/>
                  <w:r w:rsidRPr="006F01C2">
                    <w:rPr>
                      <w:rFonts w:ascii="Times New Roman" w:eastAsia="Times New Roman" w:hAnsi="Times New Roman" w:cs="Times New Roman"/>
                      <w:b/>
                      <w:bCs/>
                      <w:color w:val="4D4D4F"/>
                      <w:sz w:val="24"/>
                      <w:szCs w:val="24"/>
                      <w:lang w:eastAsia="ru-RU"/>
                    </w:rPr>
                    <w:t xml:space="preserve"> </w:t>
                  </w:r>
                  <w:proofErr w:type="gramStart"/>
                  <w:r w:rsidRPr="006F01C2">
                    <w:rPr>
                      <w:rFonts w:ascii="Times New Roman" w:eastAsia="Times New Roman" w:hAnsi="Times New Roman" w:cs="Times New Roman"/>
                      <w:b/>
                      <w:bCs/>
                      <w:color w:val="4D4D4F"/>
                      <w:sz w:val="24"/>
                      <w:szCs w:val="24"/>
                      <w:lang w:eastAsia="ru-RU"/>
                    </w:rPr>
                    <w:t>у</w:t>
                  </w:r>
                  <w:proofErr w:type="gram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часі</w:t>
                  </w:r>
                  <w:proofErr w:type="spellEnd"/>
                  <w:r w:rsidRPr="006F01C2">
                    <w:rPr>
                      <w:rFonts w:ascii="Times New Roman" w:eastAsia="Times New Roman" w:hAnsi="Times New Roman" w:cs="Times New Roman"/>
                      <w:color w:val="4D4D4F"/>
                      <w:sz w:val="24"/>
                      <w:szCs w:val="24"/>
                      <w:lang w:eastAsia="ru-RU"/>
                    </w:rPr>
                    <w:t> </w:t>
                  </w:r>
                  <w:proofErr w:type="spellStart"/>
                  <w:r w:rsidRPr="006F01C2">
                    <w:rPr>
                      <w:rFonts w:ascii="Times New Roman" w:eastAsia="Times New Roman" w:hAnsi="Times New Roman" w:cs="Times New Roman"/>
                      <w:color w:val="4D4D4F"/>
                      <w:sz w:val="24"/>
                      <w:szCs w:val="24"/>
                      <w:lang w:eastAsia="ru-RU"/>
                    </w:rPr>
                    <w:t>парламентських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виборів</w:t>
                  </w:r>
                  <w:proofErr w:type="spellEnd"/>
                  <w:r w:rsidRPr="006F01C2">
                    <w:rPr>
                      <w:rFonts w:ascii="Times New Roman" w:eastAsia="Times New Roman" w:hAnsi="Times New Roman" w:cs="Times New Roman"/>
                      <w:color w:val="4D4D4F"/>
                      <w:sz w:val="24"/>
                      <w:szCs w:val="24"/>
                      <w:lang w:eastAsia="ru-RU"/>
                    </w:rPr>
                    <w:t xml:space="preserve"> та </w:t>
                  </w:r>
                  <w:proofErr w:type="spellStart"/>
                  <w:r w:rsidRPr="006F01C2">
                    <w:rPr>
                      <w:rFonts w:ascii="Times New Roman" w:eastAsia="Times New Roman" w:hAnsi="Times New Roman" w:cs="Times New Roman"/>
                      <w:color w:val="4D4D4F"/>
                      <w:sz w:val="24"/>
                      <w:szCs w:val="24"/>
                      <w:lang w:eastAsia="ru-RU"/>
                    </w:rPr>
                    <w:t>виборів</w:t>
                  </w:r>
                  <w:proofErr w:type="spellEnd"/>
                  <w:r w:rsidRPr="006F01C2">
                    <w:rPr>
                      <w:rFonts w:ascii="Times New Roman" w:eastAsia="Times New Roman" w:hAnsi="Times New Roman" w:cs="Times New Roman"/>
                      <w:color w:val="4D4D4F"/>
                      <w:sz w:val="24"/>
                      <w:szCs w:val="24"/>
                      <w:lang w:eastAsia="ru-RU"/>
                    </w:rPr>
                    <w:t xml:space="preserve"> до </w:t>
                  </w:r>
                  <w:proofErr w:type="spellStart"/>
                  <w:r w:rsidRPr="006F01C2">
                    <w:rPr>
                      <w:rFonts w:ascii="Times New Roman" w:eastAsia="Times New Roman" w:hAnsi="Times New Roman" w:cs="Times New Roman"/>
                      <w:color w:val="4D4D4F"/>
                      <w:sz w:val="24"/>
                      <w:szCs w:val="24"/>
                      <w:lang w:eastAsia="ru-RU"/>
                    </w:rPr>
                    <w:t>обласних</w:t>
                  </w:r>
                  <w:proofErr w:type="spellEnd"/>
                  <w:r w:rsidRPr="006F01C2">
                    <w:rPr>
                      <w:rFonts w:ascii="Times New Roman" w:eastAsia="Times New Roman" w:hAnsi="Times New Roman" w:cs="Times New Roman"/>
                      <w:color w:val="4D4D4F"/>
                      <w:sz w:val="24"/>
                      <w:szCs w:val="24"/>
                      <w:lang w:eastAsia="ru-RU"/>
                    </w:rPr>
                    <w:t xml:space="preserve"> та </w:t>
                  </w:r>
                  <w:proofErr w:type="spellStart"/>
                  <w:r w:rsidRPr="006F01C2">
                    <w:rPr>
                      <w:rFonts w:ascii="Times New Roman" w:eastAsia="Times New Roman" w:hAnsi="Times New Roman" w:cs="Times New Roman"/>
                      <w:color w:val="4D4D4F"/>
                      <w:sz w:val="24"/>
                      <w:szCs w:val="24"/>
                      <w:lang w:eastAsia="ru-RU"/>
                    </w:rPr>
                    <w:t>місцевих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органів</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влади</w:t>
                  </w:r>
                  <w:proofErr w:type="spellEnd"/>
                  <w:r w:rsidRPr="006F01C2">
                    <w:rPr>
                      <w:rFonts w:ascii="Times New Roman" w:eastAsia="Times New Roman" w:hAnsi="Times New Roman" w:cs="Times New Roman"/>
                      <w:color w:val="4D4D4F"/>
                      <w:sz w:val="24"/>
                      <w:szCs w:val="24"/>
                      <w:lang w:eastAsia="ru-RU"/>
                    </w:rPr>
                    <w:t>.</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Основні аспекти виборчих систем до представницьких органів усіх рівнів.</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lastRenderedPageBreak/>
                    <w:t> </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b/>
                      <w:bCs/>
                      <w:color w:val="4D4D4F"/>
                      <w:sz w:val="24"/>
                      <w:szCs w:val="24"/>
                      <w:lang w:val="uk-UA" w:eastAsia="ru-RU"/>
                    </w:rPr>
                    <w:t>Парламентські вибори.</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Відбуваються раз на чотири роки за пропорційно-мажоритарною системою.</w:t>
                  </w:r>
                </w:p>
                <w:p w:rsidR="006F01C2" w:rsidRPr="006F01C2" w:rsidRDefault="006F01C2" w:rsidP="006F01C2">
                  <w:pPr>
                    <w:numPr>
                      <w:ilvl w:val="0"/>
                      <w:numId w:val="1"/>
                    </w:num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В країні політичними партіями формуються списки кандидатів у депутати парламенту, за які голосують виборці на усій території країни.</w:t>
                  </w:r>
                </w:p>
                <w:p w:rsidR="006F01C2" w:rsidRPr="006F01C2" w:rsidRDefault="006F01C2" w:rsidP="006F01C2">
                  <w:pPr>
                    <w:numPr>
                      <w:ilvl w:val="0"/>
                      <w:numId w:val="1"/>
                    </w:numPr>
                    <w:spacing w:before="100" w:beforeAutospacing="1" w:after="0" w:line="355" w:lineRule="atLeas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Утворюються виборчі округи де висуваються кандидатами у депутати громадяни Угорщини, що володіють пасивним виборчим правом. Хоча законодавство дозволяє брати участь у виборах і позапартійним особам, як правило кандидати стають висуванці партій, або інших громадських об’єднань, що підтримуються або симпатизують відповідній політичній силі.</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Слід зазначити, що обраний таким чином парламент – Державні Збори – є ключовим гравцем державної політики, оскільки саме він формує Уряд та обирає Президента та інших вищих посадових осіб.</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eastAsia="ru-RU"/>
                    </w:rPr>
                  </w:pPr>
                  <w:proofErr w:type="spellStart"/>
                  <w:r w:rsidRPr="006F01C2">
                    <w:rPr>
                      <w:rFonts w:ascii="Times New Roman" w:eastAsia="Times New Roman" w:hAnsi="Times New Roman" w:cs="Times New Roman"/>
                      <w:b/>
                      <w:bCs/>
                      <w:color w:val="4D4D4F"/>
                      <w:sz w:val="24"/>
                      <w:szCs w:val="24"/>
                      <w:lang w:eastAsia="ru-RU"/>
                    </w:rPr>
                    <w:t>Обласні</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вибори</w:t>
                  </w:r>
                  <w:proofErr w:type="spellEnd"/>
                  <w:r w:rsidRPr="006F01C2">
                    <w:rPr>
                      <w:rFonts w:ascii="Times New Roman" w:eastAsia="Times New Roman" w:hAnsi="Times New Roman" w:cs="Times New Roman"/>
                      <w:b/>
                      <w:bCs/>
                      <w:color w:val="4D4D4F"/>
                      <w:sz w:val="24"/>
                      <w:szCs w:val="24"/>
                      <w:lang w:eastAsia="ru-RU"/>
                    </w:rPr>
                    <w:t> (</w:t>
                  </w:r>
                  <w:proofErr w:type="spellStart"/>
                  <w:r w:rsidRPr="006F01C2">
                    <w:rPr>
                      <w:rFonts w:ascii="Times New Roman" w:eastAsia="Times New Roman" w:hAnsi="Times New Roman" w:cs="Times New Roman"/>
                      <w:b/>
                      <w:bCs/>
                      <w:color w:val="4D4D4F"/>
                      <w:sz w:val="24"/>
                      <w:szCs w:val="24"/>
                      <w:lang w:eastAsia="ru-RU"/>
                    </w:rPr>
                    <w:t>вибори</w:t>
                  </w:r>
                  <w:proofErr w:type="spellEnd"/>
                  <w:r w:rsidRPr="006F01C2">
                    <w:rPr>
                      <w:rFonts w:ascii="Times New Roman" w:eastAsia="Times New Roman" w:hAnsi="Times New Roman" w:cs="Times New Roman"/>
                      <w:b/>
                      <w:bCs/>
                      <w:color w:val="4D4D4F"/>
                      <w:sz w:val="24"/>
                      <w:szCs w:val="24"/>
                      <w:lang w:eastAsia="ru-RU"/>
                    </w:rPr>
                    <w:t xml:space="preserve"> до </w:t>
                  </w:r>
                  <w:proofErr w:type="spellStart"/>
                  <w:r w:rsidRPr="006F01C2">
                    <w:rPr>
                      <w:rFonts w:ascii="Times New Roman" w:eastAsia="Times New Roman" w:hAnsi="Times New Roman" w:cs="Times New Roman"/>
                      <w:b/>
                      <w:bCs/>
                      <w:color w:val="4D4D4F"/>
                      <w:sz w:val="24"/>
                      <w:szCs w:val="24"/>
                      <w:lang w:eastAsia="ru-RU"/>
                    </w:rPr>
                    <w:t>представницьких</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органі</w:t>
                  </w:r>
                  <w:proofErr w:type="gramStart"/>
                  <w:r w:rsidRPr="006F01C2">
                    <w:rPr>
                      <w:rFonts w:ascii="Times New Roman" w:eastAsia="Times New Roman" w:hAnsi="Times New Roman" w:cs="Times New Roman"/>
                      <w:b/>
                      <w:bCs/>
                      <w:color w:val="4D4D4F"/>
                      <w:sz w:val="24"/>
                      <w:szCs w:val="24"/>
                      <w:lang w:eastAsia="ru-RU"/>
                    </w:rPr>
                    <w:t>в</w:t>
                  </w:r>
                  <w:proofErr w:type="spellEnd"/>
                  <w:proofErr w:type="gramEnd"/>
                  <w:r w:rsidRPr="006F01C2">
                    <w:rPr>
                      <w:rFonts w:ascii="Times New Roman" w:eastAsia="Times New Roman" w:hAnsi="Times New Roman" w:cs="Times New Roman"/>
                      <w:b/>
                      <w:bCs/>
                      <w:color w:val="4D4D4F"/>
                      <w:sz w:val="24"/>
                      <w:szCs w:val="24"/>
                      <w:lang w:eastAsia="ru-RU"/>
                    </w:rPr>
                    <w:t xml:space="preserve"> </w:t>
                  </w:r>
                  <w:proofErr w:type="gramStart"/>
                  <w:r w:rsidRPr="006F01C2">
                    <w:rPr>
                      <w:rFonts w:ascii="Times New Roman" w:eastAsia="Times New Roman" w:hAnsi="Times New Roman" w:cs="Times New Roman"/>
                      <w:b/>
                      <w:bCs/>
                      <w:color w:val="4D4D4F"/>
                      <w:sz w:val="24"/>
                      <w:szCs w:val="24"/>
                      <w:lang w:eastAsia="ru-RU"/>
                    </w:rPr>
                    <w:t>областей</w:t>
                  </w:r>
                  <w:proofErr w:type="gramEnd"/>
                  <w:r w:rsidRPr="006F01C2">
                    <w:rPr>
                      <w:rFonts w:ascii="Times New Roman" w:eastAsia="Times New Roman" w:hAnsi="Times New Roman" w:cs="Times New Roman"/>
                      <w:b/>
                      <w:bCs/>
                      <w:color w:val="4D4D4F"/>
                      <w:sz w:val="24"/>
                      <w:szCs w:val="24"/>
                      <w:lang w:eastAsia="ru-RU"/>
                    </w:rPr>
                    <w:t xml:space="preserve"> та </w:t>
                  </w:r>
                  <w:proofErr w:type="spellStart"/>
                  <w:r w:rsidRPr="006F01C2">
                    <w:rPr>
                      <w:rFonts w:ascii="Times New Roman" w:eastAsia="Times New Roman" w:hAnsi="Times New Roman" w:cs="Times New Roman"/>
                      <w:b/>
                      <w:bCs/>
                      <w:color w:val="4D4D4F"/>
                      <w:sz w:val="24"/>
                      <w:szCs w:val="24"/>
                      <w:lang w:eastAsia="ru-RU"/>
                    </w:rPr>
                    <w:t>формування</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виконавчих</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органів</w:t>
                  </w:r>
                  <w:proofErr w:type="spellEnd"/>
                  <w:r w:rsidRPr="006F01C2">
                    <w:rPr>
                      <w:rFonts w:ascii="Times New Roman" w:eastAsia="Times New Roman" w:hAnsi="Times New Roman" w:cs="Times New Roman"/>
                      <w:b/>
                      <w:bCs/>
                      <w:color w:val="4D4D4F"/>
                      <w:sz w:val="24"/>
                      <w:szCs w:val="24"/>
                      <w:lang w:eastAsia="ru-RU"/>
                    </w:rPr>
                    <w:t>).</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eastAsia="ru-RU"/>
                    </w:rPr>
                  </w:pPr>
                  <w:r w:rsidRPr="006F01C2">
                    <w:rPr>
                      <w:rFonts w:ascii="Times New Roman" w:eastAsia="Times New Roman" w:hAnsi="Times New Roman" w:cs="Times New Roman"/>
                      <w:color w:val="4D4D4F"/>
                      <w:sz w:val="24"/>
                      <w:szCs w:val="24"/>
                      <w:lang w:eastAsia="ru-RU"/>
                    </w:rPr>
                    <w:t xml:space="preserve">На </w:t>
                  </w:r>
                  <w:proofErr w:type="spellStart"/>
                  <w:r w:rsidRPr="006F01C2">
                    <w:rPr>
                      <w:rFonts w:ascii="Times New Roman" w:eastAsia="Times New Roman" w:hAnsi="Times New Roman" w:cs="Times New Roman"/>
                      <w:color w:val="4D4D4F"/>
                      <w:sz w:val="24"/>
                      <w:szCs w:val="24"/>
                      <w:lang w:eastAsia="ru-RU"/>
                    </w:rPr>
                    <w:t>даному</w:t>
                  </w:r>
                  <w:proofErr w:type="spellEnd"/>
                  <w:r w:rsidRPr="006F01C2">
                    <w:rPr>
                      <w:rFonts w:ascii="Times New Roman" w:eastAsia="Times New Roman" w:hAnsi="Times New Roman" w:cs="Times New Roman"/>
                      <w:color w:val="4D4D4F"/>
                      <w:sz w:val="24"/>
                      <w:szCs w:val="24"/>
                      <w:lang w:eastAsia="ru-RU"/>
                    </w:rPr>
                    <w:t> </w:t>
                  </w:r>
                  <w:proofErr w:type="spellStart"/>
                  <w:proofErr w:type="gramStart"/>
                  <w:r w:rsidRPr="006F01C2">
                    <w:rPr>
                      <w:rFonts w:ascii="Times New Roman" w:eastAsia="Times New Roman" w:hAnsi="Times New Roman" w:cs="Times New Roman"/>
                      <w:color w:val="4D4D4F"/>
                      <w:sz w:val="24"/>
                      <w:szCs w:val="24"/>
                      <w:lang w:eastAsia="ru-RU"/>
                    </w:rPr>
                    <w:t>р</w:t>
                  </w:r>
                  <w:proofErr w:type="gramEnd"/>
                  <w:r w:rsidRPr="006F01C2">
                    <w:rPr>
                      <w:rFonts w:ascii="Times New Roman" w:eastAsia="Times New Roman" w:hAnsi="Times New Roman" w:cs="Times New Roman"/>
                      <w:color w:val="4D4D4F"/>
                      <w:sz w:val="24"/>
                      <w:szCs w:val="24"/>
                      <w:lang w:eastAsia="ru-RU"/>
                    </w:rPr>
                    <w:t>івні</w:t>
                  </w:r>
                  <w:proofErr w:type="spellEnd"/>
                  <w:r w:rsidRPr="006F01C2">
                    <w:rPr>
                      <w:rFonts w:ascii="Times New Roman" w:eastAsia="Times New Roman" w:hAnsi="Times New Roman" w:cs="Times New Roman"/>
                      <w:color w:val="4D4D4F"/>
                      <w:sz w:val="24"/>
                      <w:szCs w:val="24"/>
                      <w:lang w:eastAsia="ru-RU"/>
                    </w:rPr>
                    <w:t xml:space="preserve"> практично </w:t>
                  </w:r>
                  <w:proofErr w:type="spellStart"/>
                  <w:r w:rsidRPr="006F01C2">
                    <w:rPr>
                      <w:rFonts w:ascii="Times New Roman" w:eastAsia="Times New Roman" w:hAnsi="Times New Roman" w:cs="Times New Roman"/>
                      <w:color w:val="4D4D4F"/>
                      <w:sz w:val="24"/>
                      <w:szCs w:val="24"/>
                      <w:lang w:eastAsia="ru-RU"/>
                    </w:rPr>
                    <w:t>дублюється</w:t>
                  </w:r>
                  <w:proofErr w:type="spellEnd"/>
                  <w:r w:rsidRPr="006F01C2">
                    <w:rPr>
                      <w:rFonts w:ascii="Times New Roman" w:eastAsia="Times New Roman" w:hAnsi="Times New Roman" w:cs="Times New Roman"/>
                      <w:color w:val="4D4D4F"/>
                      <w:sz w:val="24"/>
                      <w:szCs w:val="24"/>
                      <w:lang w:eastAsia="ru-RU"/>
                    </w:rPr>
                    <w:t xml:space="preserve"> модель </w:t>
                  </w:r>
                  <w:proofErr w:type="spellStart"/>
                  <w:r w:rsidRPr="006F01C2">
                    <w:rPr>
                      <w:rFonts w:ascii="Times New Roman" w:eastAsia="Times New Roman" w:hAnsi="Times New Roman" w:cs="Times New Roman"/>
                      <w:color w:val="4D4D4F"/>
                      <w:sz w:val="24"/>
                      <w:szCs w:val="24"/>
                      <w:lang w:eastAsia="ru-RU"/>
                    </w:rPr>
                    <w:t>парламентських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виборів</w:t>
                  </w:r>
                  <w:proofErr w:type="spellEnd"/>
                  <w:r w:rsidRPr="006F01C2">
                    <w:rPr>
                      <w:rFonts w:ascii="Times New Roman" w:eastAsia="Times New Roman" w:hAnsi="Times New Roman" w:cs="Times New Roman"/>
                      <w:color w:val="4D4D4F"/>
                      <w:sz w:val="24"/>
                      <w:szCs w:val="24"/>
                      <w:lang w:eastAsia="ru-RU"/>
                    </w:rPr>
                    <w:t>.</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eastAsia="ru-RU"/>
                    </w:rPr>
                  </w:pPr>
                  <w:r w:rsidRPr="006F01C2">
                    <w:rPr>
                      <w:rFonts w:ascii="Times New Roman" w:eastAsia="Times New Roman" w:hAnsi="Times New Roman" w:cs="Times New Roman"/>
                      <w:color w:val="4D4D4F"/>
                      <w:sz w:val="24"/>
                      <w:szCs w:val="24"/>
                      <w:lang w:eastAsia="ru-RU"/>
                    </w:rPr>
                    <w:t xml:space="preserve">В </w:t>
                  </w:r>
                  <w:proofErr w:type="spellStart"/>
                  <w:r w:rsidRPr="006F01C2">
                    <w:rPr>
                      <w:rFonts w:ascii="Times New Roman" w:eastAsia="Times New Roman" w:hAnsi="Times New Roman" w:cs="Times New Roman"/>
                      <w:color w:val="4D4D4F"/>
                      <w:sz w:val="24"/>
                      <w:szCs w:val="24"/>
                      <w:lang w:eastAsia="ru-RU"/>
                    </w:rPr>
                    <w:t>кожній</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області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формуються</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виборчі</w:t>
                  </w:r>
                  <w:proofErr w:type="spellEnd"/>
                  <w:r w:rsidRPr="006F01C2">
                    <w:rPr>
                      <w:rFonts w:ascii="Times New Roman" w:eastAsia="Times New Roman" w:hAnsi="Times New Roman" w:cs="Times New Roman"/>
                      <w:color w:val="4D4D4F"/>
                      <w:sz w:val="24"/>
                      <w:szCs w:val="24"/>
                      <w:lang w:eastAsia="ru-RU"/>
                    </w:rPr>
                    <w:t xml:space="preserve"> округи та </w:t>
                  </w:r>
                  <w:proofErr w:type="spellStart"/>
                  <w:r w:rsidRPr="006F01C2">
                    <w:rPr>
                      <w:rFonts w:ascii="Times New Roman" w:eastAsia="Times New Roman" w:hAnsi="Times New Roman" w:cs="Times New Roman"/>
                      <w:color w:val="4D4D4F"/>
                      <w:sz w:val="24"/>
                      <w:szCs w:val="24"/>
                      <w:lang w:eastAsia="ru-RU"/>
                    </w:rPr>
                    <w:t>складаються</w:t>
                  </w:r>
                  <w:proofErr w:type="spellEnd"/>
                  <w:r w:rsidRPr="006F01C2">
                    <w:rPr>
                      <w:rFonts w:ascii="Times New Roman" w:eastAsia="Times New Roman" w:hAnsi="Times New Roman" w:cs="Times New Roman"/>
                      <w:color w:val="4D4D4F"/>
                      <w:sz w:val="24"/>
                      <w:szCs w:val="24"/>
                      <w:lang w:eastAsia="ru-RU"/>
                    </w:rPr>
                    <w:t xml:space="preserve"> списки </w:t>
                  </w:r>
                  <w:proofErr w:type="spellStart"/>
                  <w:r w:rsidRPr="006F01C2">
                    <w:rPr>
                      <w:rFonts w:ascii="Times New Roman" w:eastAsia="Times New Roman" w:hAnsi="Times New Roman" w:cs="Times New Roman"/>
                      <w:color w:val="4D4D4F"/>
                      <w:sz w:val="24"/>
                      <w:szCs w:val="24"/>
                      <w:lang w:eastAsia="ru-RU"/>
                    </w:rPr>
                    <w:t>висуванців</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політичних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партій</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Натомість</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слід</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згадати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що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утворені</w:t>
                  </w:r>
                  <w:proofErr w:type="spellEnd"/>
                  <w:r w:rsidRPr="006F01C2">
                    <w:rPr>
                      <w:rFonts w:ascii="Times New Roman" w:eastAsia="Times New Roman" w:hAnsi="Times New Roman" w:cs="Times New Roman"/>
                      <w:color w:val="4D4D4F"/>
                      <w:sz w:val="24"/>
                      <w:szCs w:val="24"/>
                      <w:lang w:eastAsia="ru-RU"/>
                    </w:rPr>
                    <w:t xml:space="preserve"> таким способом </w:t>
                  </w:r>
                  <w:proofErr w:type="spellStart"/>
                  <w:r w:rsidRPr="006F01C2">
                    <w:rPr>
                      <w:rFonts w:ascii="Times New Roman" w:eastAsia="Times New Roman" w:hAnsi="Times New Roman" w:cs="Times New Roman"/>
                      <w:color w:val="4D4D4F"/>
                      <w:sz w:val="24"/>
                      <w:szCs w:val="24"/>
                      <w:lang w:eastAsia="ru-RU"/>
                    </w:rPr>
                    <w:t>обласні</w:t>
                  </w:r>
                  <w:proofErr w:type="spellEnd"/>
                  <w:r w:rsidRPr="006F01C2">
                    <w:rPr>
                      <w:rFonts w:ascii="Times New Roman" w:eastAsia="Times New Roman" w:hAnsi="Times New Roman" w:cs="Times New Roman"/>
                      <w:color w:val="4D4D4F"/>
                      <w:sz w:val="24"/>
                      <w:szCs w:val="24"/>
                      <w:lang w:eastAsia="ru-RU"/>
                    </w:rPr>
                    <w:t> </w:t>
                  </w:r>
                  <w:proofErr w:type="spellStart"/>
                  <w:r w:rsidRPr="006F01C2">
                    <w:rPr>
                      <w:rFonts w:ascii="Times New Roman" w:eastAsia="Times New Roman" w:hAnsi="Times New Roman" w:cs="Times New Roman"/>
                      <w:color w:val="4D4D4F"/>
                      <w:sz w:val="24"/>
                      <w:szCs w:val="24"/>
                      <w:lang w:eastAsia="ru-RU"/>
                    </w:rPr>
                    <w:t>представницькі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органи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влади</w:t>
                  </w:r>
                  <w:proofErr w:type="spellEnd"/>
                  <w:r w:rsidRPr="006F01C2">
                    <w:rPr>
                      <w:rFonts w:ascii="Times New Roman" w:eastAsia="Times New Roman" w:hAnsi="Times New Roman" w:cs="Times New Roman"/>
                      <w:color w:val="4D4D4F"/>
                      <w:sz w:val="24"/>
                      <w:szCs w:val="24"/>
                      <w:lang w:eastAsia="ru-RU"/>
                    </w:rPr>
                    <w:t xml:space="preserve"> – </w:t>
                  </w:r>
                  <w:proofErr w:type="spellStart"/>
                  <w:r w:rsidRPr="006F01C2">
                    <w:rPr>
                      <w:rFonts w:ascii="Times New Roman" w:eastAsia="Times New Roman" w:hAnsi="Times New Roman" w:cs="Times New Roman"/>
                      <w:color w:val="4D4D4F"/>
                      <w:sz w:val="24"/>
                      <w:szCs w:val="24"/>
                      <w:lang w:eastAsia="ru-RU"/>
                    </w:rPr>
                    <w:t>загальні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зібрання</w:t>
                  </w:r>
                  <w:proofErr w:type="spellEnd"/>
                  <w:r w:rsidRPr="006F01C2">
                    <w:rPr>
                      <w:rFonts w:ascii="Times New Roman" w:eastAsia="Times New Roman" w:hAnsi="Times New Roman" w:cs="Times New Roman"/>
                      <w:color w:val="4D4D4F"/>
                      <w:sz w:val="24"/>
                      <w:szCs w:val="24"/>
                      <w:lang w:eastAsia="ru-RU"/>
                    </w:rPr>
                    <w:t xml:space="preserve"> областей – </w:t>
                  </w:r>
                  <w:proofErr w:type="spellStart"/>
                  <w:r w:rsidRPr="006F01C2">
                    <w:rPr>
                      <w:rFonts w:ascii="Times New Roman" w:eastAsia="Times New Roman" w:hAnsi="Times New Roman" w:cs="Times New Roman"/>
                      <w:color w:val="4D4D4F"/>
                      <w:sz w:val="24"/>
                      <w:szCs w:val="24"/>
                      <w:lang w:eastAsia="ru-RU"/>
                    </w:rPr>
                    <w:t>обирають</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свого</w:t>
                  </w:r>
                  <w:proofErr w:type="spellEnd"/>
                  <w:r w:rsidRPr="006F01C2">
                    <w:rPr>
                      <w:rFonts w:ascii="Times New Roman" w:eastAsia="Times New Roman" w:hAnsi="Times New Roman" w:cs="Times New Roman"/>
                      <w:color w:val="4D4D4F"/>
                      <w:sz w:val="24"/>
                      <w:szCs w:val="24"/>
                      <w:lang w:eastAsia="ru-RU"/>
                    </w:rPr>
                    <w:t xml:space="preserve"> складу </w:t>
                  </w:r>
                  <w:r w:rsidRPr="006F01C2">
                    <w:rPr>
                      <w:rFonts w:ascii="Times New Roman" w:eastAsia="Times New Roman" w:hAnsi="Times New Roman" w:cs="Times New Roman"/>
                      <w:b/>
                      <w:bCs/>
                      <w:color w:val="4D4D4F"/>
                      <w:sz w:val="24"/>
                      <w:szCs w:val="24"/>
                      <w:lang w:eastAsia="ru-RU"/>
                    </w:rPr>
                    <w:t xml:space="preserve">Голову </w:t>
                  </w:r>
                  <w:proofErr w:type="spellStart"/>
                  <w:r w:rsidRPr="006F01C2">
                    <w:rPr>
                      <w:rFonts w:ascii="Times New Roman" w:eastAsia="Times New Roman" w:hAnsi="Times New Roman" w:cs="Times New Roman"/>
                      <w:b/>
                      <w:bCs/>
                      <w:color w:val="4D4D4F"/>
                      <w:sz w:val="24"/>
                      <w:szCs w:val="24"/>
                      <w:lang w:eastAsia="ru-RU"/>
                    </w:rPr>
                    <w:t>зборів</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який</w:t>
                  </w:r>
                  <w:proofErr w:type="spellEnd"/>
                  <w:r w:rsidRPr="006F01C2">
                    <w:rPr>
                      <w:rFonts w:ascii="Times New Roman" w:eastAsia="Times New Roman" w:hAnsi="Times New Roman" w:cs="Times New Roman"/>
                      <w:color w:val="4D4D4F"/>
                      <w:sz w:val="24"/>
                      <w:szCs w:val="24"/>
                      <w:lang w:eastAsia="ru-RU"/>
                    </w:rPr>
                    <w:t xml:space="preserve"> </w:t>
                  </w:r>
                  <w:proofErr w:type="gramStart"/>
                  <w:r w:rsidRPr="006F01C2">
                    <w:rPr>
                      <w:rFonts w:ascii="Times New Roman" w:eastAsia="Times New Roman" w:hAnsi="Times New Roman" w:cs="Times New Roman"/>
                      <w:color w:val="4D4D4F"/>
                      <w:sz w:val="24"/>
                      <w:szCs w:val="24"/>
                      <w:lang w:eastAsia="ru-RU"/>
                    </w:rPr>
                    <w:t>на</w:t>
                  </w:r>
                  <w:proofErr w:type="gram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відміну</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від</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загальнодержавної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моделі</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є</w:t>
                  </w:r>
                  <w:proofErr w:type="spellEnd"/>
                  <w:r w:rsidRPr="006F01C2">
                    <w:rPr>
                      <w:rFonts w:ascii="Times New Roman" w:eastAsia="Times New Roman" w:hAnsi="Times New Roman" w:cs="Times New Roman"/>
                      <w:color w:val="4D4D4F"/>
                      <w:sz w:val="24"/>
                      <w:szCs w:val="24"/>
                      <w:lang w:eastAsia="ru-RU"/>
                    </w:rPr>
                    <w:t> </w:t>
                  </w:r>
                  <w:r w:rsidRPr="006F01C2">
                    <w:rPr>
                      <w:rFonts w:ascii="Times New Roman" w:eastAsia="Times New Roman" w:hAnsi="Times New Roman" w:cs="Times New Roman"/>
                      <w:b/>
                      <w:bCs/>
                      <w:color w:val="4D4D4F"/>
                      <w:sz w:val="24"/>
                      <w:szCs w:val="24"/>
                      <w:lang w:eastAsia="ru-RU"/>
                    </w:rPr>
                    <w:t xml:space="preserve">главою </w:t>
                  </w:r>
                  <w:proofErr w:type="spellStart"/>
                  <w:r w:rsidRPr="006F01C2">
                    <w:rPr>
                      <w:rFonts w:ascii="Times New Roman" w:eastAsia="Times New Roman" w:hAnsi="Times New Roman" w:cs="Times New Roman"/>
                      <w:b/>
                      <w:bCs/>
                      <w:color w:val="4D4D4F"/>
                      <w:sz w:val="24"/>
                      <w:szCs w:val="24"/>
                      <w:lang w:eastAsia="ru-RU"/>
                    </w:rPr>
                    <w:t>представницької</w:t>
                  </w:r>
                  <w:proofErr w:type="spellEnd"/>
                  <w:r w:rsidRPr="006F01C2">
                    <w:rPr>
                      <w:rFonts w:ascii="Times New Roman" w:eastAsia="Times New Roman" w:hAnsi="Times New Roman" w:cs="Times New Roman"/>
                      <w:b/>
                      <w:bCs/>
                      <w:color w:val="4D4D4F"/>
                      <w:sz w:val="24"/>
                      <w:szCs w:val="24"/>
                      <w:lang w:eastAsia="ru-RU"/>
                    </w:rPr>
                    <w:t xml:space="preserve"> та </w:t>
                  </w:r>
                  <w:proofErr w:type="spellStart"/>
                  <w:r w:rsidRPr="006F01C2">
                    <w:rPr>
                      <w:rFonts w:ascii="Times New Roman" w:eastAsia="Times New Roman" w:hAnsi="Times New Roman" w:cs="Times New Roman"/>
                      <w:b/>
                      <w:bCs/>
                      <w:color w:val="4D4D4F"/>
                      <w:sz w:val="24"/>
                      <w:szCs w:val="24"/>
                      <w:lang w:eastAsia="ru-RU"/>
                    </w:rPr>
                    <w:t>виконавчої</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влади</w:t>
                  </w:r>
                  <w:proofErr w:type="spellEnd"/>
                  <w:r w:rsidRPr="006F01C2">
                    <w:rPr>
                      <w:rFonts w:ascii="Times New Roman" w:eastAsia="Times New Roman" w:hAnsi="Times New Roman" w:cs="Times New Roman"/>
                      <w:color w:val="4D4D4F"/>
                      <w:sz w:val="24"/>
                      <w:szCs w:val="24"/>
                      <w:lang w:eastAsia="ru-RU"/>
                    </w:rPr>
                    <w:t> </w:t>
                  </w:r>
                  <w:proofErr w:type="spellStart"/>
                  <w:r w:rsidRPr="006F01C2">
                    <w:rPr>
                      <w:rFonts w:ascii="Times New Roman" w:eastAsia="Times New Roman" w:hAnsi="Times New Roman" w:cs="Times New Roman"/>
                      <w:color w:val="4D4D4F"/>
                      <w:sz w:val="24"/>
                      <w:szCs w:val="24"/>
                      <w:lang w:eastAsia="ru-RU"/>
                    </w:rPr>
                    <w:t>одночасно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Окрім</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цього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він</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також</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отримує</w:t>
                  </w:r>
                  <w:proofErr w:type="spellEnd"/>
                  <w:r w:rsidRPr="006F01C2">
                    <w:rPr>
                      <w:rFonts w:ascii="Times New Roman" w:eastAsia="Times New Roman" w:hAnsi="Times New Roman" w:cs="Times New Roman"/>
                      <w:color w:val="4D4D4F"/>
                      <w:sz w:val="24"/>
                      <w:szCs w:val="24"/>
                      <w:lang w:eastAsia="ru-RU"/>
                    </w:rPr>
                    <w:t> </w:t>
                  </w:r>
                  <w:proofErr w:type="spellStart"/>
                  <w:r w:rsidRPr="006F01C2">
                    <w:rPr>
                      <w:rFonts w:ascii="Times New Roman" w:eastAsia="Times New Roman" w:hAnsi="Times New Roman" w:cs="Times New Roman"/>
                      <w:b/>
                      <w:bCs/>
                      <w:color w:val="4D4D4F"/>
                      <w:sz w:val="24"/>
                      <w:szCs w:val="24"/>
                      <w:lang w:eastAsia="ru-RU"/>
                    </w:rPr>
                    <w:t>делеговані</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повноваження</w:t>
                  </w:r>
                  <w:proofErr w:type="spellEnd"/>
                  <w:r w:rsidRPr="006F01C2">
                    <w:rPr>
                      <w:rFonts w:ascii="Times New Roman" w:eastAsia="Times New Roman" w:hAnsi="Times New Roman" w:cs="Times New Roman"/>
                      <w:color w:val="4D4D4F"/>
                      <w:sz w:val="24"/>
                      <w:szCs w:val="24"/>
                      <w:lang w:eastAsia="ru-RU"/>
                    </w:rPr>
                    <w:t xml:space="preserve"> по </w:t>
                  </w:r>
                  <w:proofErr w:type="spellStart"/>
                  <w:r w:rsidRPr="006F01C2">
                    <w:rPr>
                      <w:rFonts w:ascii="Times New Roman" w:eastAsia="Times New Roman" w:hAnsi="Times New Roman" w:cs="Times New Roman"/>
                      <w:color w:val="4D4D4F"/>
                      <w:sz w:val="24"/>
                      <w:szCs w:val="24"/>
                      <w:lang w:eastAsia="ru-RU"/>
                    </w:rPr>
                    <w:t>виконанню</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функцій</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що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віднесені</w:t>
                  </w:r>
                  <w:proofErr w:type="spellEnd"/>
                  <w:r w:rsidRPr="006F01C2">
                    <w:rPr>
                      <w:rFonts w:ascii="Times New Roman" w:eastAsia="Times New Roman" w:hAnsi="Times New Roman" w:cs="Times New Roman"/>
                      <w:color w:val="4D4D4F"/>
                      <w:sz w:val="24"/>
                      <w:szCs w:val="24"/>
                      <w:lang w:eastAsia="ru-RU"/>
                    </w:rPr>
                    <w:t xml:space="preserve"> до </w:t>
                  </w:r>
                  <w:proofErr w:type="spellStart"/>
                  <w:r w:rsidRPr="006F01C2">
                    <w:rPr>
                      <w:rFonts w:ascii="Times New Roman" w:eastAsia="Times New Roman" w:hAnsi="Times New Roman" w:cs="Times New Roman"/>
                      <w:color w:val="4D4D4F"/>
                      <w:sz w:val="24"/>
                      <w:szCs w:val="24"/>
                      <w:lang w:eastAsia="ru-RU"/>
                    </w:rPr>
                    <w:t>загальнодержавної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компетенції</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Крім</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голови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депутати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також</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обирають</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його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заступникі</w:t>
                  </w:r>
                  <w:proofErr w:type="gramStart"/>
                  <w:r w:rsidRPr="006F01C2">
                    <w:rPr>
                      <w:rFonts w:ascii="Times New Roman" w:eastAsia="Times New Roman" w:hAnsi="Times New Roman" w:cs="Times New Roman"/>
                      <w:color w:val="4D4D4F"/>
                      <w:sz w:val="24"/>
                      <w:szCs w:val="24"/>
                      <w:lang w:eastAsia="ru-RU"/>
                    </w:rPr>
                    <w:t>в</w:t>
                  </w:r>
                  <w:proofErr w:type="spellEnd"/>
                  <w:proofErr w:type="gramEnd"/>
                  <w:r w:rsidRPr="006F01C2">
                    <w:rPr>
                      <w:rFonts w:ascii="Times New Roman" w:eastAsia="Times New Roman" w:hAnsi="Times New Roman" w:cs="Times New Roman"/>
                      <w:color w:val="4D4D4F"/>
                      <w:sz w:val="24"/>
                      <w:szCs w:val="24"/>
                      <w:lang w:eastAsia="ru-RU"/>
                    </w:rPr>
                    <w:t xml:space="preserve">, </w:t>
                  </w:r>
                  <w:proofErr w:type="spellStart"/>
                  <w:proofErr w:type="gramStart"/>
                  <w:r w:rsidRPr="006F01C2">
                    <w:rPr>
                      <w:rFonts w:ascii="Times New Roman" w:eastAsia="Times New Roman" w:hAnsi="Times New Roman" w:cs="Times New Roman"/>
                      <w:color w:val="4D4D4F"/>
                      <w:sz w:val="24"/>
                      <w:szCs w:val="24"/>
                      <w:lang w:eastAsia="ru-RU"/>
                    </w:rPr>
                    <w:t>як</w:t>
                  </w:r>
                  <w:proofErr w:type="gramEnd"/>
                  <w:r w:rsidRPr="006F01C2">
                    <w:rPr>
                      <w:rFonts w:ascii="Times New Roman" w:eastAsia="Times New Roman" w:hAnsi="Times New Roman" w:cs="Times New Roman"/>
                      <w:color w:val="4D4D4F"/>
                      <w:sz w:val="24"/>
                      <w:szCs w:val="24"/>
                      <w:lang w:eastAsia="ru-RU"/>
                    </w:rPr>
                    <w:t>і</w:t>
                  </w:r>
                  <w:proofErr w:type="spellEnd"/>
                  <w:r w:rsidRPr="006F01C2">
                    <w:rPr>
                      <w:rFonts w:ascii="Times New Roman" w:eastAsia="Times New Roman" w:hAnsi="Times New Roman" w:cs="Times New Roman"/>
                      <w:color w:val="4D4D4F"/>
                      <w:sz w:val="24"/>
                      <w:szCs w:val="24"/>
                      <w:lang w:eastAsia="ru-RU"/>
                    </w:rPr>
                    <w:t xml:space="preserve"> разом </w:t>
                  </w:r>
                  <w:proofErr w:type="spellStart"/>
                  <w:r w:rsidRPr="006F01C2">
                    <w:rPr>
                      <w:rFonts w:ascii="Times New Roman" w:eastAsia="Times New Roman" w:hAnsi="Times New Roman" w:cs="Times New Roman"/>
                      <w:color w:val="4D4D4F"/>
                      <w:sz w:val="24"/>
                      <w:szCs w:val="24"/>
                      <w:lang w:eastAsia="ru-RU"/>
                    </w:rPr>
                    <w:t>з</w:t>
                  </w:r>
                  <w:proofErr w:type="spellEnd"/>
                  <w:r w:rsidRPr="006F01C2">
                    <w:rPr>
                      <w:rFonts w:ascii="Times New Roman" w:eastAsia="Times New Roman" w:hAnsi="Times New Roman" w:cs="Times New Roman"/>
                      <w:color w:val="4D4D4F"/>
                      <w:sz w:val="24"/>
                      <w:szCs w:val="24"/>
                      <w:lang w:eastAsia="ru-RU"/>
                    </w:rPr>
                    <w:t xml:space="preserve"> головою </w:t>
                  </w:r>
                  <w:proofErr w:type="spellStart"/>
                  <w:r w:rsidRPr="006F01C2">
                    <w:rPr>
                      <w:rFonts w:ascii="Times New Roman" w:eastAsia="Times New Roman" w:hAnsi="Times New Roman" w:cs="Times New Roman"/>
                      <w:color w:val="4D4D4F"/>
                      <w:sz w:val="24"/>
                      <w:szCs w:val="24"/>
                      <w:lang w:eastAsia="ru-RU"/>
                    </w:rPr>
                    <w:t>є</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найвищими</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посадовими</w:t>
                  </w:r>
                  <w:proofErr w:type="spellEnd"/>
                  <w:r w:rsidRPr="006F01C2">
                    <w:rPr>
                      <w:rFonts w:ascii="Times New Roman" w:eastAsia="Times New Roman" w:hAnsi="Times New Roman" w:cs="Times New Roman"/>
                      <w:color w:val="4D4D4F"/>
                      <w:sz w:val="24"/>
                      <w:szCs w:val="24"/>
                      <w:lang w:eastAsia="ru-RU"/>
                    </w:rPr>
                    <w:t xml:space="preserve"> особами </w:t>
                  </w:r>
                  <w:proofErr w:type="spellStart"/>
                  <w:r w:rsidRPr="006F01C2">
                    <w:rPr>
                      <w:rFonts w:ascii="Times New Roman" w:eastAsia="Times New Roman" w:hAnsi="Times New Roman" w:cs="Times New Roman"/>
                      <w:color w:val="4D4D4F"/>
                      <w:sz w:val="24"/>
                      <w:szCs w:val="24"/>
                      <w:lang w:eastAsia="ru-RU"/>
                    </w:rPr>
                    <w:t>виконавчих</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органів</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місцевого</w:t>
                  </w:r>
                  <w:proofErr w:type="spellEnd"/>
                  <w:r w:rsidRPr="006F01C2">
                    <w:rPr>
                      <w:rFonts w:ascii="Times New Roman" w:eastAsia="Times New Roman" w:hAnsi="Times New Roman" w:cs="Times New Roman"/>
                      <w:color w:val="4D4D4F"/>
                      <w:sz w:val="24"/>
                      <w:szCs w:val="24"/>
                      <w:lang w:eastAsia="ru-RU"/>
                    </w:rPr>
                    <w:t xml:space="preserve"> </w:t>
                  </w:r>
                  <w:proofErr w:type="spellStart"/>
                  <w:r w:rsidRPr="006F01C2">
                    <w:rPr>
                      <w:rFonts w:ascii="Times New Roman" w:eastAsia="Times New Roman" w:hAnsi="Times New Roman" w:cs="Times New Roman"/>
                      <w:color w:val="4D4D4F"/>
                      <w:sz w:val="24"/>
                      <w:szCs w:val="24"/>
                      <w:lang w:eastAsia="ru-RU"/>
                    </w:rPr>
                    <w:t>самоврядування</w:t>
                  </w:r>
                  <w:proofErr w:type="spellEnd"/>
                  <w:r w:rsidRPr="006F01C2">
                    <w:rPr>
                      <w:rFonts w:ascii="Times New Roman" w:eastAsia="Times New Roman" w:hAnsi="Times New Roman" w:cs="Times New Roman"/>
                      <w:color w:val="4D4D4F"/>
                      <w:sz w:val="24"/>
                      <w:szCs w:val="24"/>
                      <w:lang w:eastAsia="ru-RU"/>
                    </w:rPr>
                    <w:t>.</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eastAsia="ru-RU"/>
                    </w:rPr>
                  </w:pPr>
                  <w:proofErr w:type="spellStart"/>
                  <w:r w:rsidRPr="006F01C2">
                    <w:rPr>
                      <w:rFonts w:ascii="Times New Roman" w:eastAsia="Times New Roman" w:hAnsi="Times New Roman" w:cs="Times New Roman"/>
                      <w:b/>
                      <w:bCs/>
                      <w:color w:val="4D4D4F"/>
                      <w:sz w:val="24"/>
                      <w:szCs w:val="24"/>
                      <w:lang w:eastAsia="ru-RU"/>
                    </w:rPr>
                    <w:t>Місцеві</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вибори</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вибори</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депутаті</w:t>
                  </w:r>
                  <w:proofErr w:type="gramStart"/>
                  <w:r w:rsidRPr="006F01C2">
                    <w:rPr>
                      <w:rFonts w:ascii="Times New Roman" w:eastAsia="Times New Roman" w:hAnsi="Times New Roman" w:cs="Times New Roman"/>
                      <w:b/>
                      <w:bCs/>
                      <w:color w:val="4D4D4F"/>
                      <w:sz w:val="24"/>
                      <w:szCs w:val="24"/>
                      <w:lang w:eastAsia="ru-RU"/>
                    </w:rPr>
                    <w:t>в</w:t>
                  </w:r>
                  <w:proofErr w:type="spellEnd"/>
                  <w:proofErr w:type="gram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сільських</w:t>
                  </w:r>
                  <w:proofErr w:type="spellEnd"/>
                  <w:r w:rsidRPr="006F01C2">
                    <w:rPr>
                      <w:rFonts w:ascii="Times New Roman" w:eastAsia="Times New Roman" w:hAnsi="Times New Roman" w:cs="Times New Roman"/>
                      <w:b/>
                      <w:bCs/>
                      <w:color w:val="4D4D4F"/>
                      <w:sz w:val="24"/>
                      <w:szCs w:val="24"/>
                      <w:lang w:eastAsia="ru-RU"/>
                    </w:rPr>
                    <w:t xml:space="preserve"> </w:t>
                  </w:r>
                  <w:proofErr w:type="gramStart"/>
                  <w:r w:rsidRPr="006F01C2">
                    <w:rPr>
                      <w:rFonts w:ascii="Times New Roman" w:eastAsia="Times New Roman" w:hAnsi="Times New Roman" w:cs="Times New Roman"/>
                      <w:b/>
                      <w:bCs/>
                      <w:color w:val="4D4D4F"/>
                      <w:sz w:val="24"/>
                      <w:szCs w:val="24"/>
                      <w:lang w:eastAsia="ru-RU"/>
                    </w:rPr>
                    <w:t>та</w:t>
                  </w:r>
                  <w:proofErr w:type="gram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міських</w:t>
                  </w:r>
                  <w:proofErr w:type="spellEnd"/>
                  <w:r w:rsidRPr="006F01C2">
                    <w:rPr>
                      <w:rFonts w:ascii="Times New Roman" w:eastAsia="Times New Roman" w:hAnsi="Times New Roman" w:cs="Times New Roman"/>
                      <w:b/>
                      <w:bCs/>
                      <w:color w:val="4D4D4F"/>
                      <w:sz w:val="24"/>
                      <w:szCs w:val="24"/>
                      <w:lang w:eastAsia="ru-RU"/>
                    </w:rPr>
                    <w:t xml:space="preserve"> рад, </w:t>
                  </w:r>
                  <w:proofErr w:type="spellStart"/>
                  <w:r w:rsidRPr="006F01C2">
                    <w:rPr>
                      <w:rFonts w:ascii="Times New Roman" w:eastAsia="Times New Roman" w:hAnsi="Times New Roman" w:cs="Times New Roman"/>
                      <w:b/>
                      <w:bCs/>
                      <w:color w:val="4D4D4F"/>
                      <w:sz w:val="24"/>
                      <w:szCs w:val="24"/>
                      <w:lang w:eastAsia="ru-RU"/>
                    </w:rPr>
                    <w:t>сільських</w:t>
                  </w:r>
                  <w:proofErr w:type="spellEnd"/>
                  <w:r w:rsidRPr="006F01C2">
                    <w:rPr>
                      <w:rFonts w:ascii="Times New Roman" w:eastAsia="Times New Roman" w:hAnsi="Times New Roman" w:cs="Times New Roman"/>
                      <w:b/>
                      <w:bCs/>
                      <w:color w:val="4D4D4F"/>
                      <w:sz w:val="24"/>
                      <w:szCs w:val="24"/>
                      <w:lang w:eastAsia="ru-RU"/>
                    </w:rPr>
                    <w:t xml:space="preserve"> та </w:t>
                  </w:r>
                  <w:proofErr w:type="spellStart"/>
                  <w:r w:rsidRPr="006F01C2">
                    <w:rPr>
                      <w:rFonts w:ascii="Times New Roman" w:eastAsia="Times New Roman" w:hAnsi="Times New Roman" w:cs="Times New Roman"/>
                      <w:b/>
                      <w:bCs/>
                      <w:color w:val="4D4D4F"/>
                      <w:sz w:val="24"/>
                      <w:szCs w:val="24"/>
                      <w:lang w:eastAsia="ru-RU"/>
                    </w:rPr>
                    <w:t>міських</w:t>
                  </w:r>
                  <w:proofErr w:type="spellEnd"/>
                  <w:r w:rsidRPr="006F01C2">
                    <w:rPr>
                      <w:rFonts w:ascii="Times New Roman" w:eastAsia="Times New Roman" w:hAnsi="Times New Roman" w:cs="Times New Roman"/>
                      <w:b/>
                      <w:bCs/>
                      <w:color w:val="4D4D4F"/>
                      <w:sz w:val="24"/>
                      <w:szCs w:val="24"/>
                      <w:lang w:eastAsia="ru-RU"/>
                    </w:rPr>
                    <w:t xml:space="preserve"> </w:t>
                  </w:r>
                  <w:proofErr w:type="spellStart"/>
                  <w:r w:rsidRPr="006F01C2">
                    <w:rPr>
                      <w:rFonts w:ascii="Times New Roman" w:eastAsia="Times New Roman" w:hAnsi="Times New Roman" w:cs="Times New Roman"/>
                      <w:b/>
                      <w:bCs/>
                      <w:color w:val="4D4D4F"/>
                      <w:sz w:val="24"/>
                      <w:szCs w:val="24"/>
                      <w:lang w:eastAsia="ru-RU"/>
                    </w:rPr>
                    <w:t>голів</w:t>
                  </w:r>
                  <w:proofErr w:type="spellEnd"/>
                  <w:r w:rsidRPr="006F01C2">
                    <w:rPr>
                      <w:rFonts w:ascii="Times New Roman" w:eastAsia="Times New Roman" w:hAnsi="Times New Roman" w:cs="Times New Roman"/>
                      <w:b/>
                      <w:bCs/>
                      <w:color w:val="4D4D4F"/>
                      <w:sz w:val="24"/>
                      <w:szCs w:val="24"/>
                      <w:lang w:eastAsia="ru-RU"/>
                    </w:rPr>
                    <w:t>).</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lastRenderedPageBreak/>
                    <w:t>Даний вид виборів слід розділити на дві категорії:</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вибори мерів;</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вибори депутатів;</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Вибори депутатів відбуваються за змішаною мажоритарно-пропорційною системою, за допомогою яких формується вищий представницький орган окремої територіальної одиниці.</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Вибори мерів проходять за мажоритарною системою відносної більшості. Після виборів мера та представницького органу зібранням обираються заступники мера та інші вищі посадові особи виконавчої влади. Вибір останніх, як правило, є результатом компромісу між мером і депутатами, особливо у випадках коли вони належать до різних політичних сил.</w:t>
                  </w:r>
                </w:p>
                <w:p w:rsidR="006F01C2" w:rsidRPr="006F01C2" w:rsidRDefault="006F01C2" w:rsidP="006F01C2">
                  <w:pPr>
                    <w:spacing w:before="100" w:beforeAutospacing="1" w:after="0" w:line="355" w:lineRule="atLeast"/>
                    <w:ind w:firstLine="709"/>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 </w:t>
                  </w:r>
                </w:p>
                <w:p w:rsidR="006F01C2" w:rsidRPr="006F01C2" w:rsidRDefault="006F01C2" w:rsidP="006F01C2">
                  <w:pPr>
                    <w:spacing w:before="100" w:beforeAutospacing="1" w:after="0" w:line="355" w:lineRule="atLeast"/>
                    <w:jc w:val="righ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b/>
                      <w:bCs/>
                      <w:color w:val="4D4D4F"/>
                      <w:sz w:val="24"/>
                      <w:szCs w:val="24"/>
                      <w:lang w:val="uk-UA" w:eastAsia="ru-RU"/>
                    </w:rPr>
                    <w:t>Ален Панов,</w:t>
                  </w:r>
                </w:p>
                <w:p w:rsidR="006F01C2" w:rsidRPr="006F01C2" w:rsidRDefault="006F01C2" w:rsidP="006F01C2">
                  <w:pPr>
                    <w:spacing w:before="100" w:beforeAutospacing="1" w:after="0" w:line="355" w:lineRule="atLeast"/>
                    <w:jc w:val="right"/>
                    <w:rPr>
                      <w:rFonts w:ascii="Times New Roman" w:eastAsia="Times New Roman" w:hAnsi="Times New Roman" w:cs="Times New Roman"/>
                      <w:color w:val="4D4D4F"/>
                      <w:sz w:val="24"/>
                      <w:szCs w:val="24"/>
                      <w:lang w:val="uk-UA" w:eastAsia="ru-RU"/>
                    </w:rPr>
                  </w:pPr>
                  <w:r w:rsidRPr="006F01C2">
                    <w:rPr>
                      <w:rFonts w:ascii="Times New Roman" w:eastAsia="Times New Roman" w:hAnsi="Times New Roman" w:cs="Times New Roman"/>
                      <w:color w:val="4D4D4F"/>
                      <w:sz w:val="24"/>
                      <w:szCs w:val="24"/>
                      <w:lang w:val="uk-UA" w:eastAsia="ru-RU"/>
                    </w:rPr>
                    <w:t>Юрист, дипломат, кандидат історичних нау</w:t>
                  </w:r>
                  <w:r w:rsidRPr="006F01C2">
                    <w:rPr>
                      <w:rFonts w:ascii="Times New Roman" w:eastAsia="Times New Roman" w:hAnsi="Times New Roman" w:cs="Times New Roman"/>
                      <w:color w:val="4D4D4F"/>
                      <w:sz w:val="27"/>
                      <w:szCs w:val="27"/>
                      <w:lang w:val="uk-UA" w:eastAsia="ru-RU"/>
                    </w:rPr>
                    <w:t>к</w:t>
                  </w:r>
                </w:p>
              </w:tc>
            </w:tr>
          </w:tbl>
          <w:p w:rsidR="006F01C2" w:rsidRPr="006F01C2" w:rsidRDefault="006F01C2" w:rsidP="006F01C2">
            <w:pPr>
              <w:spacing w:after="0" w:line="240" w:lineRule="auto"/>
              <w:rPr>
                <w:rFonts w:ascii="Times New Roman" w:eastAsia="Times New Roman" w:hAnsi="Times New Roman" w:cs="Times New Roman"/>
                <w:color w:val="4D4D4F"/>
                <w:sz w:val="24"/>
                <w:szCs w:val="24"/>
                <w:lang w:eastAsia="ru-RU"/>
              </w:rPr>
            </w:pPr>
          </w:p>
        </w:tc>
      </w:tr>
    </w:tbl>
    <w:p w:rsidR="006B22E6" w:rsidRDefault="006B22E6"/>
    <w:sectPr w:rsidR="006B22E6" w:rsidSect="006B2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560B6"/>
    <w:multiLevelType w:val="multilevel"/>
    <w:tmpl w:val="1E94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compat/>
  <w:rsids>
    <w:rsidRoot w:val="006F01C2"/>
    <w:rsid w:val="006B22E6"/>
    <w:rsid w:val="006F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rsid w:val="006F0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F01C2"/>
    <w:rPr>
      <w:b/>
      <w:bCs/>
    </w:rPr>
  </w:style>
  <w:style w:type="character" w:styleId="a4">
    <w:name w:val="Emphasis"/>
    <w:basedOn w:val="a0"/>
    <w:uiPriority w:val="20"/>
    <w:qFormat/>
    <w:rsid w:val="006F01C2"/>
    <w:rPr>
      <w:i/>
      <w:iCs/>
    </w:rPr>
  </w:style>
  <w:style w:type="paragraph" w:styleId="a5">
    <w:name w:val="Normal (Web)"/>
    <w:basedOn w:val="a"/>
    <w:uiPriority w:val="99"/>
    <w:unhideWhenUsed/>
    <w:rsid w:val="006F0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1">
    <w:name w:val="norm1"/>
    <w:basedOn w:val="a0"/>
    <w:rsid w:val="006F01C2"/>
  </w:style>
  <w:style w:type="character" w:customStyle="1" w:styleId="apple-converted-space">
    <w:name w:val="apple-converted-space"/>
    <w:basedOn w:val="a0"/>
    <w:rsid w:val="006F01C2"/>
  </w:style>
</w:styles>
</file>

<file path=word/webSettings.xml><?xml version="1.0" encoding="utf-8"?>
<w:webSettings xmlns:r="http://schemas.openxmlformats.org/officeDocument/2006/relationships" xmlns:w="http://schemas.openxmlformats.org/wordprocessingml/2006/main">
  <w:divs>
    <w:div w:id="1932159456">
      <w:bodyDiv w:val="1"/>
      <w:marLeft w:val="0"/>
      <w:marRight w:val="0"/>
      <w:marTop w:val="0"/>
      <w:marBottom w:val="0"/>
      <w:divBdr>
        <w:top w:val="none" w:sz="0" w:space="0" w:color="auto"/>
        <w:left w:val="none" w:sz="0" w:space="0" w:color="auto"/>
        <w:bottom w:val="none" w:sz="0" w:space="0" w:color="auto"/>
        <w:right w:val="none" w:sz="0" w:space="0" w:color="auto"/>
      </w:divBdr>
      <w:divsChild>
        <w:div w:id="172944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9048</Characters>
  <Application>Microsoft Office Word</Application>
  <DocSecurity>0</DocSecurity>
  <Lines>75</Lines>
  <Paragraphs>21</Paragraphs>
  <ScaleCrop>false</ScaleCrop>
  <Company>Reanimator Extreme Edition</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2016-03-16T11:19:00Z</dcterms:created>
  <dcterms:modified xsi:type="dcterms:W3CDTF">2016-03-16T11:19:00Z</dcterms:modified>
</cp:coreProperties>
</file>