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FD800" w14:textId="77777777" w:rsidR="002D43A1" w:rsidRPr="00A4737A" w:rsidRDefault="002D43A1" w:rsidP="002D43A1">
      <w:pPr>
        <w:pStyle w:val="Default"/>
        <w:jc w:val="center"/>
        <w:rPr>
          <w:b/>
          <w:color w:val="auto"/>
          <w:sz w:val="28"/>
          <w:szCs w:val="28"/>
          <w:lang w:val="uk-UA"/>
        </w:rPr>
      </w:pPr>
      <w:r w:rsidRPr="00A4737A">
        <w:rPr>
          <w:b/>
          <w:color w:val="auto"/>
          <w:sz w:val="28"/>
          <w:szCs w:val="28"/>
          <w:lang w:val="uk-UA"/>
        </w:rPr>
        <w:t>ДЕРЖАВНИЙ ВИЩИЙ НАВЧАЛЬНИЙ ЗАКЛАД</w:t>
      </w:r>
    </w:p>
    <w:p w14:paraId="3B0E6C97" w14:textId="77777777" w:rsidR="002D43A1" w:rsidRPr="00A4737A" w:rsidRDefault="002D43A1" w:rsidP="002D43A1">
      <w:pPr>
        <w:pStyle w:val="Default"/>
        <w:jc w:val="center"/>
        <w:rPr>
          <w:b/>
          <w:color w:val="auto"/>
          <w:sz w:val="28"/>
          <w:szCs w:val="28"/>
          <w:lang w:val="uk-UA"/>
        </w:rPr>
      </w:pPr>
      <w:r w:rsidRPr="00A4737A">
        <w:rPr>
          <w:b/>
          <w:color w:val="auto"/>
          <w:sz w:val="28"/>
          <w:szCs w:val="28"/>
          <w:lang w:val="uk-UA"/>
        </w:rPr>
        <w:t>«УЖГОРОДСЬКИЙ НАЦІОНАЛЬНИЙ УНІВЕРСИТЕТ»</w:t>
      </w:r>
    </w:p>
    <w:p w14:paraId="3368A89C" w14:textId="77777777" w:rsidR="002D43A1" w:rsidRPr="00A4737A" w:rsidRDefault="002D43A1" w:rsidP="002D43A1">
      <w:pPr>
        <w:pStyle w:val="Default"/>
        <w:jc w:val="center"/>
        <w:rPr>
          <w:b/>
          <w:color w:val="auto"/>
          <w:sz w:val="28"/>
          <w:szCs w:val="28"/>
          <w:lang w:val="uk-UA"/>
        </w:rPr>
      </w:pPr>
      <w:r>
        <w:rPr>
          <w:b/>
          <w:color w:val="auto"/>
          <w:sz w:val="28"/>
          <w:szCs w:val="28"/>
          <w:lang w:val="uk-UA"/>
        </w:rPr>
        <w:t>ФАКУЛЬТЕТ ІСТОРІЇ ТА МІЖНАРОДНИХ ВІДНОСИН</w:t>
      </w:r>
    </w:p>
    <w:p w14:paraId="511934A6" w14:textId="77777777" w:rsidR="002D43A1" w:rsidRPr="00A4737A" w:rsidRDefault="002D43A1" w:rsidP="002D43A1">
      <w:pPr>
        <w:pStyle w:val="Default"/>
        <w:jc w:val="center"/>
        <w:rPr>
          <w:b/>
          <w:color w:val="auto"/>
          <w:sz w:val="28"/>
          <w:szCs w:val="28"/>
          <w:lang w:val="uk-UA"/>
        </w:rPr>
      </w:pPr>
      <w:r>
        <w:rPr>
          <w:b/>
          <w:color w:val="auto"/>
          <w:sz w:val="28"/>
          <w:szCs w:val="28"/>
          <w:lang w:val="uk-UA"/>
        </w:rPr>
        <w:t>Кафедра бізнес-адміністрування, маркетингу та менеджменту</w:t>
      </w:r>
    </w:p>
    <w:p w14:paraId="4F05A530" w14:textId="77777777" w:rsidR="002D43A1" w:rsidRPr="00A4737A" w:rsidRDefault="002D43A1" w:rsidP="002D43A1">
      <w:pPr>
        <w:pStyle w:val="Default"/>
        <w:jc w:val="center"/>
        <w:rPr>
          <w:color w:val="auto"/>
          <w:sz w:val="28"/>
          <w:szCs w:val="28"/>
          <w:lang w:val="uk-UA"/>
        </w:rPr>
      </w:pPr>
    </w:p>
    <w:p w14:paraId="269EF6F5" w14:textId="77777777" w:rsidR="002D43A1" w:rsidRPr="00A4737A" w:rsidRDefault="002D43A1" w:rsidP="002D43A1">
      <w:pPr>
        <w:pStyle w:val="Default"/>
        <w:jc w:val="center"/>
        <w:rPr>
          <w:color w:val="auto"/>
          <w:sz w:val="28"/>
          <w:szCs w:val="28"/>
          <w:lang w:val="uk-UA"/>
        </w:rPr>
      </w:pPr>
    </w:p>
    <w:p w14:paraId="3B74EAA6" w14:textId="77777777" w:rsidR="002D43A1" w:rsidRPr="00BE73AF" w:rsidRDefault="002D43A1" w:rsidP="002D43A1">
      <w:pPr>
        <w:jc w:val="both"/>
        <w:rPr>
          <w:bCs/>
        </w:rPr>
      </w:pPr>
    </w:p>
    <w:p w14:paraId="0F5AAD63" w14:textId="77777777" w:rsidR="002D43A1" w:rsidRPr="00BE73AF" w:rsidRDefault="002D43A1" w:rsidP="002D43A1">
      <w:pPr>
        <w:jc w:val="both"/>
        <w:rPr>
          <w:bCs/>
          <w:lang w:val="ru-RU"/>
        </w:rPr>
      </w:pPr>
    </w:p>
    <w:p w14:paraId="24BA6298" w14:textId="77777777" w:rsidR="002D43A1" w:rsidRPr="004946BA" w:rsidRDefault="002D43A1" w:rsidP="002D43A1">
      <w:pPr>
        <w:jc w:val="both"/>
        <w:rPr>
          <w:bCs/>
        </w:rPr>
      </w:pPr>
    </w:p>
    <w:p w14:paraId="1D651A77" w14:textId="77777777" w:rsidR="002D43A1" w:rsidRPr="004946BA" w:rsidRDefault="002D43A1" w:rsidP="002D43A1">
      <w:pPr>
        <w:ind w:firstLine="6228"/>
        <w:rPr>
          <w:bCs/>
        </w:rPr>
      </w:pPr>
    </w:p>
    <w:p w14:paraId="20751037" w14:textId="0340F611" w:rsidR="002D43A1" w:rsidRDefault="002D43A1" w:rsidP="002D43A1">
      <w:pPr>
        <w:ind w:firstLine="6228"/>
        <w:rPr>
          <w:bCs/>
          <w:sz w:val="28"/>
          <w:szCs w:val="28"/>
        </w:rPr>
      </w:pPr>
    </w:p>
    <w:p w14:paraId="6E2C96C1" w14:textId="3FA06D3E" w:rsidR="0040361B" w:rsidRDefault="0040361B" w:rsidP="002D43A1">
      <w:pPr>
        <w:ind w:firstLine="6228"/>
        <w:rPr>
          <w:bCs/>
          <w:sz w:val="28"/>
          <w:szCs w:val="28"/>
        </w:rPr>
      </w:pPr>
    </w:p>
    <w:p w14:paraId="088BA923" w14:textId="70E44D5F" w:rsidR="0040361B" w:rsidRDefault="0040361B" w:rsidP="002D43A1">
      <w:pPr>
        <w:ind w:firstLine="6228"/>
        <w:rPr>
          <w:bCs/>
          <w:sz w:val="28"/>
          <w:szCs w:val="28"/>
        </w:rPr>
      </w:pPr>
    </w:p>
    <w:p w14:paraId="0179356B" w14:textId="77777777" w:rsidR="0040361B" w:rsidRPr="00BE73AF" w:rsidRDefault="0040361B" w:rsidP="002D43A1">
      <w:pPr>
        <w:ind w:firstLine="6228"/>
        <w:rPr>
          <w:bCs/>
          <w:sz w:val="28"/>
          <w:szCs w:val="28"/>
        </w:rPr>
      </w:pPr>
    </w:p>
    <w:p w14:paraId="45FBD2B1" w14:textId="77777777" w:rsidR="002D43A1" w:rsidRPr="004946BA" w:rsidRDefault="002D43A1" w:rsidP="002D43A1">
      <w:pPr>
        <w:ind w:firstLine="6228"/>
        <w:rPr>
          <w:bCs/>
        </w:rPr>
      </w:pPr>
    </w:p>
    <w:p w14:paraId="68CE996E" w14:textId="77777777" w:rsidR="002D43A1" w:rsidRPr="004946BA" w:rsidRDefault="002D43A1" w:rsidP="002D43A1">
      <w:pPr>
        <w:ind w:firstLine="6228"/>
        <w:rPr>
          <w:bCs/>
        </w:rPr>
      </w:pPr>
    </w:p>
    <w:p w14:paraId="58E0F597" w14:textId="14A7EAE1" w:rsidR="002D43A1" w:rsidRPr="00A4737A" w:rsidRDefault="002D43A1" w:rsidP="002D43A1">
      <w:pPr>
        <w:jc w:val="center"/>
        <w:rPr>
          <w:b/>
          <w:sz w:val="28"/>
          <w:szCs w:val="28"/>
        </w:rPr>
      </w:pPr>
      <w:r>
        <w:rPr>
          <w:b/>
          <w:sz w:val="28"/>
          <w:szCs w:val="28"/>
        </w:rPr>
        <w:t>ОПЕРАЦІЙНИЙ МЕНЕДЖМЕНТ</w:t>
      </w:r>
    </w:p>
    <w:p w14:paraId="493A7985" w14:textId="77777777" w:rsidR="002D43A1" w:rsidRPr="00BE73AF" w:rsidRDefault="002D43A1" w:rsidP="002D43A1">
      <w:pPr>
        <w:jc w:val="center"/>
        <w:rPr>
          <w:b/>
          <w:bCs/>
          <w:sz w:val="28"/>
          <w:szCs w:val="28"/>
        </w:rPr>
      </w:pPr>
    </w:p>
    <w:p w14:paraId="6354D116" w14:textId="77777777" w:rsidR="002D43A1" w:rsidRPr="00BE73AF" w:rsidRDefault="002D43A1" w:rsidP="002D43A1">
      <w:pPr>
        <w:jc w:val="center"/>
        <w:rPr>
          <w:b/>
          <w:bCs/>
          <w:sz w:val="28"/>
          <w:szCs w:val="28"/>
        </w:rPr>
      </w:pPr>
      <w:r w:rsidRPr="00BE73AF">
        <w:rPr>
          <w:b/>
          <w:bCs/>
          <w:sz w:val="28"/>
          <w:szCs w:val="28"/>
        </w:rPr>
        <w:t>Методичні рекомендації з дисципліни</w:t>
      </w:r>
    </w:p>
    <w:p w14:paraId="47E616CD" w14:textId="77777777" w:rsidR="002D43A1" w:rsidRPr="004946BA" w:rsidRDefault="002D43A1" w:rsidP="002D43A1">
      <w:pPr>
        <w:jc w:val="center"/>
        <w:rPr>
          <w:b/>
          <w:bCs/>
        </w:rPr>
      </w:pPr>
    </w:p>
    <w:p w14:paraId="6105A032" w14:textId="77777777" w:rsidR="002D43A1" w:rsidRPr="004946BA" w:rsidRDefault="002D43A1" w:rsidP="002D43A1">
      <w:pPr>
        <w:jc w:val="center"/>
        <w:rPr>
          <w:b/>
          <w:bCs/>
        </w:rPr>
      </w:pPr>
    </w:p>
    <w:p w14:paraId="2FDF8352" w14:textId="77777777" w:rsidR="002D43A1" w:rsidRPr="00BE73AF" w:rsidRDefault="002D43A1" w:rsidP="002D43A1">
      <w:pPr>
        <w:jc w:val="center"/>
        <w:rPr>
          <w:bCs/>
          <w:sz w:val="28"/>
          <w:szCs w:val="28"/>
        </w:rPr>
      </w:pPr>
      <w:r w:rsidRPr="00BE73AF">
        <w:rPr>
          <w:bCs/>
          <w:sz w:val="28"/>
          <w:szCs w:val="28"/>
        </w:rPr>
        <w:t>Для студентів освітньо-професійної програми «М</w:t>
      </w:r>
      <w:r>
        <w:rPr>
          <w:bCs/>
          <w:sz w:val="28"/>
          <w:szCs w:val="28"/>
        </w:rPr>
        <w:t>енеджмент</w:t>
      </w:r>
      <w:r w:rsidRPr="00BE73AF">
        <w:rPr>
          <w:bCs/>
          <w:sz w:val="28"/>
          <w:szCs w:val="28"/>
        </w:rPr>
        <w:t>»</w:t>
      </w:r>
    </w:p>
    <w:p w14:paraId="2CBD9C82" w14:textId="77777777" w:rsidR="002D43A1" w:rsidRDefault="002D43A1" w:rsidP="002D43A1">
      <w:pPr>
        <w:jc w:val="center"/>
        <w:rPr>
          <w:bCs/>
        </w:rPr>
      </w:pPr>
    </w:p>
    <w:tbl>
      <w:tblPr>
        <w:tblW w:w="9572" w:type="dxa"/>
        <w:tblLook w:val="01E0" w:firstRow="1" w:lastRow="1" w:firstColumn="1" w:lastColumn="1" w:noHBand="0" w:noVBand="0"/>
      </w:tblPr>
      <w:tblGrid>
        <w:gridCol w:w="4503"/>
        <w:gridCol w:w="5069"/>
      </w:tblGrid>
      <w:tr w:rsidR="002D43A1" w:rsidRPr="00565BB5" w14:paraId="208CB73C" w14:textId="77777777" w:rsidTr="009634F9">
        <w:tc>
          <w:tcPr>
            <w:tcW w:w="4503" w:type="dxa"/>
          </w:tcPr>
          <w:p w14:paraId="0129F827" w14:textId="77777777" w:rsidR="002D43A1" w:rsidRPr="00565BB5" w:rsidRDefault="002D43A1" w:rsidP="009634F9">
            <w:pPr>
              <w:ind w:right="252"/>
              <w:jc w:val="right"/>
              <w:rPr>
                <w:sz w:val="28"/>
                <w:szCs w:val="28"/>
              </w:rPr>
            </w:pPr>
            <w:r w:rsidRPr="00565BB5">
              <w:rPr>
                <w:sz w:val="28"/>
                <w:szCs w:val="28"/>
              </w:rPr>
              <w:t>Рівень вищої освіти</w:t>
            </w:r>
          </w:p>
        </w:tc>
        <w:tc>
          <w:tcPr>
            <w:tcW w:w="5069" w:type="dxa"/>
          </w:tcPr>
          <w:p w14:paraId="4221AA3D" w14:textId="77777777" w:rsidR="002D43A1" w:rsidRPr="00565BB5" w:rsidRDefault="002D43A1" w:rsidP="009634F9">
            <w:pPr>
              <w:rPr>
                <w:sz w:val="28"/>
                <w:szCs w:val="28"/>
              </w:rPr>
            </w:pPr>
            <w:r>
              <w:rPr>
                <w:b/>
                <w:sz w:val="28"/>
                <w:szCs w:val="28"/>
              </w:rPr>
              <w:t xml:space="preserve">перший (бакалаврський) </w:t>
            </w:r>
          </w:p>
        </w:tc>
      </w:tr>
      <w:tr w:rsidR="002D43A1" w:rsidRPr="00ED5C24" w14:paraId="15219D27" w14:textId="77777777" w:rsidTr="009634F9">
        <w:tc>
          <w:tcPr>
            <w:tcW w:w="4503" w:type="dxa"/>
          </w:tcPr>
          <w:p w14:paraId="515E4C44" w14:textId="77777777" w:rsidR="002D43A1" w:rsidRPr="00565BB5" w:rsidRDefault="002D43A1" w:rsidP="009634F9">
            <w:pPr>
              <w:ind w:right="252"/>
              <w:jc w:val="right"/>
              <w:rPr>
                <w:sz w:val="28"/>
                <w:szCs w:val="28"/>
              </w:rPr>
            </w:pPr>
            <w:r w:rsidRPr="00565BB5">
              <w:rPr>
                <w:sz w:val="28"/>
                <w:szCs w:val="28"/>
              </w:rPr>
              <w:t>Галузь знань</w:t>
            </w:r>
          </w:p>
        </w:tc>
        <w:tc>
          <w:tcPr>
            <w:tcW w:w="5069" w:type="dxa"/>
          </w:tcPr>
          <w:p w14:paraId="29A0B3E2" w14:textId="77777777" w:rsidR="002D43A1" w:rsidRPr="00ED5C24" w:rsidRDefault="002D43A1" w:rsidP="009634F9">
            <w:pPr>
              <w:rPr>
                <w:b/>
                <w:sz w:val="28"/>
                <w:szCs w:val="28"/>
              </w:rPr>
            </w:pPr>
            <w:r w:rsidRPr="00ED5C24">
              <w:rPr>
                <w:b/>
                <w:sz w:val="28"/>
                <w:szCs w:val="28"/>
              </w:rPr>
              <w:t>07 Управління та адміністрування</w:t>
            </w:r>
          </w:p>
        </w:tc>
      </w:tr>
      <w:tr w:rsidR="002D43A1" w:rsidRPr="00ED5C24" w14:paraId="7A33F2DB" w14:textId="77777777" w:rsidTr="009634F9">
        <w:tc>
          <w:tcPr>
            <w:tcW w:w="4503" w:type="dxa"/>
          </w:tcPr>
          <w:p w14:paraId="45968F8C" w14:textId="77777777" w:rsidR="002D43A1" w:rsidRPr="00565BB5" w:rsidRDefault="002D43A1" w:rsidP="009634F9">
            <w:pPr>
              <w:ind w:right="252"/>
              <w:jc w:val="right"/>
              <w:rPr>
                <w:sz w:val="28"/>
                <w:szCs w:val="28"/>
              </w:rPr>
            </w:pPr>
            <w:r w:rsidRPr="00565BB5">
              <w:rPr>
                <w:sz w:val="28"/>
                <w:szCs w:val="28"/>
              </w:rPr>
              <w:t>Спеціальність</w:t>
            </w:r>
          </w:p>
        </w:tc>
        <w:tc>
          <w:tcPr>
            <w:tcW w:w="5069" w:type="dxa"/>
          </w:tcPr>
          <w:p w14:paraId="3C0DD868" w14:textId="77777777" w:rsidR="002D43A1" w:rsidRPr="00ED5C24" w:rsidRDefault="002D43A1" w:rsidP="009634F9">
            <w:pPr>
              <w:rPr>
                <w:b/>
                <w:sz w:val="28"/>
                <w:szCs w:val="28"/>
              </w:rPr>
            </w:pPr>
            <w:r w:rsidRPr="00ED5C24">
              <w:rPr>
                <w:b/>
                <w:sz w:val="28"/>
                <w:szCs w:val="28"/>
              </w:rPr>
              <w:t>07</w:t>
            </w:r>
            <w:r>
              <w:rPr>
                <w:b/>
                <w:sz w:val="28"/>
                <w:szCs w:val="28"/>
              </w:rPr>
              <w:t>3</w:t>
            </w:r>
            <w:r w:rsidRPr="00ED5C24">
              <w:rPr>
                <w:b/>
                <w:sz w:val="28"/>
                <w:szCs w:val="28"/>
              </w:rPr>
              <w:t xml:space="preserve"> «М</w:t>
            </w:r>
            <w:r>
              <w:rPr>
                <w:b/>
                <w:sz w:val="28"/>
                <w:szCs w:val="28"/>
              </w:rPr>
              <w:t>енеджмент</w:t>
            </w:r>
            <w:r w:rsidRPr="00ED5C24">
              <w:rPr>
                <w:b/>
                <w:sz w:val="28"/>
                <w:szCs w:val="28"/>
              </w:rPr>
              <w:t xml:space="preserve">» </w:t>
            </w:r>
          </w:p>
        </w:tc>
      </w:tr>
    </w:tbl>
    <w:p w14:paraId="35F8BD09" w14:textId="77777777" w:rsidR="002D43A1" w:rsidRPr="004946BA" w:rsidRDefault="002D43A1" w:rsidP="002D43A1">
      <w:pPr>
        <w:ind w:firstLine="6228"/>
        <w:rPr>
          <w:bCs/>
        </w:rPr>
      </w:pPr>
    </w:p>
    <w:p w14:paraId="2278D751" w14:textId="77777777" w:rsidR="002D43A1" w:rsidRPr="004946BA" w:rsidRDefault="002D43A1" w:rsidP="002D43A1">
      <w:pPr>
        <w:ind w:firstLine="6228"/>
        <w:rPr>
          <w:bCs/>
        </w:rPr>
      </w:pPr>
    </w:p>
    <w:p w14:paraId="10E8F820" w14:textId="77777777" w:rsidR="002D43A1" w:rsidRPr="004946BA" w:rsidRDefault="002D43A1" w:rsidP="002D43A1">
      <w:pPr>
        <w:ind w:firstLine="7638"/>
        <w:jc w:val="both"/>
      </w:pPr>
    </w:p>
    <w:p w14:paraId="548391DB" w14:textId="77777777" w:rsidR="002D43A1" w:rsidRPr="004946BA" w:rsidRDefault="002D43A1" w:rsidP="002D43A1">
      <w:pPr>
        <w:ind w:firstLine="7638"/>
        <w:jc w:val="both"/>
      </w:pPr>
    </w:p>
    <w:p w14:paraId="567F5B2B" w14:textId="77777777" w:rsidR="002D43A1" w:rsidRPr="004946BA" w:rsidRDefault="002D43A1" w:rsidP="002D43A1">
      <w:pPr>
        <w:ind w:firstLine="7638"/>
        <w:jc w:val="both"/>
      </w:pPr>
    </w:p>
    <w:p w14:paraId="6ED96DF0" w14:textId="77777777" w:rsidR="002D43A1" w:rsidRPr="004946BA" w:rsidRDefault="002D43A1" w:rsidP="002D43A1">
      <w:pPr>
        <w:ind w:firstLine="7638"/>
        <w:jc w:val="both"/>
      </w:pPr>
    </w:p>
    <w:p w14:paraId="265B90EB" w14:textId="77777777" w:rsidR="002D43A1" w:rsidRPr="004946BA" w:rsidRDefault="002D43A1" w:rsidP="002D43A1">
      <w:pPr>
        <w:jc w:val="center"/>
      </w:pPr>
    </w:p>
    <w:p w14:paraId="21D33D3F" w14:textId="77777777" w:rsidR="002D43A1" w:rsidRPr="004946BA" w:rsidRDefault="002D43A1" w:rsidP="002D43A1">
      <w:pPr>
        <w:jc w:val="center"/>
      </w:pPr>
    </w:p>
    <w:p w14:paraId="3FE1645E" w14:textId="77777777" w:rsidR="002D43A1" w:rsidRPr="004946BA" w:rsidRDefault="002D43A1" w:rsidP="002D43A1">
      <w:pPr>
        <w:jc w:val="center"/>
      </w:pPr>
    </w:p>
    <w:p w14:paraId="44D432C1" w14:textId="77777777" w:rsidR="002D43A1" w:rsidRPr="004946BA" w:rsidRDefault="002D43A1" w:rsidP="002D43A1">
      <w:pPr>
        <w:jc w:val="center"/>
      </w:pPr>
    </w:p>
    <w:p w14:paraId="1BABF054" w14:textId="77777777" w:rsidR="002D43A1" w:rsidRPr="004946BA" w:rsidRDefault="002D43A1" w:rsidP="002D43A1">
      <w:pPr>
        <w:jc w:val="center"/>
      </w:pPr>
    </w:p>
    <w:p w14:paraId="2E2F94AB" w14:textId="77777777" w:rsidR="002D43A1" w:rsidRPr="004946BA" w:rsidRDefault="002D43A1" w:rsidP="002D43A1">
      <w:pPr>
        <w:jc w:val="center"/>
      </w:pPr>
    </w:p>
    <w:p w14:paraId="726728E7" w14:textId="77777777" w:rsidR="002D43A1" w:rsidRPr="004946BA" w:rsidRDefault="002D43A1" w:rsidP="002D43A1">
      <w:pPr>
        <w:jc w:val="center"/>
      </w:pPr>
    </w:p>
    <w:p w14:paraId="7A991C60" w14:textId="77777777" w:rsidR="002D43A1" w:rsidRPr="004946BA" w:rsidRDefault="002D43A1" w:rsidP="002D43A1">
      <w:pPr>
        <w:ind w:hanging="12"/>
        <w:rPr>
          <w:bCs/>
        </w:rPr>
      </w:pPr>
    </w:p>
    <w:p w14:paraId="5EE295D2" w14:textId="77777777" w:rsidR="002D43A1" w:rsidRPr="004946BA" w:rsidRDefault="002D43A1" w:rsidP="002D43A1">
      <w:pPr>
        <w:ind w:hanging="12"/>
        <w:rPr>
          <w:bCs/>
        </w:rPr>
      </w:pPr>
    </w:p>
    <w:p w14:paraId="359A7860" w14:textId="77777777" w:rsidR="002D43A1" w:rsidRPr="00BE73AF" w:rsidRDefault="002D43A1" w:rsidP="002D43A1">
      <w:pPr>
        <w:ind w:hanging="12"/>
        <w:jc w:val="center"/>
        <w:rPr>
          <w:b/>
          <w:bCs/>
          <w:lang w:val="ru-RU"/>
        </w:rPr>
      </w:pPr>
    </w:p>
    <w:p w14:paraId="0208C19D" w14:textId="77777777" w:rsidR="002D43A1" w:rsidRPr="00BE73AF" w:rsidRDefault="002D43A1" w:rsidP="002D43A1">
      <w:pPr>
        <w:ind w:hanging="12"/>
        <w:jc w:val="center"/>
        <w:rPr>
          <w:b/>
          <w:bCs/>
          <w:lang w:val="ru-RU"/>
        </w:rPr>
      </w:pPr>
    </w:p>
    <w:p w14:paraId="24F84322" w14:textId="77777777" w:rsidR="002D43A1" w:rsidRPr="00BE73AF" w:rsidRDefault="002D43A1" w:rsidP="002D43A1">
      <w:pPr>
        <w:ind w:hanging="12"/>
        <w:jc w:val="center"/>
        <w:rPr>
          <w:b/>
          <w:bCs/>
          <w:lang w:val="ru-RU"/>
        </w:rPr>
      </w:pPr>
    </w:p>
    <w:p w14:paraId="63343170" w14:textId="77777777" w:rsidR="002D43A1" w:rsidRPr="00BE73AF" w:rsidRDefault="002D43A1" w:rsidP="002D43A1">
      <w:pPr>
        <w:ind w:hanging="12"/>
        <w:jc w:val="center"/>
        <w:rPr>
          <w:b/>
          <w:bCs/>
          <w:lang w:val="ru-RU"/>
        </w:rPr>
      </w:pPr>
    </w:p>
    <w:p w14:paraId="64598E78" w14:textId="77777777" w:rsidR="002D43A1" w:rsidRPr="00BE73AF" w:rsidRDefault="002D43A1" w:rsidP="002D43A1">
      <w:pPr>
        <w:ind w:hanging="12"/>
        <w:jc w:val="center"/>
        <w:rPr>
          <w:b/>
          <w:bCs/>
          <w:lang w:val="ru-RU"/>
        </w:rPr>
      </w:pPr>
    </w:p>
    <w:p w14:paraId="5ABB8A4D" w14:textId="77777777" w:rsidR="002D43A1" w:rsidRPr="00BE73AF" w:rsidRDefault="002D43A1" w:rsidP="002D43A1">
      <w:pPr>
        <w:ind w:hanging="12"/>
        <w:jc w:val="center"/>
        <w:rPr>
          <w:b/>
          <w:bCs/>
          <w:lang w:val="ru-RU"/>
        </w:rPr>
      </w:pPr>
    </w:p>
    <w:p w14:paraId="67B59DB6" w14:textId="77777777" w:rsidR="002D43A1" w:rsidRPr="00BE73AF" w:rsidRDefault="002D43A1" w:rsidP="002D43A1">
      <w:pPr>
        <w:ind w:hanging="12"/>
        <w:jc w:val="center"/>
        <w:rPr>
          <w:b/>
          <w:bCs/>
          <w:lang w:val="ru-RU"/>
        </w:rPr>
      </w:pPr>
    </w:p>
    <w:p w14:paraId="3D7044FB" w14:textId="77777777" w:rsidR="002D43A1" w:rsidRPr="00BE73AF" w:rsidRDefault="002D43A1" w:rsidP="002D43A1">
      <w:pPr>
        <w:ind w:hanging="12"/>
        <w:jc w:val="center"/>
        <w:rPr>
          <w:b/>
          <w:bCs/>
          <w:lang w:val="ru-RU"/>
        </w:rPr>
      </w:pPr>
    </w:p>
    <w:p w14:paraId="17132050" w14:textId="77777777" w:rsidR="002D43A1" w:rsidRPr="00BE73AF" w:rsidRDefault="002D43A1" w:rsidP="002D43A1">
      <w:pPr>
        <w:ind w:hanging="12"/>
        <w:jc w:val="center"/>
        <w:rPr>
          <w:b/>
          <w:bCs/>
          <w:lang w:val="ru-RU"/>
        </w:rPr>
      </w:pPr>
    </w:p>
    <w:p w14:paraId="53CB4958" w14:textId="77777777" w:rsidR="002D43A1" w:rsidRPr="00BE73AF" w:rsidRDefault="002D43A1" w:rsidP="002D43A1">
      <w:pPr>
        <w:ind w:hanging="12"/>
        <w:jc w:val="center"/>
        <w:rPr>
          <w:b/>
          <w:bCs/>
          <w:lang w:val="ru-RU"/>
        </w:rPr>
      </w:pPr>
    </w:p>
    <w:p w14:paraId="38C99C38" w14:textId="77777777" w:rsidR="002D43A1" w:rsidRPr="004946BA" w:rsidRDefault="002D43A1" w:rsidP="002D43A1">
      <w:pPr>
        <w:ind w:hanging="12"/>
        <w:jc w:val="center"/>
        <w:rPr>
          <w:b/>
          <w:bCs/>
        </w:rPr>
      </w:pPr>
      <w:r w:rsidRPr="004946BA">
        <w:rPr>
          <w:b/>
          <w:bCs/>
        </w:rPr>
        <w:t>УЖГОРОД   20</w:t>
      </w:r>
      <w:r>
        <w:rPr>
          <w:b/>
          <w:bCs/>
        </w:rPr>
        <w:t>23</w:t>
      </w:r>
    </w:p>
    <w:p w14:paraId="340AD6C4" w14:textId="55D98579" w:rsidR="002D43A1" w:rsidRDefault="002D43A1" w:rsidP="0040361B">
      <w:pPr>
        <w:rPr>
          <w:b/>
          <w:bCs/>
        </w:rPr>
      </w:pPr>
      <w:r w:rsidRPr="004946BA">
        <w:rPr>
          <w:bCs/>
        </w:rPr>
        <w:br w:type="page"/>
      </w:r>
      <w:r w:rsidRPr="004946BA">
        <w:rPr>
          <w:b/>
          <w:bCs/>
        </w:rPr>
        <w:lastRenderedPageBreak/>
        <w:t xml:space="preserve"> </w:t>
      </w:r>
      <w:r>
        <w:rPr>
          <w:b/>
          <w:bCs/>
        </w:rPr>
        <w:t>Операційний менеджмент</w:t>
      </w:r>
      <w:r w:rsidRPr="004946BA">
        <w:rPr>
          <w:b/>
          <w:bCs/>
        </w:rPr>
        <w:t xml:space="preserve">: </w:t>
      </w:r>
      <w:r>
        <w:rPr>
          <w:b/>
          <w:bCs/>
        </w:rPr>
        <w:t>методичні рекомендації з дисципліни</w:t>
      </w:r>
      <w:r w:rsidRPr="004946BA">
        <w:rPr>
          <w:b/>
          <w:bCs/>
        </w:rPr>
        <w:t xml:space="preserve"> / Уклад. В.В. </w:t>
      </w:r>
      <w:proofErr w:type="spellStart"/>
      <w:r w:rsidRPr="004946BA">
        <w:rPr>
          <w:b/>
          <w:bCs/>
        </w:rPr>
        <w:t>Зеліч</w:t>
      </w:r>
      <w:proofErr w:type="spellEnd"/>
      <w:r w:rsidRPr="004946BA">
        <w:rPr>
          <w:b/>
          <w:bCs/>
        </w:rPr>
        <w:t>. - Ужгород: ДНВЗ «УжНУ», 20</w:t>
      </w:r>
      <w:r>
        <w:rPr>
          <w:b/>
          <w:bCs/>
        </w:rPr>
        <w:t>23</w:t>
      </w:r>
      <w:r w:rsidRPr="004946BA">
        <w:rPr>
          <w:b/>
          <w:bCs/>
        </w:rPr>
        <w:t xml:space="preserve">. – </w:t>
      </w:r>
      <w:r>
        <w:rPr>
          <w:b/>
          <w:bCs/>
        </w:rPr>
        <w:t xml:space="preserve">  </w:t>
      </w:r>
      <w:r w:rsidR="00122DAD">
        <w:rPr>
          <w:b/>
          <w:bCs/>
        </w:rPr>
        <w:t>18</w:t>
      </w:r>
      <w:r>
        <w:rPr>
          <w:b/>
          <w:bCs/>
        </w:rPr>
        <w:t xml:space="preserve"> </w:t>
      </w:r>
      <w:r>
        <w:rPr>
          <w:b/>
          <w:bCs/>
          <w:lang w:val="en-US"/>
        </w:rPr>
        <w:t>c</w:t>
      </w:r>
      <w:r w:rsidRPr="004946BA">
        <w:rPr>
          <w:b/>
          <w:bCs/>
        </w:rPr>
        <w:t>.</w:t>
      </w:r>
    </w:p>
    <w:p w14:paraId="1EDDF000" w14:textId="77777777" w:rsidR="002D43A1" w:rsidRPr="004946BA" w:rsidRDefault="002D43A1" w:rsidP="002D43A1">
      <w:pPr>
        <w:jc w:val="both"/>
        <w:rPr>
          <w:b/>
          <w:bCs/>
        </w:rPr>
      </w:pPr>
    </w:p>
    <w:p w14:paraId="434CFED3" w14:textId="77777777" w:rsidR="002D43A1" w:rsidRPr="004946BA" w:rsidRDefault="002D43A1" w:rsidP="002D43A1">
      <w:pPr>
        <w:jc w:val="both"/>
        <w:rPr>
          <w:bCs/>
        </w:rPr>
      </w:pPr>
    </w:p>
    <w:p w14:paraId="7BD8C1C9" w14:textId="77777777" w:rsidR="002D43A1" w:rsidRPr="004946BA" w:rsidRDefault="002D43A1" w:rsidP="002D43A1">
      <w:pPr>
        <w:jc w:val="both"/>
        <w:rPr>
          <w:bCs/>
        </w:rPr>
      </w:pPr>
      <w:r w:rsidRPr="004946BA">
        <w:rPr>
          <w:bCs/>
        </w:rPr>
        <w:t>Для студентів денної та заочної форм навчання галузі знань 0</w:t>
      </w:r>
      <w:r>
        <w:rPr>
          <w:bCs/>
        </w:rPr>
        <w:t>7</w:t>
      </w:r>
      <w:r w:rsidRPr="004946BA">
        <w:rPr>
          <w:bCs/>
        </w:rPr>
        <w:t xml:space="preserve"> «</w:t>
      </w:r>
      <w:r>
        <w:rPr>
          <w:bCs/>
        </w:rPr>
        <w:t>Управління та адміністрування</w:t>
      </w:r>
      <w:r w:rsidRPr="004946BA">
        <w:rPr>
          <w:bCs/>
        </w:rPr>
        <w:t xml:space="preserve">»,  </w:t>
      </w:r>
      <w:r>
        <w:rPr>
          <w:bCs/>
        </w:rPr>
        <w:t xml:space="preserve">спеціальність 073 </w:t>
      </w:r>
      <w:r w:rsidRPr="004946BA">
        <w:rPr>
          <w:bCs/>
        </w:rPr>
        <w:t xml:space="preserve"> «М</w:t>
      </w:r>
      <w:r>
        <w:rPr>
          <w:bCs/>
        </w:rPr>
        <w:t>енеджмент</w:t>
      </w:r>
      <w:r w:rsidRPr="004946BA">
        <w:rPr>
          <w:bCs/>
        </w:rPr>
        <w:t>».</w:t>
      </w:r>
    </w:p>
    <w:p w14:paraId="458F33C1" w14:textId="77777777" w:rsidR="002D43A1" w:rsidRDefault="002D43A1" w:rsidP="002D43A1">
      <w:pPr>
        <w:rPr>
          <w:bCs/>
        </w:rPr>
      </w:pPr>
    </w:p>
    <w:p w14:paraId="21C15725" w14:textId="77777777" w:rsidR="002D43A1" w:rsidRPr="004946BA" w:rsidRDefault="002D43A1" w:rsidP="002D43A1">
      <w:pPr>
        <w:rPr>
          <w:bCs/>
        </w:rPr>
      </w:pPr>
    </w:p>
    <w:p w14:paraId="1138ECBA" w14:textId="77777777" w:rsidR="002D43A1" w:rsidRPr="004946BA" w:rsidRDefault="002D43A1" w:rsidP="002D43A1">
      <w:pPr>
        <w:rPr>
          <w:b/>
          <w:bCs/>
        </w:rPr>
      </w:pPr>
      <w:r>
        <w:rPr>
          <w:b/>
          <w:bCs/>
        </w:rPr>
        <w:t>Укладач</w:t>
      </w:r>
      <w:r w:rsidRPr="004946BA">
        <w:rPr>
          <w:b/>
          <w:bCs/>
        </w:rPr>
        <w:t>:</w:t>
      </w:r>
    </w:p>
    <w:p w14:paraId="4FDE5D95" w14:textId="77777777" w:rsidR="002D43A1" w:rsidRPr="004946BA" w:rsidRDefault="002D43A1" w:rsidP="002D43A1">
      <w:pPr>
        <w:rPr>
          <w:bCs/>
        </w:rPr>
      </w:pPr>
      <w:proofErr w:type="spellStart"/>
      <w:r w:rsidRPr="004946BA">
        <w:rPr>
          <w:b/>
          <w:bCs/>
        </w:rPr>
        <w:t>Зеліч</w:t>
      </w:r>
      <w:proofErr w:type="spellEnd"/>
      <w:r w:rsidRPr="004946BA">
        <w:rPr>
          <w:b/>
          <w:bCs/>
        </w:rPr>
        <w:t xml:space="preserve"> </w:t>
      </w:r>
      <w:r>
        <w:rPr>
          <w:b/>
          <w:bCs/>
        </w:rPr>
        <w:t xml:space="preserve"> </w:t>
      </w:r>
      <w:r w:rsidRPr="004946BA">
        <w:rPr>
          <w:b/>
          <w:bCs/>
        </w:rPr>
        <w:t xml:space="preserve">Вікторія </w:t>
      </w:r>
      <w:r>
        <w:rPr>
          <w:b/>
          <w:bCs/>
        </w:rPr>
        <w:t xml:space="preserve"> </w:t>
      </w:r>
      <w:r w:rsidRPr="004946BA">
        <w:rPr>
          <w:b/>
          <w:bCs/>
        </w:rPr>
        <w:t>Вікторівна</w:t>
      </w:r>
      <w:r w:rsidRPr="004946BA">
        <w:rPr>
          <w:bCs/>
        </w:rPr>
        <w:t xml:space="preserve"> – кандидат економічних наук, </w:t>
      </w:r>
      <w:r>
        <w:rPr>
          <w:bCs/>
        </w:rPr>
        <w:t xml:space="preserve">доцент, </w:t>
      </w:r>
      <w:r w:rsidRPr="004946BA">
        <w:rPr>
          <w:bCs/>
        </w:rPr>
        <w:t xml:space="preserve">доцент кафедри </w:t>
      </w:r>
      <w:r>
        <w:rPr>
          <w:bCs/>
        </w:rPr>
        <w:t xml:space="preserve">бізнес – адміністрування, маркетингу та менеджменту  </w:t>
      </w:r>
      <w:r w:rsidRPr="004946BA">
        <w:rPr>
          <w:bCs/>
        </w:rPr>
        <w:t>ДВНЗ «УжНУ».</w:t>
      </w:r>
    </w:p>
    <w:p w14:paraId="20B8F7F2" w14:textId="77777777" w:rsidR="002D43A1" w:rsidRPr="004946BA" w:rsidRDefault="002D43A1" w:rsidP="002D43A1">
      <w:pPr>
        <w:rPr>
          <w:bCs/>
        </w:rPr>
      </w:pPr>
    </w:p>
    <w:p w14:paraId="730CB815" w14:textId="77777777" w:rsidR="002D43A1" w:rsidRPr="004946BA" w:rsidRDefault="002D43A1" w:rsidP="002D43A1">
      <w:pPr>
        <w:rPr>
          <w:bCs/>
        </w:rPr>
      </w:pPr>
    </w:p>
    <w:p w14:paraId="49FEEE2C" w14:textId="77777777" w:rsidR="002D43A1" w:rsidRPr="004946BA" w:rsidRDefault="002D43A1" w:rsidP="002D43A1">
      <w:pPr>
        <w:rPr>
          <w:b/>
          <w:bCs/>
        </w:rPr>
      </w:pPr>
      <w:bookmarkStart w:id="0" w:name="_Hlk124021333"/>
      <w:r w:rsidRPr="004946BA">
        <w:rPr>
          <w:b/>
          <w:bCs/>
        </w:rPr>
        <w:t>Рецензенти:</w:t>
      </w:r>
    </w:p>
    <w:p w14:paraId="5403E13B" w14:textId="77777777" w:rsidR="002D43A1" w:rsidRPr="004946BA" w:rsidRDefault="002D43A1" w:rsidP="002D43A1">
      <w:pPr>
        <w:pStyle w:val="a3"/>
        <w:spacing w:before="0" w:beforeAutospacing="0" w:after="0" w:afterAutospacing="0"/>
        <w:jc w:val="both"/>
      </w:pPr>
      <w:proofErr w:type="spellStart"/>
      <w:r>
        <w:rPr>
          <w:b/>
        </w:rPr>
        <w:t>Шулла</w:t>
      </w:r>
      <w:proofErr w:type="spellEnd"/>
      <w:r>
        <w:rPr>
          <w:b/>
        </w:rPr>
        <w:t xml:space="preserve"> Р.С</w:t>
      </w:r>
      <w:r w:rsidRPr="004946BA">
        <w:rPr>
          <w:b/>
        </w:rPr>
        <w:t>.</w:t>
      </w:r>
      <w:r w:rsidRPr="004946BA">
        <w:t xml:space="preserve"> кандидат економічних наук, доцент кафедри </w:t>
      </w:r>
      <w:r>
        <w:t>обліку і аудиту економічного факультету</w:t>
      </w:r>
      <w:r w:rsidRPr="004946BA">
        <w:t xml:space="preserve"> </w:t>
      </w:r>
      <w:r w:rsidRPr="004946BA">
        <w:rPr>
          <w:bCs/>
        </w:rPr>
        <w:t>ДВНЗ</w:t>
      </w:r>
      <w:r w:rsidRPr="004946BA">
        <w:t xml:space="preserve"> «УжНУ». </w:t>
      </w:r>
    </w:p>
    <w:p w14:paraId="33E466B5" w14:textId="77777777" w:rsidR="002D43A1" w:rsidRPr="004946BA" w:rsidRDefault="002D43A1" w:rsidP="002D43A1">
      <w:pPr>
        <w:pStyle w:val="a3"/>
        <w:spacing w:before="0" w:beforeAutospacing="0" w:after="0" w:afterAutospacing="0"/>
        <w:jc w:val="both"/>
      </w:pPr>
      <w:r>
        <w:rPr>
          <w:b/>
        </w:rPr>
        <w:t>Зарічна</w:t>
      </w:r>
      <w:r w:rsidRPr="004946BA">
        <w:rPr>
          <w:b/>
        </w:rPr>
        <w:t xml:space="preserve"> О.</w:t>
      </w:r>
      <w:r>
        <w:rPr>
          <w:b/>
        </w:rPr>
        <w:t>В</w:t>
      </w:r>
      <w:r w:rsidRPr="004946BA">
        <w:rPr>
          <w:b/>
        </w:rPr>
        <w:t>.</w:t>
      </w:r>
      <w:r w:rsidRPr="004946BA">
        <w:t xml:space="preserve"> </w:t>
      </w:r>
      <w:r>
        <w:t>доктор</w:t>
      </w:r>
      <w:r w:rsidRPr="004946BA">
        <w:t xml:space="preserve"> економічних наук, доцент кафедри </w:t>
      </w:r>
      <w:r>
        <w:rPr>
          <w:bCs/>
        </w:rPr>
        <w:t>бізнес – адміністрування, маркетингу та менеджменту</w:t>
      </w:r>
      <w:r w:rsidRPr="004946BA">
        <w:t xml:space="preserve"> факульте</w:t>
      </w:r>
      <w:r>
        <w:t xml:space="preserve">ту історії та міжнародних відносин </w:t>
      </w:r>
      <w:r w:rsidRPr="004946BA">
        <w:rPr>
          <w:bCs/>
        </w:rPr>
        <w:t>ДВНЗ</w:t>
      </w:r>
      <w:r>
        <w:rPr>
          <w:bCs/>
        </w:rPr>
        <w:t xml:space="preserve">  </w:t>
      </w:r>
      <w:r w:rsidRPr="004946BA">
        <w:t>«УжНУ».</w:t>
      </w:r>
    </w:p>
    <w:p w14:paraId="5C44F229" w14:textId="77777777" w:rsidR="002D43A1" w:rsidRPr="004946BA" w:rsidRDefault="002D43A1" w:rsidP="002D43A1">
      <w:pPr>
        <w:pStyle w:val="a3"/>
        <w:spacing w:before="0" w:beforeAutospacing="0" w:after="0" w:afterAutospacing="0"/>
        <w:jc w:val="both"/>
        <w:rPr>
          <w:bCs/>
        </w:rPr>
      </w:pPr>
    </w:p>
    <w:p w14:paraId="5C0B08E0" w14:textId="77777777" w:rsidR="002D43A1" w:rsidRPr="004946BA" w:rsidRDefault="002D43A1" w:rsidP="002D43A1">
      <w:pPr>
        <w:jc w:val="both"/>
        <w:rPr>
          <w:bCs/>
        </w:rPr>
      </w:pPr>
    </w:p>
    <w:p w14:paraId="2E606E7D" w14:textId="77777777" w:rsidR="002D43A1" w:rsidRPr="004946BA" w:rsidRDefault="002D43A1" w:rsidP="002D43A1">
      <w:pPr>
        <w:jc w:val="both"/>
        <w:rPr>
          <w:bCs/>
        </w:rPr>
      </w:pPr>
    </w:p>
    <w:bookmarkEnd w:id="0"/>
    <w:p w14:paraId="447B8794" w14:textId="77777777" w:rsidR="002D43A1" w:rsidRPr="004946BA" w:rsidRDefault="002D43A1" w:rsidP="002D43A1">
      <w:pPr>
        <w:ind w:left="6720"/>
        <w:rPr>
          <w:bCs/>
        </w:rPr>
      </w:pPr>
    </w:p>
    <w:p w14:paraId="520D0E42" w14:textId="77777777" w:rsidR="002D43A1" w:rsidRPr="0053287B" w:rsidRDefault="002D43A1" w:rsidP="002D43A1">
      <w:pPr>
        <w:pStyle w:val="Default"/>
        <w:jc w:val="both"/>
        <w:rPr>
          <w:color w:val="000000" w:themeColor="text1"/>
          <w:szCs w:val="28"/>
          <w:lang w:val="uk-UA"/>
        </w:rPr>
      </w:pPr>
      <w:bookmarkStart w:id="1" w:name="_Hlk124021371"/>
      <w:r w:rsidRPr="0053287B">
        <w:rPr>
          <w:color w:val="000000" w:themeColor="text1"/>
          <w:szCs w:val="28"/>
          <w:lang w:val="uk-UA"/>
        </w:rPr>
        <w:t>Методичні рекомендації</w:t>
      </w:r>
      <w:r>
        <w:rPr>
          <w:color w:val="000000" w:themeColor="text1"/>
          <w:szCs w:val="28"/>
          <w:lang w:val="uk-UA"/>
        </w:rPr>
        <w:t xml:space="preserve"> </w:t>
      </w:r>
      <w:r w:rsidRPr="0053287B">
        <w:rPr>
          <w:color w:val="000000" w:themeColor="text1"/>
          <w:szCs w:val="28"/>
          <w:lang w:val="uk-UA"/>
        </w:rPr>
        <w:t xml:space="preserve">розглянуто та затверджено на засіданні кафедри бізнес-адміністрування, маркетингу та менеджменту факультету історії та міжнародних відносин, </w:t>
      </w:r>
      <w:r w:rsidRPr="0053287B">
        <w:rPr>
          <w:i/>
          <w:iCs/>
          <w:color w:val="000000" w:themeColor="text1"/>
          <w:szCs w:val="28"/>
          <w:lang w:val="uk-UA"/>
        </w:rPr>
        <w:t xml:space="preserve">протокол № 10 від 30 червня 2021 року. </w:t>
      </w:r>
    </w:p>
    <w:p w14:paraId="59E8DD7B" w14:textId="77777777" w:rsidR="002D43A1" w:rsidRDefault="002D43A1" w:rsidP="002D43A1">
      <w:pPr>
        <w:pStyle w:val="Default"/>
        <w:jc w:val="both"/>
        <w:rPr>
          <w:color w:val="000000" w:themeColor="text1"/>
          <w:szCs w:val="28"/>
          <w:lang w:val="uk-UA"/>
        </w:rPr>
      </w:pPr>
    </w:p>
    <w:p w14:paraId="558599EA" w14:textId="77777777" w:rsidR="002D43A1" w:rsidRPr="0053287B" w:rsidRDefault="002D43A1" w:rsidP="002D43A1">
      <w:pPr>
        <w:pStyle w:val="Default"/>
        <w:jc w:val="both"/>
        <w:rPr>
          <w:color w:val="000000" w:themeColor="text1"/>
          <w:szCs w:val="28"/>
          <w:lang w:val="uk-UA"/>
        </w:rPr>
      </w:pPr>
    </w:p>
    <w:p w14:paraId="016E84DF" w14:textId="77777777" w:rsidR="002D43A1" w:rsidRPr="0053287B" w:rsidRDefault="002D43A1" w:rsidP="002D43A1">
      <w:pPr>
        <w:pStyle w:val="Default"/>
        <w:jc w:val="both"/>
        <w:rPr>
          <w:color w:val="000000" w:themeColor="text1"/>
          <w:szCs w:val="28"/>
          <w:lang w:val="uk-UA"/>
        </w:rPr>
      </w:pPr>
      <w:r w:rsidRPr="0053287B">
        <w:rPr>
          <w:color w:val="000000" w:themeColor="text1"/>
          <w:szCs w:val="28"/>
          <w:lang w:val="uk-UA"/>
        </w:rPr>
        <w:t xml:space="preserve">Схвалено методичною комісією факультету історії та міжнародних відносин ДВНЗ «УжНУ», </w:t>
      </w:r>
      <w:r w:rsidRPr="0053287B">
        <w:rPr>
          <w:i/>
          <w:iCs/>
          <w:color w:val="000000" w:themeColor="text1"/>
          <w:szCs w:val="28"/>
          <w:lang w:val="uk-UA"/>
        </w:rPr>
        <w:t xml:space="preserve">протокол №7 від 30 червня 2021 року. </w:t>
      </w:r>
    </w:p>
    <w:p w14:paraId="07EC10D8" w14:textId="77777777" w:rsidR="002D43A1" w:rsidRDefault="002D43A1" w:rsidP="002D43A1">
      <w:pPr>
        <w:jc w:val="both"/>
        <w:rPr>
          <w:color w:val="000000" w:themeColor="text1"/>
          <w:szCs w:val="28"/>
        </w:rPr>
      </w:pPr>
    </w:p>
    <w:p w14:paraId="064ED9EF" w14:textId="77777777" w:rsidR="002D43A1" w:rsidRDefault="002D43A1" w:rsidP="002D43A1">
      <w:pPr>
        <w:jc w:val="both"/>
        <w:rPr>
          <w:color w:val="000000" w:themeColor="text1"/>
          <w:szCs w:val="28"/>
        </w:rPr>
      </w:pPr>
    </w:p>
    <w:p w14:paraId="1A0B4BEE" w14:textId="77777777" w:rsidR="002D43A1" w:rsidRPr="0053287B" w:rsidRDefault="002D43A1" w:rsidP="002D43A1">
      <w:pPr>
        <w:jc w:val="both"/>
        <w:rPr>
          <w:color w:val="000000" w:themeColor="text1"/>
          <w:sz w:val="20"/>
        </w:rPr>
      </w:pPr>
      <w:r w:rsidRPr="0053287B">
        <w:rPr>
          <w:color w:val="000000" w:themeColor="text1"/>
          <w:szCs w:val="28"/>
        </w:rPr>
        <w:t xml:space="preserve">Рекомендовано до друку рішенням Вченої ради факультету історії та міжнародних відносин ДВНЗ «УжНУ», </w:t>
      </w:r>
      <w:r w:rsidRPr="0053287B">
        <w:rPr>
          <w:i/>
          <w:iCs/>
          <w:color w:val="000000" w:themeColor="text1"/>
          <w:szCs w:val="28"/>
        </w:rPr>
        <w:t>протокол №5 від 30 червня 2021 року.</w:t>
      </w:r>
    </w:p>
    <w:p w14:paraId="3E6C97BB" w14:textId="77777777" w:rsidR="002D43A1" w:rsidRPr="00BE73AF" w:rsidRDefault="002D43A1" w:rsidP="002D43A1">
      <w:pPr>
        <w:jc w:val="both"/>
        <w:rPr>
          <w:b/>
        </w:rPr>
      </w:pPr>
    </w:p>
    <w:p w14:paraId="6705ADD8" w14:textId="77777777" w:rsidR="002D43A1" w:rsidRDefault="002D43A1" w:rsidP="002D43A1">
      <w:pPr>
        <w:ind w:firstLine="709"/>
        <w:jc w:val="both"/>
      </w:pPr>
    </w:p>
    <w:p w14:paraId="5FEB35F2" w14:textId="77777777" w:rsidR="002D43A1" w:rsidRDefault="002D43A1" w:rsidP="002D43A1">
      <w:pPr>
        <w:ind w:firstLine="709"/>
        <w:jc w:val="both"/>
      </w:pPr>
    </w:p>
    <w:p w14:paraId="5D817621" w14:textId="77777777" w:rsidR="002D43A1" w:rsidRDefault="002D43A1" w:rsidP="002D43A1">
      <w:pPr>
        <w:ind w:firstLine="709"/>
        <w:jc w:val="both"/>
      </w:pPr>
      <w:r w:rsidRPr="00050515">
        <w:t xml:space="preserve">Методичні рекомендації навчальної дисципліни у пропонованому форматі не є об’єктом  авторського права та інтелектуальної власності (ст. 8 Закону України «Про авторське право та суміжні права») згідно з методичними рекомендаціями з розроблення робочих програм навчальних дисциплін,  яку схвалено Вченою радою </w:t>
      </w:r>
      <w:r w:rsidRPr="00677C1A">
        <w:t>ДВНЗ «УжНУ» від 21 жовтня 2019 р. (протокол № 10).</w:t>
      </w:r>
    </w:p>
    <w:p w14:paraId="4A9DBB6F" w14:textId="77777777" w:rsidR="002D43A1" w:rsidRDefault="002D43A1" w:rsidP="002D43A1">
      <w:pPr>
        <w:ind w:left="6720"/>
        <w:rPr>
          <w:bCs/>
        </w:rPr>
      </w:pPr>
    </w:p>
    <w:p w14:paraId="202C7D4C" w14:textId="77777777" w:rsidR="002D43A1" w:rsidRDefault="002D43A1" w:rsidP="002D43A1">
      <w:pPr>
        <w:ind w:left="6720"/>
        <w:rPr>
          <w:bCs/>
        </w:rPr>
      </w:pPr>
    </w:p>
    <w:p w14:paraId="65CF9CA1" w14:textId="77777777" w:rsidR="002D43A1" w:rsidRDefault="002D43A1" w:rsidP="002D43A1">
      <w:pPr>
        <w:ind w:left="6720"/>
        <w:rPr>
          <w:bCs/>
        </w:rPr>
      </w:pPr>
    </w:p>
    <w:p w14:paraId="68B8CC64" w14:textId="77777777" w:rsidR="002D43A1" w:rsidRDefault="002D43A1" w:rsidP="002D43A1">
      <w:pPr>
        <w:ind w:left="6720"/>
        <w:rPr>
          <w:bCs/>
        </w:rPr>
      </w:pPr>
    </w:p>
    <w:p w14:paraId="1485F47E" w14:textId="77777777" w:rsidR="002D43A1" w:rsidRDefault="002D43A1" w:rsidP="002D43A1">
      <w:pPr>
        <w:ind w:left="6720"/>
        <w:rPr>
          <w:bCs/>
        </w:rPr>
      </w:pPr>
    </w:p>
    <w:p w14:paraId="72014948" w14:textId="77777777" w:rsidR="002D43A1" w:rsidRPr="004946BA" w:rsidRDefault="002D43A1" w:rsidP="002D43A1">
      <w:pPr>
        <w:ind w:left="6720"/>
        <w:rPr>
          <w:bCs/>
        </w:rPr>
      </w:pPr>
    </w:p>
    <w:p w14:paraId="3665423F" w14:textId="77777777" w:rsidR="002D43A1" w:rsidRPr="004946BA" w:rsidRDefault="002D43A1" w:rsidP="002D43A1">
      <w:pPr>
        <w:ind w:left="6720"/>
        <w:rPr>
          <w:bCs/>
        </w:rPr>
      </w:pPr>
    </w:p>
    <w:p w14:paraId="65AB44B9" w14:textId="77777777" w:rsidR="002D43A1" w:rsidRPr="004946BA" w:rsidRDefault="002D43A1" w:rsidP="002D43A1">
      <w:pPr>
        <w:ind w:left="6720"/>
        <w:rPr>
          <w:bCs/>
        </w:rPr>
      </w:pPr>
      <w:r w:rsidRPr="004946BA">
        <w:rPr>
          <w:bCs/>
        </w:rPr>
        <w:t xml:space="preserve">  ДНВЗ «УжНУ», 20</w:t>
      </w:r>
      <w:r>
        <w:rPr>
          <w:bCs/>
        </w:rPr>
        <w:t xml:space="preserve">23 </w:t>
      </w:r>
      <w:r w:rsidRPr="004946BA">
        <w:rPr>
          <w:bCs/>
        </w:rPr>
        <w:t>рік</w:t>
      </w:r>
    </w:p>
    <w:p w14:paraId="7678653D" w14:textId="77777777" w:rsidR="002D43A1" w:rsidRPr="004946BA" w:rsidRDefault="002D43A1" w:rsidP="002D43A1">
      <w:pPr>
        <w:rPr>
          <w:bCs/>
        </w:rPr>
      </w:pPr>
      <w:r w:rsidRPr="004946BA">
        <w:rPr>
          <w:bCs/>
        </w:rPr>
        <w:t xml:space="preserve">                                                                                                            </w:t>
      </w:r>
      <w:r>
        <w:rPr>
          <w:bCs/>
        </w:rPr>
        <w:t xml:space="preserve">    </w:t>
      </w:r>
      <w:r w:rsidRPr="004946BA">
        <w:rPr>
          <w:bCs/>
        </w:rPr>
        <w:t xml:space="preserve">  В.В. </w:t>
      </w:r>
      <w:proofErr w:type="spellStart"/>
      <w:r w:rsidRPr="004946BA">
        <w:rPr>
          <w:bCs/>
        </w:rPr>
        <w:t>Зеліч</w:t>
      </w:r>
      <w:proofErr w:type="spellEnd"/>
      <w:r w:rsidRPr="004946BA">
        <w:rPr>
          <w:bCs/>
        </w:rPr>
        <w:t>, 20</w:t>
      </w:r>
      <w:r>
        <w:rPr>
          <w:bCs/>
        </w:rPr>
        <w:t>23</w:t>
      </w:r>
      <w:r w:rsidRPr="004946BA">
        <w:rPr>
          <w:bCs/>
        </w:rPr>
        <w:t xml:space="preserve">  рік</w:t>
      </w:r>
    </w:p>
    <w:bookmarkEnd w:id="1"/>
    <w:p w14:paraId="53D014A3" w14:textId="77777777" w:rsidR="001D3477" w:rsidRDefault="001D3477" w:rsidP="002D43A1">
      <w:pPr>
        <w:jc w:val="center"/>
        <w:rPr>
          <w:b/>
        </w:rPr>
      </w:pPr>
    </w:p>
    <w:p w14:paraId="4C749412" w14:textId="77777777" w:rsidR="0040361B" w:rsidRDefault="0040361B" w:rsidP="002D43A1">
      <w:pPr>
        <w:jc w:val="center"/>
        <w:rPr>
          <w:b/>
        </w:rPr>
      </w:pPr>
    </w:p>
    <w:p w14:paraId="417E001F" w14:textId="77777777" w:rsidR="0040361B" w:rsidRDefault="0040361B" w:rsidP="002D43A1">
      <w:pPr>
        <w:jc w:val="center"/>
        <w:rPr>
          <w:b/>
        </w:rPr>
      </w:pPr>
    </w:p>
    <w:p w14:paraId="78EF343D" w14:textId="77777777" w:rsidR="0040361B" w:rsidRDefault="0040361B" w:rsidP="002D43A1">
      <w:pPr>
        <w:jc w:val="center"/>
        <w:rPr>
          <w:b/>
        </w:rPr>
      </w:pPr>
    </w:p>
    <w:p w14:paraId="03D0D4EB" w14:textId="19D76FF8" w:rsidR="002D43A1" w:rsidRDefault="002D43A1" w:rsidP="002D43A1">
      <w:pPr>
        <w:jc w:val="center"/>
        <w:rPr>
          <w:b/>
        </w:rPr>
      </w:pPr>
      <w:r w:rsidRPr="004946BA">
        <w:rPr>
          <w:b/>
        </w:rPr>
        <w:lastRenderedPageBreak/>
        <w:t>Зміст</w:t>
      </w:r>
    </w:p>
    <w:p w14:paraId="7D84E34E" w14:textId="77777777" w:rsidR="002D43A1" w:rsidRDefault="002D43A1" w:rsidP="002D43A1">
      <w:pPr>
        <w:jc w:val="center"/>
        <w:rPr>
          <w:b/>
        </w:rPr>
      </w:pPr>
    </w:p>
    <w:p w14:paraId="22159718" w14:textId="77777777" w:rsidR="002D43A1" w:rsidRPr="004946BA" w:rsidRDefault="002D43A1" w:rsidP="002D43A1">
      <w:pPr>
        <w:jc w:val="center"/>
        <w:rPr>
          <w:b/>
        </w:rPr>
      </w:pPr>
    </w:p>
    <w:p w14:paraId="31522EB0" w14:textId="52BAA02C" w:rsidR="002D43A1" w:rsidRDefault="002D43A1" w:rsidP="002D43A1">
      <w:r w:rsidRPr="004946BA">
        <w:t>Опис навчального курсу «</w:t>
      </w:r>
      <w:r w:rsidRPr="002D43A1">
        <w:rPr>
          <w:b/>
          <w:bCs/>
        </w:rPr>
        <w:t>Операційний менеджмент</w:t>
      </w:r>
      <w:r w:rsidRPr="001E0E47">
        <w:t>»…</w:t>
      </w:r>
      <w:r>
        <w:t>………………………………………</w:t>
      </w:r>
    </w:p>
    <w:p w14:paraId="38D5EDE7" w14:textId="77777777" w:rsidR="002D43A1" w:rsidRPr="004946BA" w:rsidRDefault="002D43A1" w:rsidP="002D43A1"/>
    <w:p w14:paraId="02149A34" w14:textId="77777777" w:rsidR="002D43A1" w:rsidRPr="004946BA" w:rsidRDefault="002D43A1" w:rsidP="002D43A1">
      <w:r w:rsidRPr="004946BA">
        <w:t>Мет</w:t>
      </w:r>
      <w:r>
        <w:t>а навчальної дисципліни та відповідність компетенціям ОП</w:t>
      </w:r>
      <w:r w:rsidRPr="004946BA">
        <w:t>………………</w:t>
      </w:r>
      <w:r>
        <w:t>……………..</w:t>
      </w:r>
    </w:p>
    <w:p w14:paraId="6B6C63DA" w14:textId="77777777" w:rsidR="002D43A1" w:rsidRPr="004946BA" w:rsidRDefault="002D43A1" w:rsidP="002D43A1">
      <w:pPr>
        <w:ind w:firstLine="709"/>
      </w:pPr>
    </w:p>
    <w:p w14:paraId="383F8D6C" w14:textId="77777777" w:rsidR="002D43A1" w:rsidRPr="004946BA" w:rsidRDefault="002D43A1" w:rsidP="002D43A1">
      <w:r>
        <w:t xml:space="preserve">Передумови вивчення навчальної дисципліни </w:t>
      </w:r>
      <w:r w:rsidRPr="004946BA">
        <w:t>……………………………………………</w:t>
      </w:r>
      <w:r>
        <w:t>……..</w:t>
      </w:r>
    </w:p>
    <w:p w14:paraId="79212FF0" w14:textId="77777777" w:rsidR="002D43A1" w:rsidRPr="004946BA" w:rsidRDefault="002D43A1" w:rsidP="002D43A1"/>
    <w:p w14:paraId="093903E0" w14:textId="77777777" w:rsidR="002D43A1" w:rsidRPr="004946BA" w:rsidRDefault="002D43A1" w:rsidP="002D43A1">
      <w:r>
        <w:t xml:space="preserve">Очікувані результати навчання </w:t>
      </w:r>
      <w:r w:rsidRPr="004946BA">
        <w:t>………………………</w:t>
      </w:r>
      <w:r>
        <w:t>…………………………………………….</w:t>
      </w:r>
    </w:p>
    <w:p w14:paraId="6B565B40" w14:textId="77777777" w:rsidR="002D43A1" w:rsidRPr="004946BA" w:rsidRDefault="002D43A1" w:rsidP="002D43A1"/>
    <w:p w14:paraId="6AF78CE6" w14:textId="77777777" w:rsidR="002D43A1" w:rsidRPr="004946BA" w:rsidRDefault="002D43A1" w:rsidP="002D43A1">
      <w:r>
        <w:t xml:space="preserve">Засоби діагностики та критерії оцінювання результатів навчання </w:t>
      </w:r>
      <w:r w:rsidRPr="004946BA">
        <w:t>……………</w:t>
      </w:r>
      <w:r>
        <w:t>………………..</w:t>
      </w:r>
    </w:p>
    <w:p w14:paraId="35E54E10" w14:textId="77777777" w:rsidR="002D43A1" w:rsidRPr="004946BA" w:rsidRDefault="002D43A1" w:rsidP="002D43A1">
      <w:pPr>
        <w:rPr>
          <w:i/>
        </w:rPr>
      </w:pPr>
    </w:p>
    <w:p w14:paraId="38F0950E" w14:textId="062F21AF" w:rsidR="002D43A1" w:rsidRPr="004946BA" w:rsidRDefault="002D43A1" w:rsidP="002D43A1">
      <w:r>
        <w:t>Програма навчальної дисципліни</w:t>
      </w:r>
      <w:r w:rsidRPr="004946BA">
        <w:t xml:space="preserve"> «</w:t>
      </w:r>
      <w:r w:rsidR="001D3477" w:rsidRPr="002D43A1">
        <w:rPr>
          <w:b/>
          <w:bCs/>
        </w:rPr>
        <w:t>Операційний менеджмент</w:t>
      </w:r>
      <w:r w:rsidRPr="004946BA">
        <w:t>»……………</w:t>
      </w:r>
      <w:r>
        <w:t>…………………..</w:t>
      </w:r>
    </w:p>
    <w:p w14:paraId="0092FA61" w14:textId="77777777" w:rsidR="002D43A1" w:rsidRPr="004946BA" w:rsidRDefault="002D43A1" w:rsidP="002D43A1">
      <w:pPr>
        <w:ind w:left="-18" w:firstLine="12"/>
      </w:pPr>
    </w:p>
    <w:p w14:paraId="219C08DF" w14:textId="77777777" w:rsidR="002D43A1" w:rsidRPr="004946BA" w:rsidRDefault="002D43A1" w:rsidP="002D43A1">
      <w:pPr>
        <w:ind w:left="-18" w:firstLine="12"/>
      </w:pPr>
      <w:r w:rsidRPr="004946BA">
        <w:t xml:space="preserve">Теми </w:t>
      </w:r>
      <w:r>
        <w:t>семінарських і практичних завдань</w:t>
      </w:r>
      <w:r w:rsidRPr="004946BA">
        <w:t>………………………………</w:t>
      </w:r>
      <w:r>
        <w:t>………………………….</w:t>
      </w:r>
    </w:p>
    <w:p w14:paraId="7A0D1E3D" w14:textId="77777777" w:rsidR="002D43A1" w:rsidRPr="004946BA" w:rsidRDefault="002D43A1" w:rsidP="002D43A1">
      <w:pPr>
        <w:jc w:val="center"/>
      </w:pPr>
    </w:p>
    <w:p w14:paraId="644DFD96" w14:textId="04AD872D" w:rsidR="002D43A1" w:rsidRPr="004946BA" w:rsidRDefault="002D43A1" w:rsidP="002D43A1">
      <w:pPr>
        <w:jc w:val="both"/>
      </w:pPr>
      <w:r w:rsidRPr="004946BA">
        <w:t>К</w:t>
      </w:r>
      <w:r>
        <w:t xml:space="preserve">онтрольні питання з дисципліни </w:t>
      </w:r>
      <w:r w:rsidRPr="004946BA">
        <w:t xml:space="preserve"> «</w:t>
      </w:r>
      <w:r w:rsidR="001D3477" w:rsidRPr="002D43A1">
        <w:rPr>
          <w:b/>
          <w:bCs/>
        </w:rPr>
        <w:t>Операційний менеджмент</w:t>
      </w:r>
      <w:r w:rsidRPr="004946BA">
        <w:t>»…</w:t>
      </w:r>
      <w:r>
        <w:t>……………………………..</w:t>
      </w:r>
    </w:p>
    <w:p w14:paraId="1F06499F" w14:textId="77777777" w:rsidR="002D43A1" w:rsidRPr="004946BA" w:rsidRDefault="002D43A1" w:rsidP="002D43A1">
      <w:pPr>
        <w:jc w:val="both"/>
      </w:pPr>
    </w:p>
    <w:p w14:paraId="4F432257" w14:textId="77777777" w:rsidR="002D43A1" w:rsidRPr="004946BA" w:rsidRDefault="002D43A1" w:rsidP="002D43A1">
      <w:r>
        <w:t xml:space="preserve">Інструменти, обладнання та програмне забезпечення дисципліни </w:t>
      </w:r>
      <w:r w:rsidRPr="004946BA">
        <w:t>…………</w:t>
      </w:r>
      <w:r>
        <w:t>………………….</w:t>
      </w:r>
    </w:p>
    <w:p w14:paraId="5D894BAE" w14:textId="77777777" w:rsidR="002D43A1" w:rsidRPr="004946BA" w:rsidRDefault="002D43A1" w:rsidP="002D43A1">
      <w:pPr>
        <w:ind w:firstLine="709"/>
      </w:pPr>
    </w:p>
    <w:p w14:paraId="77293783" w14:textId="77777777" w:rsidR="002D43A1" w:rsidRPr="004946BA" w:rsidRDefault="002D43A1" w:rsidP="002D43A1">
      <w:r>
        <w:t xml:space="preserve">Рекомендовані джерела інформації </w:t>
      </w:r>
      <w:r w:rsidRPr="004946BA">
        <w:t>…………………………………………….....</w:t>
      </w:r>
      <w:r>
        <w:t>.......................</w:t>
      </w:r>
    </w:p>
    <w:p w14:paraId="03438C9D" w14:textId="77777777" w:rsidR="002D43A1" w:rsidRPr="004946BA" w:rsidRDefault="002D43A1" w:rsidP="002D43A1">
      <w:pPr>
        <w:rPr>
          <w:b/>
        </w:rPr>
      </w:pPr>
    </w:p>
    <w:p w14:paraId="5176056D" w14:textId="77777777" w:rsidR="002D43A1" w:rsidRPr="004946BA" w:rsidRDefault="002D43A1" w:rsidP="002D43A1">
      <w:pPr>
        <w:ind w:firstLine="709"/>
        <w:rPr>
          <w:b/>
        </w:rPr>
      </w:pPr>
    </w:p>
    <w:p w14:paraId="37BB0EC0" w14:textId="77777777" w:rsidR="002D43A1" w:rsidRPr="004946BA" w:rsidRDefault="002D43A1" w:rsidP="002D43A1"/>
    <w:p w14:paraId="1E31B8AA" w14:textId="77777777" w:rsidR="002D43A1" w:rsidRPr="004946BA" w:rsidRDefault="002D43A1" w:rsidP="002D43A1"/>
    <w:p w14:paraId="74860E39" w14:textId="77777777" w:rsidR="002D43A1" w:rsidRPr="004946BA" w:rsidRDefault="002D43A1" w:rsidP="002D43A1"/>
    <w:p w14:paraId="55DC90F3" w14:textId="77777777" w:rsidR="002D43A1" w:rsidRPr="004946BA" w:rsidRDefault="002D43A1" w:rsidP="002D43A1"/>
    <w:p w14:paraId="09B19804" w14:textId="77777777" w:rsidR="002D43A1" w:rsidRDefault="002D43A1" w:rsidP="002D43A1"/>
    <w:p w14:paraId="7D218DD8" w14:textId="77777777" w:rsidR="002D43A1" w:rsidRDefault="002D43A1" w:rsidP="002D43A1"/>
    <w:p w14:paraId="0B4B80BF" w14:textId="77777777" w:rsidR="002D43A1" w:rsidRDefault="002D43A1" w:rsidP="002D43A1"/>
    <w:p w14:paraId="6A96DACD" w14:textId="77777777" w:rsidR="002D43A1" w:rsidRDefault="002D43A1" w:rsidP="002D43A1"/>
    <w:p w14:paraId="3854EC40" w14:textId="77777777" w:rsidR="002D43A1" w:rsidRDefault="002D43A1" w:rsidP="002D43A1"/>
    <w:p w14:paraId="2CF81DCE" w14:textId="77777777" w:rsidR="002D43A1" w:rsidRDefault="002D43A1" w:rsidP="002D43A1"/>
    <w:p w14:paraId="459C3769" w14:textId="77777777" w:rsidR="002D43A1" w:rsidRDefault="002D43A1" w:rsidP="002D43A1"/>
    <w:p w14:paraId="15068D3D" w14:textId="77777777" w:rsidR="002D43A1" w:rsidRDefault="002D43A1" w:rsidP="002D43A1"/>
    <w:p w14:paraId="37652BB0" w14:textId="77777777" w:rsidR="002D43A1" w:rsidRDefault="002D43A1" w:rsidP="002D43A1"/>
    <w:p w14:paraId="3F49C033" w14:textId="77777777" w:rsidR="002D43A1" w:rsidRDefault="002D43A1" w:rsidP="002D43A1"/>
    <w:p w14:paraId="0B5F4663" w14:textId="77777777" w:rsidR="002D43A1" w:rsidRDefault="002D43A1" w:rsidP="002D43A1"/>
    <w:p w14:paraId="611BFFFB" w14:textId="77777777" w:rsidR="002D43A1" w:rsidRDefault="002D43A1" w:rsidP="002D43A1"/>
    <w:p w14:paraId="0A382CFC" w14:textId="77777777" w:rsidR="002D43A1" w:rsidRDefault="002D43A1" w:rsidP="002D43A1"/>
    <w:p w14:paraId="28226922" w14:textId="77777777" w:rsidR="002D43A1" w:rsidRDefault="002D43A1" w:rsidP="002D43A1"/>
    <w:p w14:paraId="0BE8FD2E" w14:textId="4D592B57" w:rsidR="00BD2093" w:rsidRDefault="00BD2093"/>
    <w:p w14:paraId="70E08032" w14:textId="6FA2F06D" w:rsidR="001D3477" w:rsidRDefault="001D3477"/>
    <w:p w14:paraId="58EE85F3" w14:textId="51959AF6" w:rsidR="001D3477" w:rsidRDefault="001D3477"/>
    <w:p w14:paraId="7366A77B" w14:textId="44340AE6" w:rsidR="001D3477" w:rsidRDefault="001D3477"/>
    <w:p w14:paraId="1B930514" w14:textId="72369CD7" w:rsidR="001D3477" w:rsidRDefault="001D3477"/>
    <w:p w14:paraId="342BD65F" w14:textId="10CBD481" w:rsidR="001D3477" w:rsidRDefault="001D3477"/>
    <w:p w14:paraId="76A4121B" w14:textId="0F578D53" w:rsidR="001D3477" w:rsidRDefault="001D3477"/>
    <w:p w14:paraId="2CD551D7" w14:textId="0EB170C9" w:rsidR="001D3477" w:rsidRDefault="001D3477"/>
    <w:p w14:paraId="48409407" w14:textId="707BB58B" w:rsidR="001D3477" w:rsidRDefault="001D3477"/>
    <w:p w14:paraId="54F09001" w14:textId="2BD14F9B" w:rsidR="001D3477" w:rsidRDefault="001D3477"/>
    <w:p w14:paraId="17E7AD9A" w14:textId="2DFB9A94" w:rsidR="001D3477" w:rsidRDefault="001D3477"/>
    <w:p w14:paraId="2865EAFF" w14:textId="68F4FA32" w:rsidR="001D3477" w:rsidRDefault="001D3477"/>
    <w:p w14:paraId="46CC1C17" w14:textId="77777777" w:rsidR="001D3477" w:rsidRPr="00A4737A" w:rsidRDefault="001D3477" w:rsidP="001D3477">
      <w:pPr>
        <w:jc w:val="center"/>
        <w:rPr>
          <w:b/>
          <w:bCs/>
        </w:rPr>
      </w:pPr>
      <w:r w:rsidRPr="00A4737A">
        <w:rPr>
          <w:b/>
          <w:bCs/>
        </w:rPr>
        <w:lastRenderedPageBreak/>
        <w:t>1. О</w:t>
      </w:r>
      <w:r>
        <w:rPr>
          <w:b/>
          <w:bCs/>
        </w:rPr>
        <w:t>ПИС НАВЧАЛЬНОЇ ДИСЦИПЛІНИ</w:t>
      </w:r>
    </w:p>
    <w:p w14:paraId="1F5E664A" w14:textId="77777777" w:rsidR="001D3477" w:rsidRPr="00A4737A" w:rsidRDefault="001D3477" w:rsidP="001D3477">
      <w:pPr>
        <w:pStyle w:val="Default"/>
        <w:ind w:left="360"/>
        <w:rPr>
          <w:color w:val="auto"/>
          <w:lang w:val="uk-UA"/>
        </w:rPr>
      </w:pPr>
    </w:p>
    <w:p w14:paraId="0386E6C0" w14:textId="77777777" w:rsidR="001D3477" w:rsidRPr="00A4737A" w:rsidRDefault="001D3477" w:rsidP="001D3477">
      <w:pPr>
        <w:pStyle w:val="Default"/>
        <w:ind w:left="360"/>
        <w:rPr>
          <w:color w:val="auto"/>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551"/>
        <w:gridCol w:w="142"/>
        <w:gridCol w:w="2693"/>
      </w:tblGrid>
      <w:tr w:rsidR="001D3477" w:rsidRPr="00C440B5" w14:paraId="14997CA8" w14:textId="77777777" w:rsidTr="009634F9">
        <w:trPr>
          <w:trHeight w:val="725"/>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694EFA43" w14:textId="77777777" w:rsidR="001D3477" w:rsidRPr="007E37B9" w:rsidRDefault="001D3477" w:rsidP="009634F9">
            <w:pPr>
              <w:pStyle w:val="Default"/>
              <w:jc w:val="center"/>
              <w:rPr>
                <w:color w:val="auto"/>
                <w:lang w:val="uk-UA"/>
              </w:rPr>
            </w:pPr>
            <w:r w:rsidRPr="007E37B9">
              <w:rPr>
                <w:b/>
                <w:bCs/>
                <w:color w:val="auto"/>
                <w:lang w:val="uk-UA"/>
              </w:rPr>
              <w:t>Найменування</w:t>
            </w:r>
          </w:p>
          <w:p w14:paraId="15E3C41E" w14:textId="77777777" w:rsidR="001D3477" w:rsidRPr="007E37B9" w:rsidRDefault="001D3477" w:rsidP="009634F9">
            <w:pPr>
              <w:pStyle w:val="Default"/>
              <w:jc w:val="center"/>
              <w:rPr>
                <w:color w:val="auto"/>
                <w:lang w:val="uk-UA"/>
              </w:rPr>
            </w:pPr>
            <w:r w:rsidRPr="007E37B9">
              <w:rPr>
                <w:b/>
                <w:bCs/>
                <w:color w:val="auto"/>
                <w:lang w:val="uk-UA"/>
              </w:rPr>
              <w:t>показників</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5DE77C54" w14:textId="77777777" w:rsidR="001D3477" w:rsidRPr="007E37B9" w:rsidRDefault="001D3477" w:rsidP="009634F9">
            <w:pPr>
              <w:pStyle w:val="Default"/>
              <w:jc w:val="center"/>
              <w:rPr>
                <w:color w:val="auto"/>
                <w:lang w:val="uk-UA"/>
              </w:rPr>
            </w:pPr>
            <w:r w:rsidRPr="007E37B9">
              <w:rPr>
                <w:b/>
                <w:bCs/>
                <w:color w:val="auto"/>
                <w:lang w:val="uk-UA"/>
              </w:rPr>
              <w:t>Розподіл годин за навчальним планом</w:t>
            </w:r>
          </w:p>
        </w:tc>
      </w:tr>
      <w:tr w:rsidR="001D3477" w:rsidRPr="007E37B9" w14:paraId="6F76FD9E" w14:textId="77777777" w:rsidTr="009634F9">
        <w:trPr>
          <w:trHeight w:val="770"/>
        </w:trPr>
        <w:tc>
          <w:tcPr>
            <w:tcW w:w="4503" w:type="dxa"/>
            <w:vMerge/>
            <w:tcBorders>
              <w:top w:val="single" w:sz="4" w:space="0" w:color="auto"/>
              <w:left w:val="single" w:sz="4" w:space="0" w:color="auto"/>
              <w:bottom w:val="single" w:sz="4" w:space="0" w:color="auto"/>
              <w:right w:val="single" w:sz="4" w:space="0" w:color="auto"/>
            </w:tcBorders>
            <w:vAlign w:val="center"/>
          </w:tcPr>
          <w:p w14:paraId="5F500036" w14:textId="77777777" w:rsidR="001D3477" w:rsidRPr="007E37B9" w:rsidRDefault="001D3477" w:rsidP="009634F9">
            <w:pPr>
              <w:pStyle w:val="Default"/>
              <w:rPr>
                <w:color w:val="auto"/>
                <w:lang w:val="uk-UA"/>
              </w:rPr>
            </w:pPr>
          </w:p>
        </w:tc>
        <w:tc>
          <w:tcPr>
            <w:tcW w:w="2551" w:type="dxa"/>
            <w:tcBorders>
              <w:top w:val="single" w:sz="4" w:space="0" w:color="auto"/>
              <w:left w:val="single" w:sz="4" w:space="0" w:color="auto"/>
              <w:bottom w:val="single" w:sz="4" w:space="0" w:color="auto"/>
              <w:right w:val="single" w:sz="4" w:space="0" w:color="auto"/>
            </w:tcBorders>
            <w:vAlign w:val="center"/>
          </w:tcPr>
          <w:p w14:paraId="1B2506E3" w14:textId="77777777" w:rsidR="001D3477" w:rsidRPr="007E37B9" w:rsidRDefault="001D3477" w:rsidP="009634F9">
            <w:pPr>
              <w:pStyle w:val="Default"/>
              <w:jc w:val="center"/>
              <w:rPr>
                <w:color w:val="auto"/>
                <w:lang w:val="uk-UA"/>
              </w:rPr>
            </w:pPr>
            <w:r w:rsidRPr="007E37B9">
              <w:rPr>
                <w:color w:val="auto"/>
                <w:lang w:val="uk-UA"/>
              </w:rPr>
              <w:t>Денна форма</w:t>
            </w:r>
          </w:p>
          <w:p w14:paraId="7686022F" w14:textId="77777777" w:rsidR="001D3477" w:rsidRPr="007E37B9" w:rsidRDefault="001D3477" w:rsidP="009634F9">
            <w:pPr>
              <w:pStyle w:val="Default"/>
              <w:jc w:val="center"/>
              <w:rPr>
                <w:color w:val="auto"/>
                <w:lang w:val="uk-UA"/>
              </w:rPr>
            </w:pPr>
            <w:r w:rsidRPr="007E37B9">
              <w:rPr>
                <w:color w:val="auto"/>
                <w:lang w:val="uk-UA"/>
              </w:rPr>
              <w:t>навчання</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E0ECF78" w14:textId="77777777" w:rsidR="001D3477" w:rsidRPr="007E37B9" w:rsidRDefault="001D3477" w:rsidP="009634F9">
            <w:pPr>
              <w:pStyle w:val="Default"/>
              <w:jc w:val="center"/>
              <w:rPr>
                <w:color w:val="auto"/>
                <w:lang w:val="uk-UA"/>
              </w:rPr>
            </w:pPr>
            <w:r w:rsidRPr="007E37B9">
              <w:rPr>
                <w:color w:val="auto"/>
                <w:lang w:val="uk-UA"/>
              </w:rPr>
              <w:t>Заочна форма</w:t>
            </w:r>
          </w:p>
          <w:p w14:paraId="6939F4F3" w14:textId="77777777" w:rsidR="001D3477" w:rsidRPr="007E37B9" w:rsidRDefault="001D3477" w:rsidP="009634F9">
            <w:pPr>
              <w:jc w:val="center"/>
            </w:pPr>
            <w:r w:rsidRPr="007E37B9">
              <w:t>навчання</w:t>
            </w:r>
          </w:p>
        </w:tc>
      </w:tr>
      <w:tr w:rsidR="001D3477" w:rsidRPr="007E37B9" w14:paraId="5421FE40" w14:textId="77777777" w:rsidTr="009634F9">
        <w:trPr>
          <w:trHeight w:val="632"/>
        </w:trPr>
        <w:tc>
          <w:tcPr>
            <w:tcW w:w="4503" w:type="dxa"/>
            <w:tcBorders>
              <w:top w:val="single" w:sz="4" w:space="0" w:color="auto"/>
              <w:left w:val="single" w:sz="4" w:space="0" w:color="auto"/>
              <w:bottom w:val="single" w:sz="4" w:space="0" w:color="auto"/>
              <w:right w:val="single" w:sz="4" w:space="0" w:color="auto"/>
            </w:tcBorders>
            <w:vAlign w:val="center"/>
          </w:tcPr>
          <w:p w14:paraId="42EC9374" w14:textId="77777777" w:rsidR="001D3477" w:rsidRPr="007E37B9" w:rsidRDefault="001D3477" w:rsidP="009634F9">
            <w:pPr>
              <w:pStyle w:val="Default"/>
              <w:rPr>
                <w:color w:val="auto"/>
                <w:lang w:val="uk-UA"/>
              </w:rPr>
            </w:pPr>
            <w:r w:rsidRPr="007E37B9">
              <w:rPr>
                <w:color w:val="auto"/>
                <w:lang w:val="uk-UA"/>
              </w:rPr>
              <w:t>Кількість кредитів ЄКТС – 3</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08E1A921" w14:textId="77777777" w:rsidR="001D3477" w:rsidRPr="007E37B9" w:rsidRDefault="001D3477" w:rsidP="009634F9">
            <w:pPr>
              <w:pStyle w:val="Default"/>
              <w:jc w:val="center"/>
              <w:rPr>
                <w:color w:val="auto"/>
                <w:lang w:val="uk-UA"/>
              </w:rPr>
            </w:pPr>
            <w:r w:rsidRPr="007E37B9">
              <w:rPr>
                <w:color w:val="auto"/>
                <w:lang w:val="uk-UA"/>
              </w:rPr>
              <w:t xml:space="preserve">Рік підготовки:  </w:t>
            </w:r>
          </w:p>
        </w:tc>
      </w:tr>
      <w:tr w:rsidR="001D3477" w:rsidRPr="007E37B9" w14:paraId="7C4B99C7" w14:textId="77777777" w:rsidTr="009634F9">
        <w:trPr>
          <w:trHeight w:val="567"/>
        </w:trPr>
        <w:tc>
          <w:tcPr>
            <w:tcW w:w="4503" w:type="dxa"/>
            <w:tcBorders>
              <w:top w:val="single" w:sz="4" w:space="0" w:color="auto"/>
              <w:left w:val="single" w:sz="4" w:space="0" w:color="auto"/>
              <w:bottom w:val="single" w:sz="4" w:space="0" w:color="auto"/>
              <w:right w:val="single" w:sz="4" w:space="0" w:color="auto"/>
            </w:tcBorders>
            <w:vAlign w:val="center"/>
          </w:tcPr>
          <w:p w14:paraId="3723BDFC" w14:textId="77777777" w:rsidR="001D3477" w:rsidRPr="007E37B9" w:rsidRDefault="001D3477" w:rsidP="009634F9">
            <w:pPr>
              <w:pStyle w:val="Default"/>
              <w:rPr>
                <w:color w:val="auto"/>
                <w:lang w:val="uk-UA"/>
              </w:rPr>
            </w:pPr>
            <w:r w:rsidRPr="007E37B9">
              <w:rPr>
                <w:color w:val="auto"/>
                <w:lang w:val="uk-UA"/>
              </w:rPr>
              <w:t>Загальна кількість годин – 120</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13C3320" w14:textId="77777777" w:rsidR="001D3477" w:rsidRPr="007E37B9" w:rsidRDefault="001D3477" w:rsidP="009634F9">
            <w:pPr>
              <w:pStyle w:val="Default"/>
              <w:jc w:val="center"/>
              <w:rPr>
                <w:b/>
                <w:color w:val="auto"/>
                <w:lang w:val="uk-UA"/>
              </w:rPr>
            </w:pPr>
            <w:r>
              <w:rPr>
                <w:b/>
                <w:color w:val="auto"/>
                <w:lang w:val="uk-UA"/>
              </w:rPr>
              <w:t>4-й</w:t>
            </w:r>
          </w:p>
        </w:tc>
        <w:tc>
          <w:tcPr>
            <w:tcW w:w="2693" w:type="dxa"/>
            <w:tcBorders>
              <w:top w:val="single" w:sz="4" w:space="0" w:color="auto"/>
              <w:left w:val="single" w:sz="4" w:space="0" w:color="auto"/>
              <w:bottom w:val="single" w:sz="4" w:space="0" w:color="auto"/>
              <w:right w:val="single" w:sz="4" w:space="0" w:color="auto"/>
            </w:tcBorders>
            <w:vAlign w:val="center"/>
          </w:tcPr>
          <w:p w14:paraId="2D8256E0" w14:textId="77777777" w:rsidR="001D3477" w:rsidRPr="007E37B9" w:rsidRDefault="001D3477" w:rsidP="009634F9">
            <w:pPr>
              <w:pStyle w:val="Default"/>
              <w:jc w:val="center"/>
              <w:rPr>
                <w:b/>
                <w:color w:val="auto"/>
                <w:lang w:val="uk-UA"/>
              </w:rPr>
            </w:pPr>
            <w:r>
              <w:rPr>
                <w:b/>
                <w:color w:val="auto"/>
                <w:lang w:val="uk-UA"/>
              </w:rPr>
              <w:t>4-й</w:t>
            </w:r>
          </w:p>
        </w:tc>
      </w:tr>
      <w:tr w:rsidR="001D3477" w:rsidRPr="007E37B9" w14:paraId="44C6F7FB" w14:textId="77777777" w:rsidTr="009634F9">
        <w:trPr>
          <w:trHeight w:val="567"/>
        </w:trPr>
        <w:tc>
          <w:tcPr>
            <w:tcW w:w="4503" w:type="dxa"/>
            <w:tcBorders>
              <w:top w:val="single" w:sz="4" w:space="0" w:color="auto"/>
              <w:left w:val="single" w:sz="4" w:space="0" w:color="auto"/>
              <w:bottom w:val="single" w:sz="4" w:space="0" w:color="auto"/>
              <w:right w:val="single" w:sz="4" w:space="0" w:color="auto"/>
            </w:tcBorders>
            <w:vAlign w:val="center"/>
          </w:tcPr>
          <w:p w14:paraId="7B574F4A" w14:textId="77777777" w:rsidR="001D3477" w:rsidRPr="007E37B9" w:rsidRDefault="001D3477" w:rsidP="009634F9">
            <w:pPr>
              <w:pStyle w:val="Default"/>
              <w:rPr>
                <w:color w:val="auto"/>
                <w:lang w:val="uk-UA"/>
              </w:rPr>
            </w:pPr>
            <w:r w:rsidRPr="007E37B9">
              <w:rPr>
                <w:color w:val="auto"/>
                <w:lang w:val="uk-UA"/>
              </w:rPr>
              <w:t>Кількість модулів – 3</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5F89CE94" w14:textId="6EED08D3" w:rsidR="001D3477" w:rsidRPr="007E37B9" w:rsidRDefault="001D3477" w:rsidP="009634F9">
            <w:pPr>
              <w:pStyle w:val="Default"/>
              <w:jc w:val="center"/>
              <w:rPr>
                <w:color w:val="auto"/>
                <w:lang w:val="uk-UA"/>
              </w:rPr>
            </w:pPr>
            <w:r w:rsidRPr="007E37B9">
              <w:rPr>
                <w:color w:val="auto"/>
                <w:lang w:val="uk-UA"/>
              </w:rPr>
              <w:t xml:space="preserve">Семестр:  </w:t>
            </w:r>
          </w:p>
        </w:tc>
      </w:tr>
      <w:tr w:rsidR="001D3477" w:rsidRPr="007E37B9" w14:paraId="6BDBE046" w14:textId="77777777" w:rsidTr="009634F9">
        <w:trPr>
          <w:trHeight w:val="567"/>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20242776" w14:textId="77777777" w:rsidR="001D3477" w:rsidRPr="007E37B9" w:rsidRDefault="001D3477" w:rsidP="009634F9">
            <w:pPr>
              <w:pStyle w:val="Default"/>
              <w:rPr>
                <w:color w:val="auto"/>
                <w:lang w:val="uk-UA"/>
              </w:rPr>
            </w:pPr>
            <w:r w:rsidRPr="007E37B9">
              <w:rPr>
                <w:color w:val="auto"/>
                <w:lang w:val="uk-UA"/>
              </w:rPr>
              <w:t>Тижневих годин</w:t>
            </w:r>
          </w:p>
          <w:p w14:paraId="260A9417" w14:textId="77777777" w:rsidR="001D3477" w:rsidRPr="007E37B9" w:rsidRDefault="001D3477" w:rsidP="009634F9">
            <w:pPr>
              <w:pStyle w:val="Default"/>
              <w:rPr>
                <w:color w:val="auto"/>
                <w:lang w:val="uk-UA"/>
              </w:rPr>
            </w:pPr>
            <w:r w:rsidRPr="007E37B9">
              <w:rPr>
                <w:color w:val="auto"/>
                <w:lang w:val="uk-UA"/>
              </w:rPr>
              <w:t>для денної  форми навчання: 4</w:t>
            </w:r>
          </w:p>
          <w:p w14:paraId="7EDFEEFF" w14:textId="77777777" w:rsidR="001D3477" w:rsidRPr="007E37B9" w:rsidRDefault="001D3477" w:rsidP="009634F9">
            <w:pPr>
              <w:pStyle w:val="Default"/>
              <w:rPr>
                <w:color w:val="auto"/>
                <w:lang w:val="uk-UA"/>
              </w:rPr>
            </w:pPr>
          </w:p>
          <w:p w14:paraId="6FE0B920" w14:textId="77777777" w:rsidR="001D3477" w:rsidRPr="007E37B9" w:rsidRDefault="001D3477" w:rsidP="009634F9">
            <w:pPr>
              <w:pStyle w:val="Default"/>
              <w:rPr>
                <w:color w:val="auto"/>
                <w:lang w:val="uk-UA"/>
              </w:rPr>
            </w:pPr>
            <w:r w:rsidRPr="007E37B9">
              <w:rPr>
                <w:color w:val="auto"/>
                <w:lang w:val="uk-UA"/>
              </w:rPr>
              <w:t>аудиторних – 2</w:t>
            </w:r>
          </w:p>
          <w:p w14:paraId="1B2AF0A5" w14:textId="77777777" w:rsidR="001D3477" w:rsidRPr="007E37B9" w:rsidRDefault="001D3477" w:rsidP="009634F9">
            <w:pPr>
              <w:pStyle w:val="Default"/>
              <w:rPr>
                <w:color w:val="auto"/>
                <w:lang w:val="uk-UA"/>
              </w:rPr>
            </w:pPr>
          </w:p>
          <w:p w14:paraId="595EB2B2" w14:textId="77777777" w:rsidR="001D3477" w:rsidRPr="007E37B9" w:rsidRDefault="001D3477" w:rsidP="009634F9">
            <w:pPr>
              <w:pStyle w:val="Default"/>
              <w:rPr>
                <w:color w:val="auto"/>
                <w:lang w:val="uk-UA"/>
              </w:rPr>
            </w:pPr>
            <w:r w:rsidRPr="007E37B9">
              <w:rPr>
                <w:color w:val="auto"/>
                <w:lang w:val="uk-UA"/>
              </w:rPr>
              <w:t>самостійної роботи студента  – 60</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0FA3ED1" w14:textId="77777777" w:rsidR="001D3477" w:rsidRPr="007E37B9" w:rsidRDefault="001D3477" w:rsidP="009634F9">
            <w:pPr>
              <w:pStyle w:val="Default"/>
              <w:jc w:val="center"/>
              <w:rPr>
                <w:b/>
                <w:color w:val="auto"/>
                <w:lang w:val="uk-UA"/>
              </w:rPr>
            </w:pPr>
            <w:r>
              <w:rPr>
                <w:b/>
                <w:color w:val="auto"/>
                <w:lang w:val="uk-UA"/>
              </w:rPr>
              <w:t>8-й</w:t>
            </w:r>
          </w:p>
        </w:tc>
        <w:tc>
          <w:tcPr>
            <w:tcW w:w="2693" w:type="dxa"/>
            <w:tcBorders>
              <w:top w:val="single" w:sz="4" w:space="0" w:color="auto"/>
              <w:left w:val="single" w:sz="4" w:space="0" w:color="auto"/>
              <w:bottom w:val="single" w:sz="4" w:space="0" w:color="auto"/>
              <w:right w:val="single" w:sz="4" w:space="0" w:color="auto"/>
            </w:tcBorders>
            <w:vAlign w:val="center"/>
          </w:tcPr>
          <w:p w14:paraId="3B489DD6" w14:textId="77777777" w:rsidR="001D3477" w:rsidRPr="007E37B9" w:rsidRDefault="001D3477" w:rsidP="009634F9">
            <w:pPr>
              <w:pStyle w:val="Default"/>
              <w:jc w:val="center"/>
              <w:rPr>
                <w:b/>
                <w:color w:val="auto"/>
                <w:lang w:val="uk-UA"/>
              </w:rPr>
            </w:pPr>
            <w:r>
              <w:rPr>
                <w:b/>
                <w:color w:val="auto"/>
                <w:lang w:val="uk-UA"/>
              </w:rPr>
              <w:t>8-й</w:t>
            </w:r>
          </w:p>
        </w:tc>
      </w:tr>
      <w:tr w:rsidR="001D3477" w:rsidRPr="007E37B9" w14:paraId="5D966381" w14:textId="77777777" w:rsidTr="009634F9">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6D37CCD8" w14:textId="77777777" w:rsidR="001D3477" w:rsidRPr="007E37B9" w:rsidRDefault="001D3477" w:rsidP="009634F9">
            <w:pPr>
              <w:pStyle w:val="Default"/>
              <w:rPr>
                <w:color w:val="auto"/>
                <w:lang w:val="uk-UA"/>
              </w:rPr>
            </w:pP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10BA7E92" w14:textId="77777777" w:rsidR="001D3477" w:rsidRPr="007E37B9" w:rsidRDefault="001D3477" w:rsidP="009634F9">
            <w:pPr>
              <w:pStyle w:val="Default"/>
              <w:jc w:val="center"/>
              <w:rPr>
                <w:color w:val="auto"/>
                <w:lang w:val="uk-UA"/>
              </w:rPr>
            </w:pPr>
            <w:r w:rsidRPr="007E37B9">
              <w:rPr>
                <w:color w:val="auto"/>
                <w:lang w:val="uk-UA"/>
              </w:rPr>
              <w:t>Лекції:</w:t>
            </w:r>
          </w:p>
        </w:tc>
      </w:tr>
      <w:tr w:rsidR="001D3477" w:rsidRPr="007E37B9" w14:paraId="1467249E" w14:textId="77777777" w:rsidTr="009634F9">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6D743C1A" w14:textId="77777777" w:rsidR="001D3477" w:rsidRPr="007E37B9" w:rsidRDefault="001D3477" w:rsidP="009634F9">
            <w:pPr>
              <w:pStyle w:val="Default"/>
              <w:jc w:val="center"/>
              <w:rPr>
                <w:color w:val="auto"/>
                <w:lang w:val="uk-UA"/>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F32B565" w14:textId="77777777" w:rsidR="001D3477" w:rsidRPr="007E37B9" w:rsidRDefault="001D3477" w:rsidP="009634F9">
            <w:pPr>
              <w:pStyle w:val="Default"/>
              <w:jc w:val="center"/>
              <w:rPr>
                <w:b/>
                <w:color w:val="auto"/>
                <w:lang w:val="uk-UA"/>
              </w:rPr>
            </w:pPr>
            <w:r w:rsidRPr="007E37B9">
              <w:rPr>
                <w:b/>
                <w:color w:val="auto"/>
                <w:lang w:val="uk-UA"/>
              </w:rPr>
              <w:t>36</w:t>
            </w:r>
          </w:p>
        </w:tc>
        <w:tc>
          <w:tcPr>
            <w:tcW w:w="2693" w:type="dxa"/>
            <w:tcBorders>
              <w:top w:val="single" w:sz="4" w:space="0" w:color="auto"/>
              <w:left w:val="single" w:sz="4" w:space="0" w:color="auto"/>
              <w:bottom w:val="single" w:sz="4" w:space="0" w:color="auto"/>
              <w:right w:val="single" w:sz="4" w:space="0" w:color="auto"/>
            </w:tcBorders>
            <w:vAlign w:val="center"/>
          </w:tcPr>
          <w:p w14:paraId="7765B895" w14:textId="77777777" w:rsidR="001D3477" w:rsidRPr="007E37B9" w:rsidRDefault="001D3477" w:rsidP="009634F9">
            <w:pPr>
              <w:pStyle w:val="Default"/>
              <w:jc w:val="center"/>
              <w:rPr>
                <w:b/>
                <w:color w:val="auto"/>
                <w:lang w:val="uk-UA"/>
              </w:rPr>
            </w:pPr>
            <w:r>
              <w:rPr>
                <w:b/>
                <w:color w:val="auto"/>
                <w:lang w:val="uk-UA"/>
              </w:rPr>
              <w:t>10</w:t>
            </w:r>
          </w:p>
        </w:tc>
      </w:tr>
      <w:tr w:rsidR="001D3477" w:rsidRPr="007E37B9" w14:paraId="092E3C61" w14:textId="77777777" w:rsidTr="009634F9">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53F477DF" w14:textId="77777777" w:rsidR="001D3477" w:rsidRPr="007E37B9" w:rsidRDefault="001D3477" w:rsidP="009634F9">
            <w:pPr>
              <w:pStyle w:val="Default"/>
              <w:jc w:val="center"/>
              <w:rPr>
                <w:color w:val="auto"/>
                <w:lang w:val="uk-UA"/>
              </w:rPr>
            </w:pP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64A781DF" w14:textId="77777777" w:rsidR="001D3477" w:rsidRPr="007E37B9" w:rsidRDefault="001D3477" w:rsidP="009634F9">
            <w:pPr>
              <w:pStyle w:val="Default"/>
              <w:jc w:val="center"/>
              <w:rPr>
                <w:color w:val="auto"/>
                <w:lang w:val="uk-UA"/>
              </w:rPr>
            </w:pPr>
            <w:r w:rsidRPr="007E37B9">
              <w:rPr>
                <w:color w:val="auto"/>
                <w:lang w:val="uk-UA"/>
              </w:rPr>
              <w:t>Практичні (семінарські):</w:t>
            </w:r>
          </w:p>
        </w:tc>
      </w:tr>
      <w:tr w:rsidR="001D3477" w:rsidRPr="007E37B9" w14:paraId="7146784C" w14:textId="77777777" w:rsidTr="009634F9">
        <w:trPr>
          <w:trHeight w:val="567"/>
        </w:trPr>
        <w:tc>
          <w:tcPr>
            <w:tcW w:w="4503" w:type="dxa"/>
            <w:vMerge/>
            <w:tcBorders>
              <w:top w:val="single" w:sz="4" w:space="0" w:color="auto"/>
              <w:left w:val="single" w:sz="4" w:space="0" w:color="auto"/>
              <w:bottom w:val="single" w:sz="4" w:space="0" w:color="auto"/>
              <w:right w:val="single" w:sz="4" w:space="0" w:color="auto"/>
            </w:tcBorders>
          </w:tcPr>
          <w:p w14:paraId="4DCF0C16" w14:textId="77777777" w:rsidR="001D3477" w:rsidRPr="007E37B9" w:rsidRDefault="001D3477" w:rsidP="009634F9">
            <w:pPr>
              <w:pStyle w:val="Default"/>
              <w:jc w:val="center"/>
              <w:rPr>
                <w:color w:val="auto"/>
                <w:lang w:val="uk-UA"/>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B0F8056" w14:textId="77777777" w:rsidR="001D3477" w:rsidRPr="007E37B9" w:rsidRDefault="001D3477" w:rsidP="009634F9">
            <w:pPr>
              <w:pStyle w:val="Default"/>
              <w:jc w:val="center"/>
              <w:rPr>
                <w:b/>
                <w:color w:val="auto"/>
                <w:lang w:val="uk-UA"/>
              </w:rPr>
            </w:pPr>
            <w:r w:rsidRPr="007E37B9">
              <w:rPr>
                <w:b/>
                <w:color w:val="auto"/>
                <w:lang w:val="uk-UA"/>
              </w:rPr>
              <w:t>24</w:t>
            </w:r>
          </w:p>
        </w:tc>
        <w:tc>
          <w:tcPr>
            <w:tcW w:w="2693" w:type="dxa"/>
            <w:tcBorders>
              <w:top w:val="single" w:sz="4" w:space="0" w:color="auto"/>
              <w:left w:val="single" w:sz="4" w:space="0" w:color="auto"/>
              <w:bottom w:val="single" w:sz="4" w:space="0" w:color="auto"/>
              <w:right w:val="single" w:sz="4" w:space="0" w:color="auto"/>
            </w:tcBorders>
            <w:vAlign w:val="center"/>
          </w:tcPr>
          <w:p w14:paraId="3CBB1CA3" w14:textId="77777777" w:rsidR="001D3477" w:rsidRPr="007E37B9" w:rsidRDefault="001D3477" w:rsidP="009634F9">
            <w:pPr>
              <w:pStyle w:val="Default"/>
              <w:jc w:val="center"/>
              <w:rPr>
                <w:b/>
                <w:color w:val="auto"/>
                <w:lang w:val="uk-UA"/>
              </w:rPr>
            </w:pPr>
            <w:r>
              <w:rPr>
                <w:b/>
                <w:color w:val="auto"/>
                <w:lang w:val="uk-UA"/>
              </w:rPr>
              <w:t>4</w:t>
            </w:r>
          </w:p>
        </w:tc>
      </w:tr>
      <w:tr w:rsidR="001D3477" w:rsidRPr="007E37B9" w14:paraId="79D85910" w14:textId="77777777" w:rsidTr="009634F9">
        <w:trPr>
          <w:trHeight w:val="567"/>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3781E8B5" w14:textId="77777777" w:rsidR="001D3477" w:rsidRPr="007E37B9" w:rsidRDefault="001D3477" w:rsidP="009634F9">
            <w:pPr>
              <w:pStyle w:val="Default"/>
              <w:rPr>
                <w:color w:val="auto"/>
                <w:lang w:val="uk-UA"/>
              </w:rPr>
            </w:pPr>
            <w:r w:rsidRPr="007E37B9">
              <w:rPr>
                <w:color w:val="auto"/>
                <w:lang w:val="uk-UA"/>
              </w:rPr>
              <w:t>Вид підсумкового контролю: модуль</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0DC92D37" w14:textId="77777777" w:rsidR="001D3477" w:rsidRPr="007E37B9" w:rsidRDefault="001D3477" w:rsidP="009634F9">
            <w:pPr>
              <w:pStyle w:val="Default"/>
              <w:jc w:val="center"/>
              <w:rPr>
                <w:b/>
                <w:color w:val="auto"/>
                <w:lang w:val="uk-UA"/>
              </w:rPr>
            </w:pPr>
            <w:r w:rsidRPr="007E37B9">
              <w:rPr>
                <w:color w:val="auto"/>
                <w:lang w:val="uk-UA"/>
              </w:rPr>
              <w:t>Лабораторні:</w:t>
            </w:r>
          </w:p>
        </w:tc>
      </w:tr>
      <w:tr w:rsidR="001D3477" w:rsidRPr="007E37B9" w14:paraId="1BCB81EF" w14:textId="77777777" w:rsidTr="009634F9">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7BDDC2F4" w14:textId="77777777" w:rsidR="001D3477" w:rsidRPr="007E37B9" w:rsidRDefault="001D3477" w:rsidP="009634F9">
            <w:pPr>
              <w:pStyle w:val="Default"/>
              <w:rPr>
                <w:color w:val="auto"/>
                <w:lang w:val="uk-UA"/>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58D0C7F" w14:textId="77777777" w:rsidR="001D3477" w:rsidRPr="007E37B9" w:rsidRDefault="001D3477" w:rsidP="009634F9">
            <w:pPr>
              <w:pStyle w:val="Default"/>
              <w:jc w:val="center"/>
              <w:rPr>
                <w:b/>
                <w:color w:val="auto"/>
                <w:lang w:val="uk-UA"/>
              </w:rPr>
            </w:pPr>
            <w:r w:rsidRPr="007E37B9">
              <w:rPr>
                <w:b/>
                <w:color w:val="auto"/>
                <w:lang w:val="uk-UA"/>
              </w:rPr>
              <w:t>-</w:t>
            </w:r>
          </w:p>
        </w:tc>
        <w:tc>
          <w:tcPr>
            <w:tcW w:w="2693" w:type="dxa"/>
            <w:tcBorders>
              <w:top w:val="single" w:sz="4" w:space="0" w:color="auto"/>
              <w:left w:val="single" w:sz="4" w:space="0" w:color="auto"/>
              <w:bottom w:val="single" w:sz="4" w:space="0" w:color="auto"/>
              <w:right w:val="single" w:sz="4" w:space="0" w:color="auto"/>
            </w:tcBorders>
            <w:vAlign w:val="center"/>
          </w:tcPr>
          <w:p w14:paraId="0F250F60" w14:textId="77777777" w:rsidR="001D3477" w:rsidRPr="007E37B9" w:rsidRDefault="001D3477" w:rsidP="009634F9">
            <w:pPr>
              <w:pStyle w:val="Default"/>
              <w:jc w:val="center"/>
              <w:rPr>
                <w:b/>
                <w:color w:val="auto"/>
                <w:lang w:val="uk-UA"/>
              </w:rPr>
            </w:pPr>
            <w:r w:rsidRPr="007E37B9">
              <w:rPr>
                <w:b/>
                <w:color w:val="auto"/>
                <w:lang w:val="uk-UA"/>
              </w:rPr>
              <w:t>-</w:t>
            </w:r>
          </w:p>
        </w:tc>
      </w:tr>
      <w:tr w:rsidR="001D3477" w:rsidRPr="007E37B9" w14:paraId="0B20364A" w14:textId="77777777" w:rsidTr="009634F9">
        <w:trPr>
          <w:trHeight w:val="567"/>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6944802B" w14:textId="77777777" w:rsidR="001D3477" w:rsidRPr="007E37B9" w:rsidRDefault="001D3477" w:rsidP="009634F9">
            <w:pPr>
              <w:pStyle w:val="Default"/>
              <w:rPr>
                <w:color w:val="auto"/>
                <w:lang w:val="uk-UA"/>
              </w:rPr>
            </w:pPr>
            <w:r w:rsidRPr="007E37B9">
              <w:rPr>
                <w:lang w:val="uk-UA"/>
              </w:rPr>
              <w:t>Форма підсумкового контролю: усне чи письмове опитування – залік</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03F5E35E" w14:textId="77777777" w:rsidR="001D3477" w:rsidRPr="007E37B9" w:rsidRDefault="001D3477" w:rsidP="009634F9">
            <w:pPr>
              <w:pStyle w:val="Default"/>
              <w:jc w:val="center"/>
              <w:rPr>
                <w:color w:val="auto"/>
                <w:lang w:val="uk-UA"/>
              </w:rPr>
            </w:pPr>
            <w:r w:rsidRPr="007E37B9">
              <w:rPr>
                <w:color w:val="auto"/>
                <w:lang w:val="uk-UA"/>
              </w:rPr>
              <w:t>Самостійна робота:</w:t>
            </w:r>
          </w:p>
        </w:tc>
      </w:tr>
      <w:tr w:rsidR="001D3477" w:rsidRPr="00A4737A" w14:paraId="00F83847" w14:textId="77777777" w:rsidTr="009634F9">
        <w:trPr>
          <w:trHeight w:val="567"/>
        </w:trPr>
        <w:tc>
          <w:tcPr>
            <w:tcW w:w="4503" w:type="dxa"/>
            <w:vMerge/>
            <w:tcBorders>
              <w:top w:val="single" w:sz="4" w:space="0" w:color="auto"/>
              <w:left w:val="single" w:sz="4" w:space="0" w:color="auto"/>
              <w:bottom w:val="single" w:sz="4" w:space="0" w:color="auto"/>
              <w:right w:val="single" w:sz="4" w:space="0" w:color="auto"/>
            </w:tcBorders>
          </w:tcPr>
          <w:p w14:paraId="6DCF5DA4" w14:textId="77777777" w:rsidR="001D3477" w:rsidRPr="007E37B9" w:rsidRDefault="001D3477" w:rsidP="009634F9">
            <w:pPr>
              <w:pStyle w:val="Default"/>
              <w:jc w:val="center"/>
              <w:rPr>
                <w:color w:val="auto"/>
                <w:lang w:val="uk-UA"/>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7485596" w14:textId="77777777" w:rsidR="001D3477" w:rsidRPr="007E37B9" w:rsidRDefault="001D3477" w:rsidP="009634F9">
            <w:pPr>
              <w:pStyle w:val="Default"/>
              <w:jc w:val="center"/>
              <w:rPr>
                <w:b/>
                <w:color w:val="auto"/>
                <w:lang w:val="uk-UA"/>
              </w:rPr>
            </w:pPr>
            <w:r w:rsidRPr="007E37B9">
              <w:rPr>
                <w:b/>
                <w:color w:val="auto"/>
                <w:lang w:val="uk-UA"/>
              </w:rPr>
              <w:t>60</w:t>
            </w:r>
          </w:p>
        </w:tc>
        <w:tc>
          <w:tcPr>
            <w:tcW w:w="2693" w:type="dxa"/>
            <w:tcBorders>
              <w:top w:val="single" w:sz="4" w:space="0" w:color="auto"/>
              <w:left w:val="single" w:sz="4" w:space="0" w:color="auto"/>
              <w:bottom w:val="single" w:sz="4" w:space="0" w:color="auto"/>
              <w:right w:val="single" w:sz="4" w:space="0" w:color="auto"/>
            </w:tcBorders>
            <w:vAlign w:val="center"/>
          </w:tcPr>
          <w:p w14:paraId="3D0842D2" w14:textId="77777777" w:rsidR="001D3477" w:rsidRPr="007E37B9" w:rsidRDefault="001D3477" w:rsidP="009634F9">
            <w:pPr>
              <w:pStyle w:val="Default"/>
              <w:jc w:val="center"/>
              <w:rPr>
                <w:b/>
                <w:color w:val="auto"/>
                <w:lang w:val="uk-UA"/>
              </w:rPr>
            </w:pPr>
            <w:r>
              <w:rPr>
                <w:b/>
                <w:color w:val="auto"/>
                <w:lang w:val="uk-UA"/>
              </w:rPr>
              <w:t>106</w:t>
            </w:r>
          </w:p>
        </w:tc>
      </w:tr>
    </w:tbl>
    <w:p w14:paraId="4D93A1EE" w14:textId="77777777" w:rsidR="001D3477" w:rsidRPr="00A4737A" w:rsidRDefault="001D3477" w:rsidP="001D3477">
      <w:pPr>
        <w:pStyle w:val="Default"/>
        <w:jc w:val="center"/>
        <w:rPr>
          <w:color w:val="auto"/>
          <w:lang w:val="uk-UA"/>
        </w:rPr>
      </w:pPr>
    </w:p>
    <w:p w14:paraId="33B812C3" w14:textId="77777777" w:rsidR="001D3477" w:rsidRDefault="001D3477" w:rsidP="001D3477">
      <w:pPr>
        <w:jc w:val="center"/>
        <w:rPr>
          <w:b/>
        </w:rPr>
      </w:pPr>
      <w:r w:rsidRPr="00A4737A">
        <w:br w:type="page"/>
      </w:r>
      <w:r w:rsidRPr="00A4737A">
        <w:rPr>
          <w:b/>
        </w:rPr>
        <w:lastRenderedPageBreak/>
        <w:t>2. М</w:t>
      </w:r>
      <w:r>
        <w:rPr>
          <w:b/>
        </w:rPr>
        <w:t>ЕТА НАВЧАЛЬНОЇ ДИСЦИПЛІНИ</w:t>
      </w:r>
    </w:p>
    <w:p w14:paraId="37B485FA" w14:textId="77777777" w:rsidR="001D3477" w:rsidRDefault="001D3477" w:rsidP="001D3477">
      <w:pPr>
        <w:rPr>
          <w:b/>
        </w:rPr>
      </w:pPr>
    </w:p>
    <w:p w14:paraId="23849812" w14:textId="77777777" w:rsidR="001D3477" w:rsidRDefault="001D3477" w:rsidP="001D3477">
      <w:pPr>
        <w:ind w:firstLine="709"/>
        <w:jc w:val="both"/>
      </w:pPr>
      <w:r w:rsidRPr="005C2EC5">
        <w:t>Дисципліна «Операційний менеджмент» відповідно до освітньої програми</w:t>
      </w:r>
      <w:r>
        <w:t xml:space="preserve"> </w:t>
      </w:r>
      <w:r w:rsidRPr="005C2EC5">
        <w:t>«Менеджмент» галузі знань «Управління та</w:t>
      </w:r>
      <w:r>
        <w:t xml:space="preserve"> </w:t>
      </w:r>
      <w:r w:rsidRPr="005C2EC5">
        <w:t>адміністрування» спеціальності 073 «Менеджмент» є обов’язковою</w:t>
      </w:r>
      <w:r>
        <w:t xml:space="preserve"> </w:t>
      </w:r>
      <w:r w:rsidRPr="005C2EC5">
        <w:t>дисципліною професійного циклу підготовки, яка викладається на першому</w:t>
      </w:r>
      <w:r>
        <w:t xml:space="preserve"> </w:t>
      </w:r>
      <w:r w:rsidRPr="005C2EC5">
        <w:t>(бакалаврському) освітньому рівні вищої освіти.</w:t>
      </w:r>
    </w:p>
    <w:p w14:paraId="30CAB29F" w14:textId="77777777" w:rsidR="001D3477" w:rsidRDefault="001D3477" w:rsidP="001D3477">
      <w:pPr>
        <w:ind w:firstLine="709"/>
        <w:jc w:val="both"/>
      </w:pPr>
      <w:r w:rsidRPr="005C2EC5">
        <w:t>Головною метою вивчення дисципліни «Операційний менеджмент» є</w:t>
      </w:r>
      <w:r>
        <w:t xml:space="preserve"> </w:t>
      </w:r>
      <w:r w:rsidRPr="005C2EC5">
        <w:t xml:space="preserve">формування у майбутніх менеджерів професійних </w:t>
      </w:r>
      <w:proofErr w:type="spellStart"/>
      <w:r w:rsidRPr="005C2EC5">
        <w:t>компетентностей</w:t>
      </w:r>
      <w:proofErr w:type="spellEnd"/>
      <w:r w:rsidRPr="005C2EC5">
        <w:t xml:space="preserve"> в питаннях</w:t>
      </w:r>
      <w:r>
        <w:t xml:space="preserve"> </w:t>
      </w:r>
      <w:r w:rsidRPr="005C2EC5">
        <w:t>розробки операційної стратегії, набуття комплексу знань щодо базових</w:t>
      </w:r>
      <w:r>
        <w:t xml:space="preserve"> </w:t>
      </w:r>
      <w:r w:rsidRPr="005C2EC5">
        <w:t>принципів, основних категорій, сучасних концепцій, теоретичних положень та</w:t>
      </w:r>
      <w:r>
        <w:t xml:space="preserve"> </w:t>
      </w:r>
      <w:r w:rsidRPr="005C2EC5">
        <w:t>практичних методів управління операційною діяльністю підприємств.</w:t>
      </w:r>
    </w:p>
    <w:p w14:paraId="6B334D8F" w14:textId="77777777" w:rsidR="001D3477" w:rsidRPr="005C2EC5" w:rsidRDefault="001D3477" w:rsidP="001D3477">
      <w:pPr>
        <w:ind w:firstLine="709"/>
        <w:jc w:val="both"/>
      </w:pPr>
      <w:r w:rsidRPr="005C2EC5">
        <w:t>Предметом дисципліни операційний менеджмент є вивчення науково обґрунтованих форм і методів управління процесами створення операційної</w:t>
      </w:r>
      <w:r>
        <w:t xml:space="preserve"> </w:t>
      </w:r>
      <w:r w:rsidRPr="005C2EC5">
        <w:t>системи і способів забезпечення її ефективного функціонування у різних</w:t>
      </w:r>
      <w:r>
        <w:t xml:space="preserve"> </w:t>
      </w:r>
      <w:r w:rsidRPr="005C2EC5">
        <w:t>режимах (нормативному, перехідному).</w:t>
      </w:r>
      <w:r w:rsidRPr="005C2EC5">
        <w:br/>
        <w:t>Вивчення дисципліни «Операційний менеджмент» забезпечує підготовку</w:t>
      </w:r>
      <w:r>
        <w:t xml:space="preserve"> </w:t>
      </w:r>
      <w:r w:rsidRPr="005C2EC5">
        <w:t>здобувачів вищої освіти до самостійного прийняття управлінських рішень,</w:t>
      </w:r>
      <w:r>
        <w:t xml:space="preserve"> </w:t>
      </w:r>
      <w:r w:rsidRPr="005C2EC5">
        <w:t>пов’язаних з ефективним функціонуванням операційних систем на</w:t>
      </w:r>
      <w:r>
        <w:t xml:space="preserve"> </w:t>
      </w:r>
      <w:r w:rsidRPr="005C2EC5">
        <w:t>підприємствах різних галузей.</w:t>
      </w:r>
    </w:p>
    <w:p w14:paraId="2A3351F3" w14:textId="77777777" w:rsidR="001D3477" w:rsidRDefault="001D3477" w:rsidP="001D3477">
      <w:pPr>
        <w:ind w:firstLine="709"/>
        <w:jc w:val="both"/>
      </w:pPr>
      <w:r w:rsidRPr="00AF2F97">
        <w:t>Мета операційного</w:t>
      </w:r>
      <w:r>
        <w:t xml:space="preserve"> м</w:t>
      </w:r>
      <w:r w:rsidRPr="00AF2F97">
        <w:t>енеджменту - формування ефективної системи</w:t>
      </w:r>
      <w:r>
        <w:t xml:space="preserve"> </w:t>
      </w:r>
      <w:r w:rsidRPr="00AF2F97">
        <w:t>керування операціями у виробництві, сервісі.</w:t>
      </w:r>
    </w:p>
    <w:p w14:paraId="0DDB9971" w14:textId="77777777" w:rsidR="001D3477" w:rsidRDefault="001D3477" w:rsidP="001D3477">
      <w:pPr>
        <w:ind w:firstLine="709"/>
        <w:jc w:val="both"/>
      </w:pPr>
      <w:r w:rsidRPr="00AF2F97">
        <w:t>Основне завдання операційного менеджменту - побудова керуючих</w:t>
      </w:r>
      <w:r>
        <w:t xml:space="preserve"> </w:t>
      </w:r>
      <w:r w:rsidRPr="00AF2F97">
        <w:t xml:space="preserve">систем, що забезпечують виконання </w:t>
      </w:r>
      <w:r>
        <w:t xml:space="preserve"> </w:t>
      </w:r>
      <w:r w:rsidRPr="00AF2F97">
        <w:t>необхідних дій і процедур для одержання</w:t>
      </w:r>
      <w:r>
        <w:t xml:space="preserve"> </w:t>
      </w:r>
      <w:r w:rsidRPr="00AF2F97">
        <w:t>ринкового результату від функціонування операційної системи будь-якої</w:t>
      </w:r>
      <w:r>
        <w:t xml:space="preserve"> </w:t>
      </w:r>
      <w:r w:rsidRPr="00AF2F97">
        <w:t>організації.</w:t>
      </w:r>
    </w:p>
    <w:p w14:paraId="3C9A4670" w14:textId="77777777" w:rsidR="001D3477" w:rsidRPr="00AF2F97" w:rsidRDefault="001D3477" w:rsidP="001D3477">
      <w:pPr>
        <w:ind w:firstLine="709"/>
        <w:jc w:val="both"/>
      </w:pPr>
      <w:r w:rsidRPr="00AF2F97">
        <w:t>Предметом операційного</w:t>
      </w:r>
      <w:r>
        <w:t xml:space="preserve"> </w:t>
      </w:r>
      <w:r w:rsidRPr="00AF2F97">
        <w:t>менеджменту є закономірності планування,</w:t>
      </w:r>
      <w:r>
        <w:t xml:space="preserve"> </w:t>
      </w:r>
      <w:r w:rsidRPr="00AF2F97">
        <w:t xml:space="preserve">створення й ефективного використання операційної </w:t>
      </w:r>
      <w:r>
        <w:t xml:space="preserve"> </w:t>
      </w:r>
      <w:r w:rsidRPr="00AF2F97">
        <w:t>системи організації.</w:t>
      </w:r>
    </w:p>
    <w:p w14:paraId="058D0DFC" w14:textId="77777777" w:rsidR="001D3477" w:rsidRPr="00CD03ED" w:rsidRDefault="001D3477" w:rsidP="001D3477">
      <w:pPr>
        <w:ind w:firstLine="567"/>
        <w:jc w:val="both"/>
      </w:pPr>
      <w:r w:rsidRPr="00CD03ED">
        <w:t>Відповідно до освітньої програми, вивчення дисципліни</w:t>
      </w:r>
      <w:r>
        <w:t xml:space="preserve"> </w:t>
      </w:r>
      <w:r w:rsidRPr="00CD03ED">
        <w:t xml:space="preserve">сприяє формуванню у здобувачів вищої освіти таких </w:t>
      </w:r>
      <w:proofErr w:type="spellStart"/>
      <w:r w:rsidRPr="00CD03ED">
        <w:t>компетентностей</w:t>
      </w:r>
      <w:proofErr w:type="spellEnd"/>
      <w:r w:rsidRPr="00CD03ED">
        <w:t>:</w:t>
      </w:r>
    </w:p>
    <w:p w14:paraId="0F5E211D" w14:textId="77777777" w:rsidR="001D3477" w:rsidRDefault="001D3477" w:rsidP="001D3477">
      <w:pPr>
        <w:ind w:firstLine="567"/>
        <w:jc w:val="both"/>
        <w:rPr>
          <w:b/>
          <w:bCs/>
        </w:rPr>
      </w:pPr>
      <w:r w:rsidRPr="00CD03ED">
        <w:rPr>
          <w:b/>
          <w:bCs/>
        </w:rPr>
        <w:t>загальних:</w:t>
      </w:r>
    </w:p>
    <w:p w14:paraId="29292197" w14:textId="77777777" w:rsidR="001D3477" w:rsidRPr="003B4996" w:rsidRDefault="001D3477" w:rsidP="001D3477">
      <w:pPr>
        <w:rPr>
          <w:color w:val="000000"/>
          <w:lang w:eastAsia="uk-UA"/>
        </w:rPr>
      </w:pPr>
      <w:r w:rsidRPr="003B4996">
        <w:t>ЗК 4. Здатність застосовувати знання у практичних ситуаціях (З4)</w:t>
      </w:r>
      <w:r w:rsidRPr="003B4996">
        <w:br/>
        <w:t>ЗК 5. Знання та розуміння предметної області та розуміння професійної діяльності.</w:t>
      </w:r>
      <w:r w:rsidRPr="003B4996">
        <w:br/>
        <w:t>(З5)</w:t>
      </w:r>
      <w:r w:rsidRPr="003B4996">
        <w:br/>
        <w:t>ЗК 6. Здатність</w:t>
      </w:r>
      <w:r w:rsidRPr="003B4996">
        <w:rPr>
          <w:color w:val="000000"/>
          <w:lang w:eastAsia="uk-UA"/>
        </w:rPr>
        <w:t xml:space="preserve"> спілкуватися державною мовою як усно, так і письмово. (З6)</w:t>
      </w:r>
    </w:p>
    <w:p w14:paraId="29FA5F58" w14:textId="77777777" w:rsidR="001D3477" w:rsidRPr="003B4996" w:rsidRDefault="001D3477" w:rsidP="001D3477">
      <w:pPr>
        <w:rPr>
          <w:color w:val="000000"/>
          <w:lang w:eastAsia="uk-UA"/>
        </w:rPr>
      </w:pPr>
      <w:r w:rsidRPr="003B4996">
        <w:t>ЗК</w:t>
      </w:r>
      <w:r w:rsidRPr="003B4996">
        <w:rPr>
          <w:color w:val="000000"/>
          <w:lang w:eastAsia="uk-UA"/>
        </w:rPr>
        <w:t xml:space="preserve"> 10. Здатність до проведення досліджень на відповідному рівні. (З10)</w:t>
      </w:r>
      <w:r w:rsidRPr="003B4996">
        <w:rPr>
          <w:color w:val="000000"/>
          <w:lang w:eastAsia="uk-UA"/>
        </w:rPr>
        <w:br/>
      </w:r>
      <w:r w:rsidRPr="003B4996">
        <w:t>ЗК</w:t>
      </w:r>
      <w:r w:rsidRPr="003B4996">
        <w:rPr>
          <w:color w:val="000000"/>
          <w:lang w:eastAsia="uk-UA"/>
        </w:rPr>
        <w:t xml:space="preserve"> 11. Здатність до адаптації та дії в новій ситуації. (З11)</w:t>
      </w:r>
      <w:r w:rsidRPr="003B4996">
        <w:rPr>
          <w:color w:val="000000"/>
          <w:lang w:eastAsia="uk-UA"/>
        </w:rPr>
        <w:br/>
      </w:r>
      <w:r w:rsidRPr="003B4996">
        <w:t>ЗК</w:t>
      </w:r>
      <w:r w:rsidRPr="003B4996">
        <w:rPr>
          <w:color w:val="000000"/>
          <w:lang w:eastAsia="uk-UA"/>
        </w:rPr>
        <w:t xml:space="preserve"> 12. Здатність генерувати нові ідеї (креативність). (З12)</w:t>
      </w:r>
      <w:r w:rsidRPr="003B4996">
        <w:rPr>
          <w:color w:val="000000"/>
          <w:lang w:eastAsia="uk-UA"/>
        </w:rPr>
        <w:br/>
      </w:r>
      <w:r w:rsidRPr="003B4996">
        <w:t>ЗК</w:t>
      </w:r>
      <w:r w:rsidRPr="003B4996">
        <w:rPr>
          <w:color w:val="000000"/>
          <w:lang w:eastAsia="uk-UA"/>
        </w:rPr>
        <w:t xml:space="preserve"> 13. Цінування та повага різноманітності та мультикультурності. (З13)</w:t>
      </w:r>
    </w:p>
    <w:p w14:paraId="0528835F" w14:textId="77777777" w:rsidR="001D3477" w:rsidRPr="003B4996" w:rsidRDefault="001D3477" w:rsidP="001D3477">
      <w:pPr>
        <w:rPr>
          <w:lang w:eastAsia="uk-UA"/>
        </w:rPr>
      </w:pPr>
      <w:r w:rsidRPr="003B4996">
        <w:t>ЗК</w:t>
      </w:r>
      <w:r w:rsidRPr="003B4996">
        <w:rPr>
          <w:color w:val="000000"/>
          <w:lang w:eastAsia="uk-UA"/>
        </w:rPr>
        <w:t xml:space="preserve"> 15. Здатність діяти на основі етичних міркувань (мотивів). (З15)</w:t>
      </w:r>
    </w:p>
    <w:p w14:paraId="7E44832A" w14:textId="77777777" w:rsidR="001D3477" w:rsidRPr="003B4996" w:rsidRDefault="001D3477" w:rsidP="001D3477">
      <w:pPr>
        <w:ind w:firstLine="567"/>
        <w:jc w:val="both"/>
        <w:rPr>
          <w:b/>
          <w:bCs/>
        </w:rPr>
      </w:pPr>
      <w:r w:rsidRPr="003B4996">
        <w:rPr>
          <w:b/>
          <w:bCs/>
        </w:rPr>
        <w:t>спеціальних:</w:t>
      </w:r>
    </w:p>
    <w:p w14:paraId="2568D02E" w14:textId="77777777" w:rsidR="001D3477" w:rsidRPr="003B4996" w:rsidRDefault="001D3477" w:rsidP="001D3477">
      <w:pPr>
        <w:rPr>
          <w:color w:val="000000"/>
          <w:lang w:eastAsia="uk-UA"/>
        </w:rPr>
      </w:pPr>
      <w:r w:rsidRPr="003B4996">
        <w:rPr>
          <w:color w:val="000000"/>
          <w:lang w:eastAsia="uk-UA"/>
        </w:rPr>
        <w:t>1. Здатність визначати та описувати характеристики організації. (С1)</w:t>
      </w:r>
      <w:r w:rsidRPr="003B4996">
        <w:rPr>
          <w:color w:val="000000"/>
          <w:lang w:eastAsia="uk-UA"/>
        </w:rPr>
        <w:br/>
        <w:t>2. Здатність аналізувати результати діяльності організації, зіставляти їх з факторами впливу зовнішнього та внутрішнього середовища. (С2)</w:t>
      </w:r>
    </w:p>
    <w:p w14:paraId="41073A2B" w14:textId="77777777" w:rsidR="001D3477" w:rsidRPr="003B4996" w:rsidRDefault="001D3477" w:rsidP="001D3477">
      <w:pPr>
        <w:rPr>
          <w:lang w:eastAsia="uk-UA"/>
        </w:rPr>
      </w:pPr>
      <w:r w:rsidRPr="003B4996">
        <w:rPr>
          <w:color w:val="000000"/>
          <w:lang w:eastAsia="uk-UA"/>
        </w:rPr>
        <w:t>4. Вміння визначати функціональні області організації та зв’язки між ними. (С4)</w:t>
      </w:r>
      <w:r w:rsidRPr="003B4996">
        <w:rPr>
          <w:color w:val="000000"/>
          <w:lang w:eastAsia="uk-UA"/>
        </w:rPr>
        <w:br/>
        <w:t>5. Здатність управляти організацією та її підрозділами через реалізацію функцій менеджменту (С5)</w:t>
      </w:r>
      <w:r w:rsidRPr="003B4996">
        <w:rPr>
          <w:color w:val="000000"/>
          <w:lang w:eastAsia="uk-UA"/>
        </w:rPr>
        <w:br/>
        <w:t xml:space="preserve">6. Здатність діяти соціально </w:t>
      </w:r>
      <w:proofErr w:type="spellStart"/>
      <w:r w:rsidRPr="003B4996">
        <w:rPr>
          <w:color w:val="000000"/>
          <w:lang w:eastAsia="uk-UA"/>
        </w:rPr>
        <w:t>відповідально</w:t>
      </w:r>
      <w:proofErr w:type="spellEnd"/>
      <w:r w:rsidRPr="003B4996">
        <w:rPr>
          <w:color w:val="000000"/>
          <w:lang w:eastAsia="uk-UA"/>
        </w:rPr>
        <w:t xml:space="preserve"> і свідомо. (С6)</w:t>
      </w:r>
      <w:r w:rsidRPr="003B4996">
        <w:rPr>
          <w:color w:val="000000"/>
          <w:lang w:eastAsia="uk-UA"/>
        </w:rPr>
        <w:br/>
        <w:t>7. Здатність обирати та використовувати сучасний інструментарій менеджменту. (С7)</w:t>
      </w:r>
    </w:p>
    <w:p w14:paraId="4D4F6C12" w14:textId="77777777" w:rsidR="001D3477" w:rsidRPr="003B4996" w:rsidRDefault="001D3477" w:rsidP="001D3477">
      <w:pPr>
        <w:rPr>
          <w:lang w:eastAsia="uk-UA"/>
        </w:rPr>
      </w:pPr>
      <w:r w:rsidRPr="003B4996">
        <w:rPr>
          <w:color w:val="000000"/>
          <w:lang w:eastAsia="uk-UA"/>
        </w:rPr>
        <w:t>9. Здатність працювати в команді та налагоджувати міжособистісну взаємодію</w:t>
      </w:r>
      <w:r w:rsidRPr="003B4996">
        <w:rPr>
          <w:color w:val="000000"/>
          <w:lang w:eastAsia="uk-UA"/>
        </w:rPr>
        <w:br/>
        <w:t>при вирішенні професійних завдань. (С9)</w:t>
      </w:r>
      <w:r w:rsidRPr="003B4996">
        <w:rPr>
          <w:color w:val="000000"/>
          <w:lang w:eastAsia="uk-UA"/>
        </w:rPr>
        <w:br/>
        <w:t>10. Здатність оцінювати виконувані роботи, забезпечувати їх якість та мотивувати персонал організації. (С10)</w:t>
      </w:r>
    </w:p>
    <w:p w14:paraId="7AF1D051" w14:textId="77777777" w:rsidR="001D3477" w:rsidRPr="003B4996" w:rsidRDefault="001D3477" w:rsidP="001D3477">
      <w:pPr>
        <w:rPr>
          <w:lang w:eastAsia="uk-UA"/>
        </w:rPr>
      </w:pPr>
      <w:r w:rsidRPr="003B4996">
        <w:rPr>
          <w:color w:val="000000"/>
          <w:lang w:eastAsia="uk-UA"/>
        </w:rPr>
        <w:t>12. Здатність аналізувати й структурувати проблеми організації, формувати обґрунтовані рішення. (С12)</w:t>
      </w:r>
      <w:r w:rsidRPr="003B4996">
        <w:rPr>
          <w:color w:val="000000"/>
          <w:lang w:eastAsia="uk-UA"/>
        </w:rPr>
        <w:br/>
        <w:t>13. Розуміти принципи і норми права та використовувати їх у професійній діяльності. (С13)</w:t>
      </w:r>
      <w:r w:rsidRPr="003B4996">
        <w:rPr>
          <w:color w:val="000000"/>
          <w:lang w:eastAsia="uk-UA"/>
        </w:rPr>
        <w:br/>
        <w:t>14. Розуміти принципи психології та використовувати їх у професійній діяльності. (С14)</w:t>
      </w:r>
      <w:r w:rsidRPr="003B4996">
        <w:rPr>
          <w:color w:val="000000"/>
          <w:lang w:eastAsia="uk-UA"/>
        </w:rPr>
        <w:br/>
        <w:t>15. Здатність формувати та демонструвати лідерські якості та поведінкові навички. (С15)</w:t>
      </w:r>
    </w:p>
    <w:p w14:paraId="29D1B534" w14:textId="77777777" w:rsidR="001D3477" w:rsidRPr="00A4737A" w:rsidRDefault="001D3477" w:rsidP="001D3477">
      <w:pPr>
        <w:autoSpaceDE w:val="0"/>
        <w:autoSpaceDN w:val="0"/>
        <w:adjustRightInd w:val="0"/>
        <w:jc w:val="center"/>
        <w:rPr>
          <w:b/>
        </w:rPr>
      </w:pPr>
      <w:r w:rsidRPr="00A4737A">
        <w:rPr>
          <w:b/>
        </w:rPr>
        <w:lastRenderedPageBreak/>
        <w:t>3. П</w:t>
      </w:r>
      <w:r>
        <w:rPr>
          <w:b/>
        </w:rPr>
        <w:t>ЕРЕДУМОВИ ДЛЯ ВИВЧЕННЯ НАВЧАЛЬНОЇ ДИСЦИПЛІНИ</w:t>
      </w:r>
    </w:p>
    <w:p w14:paraId="6D215671" w14:textId="77777777" w:rsidR="001D3477" w:rsidRPr="00A4737A" w:rsidRDefault="001D3477" w:rsidP="001D3477">
      <w:pPr>
        <w:autoSpaceDE w:val="0"/>
        <w:autoSpaceDN w:val="0"/>
        <w:adjustRightInd w:val="0"/>
        <w:rPr>
          <w:b/>
          <w:bCs/>
        </w:rPr>
      </w:pPr>
    </w:p>
    <w:p w14:paraId="32FE22FD" w14:textId="77777777" w:rsidR="001D3477" w:rsidRPr="00DF51ED" w:rsidRDefault="001D3477" w:rsidP="001D3477">
      <w:pPr>
        <w:pStyle w:val="Default"/>
        <w:ind w:firstLine="567"/>
        <w:jc w:val="both"/>
        <w:rPr>
          <w:lang w:val="uk-UA"/>
        </w:rPr>
      </w:pPr>
      <w:r w:rsidRPr="00DF51ED">
        <w:rPr>
          <w:lang w:val="uk-UA"/>
        </w:rPr>
        <w:t>Передумовами вивчення навчальної дисципліни «</w:t>
      </w:r>
      <w:r w:rsidRPr="009D6174">
        <w:rPr>
          <w:b/>
          <w:bCs/>
          <w:lang w:val="uk-UA"/>
        </w:rPr>
        <w:t>Операційний менеджмент</w:t>
      </w:r>
      <w:r w:rsidRPr="00DF51ED">
        <w:rPr>
          <w:lang w:val="uk-UA"/>
        </w:rPr>
        <w:t xml:space="preserve">» є опанування </w:t>
      </w:r>
      <w:r>
        <w:rPr>
          <w:lang w:val="uk-UA"/>
        </w:rPr>
        <w:t xml:space="preserve"> </w:t>
      </w:r>
      <w:r w:rsidRPr="00DF51ED">
        <w:rPr>
          <w:lang w:val="uk-UA"/>
        </w:rPr>
        <w:t>таких</w:t>
      </w:r>
      <w:r>
        <w:rPr>
          <w:lang w:val="uk-UA"/>
        </w:rPr>
        <w:t xml:space="preserve"> </w:t>
      </w:r>
      <w:r w:rsidRPr="00DF51ED">
        <w:rPr>
          <w:lang w:val="uk-UA"/>
        </w:rPr>
        <w:t xml:space="preserve"> навчальних</w:t>
      </w:r>
      <w:r>
        <w:rPr>
          <w:lang w:val="uk-UA"/>
        </w:rPr>
        <w:t xml:space="preserve"> </w:t>
      </w:r>
      <w:r w:rsidRPr="00DF51ED">
        <w:rPr>
          <w:lang w:val="uk-UA"/>
        </w:rPr>
        <w:t xml:space="preserve"> дисциплін (НД)</w:t>
      </w:r>
      <w:r>
        <w:rPr>
          <w:lang w:val="uk-UA"/>
        </w:rPr>
        <w:t xml:space="preserve"> </w:t>
      </w:r>
      <w:r w:rsidRPr="00DF51ED">
        <w:rPr>
          <w:lang w:val="uk-UA"/>
        </w:rPr>
        <w:t xml:space="preserve">освітньої </w:t>
      </w:r>
      <w:r>
        <w:rPr>
          <w:lang w:val="uk-UA"/>
        </w:rPr>
        <w:t xml:space="preserve"> </w:t>
      </w:r>
      <w:r w:rsidRPr="00DF51ED">
        <w:rPr>
          <w:lang w:val="uk-UA"/>
        </w:rPr>
        <w:t>програми (ОП):</w:t>
      </w:r>
    </w:p>
    <w:p w14:paraId="5A911A27" w14:textId="77777777" w:rsidR="001D3477" w:rsidRDefault="001D3477" w:rsidP="001D3477">
      <w:pPr>
        <w:pStyle w:val="Default"/>
        <w:ind w:firstLine="567"/>
        <w:jc w:val="both"/>
        <w:rPr>
          <w:lang w:val="uk-UA"/>
        </w:rPr>
      </w:pPr>
    </w:p>
    <w:p w14:paraId="0BA526A2" w14:textId="77777777" w:rsidR="001D3477" w:rsidRDefault="001D3477" w:rsidP="001D3477">
      <w:pPr>
        <w:pStyle w:val="Default"/>
        <w:ind w:firstLine="567"/>
        <w:jc w:val="both"/>
        <w:rPr>
          <w:lang w:val="uk-UA"/>
        </w:rPr>
      </w:pPr>
      <w:r w:rsidRPr="00B94223">
        <w:t>Шифр 1.1.</w:t>
      </w:r>
      <w:r>
        <w:rPr>
          <w:lang w:val="uk-UA"/>
        </w:rPr>
        <w:t xml:space="preserve">17 </w:t>
      </w:r>
      <w:r w:rsidRPr="00B94223">
        <w:t>за ОП</w:t>
      </w:r>
      <w:r w:rsidRPr="00B94223">
        <w:tab/>
      </w:r>
      <w:r>
        <w:rPr>
          <w:lang w:val="uk-UA"/>
        </w:rPr>
        <w:t>Основи менеджменту</w:t>
      </w:r>
    </w:p>
    <w:p w14:paraId="59C7CDDF" w14:textId="77777777" w:rsidR="001D3477" w:rsidRDefault="001D3477" w:rsidP="001D3477">
      <w:pPr>
        <w:pStyle w:val="Default"/>
        <w:ind w:firstLine="567"/>
        <w:jc w:val="both"/>
        <w:rPr>
          <w:lang w:val="uk-UA"/>
        </w:rPr>
      </w:pPr>
      <w:r w:rsidRPr="00B94223">
        <w:t>Шифр 1.1.</w:t>
      </w:r>
      <w:r>
        <w:rPr>
          <w:lang w:val="uk-UA"/>
        </w:rPr>
        <w:t xml:space="preserve">18 </w:t>
      </w:r>
      <w:r w:rsidRPr="00B94223">
        <w:t>за ОП</w:t>
      </w:r>
      <w:r w:rsidRPr="00B94223">
        <w:tab/>
      </w:r>
      <w:r>
        <w:rPr>
          <w:lang w:val="uk-UA"/>
        </w:rPr>
        <w:t>Методи менеджменту та адміністрування</w:t>
      </w:r>
    </w:p>
    <w:p w14:paraId="6131C69E" w14:textId="77777777" w:rsidR="001D3477" w:rsidRDefault="001D3477" w:rsidP="001D3477">
      <w:pPr>
        <w:pStyle w:val="Default"/>
        <w:ind w:firstLine="567"/>
        <w:jc w:val="both"/>
        <w:rPr>
          <w:lang w:val="uk-UA"/>
        </w:rPr>
      </w:pPr>
      <w:r w:rsidRPr="00B94223">
        <w:t>Шифр 1.1.</w:t>
      </w:r>
      <w:r>
        <w:rPr>
          <w:lang w:val="uk-UA"/>
        </w:rPr>
        <w:t xml:space="preserve">20 </w:t>
      </w:r>
      <w:r w:rsidRPr="00B94223">
        <w:t>за ОП</w:t>
      </w:r>
      <w:r w:rsidRPr="00B94223">
        <w:tab/>
      </w:r>
      <w:r>
        <w:rPr>
          <w:lang w:val="uk-UA"/>
        </w:rPr>
        <w:t>Міжнародні економічні відносини</w:t>
      </w:r>
      <w:r w:rsidRPr="00B94223">
        <w:t xml:space="preserve"> </w:t>
      </w:r>
    </w:p>
    <w:p w14:paraId="4D9D76BC" w14:textId="77777777" w:rsidR="001D3477" w:rsidRDefault="001D3477" w:rsidP="001D3477">
      <w:pPr>
        <w:pStyle w:val="Default"/>
        <w:jc w:val="both"/>
        <w:rPr>
          <w:lang w:val="uk-UA"/>
        </w:rPr>
      </w:pPr>
      <w:r>
        <w:rPr>
          <w:lang w:val="uk-UA"/>
        </w:rPr>
        <w:t xml:space="preserve">         </w:t>
      </w:r>
      <w:r w:rsidRPr="00B94223">
        <w:t>Шифр</w:t>
      </w:r>
      <w:r>
        <w:rPr>
          <w:lang w:val="uk-UA"/>
        </w:rPr>
        <w:t xml:space="preserve"> ОКП 1.22 за ОП Менеджмент ЗЕД підприємств</w:t>
      </w:r>
    </w:p>
    <w:p w14:paraId="2CE0F43F" w14:textId="77777777" w:rsidR="001D3477" w:rsidRDefault="001D3477" w:rsidP="001D3477">
      <w:pPr>
        <w:pStyle w:val="Default"/>
        <w:jc w:val="both"/>
        <w:rPr>
          <w:lang w:val="uk-UA"/>
        </w:rPr>
      </w:pPr>
      <w:r>
        <w:rPr>
          <w:lang w:val="uk-UA"/>
        </w:rPr>
        <w:t xml:space="preserve">         </w:t>
      </w:r>
      <w:r w:rsidRPr="00B94223">
        <w:t>Шифр</w:t>
      </w:r>
      <w:r>
        <w:rPr>
          <w:lang w:val="uk-UA"/>
        </w:rPr>
        <w:t xml:space="preserve"> ОКП 1.25 за ОП Теорія організації </w:t>
      </w:r>
    </w:p>
    <w:p w14:paraId="4D06E895" w14:textId="77777777" w:rsidR="001D3477" w:rsidRPr="008C49A0" w:rsidRDefault="001D3477" w:rsidP="001D3477">
      <w:pPr>
        <w:pStyle w:val="Default"/>
        <w:jc w:val="both"/>
        <w:rPr>
          <w:lang w:val="uk-UA"/>
        </w:rPr>
      </w:pPr>
      <w:r>
        <w:rPr>
          <w:lang w:val="uk-UA"/>
        </w:rPr>
        <w:t xml:space="preserve">         </w:t>
      </w:r>
      <w:r w:rsidRPr="00B94223">
        <w:t>Шифр 1.1.</w:t>
      </w:r>
      <w:r>
        <w:rPr>
          <w:lang w:val="uk-UA"/>
        </w:rPr>
        <w:t xml:space="preserve">29 </w:t>
      </w:r>
      <w:r w:rsidRPr="00B94223">
        <w:t>за ОП</w:t>
      </w:r>
      <w:r>
        <w:rPr>
          <w:lang w:val="uk-UA"/>
        </w:rPr>
        <w:t xml:space="preserve">     Методи прийняття управлінських рішень</w:t>
      </w:r>
    </w:p>
    <w:p w14:paraId="1D1571D9" w14:textId="77777777" w:rsidR="001D3477" w:rsidRDefault="001D3477" w:rsidP="001D3477">
      <w:pPr>
        <w:pStyle w:val="Default"/>
        <w:jc w:val="both"/>
        <w:rPr>
          <w:lang w:val="uk-UA"/>
        </w:rPr>
      </w:pPr>
      <w:r>
        <w:rPr>
          <w:lang w:val="uk-UA"/>
        </w:rPr>
        <w:t xml:space="preserve">         </w:t>
      </w:r>
      <w:r w:rsidRPr="00B94223">
        <w:t>Шифр</w:t>
      </w:r>
      <w:r>
        <w:rPr>
          <w:lang w:val="uk-UA"/>
        </w:rPr>
        <w:t xml:space="preserve"> ОКП 1.30 за ОП Менеджмент проектів</w:t>
      </w:r>
    </w:p>
    <w:p w14:paraId="5ABD63E1" w14:textId="77777777" w:rsidR="001D3477" w:rsidRDefault="001D3477" w:rsidP="001D3477">
      <w:pPr>
        <w:pStyle w:val="Default"/>
        <w:jc w:val="both"/>
        <w:rPr>
          <w:lang w:val="uk-UA"/>
        </w:rPr>
      </w:pPr>
      <w:r>
        <w:rPr>
          <w:lang w:val="uk-UA"/>
        </w:rPr>
        <w:t xml:space="preserve">         </w:t>
      </w:r>
      <w:r w:rsidRPr="00B94223">
        <w:t>Шифр 1.1.</w:t>
      </w:r>
      <w:r>
        <w:rPr>
          <w:lang w:val="uk-UA"/>
        </w:rPr>
        <w:t xml:space="preserve">31 </w:t>
      </w:r>
      <w:r w:rsidRPr="00B94223">
        <w:t>за ОП</w:t>
      </w:r>
      <w:r>
        <w:rPr>
          <w:lang w:val="uk-UA"/>
        </w:rPr>
        <w:t xml:space="preserve">     Операційний менеджмент</w:t>
      </w:r>
    </w:p>
    <w:p w14:paraId="2EAD849C" w14:textId="77777777" w:rsidR="001D3477" w:rsidRPr="00704307" w:rsidRDefault="001D3477" w:rsidP="001D3477">
      <w:pPr>
        <w:pStyle w:val="Default"/>
        <w:jc w:val="both"/>
        <w:rPr>
          <w:lang w:val="uk-UA"/>
        </w:rPr>
      </w:pPr>
      <w:r>
        <w:rPr>
          <w:lang w:val="uk-UA"/>
        </w:rPr>
        <w:t xml:space="preserve">         </w:t>
      </w:r>
      <w:r w:rsidRPr="00B94223">
        <w:t>Шифр</w:t>
      </w:r>
      <w:r>
        <w:rPr>
          <w:lang w:val="uk-UA"/>
        </w:rPr>
        <w:t xml:space="preserve"> ОКП 1.39 за ОП   </w:t>
      </w:r>
      <w:proofErr w:type="spellStart"/>
      <w:r>
        <w:rPr>
          <w:lang w:val="uk-UA"/>
        </w:rPr>
        <w:t>Самоменеджмент</w:t>
      </w:r>
      <w:proofErr w:type="spellEnd"/>
      <w:r>
        <w:rPr>
          <w:lang w:val="uk-UA"/>
        </w:rPr>
        <w:t xml:space="preserve">  </w:t>
      </w:r>
    </w:p>
    <w:p w14:paraId="51C50E4A" w14:textId="77777777" w:rsidR="001D3477" w:rsidRDefault="001D3477" w:rsidP="001D3477">
      <w:pPr>
        <w:pStyle w:val="Default"/>
        <w:ind w:firstLine="567"/>
        <w:jc w:val="both"/>
      </w:pPr>
    </w:p>
    <w:p w14:paraId="0FC220E0" w14:textId="77777777" w:rsidR="001D3477" w:rsidRDefault="001D3477" w:rsidP="001D3477">
      <w:pPr>
        <w:autoSpaceDE w:val="0"/>
        <w:autoSpaceDN w:val="0"/>
        <w:adjustRightInd w:val="0"/>
        <w:jc w:val="center"/>
        <w:rPr>
          <w:b/>
        </w:rPr>
      </w:pPr>
      <w:r w:rsidRPr="00A4737A">
        <w:rPr>
          <w:b/>
        </w:rPr>
        <w:t>4. О</w:t>
      </w:r>
      <w:r>
        <w:rPr>
          <w:b/>
        </w:rPr>
        <w:t>ЧІКУВАНІ РЕЗУЛЬТАТИ НАВЧАННЯ</w:t>
      </w:r>
    </w:p>
    <w:p w14:paraId="2573EBBF" w14:textId="77777777" w:rsidR="001D3477" w:rsidRPr="00A4737A" w:rsidRDefault="001D3477" w:rsidP="001D3477">
      <w:pPr>
        <w:autoSpaceDE w:val="0"/>
        <w:autoSpaceDN w:val="0"/>
        <w:adjustRightInd w:val="0"/>
        <w:jc w:val="center"/>
        <w:rPr>
          <w:b/>
        </w:rPr>
      </w:pPr>
    </w:p>
    <w:p w14:paraId="6B27C4F8" w14:textId="77777777" w:rsidR="001D3477" w:rsidRPr="00030B03" w:rsidRDefault="001D3477" w:rsidP="001D3477">
      <w:pPr>
        <w:pStyle w:val="Default"/>
        <w:ind w:firstLine="709"/>
        <w:jc w:val="both"/>
        <w:rPr>
          <w:b/>
          <w:lang w:val="uk-UA"/>
        </w:rPr>
      </w:pPr>
      <w:r w:rsidRPr="00030B03">
        <w:rPr>
          <w:lang w:val="uk-UA"/>
        </w:rPr>
        <w:t>Відповідно до освітньої</w:t>
      </w:r>
      <w:r>
        <w:rPr>
          <w:lang w:val="uk-UA"/>
        </w:rPr>
        <w:t xml:space="preserve"> </w:t>
      </w:r>
      <w:r w:rsidRPr="00030B03">
        <w:rPr>
          <w:lang w:val="uk-UA"/>
        </w:rPr>
        <w:t>програми</w:t>
      </w:r>
      <w:r>
        <w:rPr>
          <w:lang w:val="uk-UA"/>
        </w:rPr>
        <w:t xml:space="preserve"> </w:t>
      </w:r>
      <w:r w:rsidRPr="00030B03">
        <w:rPr>
          <w:b/>
          <w:lang w:val="uk-UA"/>
        </w:rPr>
        <w:t>«М</w:t>
      </w:r>
      <w:r>
        <w:rPr>
          <w:b/>
          <w:lang w:val="uk-UA"/>
        </w:rPr>
        <w:t>енеджмент»</w:t>
      </w:r>
      <w:r w:rsidRPr="00030B03">
        <w:rPr>
          <w:color w:val="auto"/>
          <w:lang w:val="uk-UA" w:eastAsia="en-US"/>
        </w:rPr>
        <w:t xml:space="preserve"> </w:t>
      </w:r>
      <w:r w:rsidRPr="00030B03">
        <w:rPr>
          <w:lang w:val="uk-UA"/>
        </w:rPr>
        <w:t>вивчення навчальної дисципліни повинно забезпечити досягнення здобувачами вищої освіти таких програмних результатів навчання (ПРН)</w:t>
      </w:r>
      <w:r w:rsidRPr="00030B03">
        <w:rPr>
          <w:b/>
          <w:lang w:val="uk-UA"/>
        </w:rPr>
        <w:t>:</w:t>
      </w:r>
    </w:p>
    <w:p w14:paraId="6FBC3BFA" w14:textId="77777777" w:rsidR="001D3477" w:rsidRPr="001A4844" w:rsidRDefault="001D3477" w:rsidP="001D3477">
      <w:pPr>
        <w:ind w:firstLine="56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5"/>
        <w:gridCol w:w="1534"/>
      </w:tblGrid>
      <w:tr w:rsidR="001D3477" w:rsidRPr="00F16164" w14:paraId="485F49D7" w14:textId="77777777" w:rsidTr="009634F9">
        <w:tc>
          <w:tcPr>
            <w:tcW w:w="8095" w:type="dxa"/>
            <w:tcBorders>
              <w:top w:val="single" w:sz="4" w:space="0" w:color="auto"/>
              <w:left w:val="single" w:sz="4" w:space="0" w:color="auto"/>
              <w:bottom w:val="single" w:sz="4" w:space="0" w:color="auto"/>
              <w:right w:val="single" w:sz="4" w:space="0" w:color="auto"/>
            </w:tcBorders>
            <w:vAlign w:val="center"/>
          </w:tcPr>
          <w:p w14:paraId="2355D697" w14:textId="77777777" w:rsidR="001D3477" w:rsidRDefault="001D3477" w:rsidP="009634F9">
            <w:pPr>
              <w:jc w:val="center"/>
              <w:rPr>
                <w:b/>
              </w:rPr>
            </w:pPr>
            <w:r w:rsidRPr="00565BB5">
              <w:rPr>
                <w:b/>
              </w:rPr>
              <w:t>Програмні результати навчання</w:t>
            </w:r>
          </w:p>
          <w:p w14:paraId="2F162092" w14:textId="77777777" w:rsidR="001D3477" w:rsidRPr="00565BB5" w:rsidRDefault="001D3477" w:rsidP="009634F9">
            <w:pPr>
              <w:jc w:val="center"/>
              <w:rPr>
                <w:b/>
                <w:highlight w:val="yellow"/>
              </w:rPr>
            </w:pPr>
          </w:p>
        </w:tc>
        <w:tc>
          <w:tcPr>
            <w:tcW w:w="1534" w:type="dxa"/>
            <w:tcBorders>
              <w:top w:val="single" w:sz="4" w:space="0" w:color="auto"/>
              <w:left w:val="single" w:sz="4" w:space="0" w:color="auto"/>
              <w:bottom w:val="single" w:sz="4" w:space="0" w:color="auto"/>
              <w:right w:val="single" w:sz="4" w:space="0" w:color="auto"/>
            </w:tcBorders>
            <w:vAlign w:val="center"/>
          </w:tcPr>
          <w:p w14:paraId="7EEC3FFA" w14:textId="77777777" w:rsidR="001D3477" w:rsidRPr="00565BB5" w:rsidRDefault="001D3477" w:rsidP="009634F9">
            <w:pPr>
              <w:jc w:val="center"/>
              <w:rPr>
                <w:b/>
              </w:rPr>
            </w:pPr>
            <w:r w:rsidRPr="00565BB5">
              <w:rPr>
                <w:b/>
              </w:rPr>
              <w:t>Шифр ПРН</w:t>
            </w:r>
          </w:p>
        </w:tc>
      </w:tr>
      <w:tr w:rsidR="001D3477" w14:paraId="5F336BCF" w14:textId="77777777" w:rsidTr="009634F9">
        <w:tc>
          <w:tcPr>
            <w:tcW w:w="8095" w:type="dxa"/>
            <w:tcBorders>
              <w:top w:val="single" w:sz="4" w:space="0" w:color="auto"/>
              <w:left w:val="single" w:sz="4" w:space="0" w:color="auto"/>
              <w:bottom w:val="single" w:sz="4" w:space="0" w:color="auto"/>
              <w:right w:val="single" w:sz="4" w:space="0" w:color="auto"/>
            </w:tcBorders>
          </w:tcPr>
          <w:p w14:paraId="0AA085DD" w14:textId="77777777" w:rsidR="001D3477" w:rsidRPr="003B4996" w:rsidRDefault="001D3477" w:rsidP="009634F9">
            <w:pPr>
              <w:jc w:val="both"/>
            </w:pPr>
            <w:r w:rsidRPr="003B4996">
              <w:rPr>
                <w:rStyle w:val="fontstyle01"/>
                <w:rFonts w:ascii="Times New Roman" w:eastAsiaTheme="majorEastAsia" w:hAnsi="Times New Roman"/>
                <w:lang w:val="ru-RU"/>
              </w:rPr>
              <w:t xml:space="preserve">3. </w:t>
            </w:r>
            <w:proofErr w:type="spellStart"/>
            <w:r w:rsidRPr="003B4996">
              <w:rPr>
                <w:rStyle w:val="fontstyle01"/>
                <w:rFonts w:ascii="Times New Roman" w:eastAsiaTheme="majorEastAsia" w:hAnsi="Times New Roman"/>
                <w:lang w:val="ru-RU"/>
              </w:rPr>
              <w:t>Демонструвати</w:t>
            </w:r>
            <w:proofErr w:type="spellEnd"/>
            <w:r w:rsidRPr="003B4996">
              <w:rPr>
                <w:rStyle w:val="fontstyle01"/>
                <w:rFonts w:ascii="Times New Roman" w:eastAsiaTheme="majorEastAsia" w:hAnsi="Times New Roman"/>
                <w:lang w:val="ru-RU"/>
              </w:rPr>
              <w:t xml:space="preserve"> </w:t>
            </w:r>
            <w:proofErr w:type="spellStart"/>
            <w:r w:rsidRPr="003B4996">
              <w:rPr>
                <w:rStyle w:val="fontstyle01"/>
                <w:rFonts w:ascii="Times New Roman" w:eastAsiaTheme="majorEastAsia" w:hAnsi="Times New Roman"/>
                <w:lang w:val="ru-RU"/>
              </w:rPr>
              <w:t>знання</w:t>
            </w:r>
            <w:proofErr w:type="spellEnd"/>
            <w:r w:rsidRPr="003B4996">
              <w:rPr>
                <w:rStyle w:val="fontstyle01"/>
                <w:rFonts w:ascii="Times New Roman" w:eastAsiaTheme="majorEastAsia" w:hAnsi="Times New Roman"/>
                <w:lang w:val="ru-RU"/>
              </w:rPr>
              <w:t xml:space="preserve"> </w:t>
            </w:r>
            <w:proofErr w:type="spellStart"/>
            <w:r w:rsidRPr="003B4996">
              <w:rPr>
                <w:rStyle w:val="fontstyle01"/>
                <w:rFonts w:ascii="Times New Roman" w:eastAsiaTheme="majorEastAsia" w:hAnsi="Times New Roman"/>
                <w:lang w:val="ru-RU"/>
              </w:rPr>
              <w:t>теорій</w:t>
            </w:r>
            <w:proofErr w:type="spellEnd"/>
            <w:r w:rsidRPr="003B4996">
              <w:rPr>
                <w:rStyle w:val="fontstyle01"/>
                <w:rFonts w:ascii="Times New Roman" w:eastAsiaTheme="majorEastAsia" w:hAnsi="Times New Roman"/>
                <w:lang w:val="ru-RU"/>
              </w:rPr>
              <w:t xml:space="preserve">, </w:t>
            </w:r>
            <w:proofErr w:type="spellStart"/>
            <w:r w:rsidRPr="003B4996">
              <w:rPr>
                <w:rStyle w:val="fontstyle01"/>
                <w:rFonts w:ascii="Times New Roman" w:eastAsiaTheme="majorEastAsia" w:hAnsi="Times New Roman"/>
                <w:lang w:val="ru-RU"/>
              </w:rPr>
              <w:t>методів</w:t>
            </w:r>
            <w:proofErr w:type="spellEnd"/>
            <w:r w:rsidRPr="003B4996">
              <w:rPr>
                <w:rStyle w:val="fontstyle01"/>
                <w:rFonts w:ascii="Times New Roman" w:eastAsiaTheme="majorEastAsia" w:hAnsi="Times New Roman"/>
                <w:lang w:val="ru-RU"/>
              </w:rPr>
              <w:t xml:space="preserve"> і </w:t>
            </w:r>
            <w:proofErr w:type="spellStart"/>
            <w:r w:rsidRPr="003B4996">
              <w:rPr>
                <w:rStyle w:val="fontstyle01"/>
                <w:rFonts w:ascii="Times New Roman" w:eastAsiaTheme="majorEastAsia" w:hAnsi="Times New Roman"/>
                <w:lang w:val="ru-RU"/>
              </w:rPr>
              <w:t>функцій</w:t>
            </w:r>
            <w:proofErr w:type="spellEnd"/>
            <w:r w:rsidRPr="003B4996">
              <w:rPr>
                <w:rStyle w:val="fontstyle01"/>
                <w:rFonts w:ascii="Times New Roman" w:eastAsiaTheme="majorEastAsia" w:hAnsi="Times New Roman"/>
                <w:lang w:val="ru-RU"/>
              </w:rPr>
              <w:t xml:space="preserve"> менеджменту, </w:t>
            </w:r>
            <w:proofErr w:type="spellStart"/>
            <w:r w:rsidRPr="003B4996">
              <w:rPr>
                <w:rStyle w:val="fontstyle01"/>
                <w:rFonts w:ascii="Times New Roman" w:eastAsiaTheme="majorEastAsia" w:hAnsi="Times New Roman"/>
                <w:lang w:val="ru-RU"/>
              </w:rPr>
              <w:t>сучасних</w:t>
            </w:r>
            <w:proofErr w:type="spellEnd"/>
            <w:r w:rsidRPr="003B4996">
              <w:rPr>
                <w:rStyle w:val="fontstyle01"/>
                <w:rFonts w:ascii="Times New Roman" w:eastAsiaTheme="majorEastAsia" w:hAnsi="Times New Roman"/>
                <w:lang w:val="ru-RU"/>
              </w:rPr>
              <w:t xml:space="preserve"> </w:t>
            </w:r>
            <w:proofErr w:type="spellStart"/>
            <w:r w:rsidRPr="003B4996">
              <w:rPr>
                <w:rStyle w:val="fontstyle01"/>
                <w:rFonts w:ascii="Times New Roman" w:eastAsiaTheme="majorEastAsia" w:hAnsi="Times New Roman"/>
                <w:lang w:val="ru-RU"/>
              </w:rPr>
              <w:t>концепцій</w:t>
            </w:r>
            <w:proofErr w:type="spellEnd"/>
            <w:r w:rsidRPr="003B4996">
              <w:rPr>
                <w:rStyle w:val="fontstyle01"/>
                <w:rFonts w:ascii="Times New Roman" w:eastAsiaTheme="majorEastAsia" w:hAnsi="Times New Roman"/>
                <w:lang w:val="ru-RU"/>
              </w:rPr>
              <w:t xml:space="preserve"> </w:t>
            </w:r>
            <w:proofErr w:type="spellStart"/>
            <w:r w:rsidRPr="003B4996">
              <w:rPr>
                <w:rStyle w:val="fontstyle01"/>
                <w:rFonts w:ascii="Times New Roman" w:eastAsiaTheme="majorEastAsia" w:hAnsi="Times New Roman"/>
                <w:lang w:val="ru-RU"/>
              </w:rPr>
              <w:t>лідерства</w:t>
            </w:r>
            <w:proofErr w:type="spellEnd"/>
            <w:r w:rsidRPr="003B4996">
              <w:rPr>
                <w:rStyle w:val="fontstyle01"/>
                <w:rFonts w:ascii="Times New Roman" w:eastAsiaTheme="majorEastAsia" w:hAnsi="Times New Roman"/>
                <w:lang w:val="ru-RU"/>
              </w:rPr>
              <w:t>. (Р3)</w:t>
            </w:r>
          </w:p>
        </w:tc>
        <w:tc>
          <w:tcPr>
            <w:tcW w:w="1534" w:type="dxa"/>
            <w:tcBorders>
              <w:top w:val="single" w:sz="4" w:space="0" w:color="auto"/>
              <w:left w:val="single" w:sz="4" w:space="0" w:color="auto"/>
              <w:bottom w:val="single" w:sz="4" w:space="0" w:color="auto"/>
              <w:right w:val="single" w:sz="4" w:space="0" w:color="auto"/>
            </w:tcBorders>
          </w:tcPr>
          <w:p w14:paraId="4B3C3112" w14:textId="77777777" w:rsidR="001D3477" w:rsidRPr="00BD7B61" w:rsidRDefault="001D3477" w:rsidP="009634F9">
            <w:pPr>
              <w:jc w:val="both"/>
              <w:rPr>
                <w:color w:val="000000"/>
                <w:lang w:val="ru-RU"/>
              </w:rPr>
            </w:pPr>
            <w:r w:rsidRPr="00BD7B61">
              <w:rPr>
                <w:color w:val="000000"/>
                <w:lang w:val="ru-RU"/>
              </w:rPr>
              <w:t xml:space="preserve">        ПРН 3. </w:t>
            </w:r>
          </w:p>
        </w:tc>
      </w:tr>
      <w:tr w:rsidR="001D3477" w14:paraId="3249D460" w14:textId="77777777" w:rsidTr="009634F9">
        <w:tc>
          <w:tcPr>
            <w:tcW w:w="8095" w:type="dxa"/>
            <w:tcBorders>
              <w:top w:val="single" w:sz="4" w:space="0" w:color="auto"/>
              <w:left w:val="single" w:sz="4" w:space="0" w:color="auto"/>
              <w:bottom w:val="single" w:sz="4" w:space="0" w:color="auto"/>
              <w:right w:val="single" w:sz="4" w:space="0" w:color="auto"/>
            </w:tcBorders>
          </w:tcPr>
          <w:p w14:paraId="52BBD018" w14:textId="77777777" w:rsidR="001D3477" w:rsidRPr="003B4996" w:rsidRDefault="001D3477" w:rsidP="009634F9">
            <w:pPr>
              <w:jc w:val="both"/>
              <w:rPr>
                <w:highlight w:val="yellow"/>
              </w:rPr>
            </w:pPr>
            <w:r w:rsidRPr="003B4996">
              <w:rPr>
                <w:rStyle w:val="fontstyle01"/>
                <w:rFonts w:ascii="Times New Roman" w:eastAsiaTheme="majorEastAsia" w:hAnsi="Times New Roman"/>
                <w:lang w:val="ru-RU"/>
              </w:rPr>
              <w:t xml:space="preserve">5. </w:t>
            </w:r>
            <w:proofErr w:type="spellStart"/>
            <w:r w:rsidRPr="003B4996">
              <w:rPr>
                <w:rStyle w:val="fontstyle01"/>
                <w:rFonts w:ascii="Times New Roman" w:eastAsiaTheme="majorEastAsia" w:hAnsi="Times New Roman"/>
                <w:lang w:val="ru-RU"/>
              </w:rPr>
              <w:t>Описувати</w:t>
            </w:r>
            <w:proofErr w:type="spellEnd"/>
            <w:r w:rsidRPr="003B4996">
              <w:rPr>
                <w:rStyle w:val="fontstyle01"/>
                <w:rFonts w:ascii="Times New Roman" w:eastAsiaTheme="majorEastAsia" w:hAnsi="Times New Roman"/>
                <w:lang w:val="ru-RU"/>
              </w:rPr>
              <w:t xml:space="preserve"> </w:t>
            </w:r>
            <w:proofErr w:type="spellStart"/>
            <w:r w:rsidRPr="003B4996">
              <w:rPr>
                <w:rStyle w:val="fontstyle01"/>
                <w:rFonts w:ascii="Times New Roman" w:eastAsiaTheme="majorEastAsia" w:hAnsi="Times New Roman"/>
                <w:lang w:val="ru-RU"/>
              </w:rPr>
              <w:t>зміст</w:t>
            </w:r>
            <w:proofErr w:type="spellEnd"/>
            <w:r w:rsidRPr="003B4996">
              <w:rPr>
                <w:rStyle w:val="fontstyle01"/>
                <w:rFonts w:ascii="Times New Roman" w:eastAsiaTheme="majorEastAsia" w:hAnsi="Times New Roman"/>
                <w:lang w:val="ru-RU"/>
              </w:rPr>
              <w:t xml:space="preserve"> </w:t>
            </w:r>
            <w:proofErr w:type="spellStart"/>
            <w:r w:rsidRPr="003B4996">
              <w:rPr>
                <w:rStyle w:val="fontstyle01"/>
                <w:rFonts w:ascii="Times New Roman" w:eastAsiaTheme="majorEastAsia" w:hAnsi="Times New Roman"/>
                <w:lang w:val="ru-RU"/>
              </w:rPr>
              <w:t>функціональних</w:t>
            </w:r>
            <w:proofErr w:type="spellEnd"/>
            <w:r w:rsidRPr="003B4996">
              <w:rPr>
                <w:rStyle w:val="fontstyle01"/>
                <w:rFonts w:ascii="Times New Roman" w:eastAsiaTheme="majorEastAsia" w:hAnsi="Times New Roman"/>
                <w:lang w:val="ru-RU"/>
              </w:rPr>
              <w:t xml:space="preserve"> сфер </w:t>
            </w:r>
            <w:proofErr w:type="spellStart"/>
            <w:r w:rsidRPr="003B4996">
              <w:rPr>
                <w:rStyle w:val="fontstyle01"/>
                <w:rFonts w:ascii="Times New Roman" w:eastAsiaTheme="majorEastAsia" w:hAnsi="Times New Roman"/>
                <w:lang w:val="ru-RU"/>
              </w:rPr>
              <w:t>діяльності</w:t>
            </w:r>
            <w:proofErr w:type="spellEnd"/>
            <w:r w:rsidRPr="003B4996">
              <w:rPr>
                <w:rStyle w:val="fontstyle01"/>
                <w:rFonts w:ascii="Times New Roman" w:eastAsiaTheme="majorEastAsia" w:hAnsi="Times New Roman"/>
                <w:lang w:val="ru-RU"/>
              </w:rPr>
              <w:t xml:space="preserve"> </w:t>
            </w:r>
            <w:proofErr w:type="spellStart"/>
            <w:r w:rsidRPr="003B4996">
              <w:rPr>
                <w:rStyle w:val="fontstyle01"/>
                <w:rFonts w:ascii="Times New Roman" w:eastAsiaTheme="majorEastAsia" w:hAnsi="Times New Roman"/>
                <w:lang w:val="ru-RU"/>
              </w:rPr>
              <w:t>організації</w:t>
            </w:r>
            <w:proofErr w:type="spellEnd"/>
            <w:r w:rsidRPr="003B4996">
              <w:rPr>
                <w:rStyle w:val="fontstyle01"/>
                <w:rFonts w:ascii="Times New Roman" w:eastAsiaTheme="majorEastAsia" w:hAnsi="Times New Roman"/>
                <w:lang w:val="ru-RU"/>
              </w:rPr>
              <w:t xml:space="preserve">. </w:t>
            </w:r>
            <w:r w:rsidRPr="003B4996">
              <w:rPr>
                <w:rStyle w:val="fontstyle01"/>
                <w:rFonts w:ascii="Times New Roman" w:eastAsiaTheme="majorEastAsia" w:hAnsi="Times New Roman"/>
              </w:rPr>
              <w:t>(Р5)</w:t>
            </w:r>
          </w:p>
        </w:tc>
        <w:tc>
          <w:tcPr>
            <w:tcW w:w="1534" w:type="dxa"/>
            <w:tcBorders>
              <w:top w:val="single" w:sz="4" w:space="0" w:color="auto"/>
              <w:left w:val="single" w:sz="4" w:space="0" w:color="auto"/>
              <w:bottom w:val="single" w:sz="4" w:space="0" w:color="auto"/>
              <w:right w:val="single" w:sz="4" w:space="0" w:color="auto"/>
            </w:tcBorders>
          </w:tcPr>
          <w:p w14:paraId="0A2B1824" w14:textId="77777777" w:rsidR="001D3477" w:rsidRPr="00BD7B61" w:rsidRDefault="001D3477" w:rsidP="009634F9">
            <w:pPr>
              <w:jc w:val="both"/>
              <w:rPr>
                <w:color w:val="000000"/>
                <w:lang w:val="ru-RU"/>
              </w:rPr>
            </w:pPr>
            <w:r w:rsidRPr="00BD7B61">
              <w:rPr>
                <w:color w:val="000000"/>
                <w:lang w:val="ru-RU"/>
              </w:rPr>
              <w:t xml:space="preserve">        ПРН </w:t>
            </w:r>
            <w:r>
              <w:rPr>
                <w:color w:val="000000"/>
                <w:lang w:val="ru-RU"/>
              </w:rPr>
              <w:t>5</w:t>
            </w:r>
            <w:r w:rsidRPr="00BD7B61">
              <w:rPr>
                <w:color w:val="000000"/>
                <w:lang w:val="ru-RU"/>
              </w:rPr>
              <w:t>.</w:t>
            </w:r>
          </w:p>
        </w:tc>
      </w:tr>
      <w:tr w:rsidR="001D3477" w14:paraId="31CB38B7" w14:textId="77777777" w:rsidTr="009634F9">
        <w:tc>
          <w:tcPr>
            <w:tcW w:w="8095" w:type="dxa"/>
            <w:tcBorders>
              <w:top w:val="single" w:sz="4" w:space="0" w:color="auto"/>
              <w:left w:val="single" w:sz="4" w:space="0" w:color="auto"/>
              <w:bottom w:val="single" w:sz="4" w:space="0" w:color="auto"/>
              <w:right w:val="single" w:sz="4" w:space="0" w:color="auto"/>
            </w:tcBorders>
          </w:tcPr>
          <w:p w14:paraId="556542A9" w14:textId="77777777" w:rsidR="001D3477" w:rsidRPr="003B4996" w:rsidRDefault="001D3477" w:rsidP="009634F9">
            <w:pPr>
              <w:jc w:val="both"/>
            </w:pPr>
            <w:r w:rsidRPr="003B4996">
              <w:rPr>
                <w:rStyle w:val="fontstyle01"/>
                <w:rFonts w:ascii="Times New Roman" w:eastAsiaTheme="majorEastAsia" w:hAnsi="Times New Roman"/>
                <w:lang w:val="ru-RU"/>
              </w:rPr>
              <w:t xml:space="preserve">13. </w:t>
            </w:r>
            <w:proofErr w:type="spellStart"/>
            <w:r w:rsidRPr="003B4996">
              <w:rPr>
                <w:rStyle w:val="fontstyle01"/>
                <w:rFonts w:ascii="Times New Roman" w:eastAsiaTheme="majorEastAsia" w:hAnsi="Times New Roman"/>
                <w:lang w:val="ru-RU"/>
              </w:rPr>
              <w:t>Спілкуватись</w:t>
            </w:r>
            <w:proofErr w:type="spellEnd"/>
            <w:r w:rsidRPr="003B4996">
              <w:rPr>
                <w:rStyle w:val="fontstyle01"/>
                <w:rFonts w:ascii="Times New Roman" w:eastAsiaTheme="majorEastAsia" w:hAnsi="Times New Roman"/>
                <w:lang w:val="ru-RU"/>
              </w:rPr>
              <w:t xml:space="preserve"> в </w:t>
            </w:r>
            <w:proofErr w:type="spellStart"/>
            <w:r w:rsidRPr="003B4996">
              <w:rPr>
                <w:rStyle w:val="fontstyle01"/>
                <w:rFonts w:ascii="Times New Roman" w:eastAsiaTheme="majorEastAsia" w:hAnsi="Times New Roman"/>
                <w:lang w:val="ru-RU"/>
              </w:rPr>
              <w:t>усній</w:t>
            </w:r>
            <w:proofErr w:type="spellEnd"/>
            <w:r w:rsidRPr="003B4996">
              <w:rPr>
                <w:rStyle w:val="fontstyle01"/>
                <w:rFonts w:ascii="Times New Roman" w:eastAsiaTheme="majorEastAsia" w:hAnsi="Times New Roman"/>
                <w:lang w:val="ru-RU"/>
              </w:rPr>
              <w:t xml:space="preserve"> та </w:t>
            </w:r>
            <w:proofErr w:type="spellStart"/>
            <w:r w:rsidRPr="003B4996">
              <w:rPr>
                <w:rStyle w:val="fontstyle01"/>
                <w:rFonts w:ascii="Times New Roman" w:eastAsiaTheme="majorEastAsia" w:hAnsi="Times New Roman"/>
                <w:lang w:val="ru-RU"/>
              </w:rPr>
              <w:t>письмовій</w:t>
            </w:r>
            <w:proofErr w:type="spellEnd"/>
            <w:r w:rsidRPr="003B4996">
              <w:rPr>
                <w:rStyle w:val="fontstyle01"/>
                <w:rFonts w:ascii="Times New Roman" w:eastAsiaTheme="majorEastAsia" w:hAnsi="Times New Roman"/>
                <w:lang w:val="ru-RU"/>
              </w:rPr>
              <w:t xml:space="preserve"> </w:t>
            </w:r>
            <w:proofErr w:type="spellStart"/>
            <w:r w:rsidRPr="003B4996">
              <w:rPr>
                <w:rStyle w:val="fontstyle01"/>
                <w:rFonts w:ascii="Times New Roman" w:eastAsiaTheme="majorEastAsia" w:hAnsi="Times New Roman"/>
                <w:lang w:val="ru-RU"/>
              </w:rPr>
              <w:t>формі</w:t>
            </w:r>
            <w:proofErr w:type="spellEnd"/>
            <w:r w:rsidRPr="003B4996">
              <w:rPr>
                <w:rStyle w:val="fontstyle01"/>
                <w:rFonts w:ascii="Times New Roman" w:eastAsiaTheme="majorEastAsia" w:hAnsi="Times New Roman"/>
                <w:lang w:val="ru-RU"/>
              </w:rPr>
              <w:t xml:space="preserve"> державною та </w:t>
            </w:r>
            <w:proofErr w:type="spellStart"/>
            <w:r w:rsidRPr="003B4996">
              <w:rPr>
                <w:rStyle w:val="fontstyle01"/>
                <w:rFonts w:ascii="Times New Roman" w:eastAsiaTheme="majorEastAsia" w:hAnsi="Times New Roman"/>
                <w:lang w:val="ru-RU"/>
              </w:rPr>
              <w:t>іноземною</w:t>
            </w:r>
            <w:proofErr w:type="spellEnd"/>
            <w:r w:rsidRPr="003B4996">
              <w:rPr>
                <w:rStyle w:val="fontstyle01"/>
                <w:rFonts w:ascii="Times New Roman" w:eastAsiaTheme="majorEastAsia" w:hAnsi="Times New Roman"/>
                <w:lang w:val="ru-RU"/>
              </w:rPr>
              <w:t xml:space="preserve"> </w:t>
            </w:r>
            <w:proofErr w:type="spellStart"/>
            <w:r w:rsidRPr="003B4996">
              <w:rPr>
                <w:rStyle w:val="fontstyle01"/>
                <w:rFonts w:ascii="Times New Roman" w:eastAsiaTheme="majorEastAsia" w:hAnsi="Times New Roman"/>
                <w:lang w:val="ru-RU"/>
              </w:rPr>
              <w:t>мовами</w:t>
            </w:r>
            <w:proofErr w:type="spellEnd"/>
            <w:r w:rsidRPr="003B4996">
              <w:rPr>
                <w:rStyle w:val="fontstyle01"/>
                <w:rFonts w:ascii="Times New Roman" w:eastAsiaTheme="majorEastAsia" w:hAnsi="Times New Roman"/>
                <w:lang w:val="ru-RU"/>
              </w:rPr>
              <w:t>. (Р13)</w:t>
            </w:r>
          </w:p>
        </w:tc>
        <w:tc>
          <w:tcPr>
            <w:tcW w:w="1534" w:type="dxa"/>
            <w:tcBorders>
              <w:top w:val="single" w:sz="4" w:space="0" w:color="auto"/>
              <w:left w:val="single" w:sz="4" w:space="0" w:color="auto"/>
              <w:bottom w:val="single" w:sz="4" w:space="0" w:color="auto"/>
              <w:right w:val="single" w:sz="4" w:space="0" w:color="auto"/>
            </w:tcBorders>
          </w:tcPr>
          <w:p w14:paraId="28BB3ACB" w14:textId="77777777" w:rsidR="001D3477" w:rsidRPr="00203197" w:rsidRDefault="001D3477" w:rsidP="009634F9">
            <w:pPr>
              <w:jc w:val="both"/>
              <w:rPr>
                <w:color w:val="000000"/>
                <w:lang w:val="ru-RU"/>
              </w:rPr>
            </w:pPr>
            <w:r w:rsidRPr="00203197">
              <w:rPr>
                <w:color w:val="000000"/>
                <w:lang w:val="ru-RU"/>
              </w:rPr>
              <w:t xml:space="preserve">        ПРН 13.</w:t>
            </w:r>
          </w:p>
        </w:tc>
      </w:tr>
      <w:tr w:rsidR="001D3477" w14:paraId="15640DFE" w14:textId="77777777" w:rsidTr="009634F9">
        <w:tc>
          <w:tcPr>
            <w:tcW w:w="8095" w:type="dxa"/>
            <w:tcBorders>
              <w:top w:val="single" w:sz="4" w:space="0" w:color="auto"/>
              <w:left w:val="single" w:sz="4" w:space="0" w:color="auto"/>
              <w:bottom w:val="single" w:sz="4" w:space="0" w:color="auto"/>
              <w:right w:val="single" w:sz="4" w:space="0" w:color="auto"/>
            </w:tcBorders>
          </w:tcPr>
          <w:p w14:paraId="5C4B9C72" w14:textId="77777777" w:rsidR="001D3477" w:rsidRPr="003B4996" w:rsidRDefault="001D3477" w:rsidP="009634F9">
            <w:r w:rsidRPr="003B4996">
              <w:rPr>
                <w:rStyle w:val="fontstyle01"/>
                <w:rFonts w:ascii="Times New Roman" w:eastAsiaTheme="majorEastAsia" w:hAnsi="Times New Roman"/>
                <w:lang w:val="ru-RU"/>
              </w:rPr>
              <w:t xml:space="preserve">15. </w:t>
            </w:r>
            <w:proofErr w:type="spellStart"/>
            <w:r w:rsidRPr="003B4996">
              <w:rPr>
                <w:rStyle w:val="fontstyle01"/>
                <w:rFonts w:ascii="Times New Roman" w:eastAsiaTheme="majorEastAsia" w:hAnsi="Times New Roman"/>
                <w:lang w:val="ru-RU"/>
              </w:rPr>
              <w:t>Демонструвати</w:t>
            </w:r>
            <w:proofErr w:type="spellEnd"/>
            <w:r w:rsidRPr="003B4996">
              <w:rPr>
                <w:rStyle w:val="fontstyle01"/>
                <w:rFonts w:ascii="Times New Roman" w:eastAsiaTheme="majorEastAsia" w:hAnsi="Times New Roman"/>
                <w:lang w:val="ru-RU"/>
              </w:rPr>
              <w:t xml:space="preserve"> </w:t>
            </w:r>
            <w:proofErr w:type="spellStart"/>
            <w:r w:rsidRPr="003B4996">
              <w:rPr>
                <w:rStyle w:val="fontstyle01"/>
                <w:rFonts w:ascii="Times New Roman" w:eastAsiaTheme="majorEastAsia" w:hAnsi="Times New Roman"/>
                <w:lang w:val="ru-RU"/>
              </w:rPr>
              <w:t>здатність</w:t>
            </w:r>
            <w:proofErr w:type="spellEnd"/>
            <w:r w:rsidRPr="003B4996">
              <w:rPr>
                <w:rStyle w:val="fontstyle01"/>
                <w:rFonts w:ascii="Times New Roman" w:eastAsiaTheme="majorEastAsia" w:hAnsi="Times New Roman"/>
                <w:lang w:val="ru-RU"/>
              </w:rPr>
              <w:t xml:space="preserve"> </w:t>
            </w:r>
            <w:proofErr w:type="spellStart"/>
            <w:r w:rsidRPr="003B4996">
              <w:rPr>
                <w:rStyle w:val="fontstyle01"/>
                <w:rFonts w:ascii="Times New Roman" w:eastAsiaTheme="majorEastAsia" w:hAnsi="Times New Roman"/>
                <w:lang w:val="ru-RU"/>
              </w:rPr>
              <w:t>діяти</w:t>
            </w:r>
            <w:proofErr w:type="spellEnd"/>
            <w:r w:rsidRPr="003B4996">
              <w:rPr>
                <w:rStyle w:val="fontstyle01"/>
                <w:rFonts w:ascii="Times New Roman" w:eastAsiaTheme="majorEastAsia" w:hAnsi="Times New Roman"/>
                <w:lang w:val="ru-RU"/>
              </w:rPr>
              <w:t xml:space="preserve"> </w:t>
            </w:r>
            <w:proofErr w:type="spellStart"/>
            <w:r w:rsidRPr="003B4996">
              <w:rPr>
                <w:rStyle w:val="fontstyle01"/>
                <w:rFonts w:ascii="Times New Roman" w:eastAsiaTheme="majorEastAsia" w:hAnsi="Times New Roman"/>
                <w:lang w:val="ru-RU"/>
              </w:rPr>
              <w:t>соціально</w:t>
            </w:r>
            <w:proofErr w:type="spellEnd"/>
            <w:r w:rsidRPr="003B4996">
              <w:rPr>
                <w:rStyle w:val="fontstyle01"/>
                <w:rFonts w:ascii="Times New Roman" w:eastAsiaTheme="majorEastAsia" w:hAnsi="Times New Roman"/>
                <w:lang w:val="ru-RU"/>
              </w:rPr>
              <w:t xml:space="preserve"> </w:t>
            </w:r>
            <w:proofErr w:type="spellStart"/>
            <w:r w:rsidRPr="003B4996">
              <w:rPr>
                <w:rStyle w:val="fontstyle01"/>
                <w:rFonts w:ascii="Times New Roman" w:eastAsiaTheme="majorEastAsia" w:hAnsi="Times New Roman"/>
                <w:lang w:val="ru-RU"/>
              </w:rPr>
              <w:t>відповідально</w:t>
            </w:r>
            <w:proofErr w:type="spellEnd"/>
            <w:r w:rsidRPr="003B4996">
              <w:rPr>
                <w:rStyle w:val="fontstyle01"/>
                <w:rFonts w:ascii="Times New Roman" w:eastAsiaTheme="majorEastAsia" w:hAnsi="Times New Roman"/>
                <w:lang w:val="ru-RU"/>
              </w:rPr>
              <w:t xml:space="preserve"> та </w:t>
            </w:r>
            <w:proofErr w:type="spellStart"/>
            <w:r w:rsidRPr="003B4996">
              <w:rPr>
                <w:rStyle w:val="fontstyle01"/>
                <w:rFonts w:ascii="Times New Roman" w:eastAsiaTheme="majorEastAsia" w:hAnsi="Times New Roman"/>
                <w:lang w:val="ru-RU"/>
              </w:rPr>
              <w:t>громадсько</w:t>
            </w:r>
            <w:proofErr w:type="spellEnd"/>
            <w:r w:rsidRPr="003B4996">
              <w:rPr>
                <w:rStyle w:val="fontstyle01"/>
                <w:rFonts w:ascii="Times New Roman" w:eastAsiaTheme="majorEastAsia" w:hAnsi="Times New Roman"/>
                <w:lang w:val="ru-RU"/>
              </w:rPr>
              <w:t xml:space="preserve"> </w:t>
            </w:r>
            <w:proofErr w:type="spellStart"/>
            <w:r w:rsidRPr="003B4996">
              <w:rPr>
                <w:rStyle w:val="fontstyle01"/>
                <w:rFonts w:ascii="Times New Roman" w:eastAsiaTheme="majorEastAsia" w:hAnsi="Times New Roman"/>
                <w:lang w:val="ru-RU"/>
              </w:rPr>
              <w:t>свідомо</w:t>
            </w:r>
            <w:proofErr w:type="spellEnd"/>
            <w:r w:rsidRPr="003B4996">
              <w:rPr>
                <w:rStyle w:val="fontstyle01"/>
                <w:rFonts w:ascii="Times New Roman" w:eastAsiaTheme="majorEastAsia" w:hAnsi="Times New Roman"/>
                <w:lang w:val="ru-RU"/>
              </w:rPr>
              <w:t xml:space="preserve"> на </w:t>
            </w:r>
            <w:proofErr w:type="spellStart"/>
            <w:r w:rsidRPr="003B4996">
              <w:rPr>
                <w:rStyle w:val="fontstyle01"/>
                <w:rFonts w:ascii="Times New Roman" w:eastAsiaTheme="majorEastAsia" w:hAnsi="Times New Roman"/>
                <w:lang w:val="ru-RU"/>
              </w:rPr>
              <w:t>основі</w:t>
            </w:r>
            <w:proofErr w:type="spellEnd"/>
            <w:r w:rsidRPr="003B4996">
              <w:rPr>
                <w:rStyle w:val="fontstyle01"/>
                <w:rFonts w:ascii="Times New Roman" w:eastAsiaTheme="majorEastAsia" w:hAnsi="Times New Roman"/>
                <w:lang w:val="ru-RU"/>
              </w:rPr>
              <w:t xml:space="preserve"> </w:t>
            </w:r>
            <w:proofErr w:type="spellStart"/>
            <w:r w:rsidRPr="003B4996">
              <w:rPr>
                <w:rStyle w:val="fontstyle01"/>
                <w:rFonts w:ascii="Times New Roman" w:eastAsiaTheme="majorEastAsia" w:hAnsi="Times New Roman"/>
                <w:lang w:val="ru-RU"/>
              </w:rPr>
              <w:t>етичних</w:t>
            </w:r>
            <w:proofErr w:type="spellEnd"/>
            <w:r w:rsidRPr="003B4996">
              <w:rPr>
                <w:rStyle w:val="fontstyle01"/>
                <w:rFonts w:ascii="Times New Roman" w:eastAsiaTheme="majorEastAsia" w:hAnsi="Times New Roman"/>
                <w:lang w:val="ru-RU"/>
              </w:rPr>
              <w:t xml:space="preserve"> </w:t>
            </w:r>
            <w:proofErr w:type="spellStart"/>
            <w:r w:rsidRPr="003B4996">
              <w:rPr>
                <w:rStyle w:val="fontstyle01"/>
                <w:rFonts w:ascii="Times New Roman" w:eastAsiaTheme="majorEastAsia" w:hAnsi="Times New Roman"/>
                <w:lang w:val="ru-RU"/>
              </w:rPr>
              <w:t>міркувань</w:t>
            </w:r>
            <w:proofErr w:type="spellEnd"/>
            <w:r w:rsidRPr="003B4996">
              <w:rPr>
                <w:rStyle w:val="fontstyle01"/>
                <w:rFonts w:ascii="Times New Roman" w:eastAsiaTheme="majorEastAsia" w:hAnsi="Times New Roman"/>
                <w:lang w:val="ru-RU"/>
              </w:rPr>
              <w:t xml:space="preserve"> (</w:t>
            </w:r>
            <w:proofErr w:type="spellStart"/>
            <w:r w:rsidRPr="003B4996">
              <w:rPr>
                <w:rStyle w:val="fontstyle01"/>
                <w:rFonts w:ascii="Times New Roman" w:eastAsiaTheme="majorEastAsia" w:hAnsi="Times New Roman"/>
                <w:lang w:val="ru-RU"/>
              </w:rPr>
              <w:t>мотивів</w:t>
            </w:r>
            <w:proofErr w:type="spellEnd"/>
            <w:r w:rsidRPr="003B4996">
              <w:rPr>
                <w:rStyle w:val="fontstyle01"/>
                <w:rFonts w:ascii="Times New Roman" w:eastAsiaTheme="majorEastAsia" w:hAnsi="Times New Roman"/>
                <w:lang w:val="ru-RU"/>
              </w:rPr>
              <w:t xml:space="preserve">), </w:t>
            </w:r>
            <w:proofErr w:type="spellStart"/>
            <w:r w:rsidRPr="003B4996">
              <w:rPr>
                <w:rStyle w:val="fontstyle01"/>
                <w:rFonts w:ascii="Times New Roman" w:eastAsiaTheme="majorEastAsia" w:hAnsi="Times New Roman"/>
                <w:lang w:val="ru-RU"/>
              </w:rPr>
              <w:t>повагу</w:t>
            </w:r>
            <w:proofErr w:type="spellEnd"/>
            <w:r w:rsidRPr="003B4996">
              <w:rPr>
                <w:rStyle w:val="fontstyle01"/>
                <w:rFonts w:ascii="Times New Roman" w:eastAsiaTheme="majorEastAsia" w:hAnsi="Times New Roman"/>
                <w:lang w:val="ru-RU"/>
              </w:rPr>
              <w:t xml:space="preserve"> до </w:t>
            </w:r>
            <w:proofErr w:type="spellStart"/>
            <w:r w:rsidRPr="003B4996">
              <w:rPr>
                <w:rStyle w:val="fontstyle01"/>
                <w:rFonts w:ascii="Times New Roman" w:eastAsiaTheme="majorEastAsia" w:hAnsi="Times New Roman"/>
                <w:lang w:val="ru-RU"/>
              </w:rPr>
              <w:t>різноманітності</w:t>
            </w:r>
            <w:proofErr w:type="spellEnd"/>
            <w:r w:rsidRPr="003B4996">
              <w:rPr>
                <w:rStyle w:val="fontstyle01"/>
                <w:rFonts w:ascii="Times New Roman" w:eastAsiaTheme="majorEastAsia" w:hAnsi="Times New Roman"/>
                <w:lang w:val="ru-RU"/>
              </w:rPr>
              <w:t xml:space="preserve"> та </w:t>
            </w:r>
            <w:proofErr w:type="spellStart"/>
            <w:r w:rsidRPr="003B4996">
              <w:rPr>
                <w:rStyle w:val="fontstyle01"/>
                <w:rFonts w:ascii="Times New Roman" w:eastAsiaTheme="majorEastAsia" w:hAnsi="Times New Roman"/>
                <w:lang w:val="ru-RU"/>
              </w:rPr>
              <w:t>міжкультурності</w:t>
            </w:r>
            <w:proofErr w:type="spellEnd"/>
            <w:r w:rsidRPr="003B4996">
              <w:rPr>
                <w:rStyle w:val="fontstyle01"/>
                <w:rFonts w:ascii="Times New Roman" w:eastAsiaTheme="majorEastAsia" w:hAnsi="Times New Roman"/>
                <w:lang w:val="ru-RU"/>
              </w:rPr>
              <w:t>. (Р15)</w:t>
            </w:r>
          </w:p>
        </w:tc>
        <w:tc>
          <w:tcPr>
            <w:tcW w:w="1534" w:type="dxa"/>
            <w:tcBorders>
              <w:top w:val="single" w:sz="4" w:space="0" w:color="auto"/>
              <w:left w:val="single" w:sz="4" w:space="0" w:color="auto"/>
              <w:bottom w:val="single" w:sz="4" w:space="0" w:color="auto"/>
              <w:right w:val="single" w:sz="4" w:space="0" w:color="auto"/>
            </w:tcBorders>
          </w:tcPr>
          <w:p w14:paraId="5BBDA4B1" w14:textId="77777777" w:rsidR="001D3477" w:rsidRPr="00BD7B61" w:rsidRDefault="001D3477" w:rsidP="009634F9">
            <w:pPr>
              <w:jc w:val="both"/>
              <w:rPr>
                <w:color w:val="000000"/>
                <w:lang w:val="ru-RU"/>
              </w:rPr>
            </w:pPr>
            <w:r w:rsidRPr="00BD7B61">
              <w:rPr>
                <w:color w:val="000000"/>
                <w:lang w:val="ru-RU"/>
              </w:rPr>
              <w:t xml:space="preserve">        ПРН 15.</w:t>
            </w:r>
          </w:p>
        </w:tc>
      </w:tr>
      <w:tr w:rsidR="001D3477" w14:paraId="33613642" w14:textId="77777777" w:rsidTr="009634F9">
        <w:tc>
          <w:tcPr>
            <w:tcW w:w="8095" w:type="dxa"/>
            <w:tcBorders>
              <w:top w:val="single" w:sz="4" w:space="0" w:color="auto"/>
              <w:left w:val="single" w:sz="4" w:space="0" w:color="auto"/>
              <w:bottom w:val="single" w:sz="4" w:space="0" w:color="auto"/>
              <w:right w:val="single" w:sz="4" w:space="0" w:color="auto"/>
            </w:tcBorders>
          </w:tcPr>
          <w:p w14:paraId="3A798E22" w14:textId="77777777" w:rsidR="001D3477" w:rsidRPr="003B4996" w:rsidRDefault="001D3477" w:rsidP="009634F9">
            <w:r w:rsidRPr="003B4996">
              <w:rPr>
                <w:rStyle w:val="fontstyle01"/>
                <w:rFonts w:ascii="Times New Roman" w:eastAsiaTheme="majorEastAsia" w:hAnsi="Times New Roman"/>
                <w:lang w:val="ru-RU"/>
              </w:rPr>
              <w:t xml:space="preserve">16. </w:t>
            </w:r>
            <w:proofErr w:type="spellStart"/>
            <w:r w:rsidRPr="003B4996">
              <w:rPr>
                <w:rStyle w:val="fontstyle01"/>
                <w:rFonts w:ascii="Times New Roman" w:eastAsiaTheme="majorEastAsia" w:hAnsi="Times New Roman"/>
                <w:lang w:val="ru-RU"/>
              </w:rPr>
              <w:t>Демонструвати</w:t>
            </w:r>
            <w:proofErr w:type="spellEnd"/>
            <w:r w:rsidRPr="003B4996">
              <w:rPr>
                <w:rStyle w:val="fontstyle01"/>
                <w:rFonts w:ascii="Times New Roman" w:eastAsiaTheme="majorEastAsia" w:hAnsi="Times New Roman"/>
                <w:lang w:val="ru-RU"/>
              </w:rPr>
              <w:t xml:space="preserve"> </w:t>
            </w:r>
            <w:proofErr w:type="spellStart"/>
            <w:r w:rsidRPr="003B4996">
              <w:rPr>
                <w:rStyle w:val="fontstyle01"/>
                <w:rFonts w:ascii="Times New Roman" w:eastAsiaTheme="majorEastAsia" w:hAnsi="Times New Roman"/>
                <w:lang w:val="ru-RU"/>
              </w:rPr>
              <w:t>навички</w:t>
            </w:r>
            <w:proofErr w:type="spellEnd"/>
            <w:r w:rsidRPr="003B4996">
              <w:rPr>
                <w:rStyle w:val="fontstyle01"/>
                <w:rFonts w:ascii="Times New Roman" w:eastAsiaTheme="majorEastAsia" w:hAnsi="Times New Roman"/>
                <w:lang w:val="ru-RU"/>
              </w:rPr>
              <w:t xml:space="preserve"> </w:t>
            </w:r>
            <w:proofErr w:type="spellStart"/>
            <w:r w:rsidRPr="003B4996">
              <w:rPr>
                <w:rStyle w:val="fontstyle01"/>
                <w:rFonts w:ascii="Times New Roman" w:eastAsiaTheme="majorEastAsia" w:hAnsi="Times New Roman"/>
                <w:lang w:val="ru-RU"/>
              </w:rPr>
              <w:t>самостійної</w:t>
            </w:r>
            <w:proofErr w:type="spellEnd"/>
            <w:r w:rsidRPr="003B4996">
              <w:rPr>
                <w:rStyle w:val="fontstyle01"/>
                <w:rFonts w:ascii="Times New Roman" w:eastAsiaTheme="majorEastAsia" w:hAnsi="Times New Roman"/>
                <w:lang w:val="ru-RU"/>
              </w:rPr>
              <w:t xml:space="preserve"> </w:t>
            </w:r>
            <w:proofErr w:type="spellStart"/>
            <w:r w:rsidRPr="003B4996">
              <w:rPr>
                <w:rStyle w:val="fontstyle01"/>
                <w:rFonts w:ascii="Times New Roman" w:eastAsiaTheme="majorEastAsia" w:hAnsi="Times New Roman"/>
                <w:lang w:val="ru-RU"/>
              </w:rPr>
              <w:t>роботи</w:t>
            </w:r>
            <w:proofErr w:type="spellEnd"/>
            <w:r w:rsidRPr="003B4996">
              <w:rPr>
                <w:rStyle w:val="fontstyle01"/>
                <w:rFonts w:ascii="Times New Roman" w:eastAsiaTheme="majorEastAsia" w:hAnsi="Times New Roman"/>
                <w:lang w:val="ru-RU"/>
              </w:rPr>
              <w:t xml:space="preserve">, </w:t>
            </w:r>
            <w:proofErr w:type="spellStart"/>
            <w:r w:rsidRPr="003B4996">
              <w:rPr>
                <w:rStyle w:val="fontstyle01"/>
                <w:rFonts w:ascii="Times New Roman" w:eastAsiaTheme="majorEastAsia" w:hAnsi="Times New Roman"/>
                <w:lang w:val="ru-RU"/>
              </w:rPr>
              <w:t>гнучкого</w:t>
            </w:r>
            <w:proofErr w:type="spellEnd"/>
            <w:r w:rsidRPr="003B4996">
              <w:rPr>
                <w:rStyle w:val="fontstyle01"/>
                <w:rFonts w:ascii="Times New Roman" w:eastAsiaTheme="majorEastAsia" w:hAnsi="Times New Roman"/>
                <w:lang w:val="ru-RU"/>
              </w:rPr>
              <w:t xml:space="preserve"> </w:t>
            </w:r>
            <w:proofErr w:type="spellStart"/>
            <w:r w:rsidRPr="003B4996">
              <w:rPr>
                <w:rStyle w:val="fontstyle01"/>
                <w:rFonts w:ascii="Times New Roman" w:eastAsiaTheme="majorEastAsia" w:hAnsi="Times New Roman"/>
                <w:lang w:val="ru-RU"/>
              </w:rPr>
              <w:t>мислення</w:t>
            </w:r>
            <w:proofErr w:type="spellEnd"/>
            <w:r w:rsidRPr="003B4996">
              <w:rPr>
                <w:rStyle w:val="fontstyle01"/>
                <w:rFonts w:ascii="Times New Roman" w:eastAsiaTheme="majorEastAsia" w:hAnsi="Times New Roman"/>
                <w:lang w:val="ru-RU"/>
              </w:rPr>
              <w:t xml:space="preserve">, </w:t>
            </w:r>
            <w:proofErr w:type="spellStart"/>
            <w:r w:rsidRPr="003B4996">
              <w:rPr>
                <w:rStyle w:val="fontstyle01"/>
                <w:rFonts w:ascii="Times New Roman" w:eastAsiaTheme="majorEastAsia" w:hAnsi="Times New Roman"/>
                <w:lang w:val="ru-RU"/>
              </w:rPr>
              <w:t>відкритості</w:t>
            </w:r>
            <w:proofErr w:type="spellEnd"/>
            <w:r w:rsidRPr="003B4996">
              <w:rPr>
                <w:rStyle w:val="fontstyle01"/>
                <w:rFonts w:ascii="Times New Roman" w:eastAsiaTheme="majorEastAsia" w:hAnsi="Times New Roman"/>
                <w:lang w:val="ru-RU"/>
              </w:rPr>
              <w:t xml:space="preserve"> до </w:t>
            </w:r>
            <w:proofErr w:type="spellStart"/>
            <w:r w:rsidRPr="003B4996">
              <w:rPr>
                <w:rStyle w:val="fontstyle01"/>
                <w:rFonts w:ascii="Times New Roman" w:eastAsiaTheme="majorEastAsia" w:hAnsi="Times New Roman"/>
                <w:lang w:val="ru-RU"/>
              </w:rPr>
              <w:t>нових</w:t>
            </w:r>
            <w:proofErr w:type="spellEnd"/>
            <w:r w:rsidRPr="003B4996">
              <w:rPr>
                <w:rStyle w:val="fontstyle01"/>
                <w:rFonts w:ascii="Times New Roman" w:eastAsiaTheme="majorEastAsia" w:hAnsi="Times New Roman"/>
                <w:lang w:val="ru-RU"/>
              </w:rPr>
              <w:t xml:space="preserve"> </w:t>
            </w:r>
            <w:proofErr w:type="spellStart"/>
            <w:r w:rsidRPr="003B4996">
              <w:rPr>
                <w:rStyle w:val="fontstyle01"/>
                <w:rFonts w:ascii="Times New Roman" w:eastAsiaTheme="majorEastAsia" w:hAnsi="Times New Roman"/>
                <w:lang w:val="ru-RU"/>
              </w:rPr>
              <w:t>знань</w:t>
            </w:r>
            <w:proofErr w:type="spellEnd"/>
            <w:r w:rsidRPr="003B4996">
              <w:rPr>
                <w:rStyle w:val="fontstyle01"/>
                <w:rFonts w:ascii="Times New Roman" w:eastAsiaTheme="majorEastAsia" w:hAnsi="Times New Roman"/>
                <w:lang w:val="ru-RU"/>
              </w:rPr>
              <w:t xml:space="preserve">, бути </w:t>
            </w:r>
            <w:proofErr w:type="spellStart"/>
            <w:r w:rsidRPr="003B4996">
              <w:rPr>
                <w:rStyle w:val="fontstyle01"/>
                <w:rFonts w:ascii="Times New Roman" w:eastAsiaTheme="majorEastAsia" w:hAnsi="Times New Roman"/>
                <w:lang w:val="ru-RU"/>
              </w:rPr>
              <w:t>критичним</w:t>
            </w:r>
            <w:proofErr w:type="spellEnd"/>
            <w:r w:rsidRPr="003B4996">
              <w:rPr>
                <w:rStyle w:val="fontstyle01"/>
                <w:rFonts w:ascii="Times New Roman" w:eastAsiaTheme="majorEastAsia" w:hAnsi="Times New Roman"/>
                <w:lang w:val="ru-RU"/>
              </w:rPr>
              <w:t xml:space="preserve"> і </w:t>
            </w:r>
            <w:proofErr w:type="spellStart"/>
            <w:r w:rsidRPr="003B4996">
              <w:rPr>
                <w:rStyle w:val="fontstyle01"/>
                <w:rFonts w:ascii="Times New Roman" w:eastAsiaTheme="majorEastAsia" w:hAnsi="Times New Roman"/>
                <w:lang w:val="ru-RU"/>
              </w:rPr>
              <w:t>самокритичним</w:t>
            </w:r>
            <w:proofErr w:type="spellEnd"/>
            <w:r w:rsidRPr="003B4996">
              <w:rPr>
                <w:rStyle w:val="fontstyle01"/>
                <w:rFonts w:ascii="Times New Roman" w:eastAsiaTheme="majorEastAsia" w:hAnsi="Times New Roman"/>
                <w:lang w:val="ru-RU"/>
              </w:rPr>
              <w:t>. (Р16)</w:t>
            </w:r>
          </w:p>
        </w:tc>
        <w:tc>
          <w:tcPr>
            <w:tcW w:w="1534" w:type="dxa"/>
            <w:tcBorders>
              <w:top w:val="single" w:sz="4" w:space="0" w:color="auto"/>
              <w:left w:val="single" w:sz="4" w:space="0" w:color="auto"/>
              <w:bottom w:val="single" w:sz="4" w:space="0" w:color="auto"/>
              <w:right w:val="single" w:sz="4" w:space="0" w:color="auto"/>
            </w:tcBorders>
          </w:tcPr>
          <w:p w14:paraId="644E856B" w14:textId="77777777" w:rsidR="001D3477" w:rsidRPr="00BD7B61" w:rsidRDefault="001D3477" w:rsidP="009634F9">
            <w:pPr>
              <w:jc w:val="both"/>
              <w:rPr>
                <w:color w:val="000000"/>
                <w:lang w:val="ru-RU"/>
              </w:rPr>
            </w:pPr>
            <w:r w:rsidRPr="00BD7B61">
              <w:rPr>
                <w:color w:val="000000"/>
                <w:lang w:val="ru-RU"/>
              </w:rPr>
              <w:t xml:space="preserve">        ПРН 16.</w:t>
            </w:r>
          </w:p>
        </w:tc>
      </w:tr>
    </w:tbl>
    <w:p w14:paraId="336B5A65" w14:textId="77777777" w:rsidR="001D3477" w:rsidRDefault="001D3477" w:rsidP="001D3477">
      <w:pPr>
        <w:ind w:firstLine="567"/>
        <w:jc w:val="both"/>
      </w:pPr>
    </w:p>
    <w:p w14:paraId="3877950E" w14:textId="77777777" w:rsidR="001D3477" w:rsidRPr="00F10223" w:rsidRDefault="001D3477" w:rsidP="001D3477">
      <w:pPr>
        <w:ind w:firstLine="567"/>
        <w:jc w:val="both"/>
        <w:rPr>
          <w:b/>
        </w:rPr>
      </w:pPr>
      <w:r w:rsidRPr="00D37083">
        <w:t>Очікува</w:t>
      </w:r>
      <w:r>
        <w:t>ні результати навчання</w:t>
      </w:r>
      <w:r w:rsidRPr="00D37083">
        <w:t>, які повинні бути досягнуті</w:t>
      </w:r>
      <w:r>
        <w:t xml:space="preserve"> здобувачами освіти</w:t>
      </w:r>
      <w:r w:rsidRPr="00D37083">
        <w:t xml:space="preserve"> після опанування</w:t>
      </w:r>
      <w:r>
        <w:t xml:space="preserve"> навчальної дисципліни «</w:t>
      </w:r>
      <w:r w:rsidRPr="001F7E9D">
        <w:rPr>
          <w:b/>
        </w:rPr>
        <w:t>Операційний менеджмент</w:t>
      </w:r>
      <w:r w:rsidRPr="00F10223">
        <w:rPr>
          <w:b/>
        </w:rPr>
        <w:t>»:</w:t>
      </w:r>
    </w:p>
    <w:p w14:paraId="5E9E150C" w14:textId="77777777" w:rsidR="001D3477" w:rsidRDefault="001D3477" w:rsidP="001D3477">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5"/>
        <w:gridCol w:w="1534"/>
      </w:tblGrid>
      <w:tr w:rsidR="001D3477" w:rsidRPr="00B93487" w14:paraId="68A47A45" w14:textId="77777777" w:rsidTr="009634F9">
        <w:tc>
          <w:tcPr>
            <w:tcW w:w="8095" w:type="dxa"/>
            <w:tcBorders>
              <w:top w:val="single" w:sz="4" w:space="0" w:color="auto"/>
              <w:left w:val="single" w:sz="4" w:space="0" w:color="auto"/>
              <w:bottom w:val="single" w:sz="4" w:space="0" w:color="auto"/>
              <w:right w:val="single" w:sz="4" w:space="0" w:color="auto"/>
            </w:tcBorders>
            <w:vAlign w:val="center"/>
          </w:tcPr>
          <w:p w14:paraId="719A5AD4" w14:textId="77777777" w:rsidR="001D3477" w:rsidRPr="005302A9" w:rsidRDefault="001D3477" w:rsidP="009634F9">
            <w:pPr>
              <w:jc w:val="center"/>
              <w:rPr>
                <w:b/>
              </w:rPr>
            </w:pPr>
            <w:r w:rsidRPr="005302A9">
              <w:rPr>
                <w:b/>
              </w:rPr>
              <w:t>Очікувані результати навчання з дисципліни</w:t>
            </w:r>
          </w:p>
        </w:tc>
        <w:tc>
          <w:tcPr>
            <w:tcW w:w="1534" w:type="dxa"/>
            <w:tcBorders>
              <w:top w:val="single" w:sz="4" w:space="0" w:color="auto"/>
              <w:left w:val="single" w:sz="4" w:space="0" w:color="auto"/>
              <w:bottom w:val="single" w:sz="4" w:space="0" w:color="auto"/>
              <w:right w:val="single" w:sz="4" w:space="0" w:color="auto"/>
            </w:tcBorders>
            <w:vAlign w:val="center"/>
          </w:tcPr>
          <w:p w14:paraId="499B5F51" w14:textId="77777777" w:rsidR="001D3477" w:rsidRPr="005302A9" w:rsidRDefault="001D3477" w:rsidP="009634F9">
            <w:pPr>
              <w:jc w:val="center"/>
              <w:rPr>
                <w:b/>
              </w:rPr>
            </w:pPr>
            <w:r w:rsidRPr="005302A9">
              <w:rPr>
                <w:b/>
              </w:rPr>
              <w:t>Шифр ПРН</w:t>
            </w:r>
          </w:p>
        </w:tc>
      </w:tr>
      <w:tr w:rsidR="001D3477" w:rsidRPr="00B93487" w14:paraId="367914B2" w14:textId="77777777" w:rsidTr="009634F9">
        <w:tc>
          <w:tcPr>
            <w:tcW w:w="8095" w:type="dxa"/>
            <w:tcBorders>
              <w:top w:val="single" w:sz="4" w:space="0" w:color="auto"/>
              <w:left w:val="single" w:sz="4" w:space="0" w:color="auto"/>
              <w:bottom w:val="single" w:sz="4" w:space="0" w:color="auto"/>
              <w:right w:val="single" w:sz="4" w:space="0" w:color="auto"/>
            </w:tcBorders>
          </w:tcPr>
          <w:p w14:paraId="08F38CBA" w14:textId="77777777" w:rsidR="001D3477" w:rsidRPr="005302A9" w:rsidRDefault="001D3477" w:rsidP="009634F9">
            <w:pPr>
              <w:pStyle w:val="Default"/>
              <w:jc w:val="both"/>
              <w:rPr>
                <w:b/>
                <w:lang w:val="uk-UA"/>
              </w:rPr>
            </w:pPr>
            <w:r>
              <w:rPr>
                <w:lang w:val="uk-UA"/>
              </w:rPr>
              <w:t xml:space="preserve">Орієнтуватися у теорії менеджменту зовнішньоекономічної діяльності, знати функції менеджменту, вміти застосувати механізми впровадження ЗЕД і ЗЕЗ у міжнародному середовищі.  Знати сучасні концепції лідерства. </w:t>
            </w:r>
          </w:p>
        </w:tc>
        <w:tc>
          <w:tcPr>
            <w:tcW w:w="1534" w:type="dxa"/>
            <w:tcBorders>
              <w:top w:val="single" w:sz="4" w:space="0" w:color="auto"/>
              <w:left w:val="single" w:sz="4" w:space="0" w:color="auto"/>
              <w:bottom w:val="single" w:sz="4" w:space="0" w:color="auto"/>
              <w:right w:val="single" w:sz="4" w:space="0" w:color="auto"/>
            </w:tcBorders>
          </w:tcPr>
          <w:p w14:paraId="026A5F04" w14:textId="77777777" w:rsidR="001D3477" w:rsidRDefault="001D3477" w:rsidP="009634F9">
            <w:pPr>
              <w:jc w:val="center"/>
              <w:rPr>
                <w:color w:val="000000"/>
                <w:lang w:val="ru-RU"/>
              </w:rPr>
            </w:pPr>
            <w:r w:rsidRPr="005302A9">
              <w:rPr>
                <w:color w:val="000000"/>
                <w:lang w:val="ru-RU"/>
              </w:rPr>
              <w:t xml:space="preserve">        </w:t>
            </w:r>
          </w:p>
          <w:p w14:paraId="45CBCCB5" w14:textId="77777777" w:rsidR="001D3477" w:rsidRPr="005302A9" w:rsidRDefault="001D3477" w:rsidP="009634F9">
            <w:pPr>
              <w:jc w:val="center"/>
            </w:pPr>
            <w:r w:rsidRPr="005302A9">
              <w:rPr>
                <w:color w:val="000000"/>
                <w:lang w:val="ru-RU"/>
              </w:rPr>
              <w:t xml:space="preserve">Р 3. </w:t>
            </w:r>
          </w:p>
        </w:tc>
      </w:tr>
      <w:tr w:rsidR="001D3477" w:rsidRPr="00B93487" w14:paraId="028EA193" w14:textId="77777777" w:rsidTr="009634F9">
        <w:tc>
          <w:tcPr>
            <w:tcW w:w="8095" w:type="dxa"/>
            <w:tcBorders>
              <w:top w:val="single" w:sz="4" w:space="0" w:color="auto"/>
              <w:left w:val="single" w:sz="4" w:space="0" w:color="auto"/>
              <w:bottom w:val="single" w:sz="4" w:space="0" w:color="auto"/>
              <w:right w:val="single" w:sz="4" w:space="0" w:color="auto"/>
            </w:tcBorders>
          </w:tcPr>
          <w:p w14:paraId="5E1BD272" w14:textId="77777777" w:rsidR="001D3477" w:rsidRPr="005302A9" w:rsidRDefault="001D3477" w:rsidP="009634F9">
            <w:pPr>
              <w:pStyle w:val="Default"/>
              <w:jc w:val="both"/>
              <w:rPr>
                <w:color w:val="auto"/>
                <w:lang w:val="uk-UA" w:eastAsia="en-US"/>
              </w:rPr>
            </w:pPr>
            <w:r>
              <w:rPr>
                <w:lang w:val="uk-UA"/>
              </w:rPr>
              <w:t>Вміти сформувати основи функціонування різних сфер діяльності господарської діяльності підприємства, особливо міжнародний аспект.</w:t>
            </w:r>
          </w:p>
        </w:tc>
        <w:tc>
          <w:tcPr>
            <w:tcW w:w="1534" w:type="dxa"/>
            <w:tcBorders>
              <w:top w:val="single" w:sz="4" w:space="0" w:color="auto"/>
              <w:left w:val="single" w:sz="4" w:space="0" w:color="auto"/>
              <w:bottom w:val="single" w:sz="4" w:space="0" w:color="auto"/>
              <w:right w:val="single" w:sz="4" w:space="0" w:color="auto"/>
            </w:tcBorders>
          </w:tcPr>
          <w:p w14:paraId="6C653AD3" w14:textId="77777777" w:rsidR="001D3477" w:rsidRPr="005302A9" w:rsidRDefault="001D3477" w:rsidP="009634F9">
            <w:pPr>
              <w:jc w:val="both"/>
            </w:pPr>
            <w:r w:rsidRPr="005302A9">
              <w:rPr>
                <w:color w:val="000000"/>
                <w:lang w:val="ru-RU"/>
              </w:rPr>
              <w:t xml:space="preserve">        Р 5.</w:t>
            </w:r>
          </w:p>
        </w:tc>
      </w:tr>
      <w:tr w:rsidR="001D3477" w:rsidRPr="00B93487" w14:paraId="33195F68" w14:textId="77777777" w:rsidTr="009634F9">
        <w:tc>
          <w:tcPr>
            <w:tcW w:w="8095" w:type="dxa"/>
            <w:tcBorders>
              <w:top w:val="single" w:sz="4" w:space="0" w:color="auto"/>
              <w:left w:val="single" w:sz="4" w:space="0" w:color="auto"/>
              <w:bottom w:val="single" w:sz="4" w:space="0" w:color="auto"/>
              <w:right w:val="single" w:sz="4" w:space="0" w:color="auto"/>
            </w:tcBorders>
          </w:tcPr>
          <w:p w14:paraId="34D92DB0" w14:textId="77777777" w:rsidR="001D3477" w:rsidRPr="005302A9" w:rsidRDefault="001D3477" w:rsidP="009634F9">
            <w:pPr>
              <w:pStyle w:val="Default"/>
              <w:jc w:val="both"/>
              <w:rPr>
                <w:lang w:val="uk-UA"/>
              </w:rPr>
            </w:pPr>
            <w:r>
              <w:rPr>
                <w:lang w:val="uk-UA"/>
              </w:rPr>
              <w:t>Вільно спілкуватися державною та іноземною мовами в усій та письмовій формі.</w:t>
            </w:r>
          </w:p>
        </w:tc>
        <w:tc>
          <w:tcPr>
            <w:tcW w:w="1534" w:type="dxa"/>
            <w:tcBorders>
              <w:top w:val="single" w:sz="4" w:space="0" w:color="auto"/>
              <w:left w:val="single" w:sz="4" w:space="0" w:color="auto"/>
              <w:bottom w:val="single" w:sz="4" w:space="0" w:color="auto"/>
              <w:right w:val="single" w:sz="4" w:space="0" w:color="auto"/>
            </w:tcBorders>
          </w:tcPr>
          <w:p w14:paraId="0ABA9601" w14:textId="77777777" w:rsidR="001D3477" w:rsidRPr="005302A9" w:rsidRDefault="001D3477" w:rsidP="009634F9">
            <w:pPr>
              <w:jc w:val="both"/>
            </w:pPr>
            <w:r w:rsidRPr="005302A9">
              <w:rPr>
                <w:color w:val="000000"/>
                <w:lang w:val="ru-RU"/>
              </w:rPr>
              <w:t xml:space="preserve">        Р 13.</w:t>
            </w:r>
          </w:p>
        </w:tc>
      </w:tr>
      <w:tr w:rsidR="001D3477" w:rsidRPr="00B93487" w14:paraId="699C8F6D" w14:textId="77777777" w:rsidTr="009634F9">
        <w:tc>
          <w:tcPr>
            <w:tcW w:w="8095" w:type="dxa"/>
            <w:tcBorders>
              <w:top w:val="single" w:sz="4" w:space="0" w:color="auto"/>
              <w:left w:val="single" w:sz="4" w:space="0" w:color="auto"/>
              <w:bottom w:val="single" w:sz="4" w:space="0" w:color="auto"/>
              <w:right w:val="single" w:sz="4" w:space="0" w:color="auto"/>
            </w:tcBorders>
          </w:tcPr>
          <w:p w14:paraId="6F6DF7B6" w14:textId="77777777" w:rsidR="001D3477" w:rsidRPr="005302A9" w:rsidRDefault="001D3477" w:rsidP="009634F9">
            <w:pPr>
              <w:jc w:val="both"/>
            </w:pPr>
            <w:r>
              <w:t xml:space="preserve">Демонструвати здатність діяти свідомо та </w:t>
            </w:r>
            <w:proofErr w:type="spellStart"/>
            <w:r>
              <w:t>відповідально</w:t>
            </w:r>
            <w:proofErr w:type="spellEnd"/>
            <w:r>
              <w:t xml:space="preserve"> при здійсненні операційного менеджменту та дотримуватися етики бізнесу і соціальної відповідальності ведення бізнесу.</w:t>
            </w:r>
          </w:p>
        </w:tc>
        <w:tc>
          <w:tcPr>
            <w:tcW w:w="1534" w:type="dxa"/>
            <w:tcBorders>
              <w:top w:val="single" w:sz="4" w:space="0" w:color="auto"/>
              <w:left w:val="single" w:sz="4" w:space="0" w:color="auto"/>
              <w:bottom w:val="single" w:sz="4" w:space="0" w:color="auto"/>
              <w:right w:val="single" w:sz="4" w:space="0" w:color="auto"/>
            </w:tcBorders>
          </w:tcPr>
          <w:p w14:paraId="68C506A3" w14:textId="77777777" w:rsidR="001D3477" w:rsidRPr="005302A9" w:rsidRDefault="001D3477" w:rsidP="009634F9">
            <w:pPr>
              <w:pStyle w:val="Default"/>
              <w:jc w:val="both"/>
              <w:rPr>
                <w:color w:val="auto"/>
                <w:lang w:val="uk-UA" w:eastAsia="en-US"/>
              </w:rPr>
            </w:pPr>
            <w:r w:rsidRPr="001D3477">
              <w:rPr>
                <w:lang w:val="uk-UA"/>
              </w:rPr>
              <w:t xml:space="preserve">        </w:t>
            </w:r>
            <w:r w:rsidRPr="005302A9">
              <w:t>Р 15.</w:t>
            </w:r>
          </w:p>
        </w:tc>
      </w:tr>
      <w:tr w:rsidR="001D3477" w14:paraId="4D26BC3F" w14:textId="77777777" w:rsidTr="009634F9">
        <w:tc>
          <w:tcPr>
            <w:tcW w:w="8095" w:type="dxa"/>
            <w:tcBorders>
              <w:top w:val="single" w:sz="4" w:space="0" w:color="auto"/>
              <w:left w:val="single" w:sz="4" w:space="0" w:color="auto"/>
              <w:bottom w:val="single" w:sz="4" w:space="0" w:color="auto"/>
              <w:right w:val="single" w:sz="4" w:space="0" w:color="auto"/>
            </w:tcBorders>
          </w:tcPr>
          <w:p w14:paraId="36373E3C" w14:textId="77777777" w:rsidR="001D3477" w:rsidRPr="005302A9" w:rsidRDefault="001D3477" w:rsidP="009634F9">
            <w:pPr>
              <w:pStyle w:val="Default"/>
              <w:jc w:val="both"/>
              <w:rPr>
                <w:color w:val="auto"/>
                <w:lang w:val="uk-UA" w:eastAsia="en-US"/>
              </w:rPr>
            </w:pPr>
            <w:r>
              <w:rPr>
                <w:lang w:val="uk-UA"/>
              </w:rPr>
              <w:t xml:space="preserve">Володіти навичками відкритості, не критичності сприйняття, гнучкого мислення, здатністю опрацьовувати нові знання, інформацію та вміти з нею працювати. Здатністю до самостійної роботи та аналізу. </w:t>
            </w:r>
          </w:p>
        </w:tc>
        <w:tc>
          <w:tcPr>
            <w:tcW w:w="1534" w:type="dxa"/>
            <w:tcBorders>
              <w:top w:val="single" w:sz="4" w:space="0" w:color="auto"/>
              <w:left w:val="single" w:sz="4" w:space="0" w:color="auto"/>
              <w:bottom w:val="single" w:sz="4" w:space="0" w:color="auto"/>
              <w:right w:val="single" w:sz="4" w:space="0" w:color="auto"/>
            </w:tcBorders>
          </w:tcPr>
          <w:p w14:paraId="005B6462" w14:textId="77777777" w:rsidR="001D3477" w:rsidRPr="005302A9" w:rsidRDefault="001D3477" w:rsidP="009634F9">
            <w:pPr>
              <w:pStyle w:val="Default"/>
              <w:jc w:val="both"/>
              <w:rPr>
                <w:color w:val="auto"/>
                <w:lang w:val="uk-UA" w:eastAsia="en-US"/>
              </w:rPr>
            </w:pPr>
            <w:r w:rsidRPr="001D3477">
              <w:rPr>
                <w:lang w:val="uk-UA"/>
              </w:rPr>
              <w:t xml:space="preserve">        </w:t>
            </w:r>
            <w:r w:rsidRPr="005302A9">
              <w:t>Р 16.</w:t>
            </w:r>
          </w:p>
        </w:tc>
      </w:tr>
    </w:tbl>
    <w:p w14:paraId="6210A304" w14:textId="77777777" w:rsidR="001D3477" w:rsidRDefault="001D3477" w:rsidP="001D3477"/>
    <w:p w14:paraId="334AA86C" w14:textId="0795369B" w:rsidR="001D3477" w:rsidRDefault="001D3477" w:rsidP="001D3477"/>
    <w:p w14:paraId="025C7B28" w14:textId="77777777" w:rsidR="001D3477" w:rsidRDefault="001D3477" w:rsidP="001D3477"/>
    <w:p w14:paraId="522BF426" w14:textId="77777777" w:rsidR="001D3477" w:rsidRDefault="001D3477" w:rsidP="001D3477"/>
    <w:p w14:paraId="7B42497E" w14:textId="77777777" w:rsidR="001D3477" w:rsidRPr="000F2025" w:rsidRDefault="001D3477" w:rsidP="001D3477">
      <w:pPr>
        <w:ind w:left="851" w:hanging="851"/>
        <w:jc w:val="center"/>
        <w:rPr>
          <w:b/>
          <w:bCs/>
        </w:rPr>
      </w:pPr>
      <w:bookmarkStart w:id="2" w:name="_Hlk124360509"/>
      <w:r w:rsidRPr="000F2025">
        <w:rPr>
          <w:b/>
          <w:bCs/>
        </w:rPr>
        <w:lastRenderedPageBreak/>
        <w:t xml:space="preserve">5. ЗАСОБИ ДІАГНОСТИКИ ТА КРИТЕРІЇ ОЦІНЮВАННЯ </w:t>
      </w:r>
    </w:p>
    <w:p w14:paraId="390A51FF" w14:textId="77777777" w:rsidR="001D3477" w:rsidRPr="000F2025" w:rsidRDefault="001D3477" w:rsidP="001D3477">
      <w:pPr>
        <w:ind w:left="851" w:hanging="851"/>
        <w:jc w:val="center"/>
        <w:rPr>
          <w:b/>
          <w:bCs/>
        </w:rPr>
      </w:pPr>
      <w:r w:rsidRPr="000F2025">
        <w:rPr>
          <w:b/>
          <w:bCs/>
        </w:rPr>
        <w:t>РЕЗУЛЬТАТІВ НАВЧАННЯ</w:t>
      </w:r>
    </w:p>
    <w:p w14:paraId="5BF87AC7" w14:textId="77777777" w:rsidR="001D3477" w:rsidRDefault="001D3477" w:rsidP="001D3477">
      <w:pPr>
        <w:contextualSpacing/>
        <w:jc w:val="center"/>
        <w:rPr>
          <w:b/>
          <w:lang w:val="ru-RU"/>
        </w:rPr>
      </w:pPr>
    </w:p>
    <w:p w14:paraId="668B07A5" w14:textId="77777777" w:rsidR="001D3477" w:rsidRPr="000F2025" w:rsidRDefault="001D3477" w:rsidP="001D3477">
      <w:pPr>
        <w:jc w:val="center"/>
        <w:rPr>
          <w:b/>
          <w:bCs/>
        </w:rPr>
      </w:pPr>
      <w:r w:rsidRPr="000F2025">
        <w:rPr>
          <w:b/>
          <w:bCs/>
        </w:rPr>
        <w:t>Засоби оцінювання та методи демонстрування результатів навчання</w:t>
      </w:r>
    </w:p>
    <w:p w14:paraId="7EB13F98" w14:textId="77777777" w:rsidR="001D3477" w:rsidRPr="000F2025" w:rsidRDefault="001D3477" w:rsidP="001D3477">
      <w:pPr>
        <w:jc w:val="both"/>
      </w:pPr>
    </w:p>
    <w:p w14:paraId="70E1B7AE" w14:textId="77777777" w:rsidR="001D3477" w:rsidRDefault="001D3477" w:rsidP="001D3477">
      <w:pPr>
        <w:tabs>
          <w:tab w:val="left" w:pos="851"/>
        </w:tabs>
        <w:jc w:val="both"/>
      </w:pPr>
      <w:bookmarkStart w:id="3" w:name="_Hlk121699468"/>
      <w:r>
        <w:t xml:space="preserve">           </w:t>
      </w:r>
      <w:r w:rsidRPr="000F2025">
        <w:t>Засобами оцінювання та методами демонстрування результатів навчання з навчальної дисципліни є: складання заліку; письмове  тестування; підготовка індивідуальних наукових робіт, доповідей по відповідних питаннях;</w:t>
      </w:r>
      <w:r>
        <w:t xml:space="preserve"> доповіді – презентації по тематичних питаннях, </w:t>
      </w:r>
      <w:r w:rsidRPr="000F2025">
        <w:t>розв’язування  практичних  ситуаційних  завдань тощо.</w:t>
      </w:r>
    </w:p>
    <w:p w14:paraId="1E508C05" w14:textId="77777777" w:rsidR="001D3477" w:rsidRDefault="001D3477" w:rsidP="001D3477">
      <w:pPr>
        <w:pStyle w:val="a3"/>
        <w:spacing w:before="0" w:beforeAutospacing="0" w:after="0" w:afterAutospacing="0"/>
        <w:ind w:firstLine="709"/>
        <w:jc w:val="both"/>
        <w:rPr>
          <w:rFonts w:eastAsiaTheme="minorHAnsi"/>
        </w:rPr>
      </w:pPr>
      <w:r w:rsidRPr="00415169">
        <w:rPr>
          <w:bCs/>
        </w:rPr>
        <w:t xml:space="preserve">Методи навчання: </w:t>
      </w:r>
      <w:r w:rsidRPr="00415169">
        <w:rPr>
          <w:rFonts w:eastAsiaTheme="minorHAnsi"/>
        </w:rPr>
        <w:t>лекції, практичні (семінарські) заняття, дискусія,</w:t>
      </w:r>
      <w:r>
        <w:rPr>
          <w:rFonts w:eastAsiaTheme="minorHAnsi"/>
        </w:rPr>
        <w:t xml:space="preserve"> </w:t>
      </w:r>
      <w:r w:rsidRPr="00415169">
        <w:rPr>
          <w:rFonts w:eastAsiaTheme="minorHAnsi"/>
        </w:rPr>
        <w:t xml:space="preserve">виконання індивідуального </w:t>
      </w:r>
      <w:r>
        <w:rPr>
          <w:rFonts w:eastAsiaTheme="minorHAnsi"/>
        </w:rPr>
        <w:t>завдання</w:t>
      </w:r>
      <w:r w:rsidRPr="00415169">
        <w:rPr>
          <w:rFonts w:eastAsiaTheme="minorHAnsi"/>
        </w:rPr>
        <w:t xml:space="preserve">, </w:t>
      </w:r>
      <w:r>
        <w:rPr>
          <w:rFonts w:eastAsiaTheme="minorHAnsi"/>
        </w:rPr>
        <w:t xml:space="preserve">есе, </w:t>
      </w:r>
      <w:r w:rsidRPr="00415169">
        <w:rPr>
          <w:rFonts w:eastAsiaTheme="minorHAnsi"/>
        </w:rPr>
        <w:t>консультації, самостійна робота.</w:t>
      </w:r>
    </w:p>
    <w:p w14:paraId="13184E65" w14:textId="77777777" w:rsidR="001D3477" w:rsidRPr="00EA0DC4" w:rsidRDefault="001D3477" w:rsidP="001D3477">
      <w:pPr>
        <w:ind w:firstLine="709"/>
        <w:jc w:val="both"/>
      </w:pPr>
      <w:r w:rsidRPr="001021A7">
        <w:t>Застосування стандартних методів навчання:</w:t>
      </w:r>
      <w:r>
        <w:t xml:space="preserve"> </w:t>
      </w:r>
      <w:r w:rsidRPr="00EA0DC4">
        <w:t>лекції (інформаційні, аналітичні, проблемні, із застосуванням ігрових методів), в тому числі з використанням мультимедійного забезпечення та інших ТЗН; практичні заняття; індивідуальні завдання; самостійну роботу студентів; диспути, дискусії та інші форми навчання (стандартизовані тести, аналітичні звіти та доповіді, презентації та виступи на наукових заходах).</w:t>
      </w:r>
    </w:p>
    <w:p w14:paraId="26844379" w14:textId="77777777" w:rsidR="001D3477" w:rsidRPr="00EA0DC4" w:rsidRDefault="001D3477" w:rsidP="001D3477">
      <w:pPr>
        <w:ind w:firstLine="709"/>
        <w:jc w:val="both"/>
      </w:pPr>
      <w:r w:rsidRPr="00EA0DC4">
        <w:t xml:space="preserve">Застосування інтерактивних методів навчання: інтерактивні стратегії навчання для заохочення мовлення: виступ, мозковий штурм, обговорення; індивідуальна участь: </w:t>
      </w:r>
      <w:proofErr w:type="spellStart"/>
      <w:r w:rsidRPr="00EA0DC4">
        <w:t>case-study</w:t>
      </w:r>
      <w:proofErr w:type="spellEnd"/>
      <w:r w:rsidRPr="00EA0DC4">
        <w:t xml:space="preserve"> навчання, </w:t>
      </w:r>
      <w:proofErr w:type="spellStart"/>
      <w:r w:rsidRPr="00EA0DC4">
        <w:t>exitslips</w:t>
      </w:r>
      <w:proofErr w:type="spellEnd"/>
      <w:r w:rsidRPr="00EA0DC4">
        <w:t xml:space="preserve"> (підсумкове письмове завдання), робота над помилками, опитування, метод «запитай в того, хто знає»; колективна участь: обмін партнерами, метод «викладач-студент», дебати, оптиміст/песиміст, експертна оцінка; діяльність в групах: ротація, перегляд і аналіз фільмів;</w:t>
      </w:r>
    </w:p>
    <w:p w14:paraId="3B1D3713" w14:textId="77777777" w:rsidR="001D3477" w:rsidRPr="00EA0DC4" w:rsidRDefault="001D3477" w:rsidP="001D3477">
      <w:pPr>
        <w:autoSpaceDE w:val="0"/>
        <w:autoSpaceDN w:val="0"/>
        <w:adjustRightInd w:val="0"/>
        <w:ind w:firstLine="709"/>
        <w:jc w:val="both"/>
        <w:rPr>
          <w:highlight w:val="yellow"/>
        </w:rPr>
      </w:pPr>
    </w:p>
    <w:p w14:paraId="6AD69DA1" w14:textId="77777777" w:rsidR="001D3477" w:rsidRDefault="001D3477" w:rsidP="001D3477">
      <w:pPr>
        <w:jc w:val="center"/>
        <w:rPr>
          <w:b/>
          <w:bCs/>
        </w:rPr>
      </w:pPr>
      <w:r w:rsidRPr="001E1D3E">
        <w:rPr>
          <w:b/>
          <w:bCs/>
        </w:rPr>
        <w:t>Форми контролю та критерії оцінювання результатів навчання</w:t>
      </w:r>
    </w:p>
    <w:p w14:paraId="466A1F80" w14:textId="77777777" w:rsidR="001D3477" w:rsidRDefault="001D3477" w:rsidP="001D3477">
      <w:pPr>
        <w:jc w:val="center"/>
        <w:rPr>
          <w:b/>
          <w:bCs/>
        </w:rPr>
      </w:pPr>
    </w:p>
    <w:p w14:paraId="70474EA2" w14:textId="77777777" w:rsidR="001D3477" w:rsidRPr="001E1D3E" w:rsidRDefault="001D3477" w:rsidP="001D3477">
      <w:pPr>
        <w:ind w:firstLine="567"/>
        <w:jc w:val="both"/>
      </w:pPr>
      <w:r w:rsidRPr="001E1D3E">
        <w:t>Форми поточного контролю: усне опитування; виступ на семінарських заняттях; підготовка тематичної доповіді, есе чи презентації.</w:t>
      </w:r>
      <w:r>
        <w:t xml:space="preserve"> </w:t>
      </w:r>
    </w:p>
    <w:p w14:paraId="7AA09495" w14:textId="77777777" w:rsidR="001D3477" w:rsidRPr="001E1D3E" w:rsidRDefault="001D3477" w:rsidP="001D3477">
      <w:pPr>
        <w:ind w:firstLine="567"/>
        <w:jc w:val="both"/>
      </w:pPr>
      <w:r w:rsidRPr="001E1D3E">
        <w:t>Форма модульного контролю: письмова контрольна робота; письмове тестування з теми (модулю).</w:t>
      </w:r>
      <w:r>
        <w:t xml:space="preserve"> </w:t>
      </w:r>
    </w:p>
    <w:p w14:paraId="7D712285" w14:textId="77777777" w:rsidR="001D3477" w:rsidRDefault="001D3477" w:rsidP="001D3477">
      <w:pPr>
        <w:ind w:firstLine="567"/>
        <w:jc w:val="both"/>
      </w:pPr>
      <w:r w:rsidRPr="001E1D3E">
        <w:t>Форма підсумкового семестрового контролю: усний залік.</w:t>
      </w:r>
    </w:p>
    <w:p w14:paraId="78463509" w14:textId="77777777" w:rsidR="001D3477" w:rsidRPr="007D6E1B" w:rsidRDefault="001D3477" w:rsidP="001D3477">
      <w:pPr>
        <w:ind w:firstLine="709"/>
        <w:jc w:val="both"/>
      </w:pPr>
      <w:r w:rsidRPr="007D6E1B">
        <w:t xml:space="preserve">Поточний контроль — регулярний контроль рівня засвоєння матеріалу на лекціях, семінарських і практичних заняттях. Застосовується він з метою перевірки підготовленості студентів для виконання конкретних навчальних завдань. </w:t>
      </w:r>
    </w:p>
    <w:p w14:paraId="386D89B0" w14:textId="77777777" w:rsidR="001D3477" w:rsidRPr="007D6E1B" w:rsidRDefault="001D3477" w:rsidP="001D3477">
      <w:pPr>
        <w:ind w:firstLine="709"/>
        <w:jc w:val="both"/>
      </w:pPr>
      <w:r w:rsidRPr="007D6E1B">
        <w:t xml:space="preserve">Модульний контроль – процедура визначення  рівня засвоєння студентом  навчального  матеріалу   відповідної дисципліни. </w:t>
      </w:r>
    </w:p>
    <w:p w14:paraId="5D4802AC" w14:textId="77777777" w:rsidR="001D3477" w:rsidRPr="007D6E1B" w:rsidRDefault="001D3477" w:rsidP="001D3477">
      <w:pPr>
        <w:ind w:firstLine="709"/>
        <w:jc w:val="both"/>
      </w:pPr>
      <w:r w:rsidRPr="007D6E1B">
        <w:t>Підсумковий контроль знань студентів проводиться з метою оцінювання результатів вивчення дисципліни. Здійснюється у формі опитування  за визначеними темами.</w:t>
      </w:r>
    </w:p>
    <w:p w14:paraId="2E9B633E" w14:textId="77777777" w:rsidR="001D3477" w:rsidRPr="007D6E1B" w:rsidRDefault="001D3477" w:rsidP="001D3477">
      <w:pPr>
        <w:adjustRightInd w:val="0"/>
        <w:ind w:firstLine="709"/>
        <w:jc w:val="both"/>
      </w:pPr>
      <w:r w:rsidRPr="007D6E1B">
        <w:t xml:space="preserve">Формами поточного контролю є: семінарське заняття — форма навчального заняття, на якому відбувається обговорення попередньо визначених питань, до яких студенти готують тези виступів, </w:t>
      </w:r>
      <w:r>
        <w:t>доповіді чи доповіді-презентації</w:t>
      </w:r>
      <w:r w:rsidRPr="007D6E1B">
        <w:t xml:space="preserve">. Під час семінарського заняття передбачається проведення дискусій. </w:t>
      </w:r>
    </w:p>
    <w:p w14:paraId="1A3B0470" w14:textId="77777777" w:rsidR="001D3477" w:rsidRDefault="001D3477" w:rsidP="001D3477">
      <w:pPr>
        <w:tabs>
          <w:tab w:val="left" w:pos="513"/>
        </w:tabs>
        <w:adjustRightInd w:val="0"/>
        <w:jc w:val="both"/>
      </w:pPr>
      <w:r w:rsidRPr="007D6E1B">
        <w:t>Мета дискусії — виявити відмінності в розумінні питання і у творчій суперечці дійти до спільної точки зору. Змістовна самостійна робота студента полягає у накопиченні необхідних знань з теми семінарського заняття</w:t>
      </w:r>
      <w:r w:rsidRPr="00530D31">
        <w:t xml:space="preserve">. У </w:t>
      </w:r>
      <w:r>
        <w:t xml:space="preserve">робочій програмі та </w:t>
      </w:r>
      <w:r w:rsidRPr="00530D31">
        <w:t xml:space="preserve">методичних матеріалах подано плани занять, основна та додаткова література, </w:t>
      </w:r>
      <w:r>
        <w:t>теми для опрацювання, контрольні питання по темах</w:t>
      </w:r>
      <w:r w:rsidRPr="00530D31">
        <w:t xml:space="preserve"> (обговорення під час семінару)</w:t>
      </w:r>
      <w:r>
        <w:t>.</w:t>
      </w:r>
    </w:p>
    <w:p w14:paraId="6525F807" w14:textId="77777777" w:rsidR="001D3477" w:rsidRPr="00971E25" w:rsidRDefault="001D3477" w:rsidP="001D3477">
      <w:pPr>
        <w:tabs>
          <w:tab w:val="left" w:pos="513"/>
        </w:tabs>
        <w:adjustRightInd w:val="0"/>
        <w:jc w:val="both"/>
      </w:pPr>
      <w:r>
        <w:t xml:space="preserve">           </w:t>
      </w:r>
      <w:r w:rsidRPr="00971E25">
        <w:t xml:space="preserve">Практичне заняття — форма навчального заняття, під час якого студенти детально вивчають окремі теоретичні положення навчальної дисципліни та набувають вмінь і навичок їх практичного застосування. Практичні заняття мають різну форму. Так, вони можуть проходити у вигляді самостійного виконання студентами завдань та подальшого аналізу типових помилок разом із викладачем та за участю інших студентів. Передбачається активна групова робота студентів, які готуватимуть групові проекти за певними темами, представлятимуть їх перед студентською аудиторією для обговорення. </w:t>
      </w:r>
    </w:p>
    <w:p w14:paraId="7CA91F59" w14:textId="77777777" w:rsidR="001D3477" w:rsidRPr="003D689E" w:rsidRDefault="001D3477" w:rsidP="001D3477">
      <w:pPr>
        <w:ind w:firstLine="709"/>
        <w:jc w:val="both"/>
      </w:pPr>
      <w:r w:rsidRPr="003D689E">
        <w:lastRenderedPageBreak/>
        <w:t>Оцінювання навчальних досягнень студентів здійснюється  за 100-бальною шкалою; шкалою ECTS (А, В, С, D, E, F, FX) та національною  шкалою (відмінно, добре,  задовільно, незадовільно, зараховано, не зараховано). Тестування, опитування, дискусії, презентації, письмові  есе, самоконтроль і  самооцінка, модульні контрольні роботи, усні</w:t>
      </w:r>
      <w:r>
        <w:t xml:space="preserve"> заліки. </w:t>
      </w:r>
      <w:r w:rsidRPr="003D689E">
        <w:t>Оцінка знань, умінь і практичних навичок студента з навчальної дисципліни «</w:t>
      </w:r>
      <w:r w:rsidRPr="001D3477">
        <w:rPr>
          <w:b/>
          <w:bCs/>
        </w:rPr>
        <w:t>Операційний менеджмент</w:t>
      </w:r>
      <w:r w:rsidRPr="003D689E">
        <w:t xml:space="preserve">» здійснюється відповідно до графіку (табл. </w:t>
      </w:r>
      <w:r>
        <w:t>5.</w:t>
      </w:r>
      <w:r w:rsidRPr="003D689E">
        <w:t>1.)</w:t>
      </w:r>
    </w:p>
    <w:p w14:paraId="7F248E5E" w14:textId="77777777" w:rsidR="001D3477" w:rsidRPr="003D689E" w:rsidRDefault="001D3477" w:rsidP="001D3477">
      <w:pPr>
        <w:ind w:firstLine="851"/>
        <w:jc w:val="right"/>
      </w:pPr>
      <w:r w:rsidRPr="003D689E">
        <w:t xml:space="preserve">Таблиця  </w:t>
      </w:r>
      <w:r>
        <w:t>5.</w:t>
      </w:r>
      <w:r w:rsidRPr="003D689E">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gridCol w:w="703"/>
      </w:tblGrid>
      <w:tr w:rsidR="001D3477" w:rsidRPr="003D689E" w14:paraId="52E748B7" w14:textId="77777777" w:rsidTr="009634F9">
        <w:trPr>
          <w:jc w:val="center"/>
        </w:trPr>
        <w:tc>
          <w:tcPr>
            <w:tcW w:w="4635" w:type="pct"/>
            <w:tcBorders>
              <w:top w:val="single" w:sz="4" w:space="0" w:color="auto"/>
              <w:left w:val="single" w:sz="4" w:space="0" w:color="auto"/>
              <w:bottom w:val="single" w:sz="4" w:space="0" w:color="auto"/>
              <w:right w:val="single" w:sz="4" w:space="0" w:color="auto"/>
            </w:tcBorders>
            <w:vAlign w:val="center"/>
          </w:tcPr>
          <w:p w14:paraId="3876A1DD" w14:textId="77777777" w:rsidR="001D3477" w:rsidRPr="003D689E" w:rsidRDefault="001D3477" w:rsidP="009634F9">
            <w:pPr>
              <w:jc w:val="both"/>
            </w:pPr>
            <w:r w:rsidRPr="003D689E">
              <w:t xml:space="preserve">Модуль  1, </w:t>
            </w:r>
            <w:r>
              <w:t xml:space="preserve"> 4</w:t>
            </w:r>
            <w:r w:rsidRPr="003D689E">
              <w:t xml:space="preserve"> курс, </w:t>
            </w:r>
            <w:r>
              <w:t>8</w:t>
            </w:r>
            <w:r w:rsidRPr="003D689E">
              <w:t xml:space="preserve"> семестр </w:t>
            </w:r>
          </w:p>
        </w:tc>
        <w:tc>
          <w:tcPr>
            <w:tcW w:w="365" w:type="pct"/>
            <w:tcBorders>
              <w:top w:val="single" w:sz="4" w:space="0" w:color="auto"/>
              <w:left w:val="single" w:sz="4" w:space="0" w:color="auto"/>
              <w:bottom w:val="single" w:sz="4" w:space="0" w:color="auto"/>
              <w:right w:val="single" w:sz="4" w:space="0" w:color="auto"/>
            </w:tcBorders>
            <w:vAlign w:val="center"/>
          </w:tcPr>
          <w:p w14:paraId="3A2C5C8C" w14:textId="77777777" w:rsidR="001D3477" w:rsidRPr="003D689E" w:rsidRDefault="001D3477" w:rsidP="009634F9">
            <w:pPr>
              <w:jc w:val="both"/>
            </w:pPr>
          </w:p>
        </w:tc>
      </w:tr>
      <w:tr w:rsidR="001D3477" w:rsidRPr="00C440B5" w14:paraId="37ABDCCB" w14:textId="77777777" w:rsidTr="009634F9">
        <w:trPr>
          <w:jc w:val="center"/>
        </w:trPr>
        <w:tc>
          <w:tcPr>
            <w:tcW w:w="4635" w:type="pct"/>
            <w:tcBorders>
              <w:top w:val="single" w:sz="4" w:space="0" w:color="auto"/>
              <w:left w:val="single" w:sz="4" w:space="0" w:color="auto"/>
              <w:bottom w:val="single" w:sz="4" w:space="0" w:color="auto"/>
              <w:right w:val="single" w:sz="4" w:space="0" w:color="auto"/>
            </w:tcBorders>
            <w:vAlign w:val="center"/>
          </w:tcPr>
          <w:p w14:paraId="0DDD76DD" w14:textId="77777777" w:rsidR="001D3477" w:rsidRPr="003D689E" w:rsidRDefault="001D3477" w:rsidP="009634F9">
            <w:pPr>
              <w:jc w:val="both"/>
            </w:pPr>
            <w:r w:rsidRPr="003D689E">
              <w:t>Поточний контроль за змістовим модулем №1</w:t>
            </w:r>
          </w:p>
        </w:tc>
        <w:tc>
          <w:tcPr>
            <w:tcW w:w="365" w:type="pct"/>
            <w:tcBorders>
              <w:top w:val="single" w:sz="4" w:space="0" w:color="auto"/>
              <w:left w:val="single" w:sz="4" w:space="0" w:color="auto"/>
              <w:bottom w:val="single" w:sz="4" w:space="0" w:color="auto"/>
              <w:right w:val="single" w:sz="4" w:space="0" w:color="auto"/>
            </w:tcBorders>
            <w:vAlign w:val="center"/>
          </w:tcPr>
          <w:p w14:paraId="0425C2B9" w14:textId="77777777" w:rsidR="001D3477" w:rsidRPr="003D689E" w:rsidRDefault="001D3477" w:rsidP="009634F9">
            <w:pPr>
              <w:jc w:val="both"/>
            </w:pPr>
          </w:p>
        </w:tc>
      </w:tr>
      <w:tr w:rsidR="001D3477" w:rsidRPr="00C440B5" w14:paraId="5BA51A40" w14:textId="77777777" w:rsidTr="009634F9">
        <w:trPr>
          <w:jc w:val="center"/>
        </w:trPr>
        <w:tc>
          <w:tcPr>
            <w:tcW w:w="4635" w:type="pct"/>
            <w:tcBorders>
              <w:top w:val="single" w:sz="4" w:space="0" w:color="auto"/>
              <w:left w:val="single" w:sz="4" w:space="0" w:color="auto"/>
              <w:bottom w:val="single" w:sz="4" w:space="0" w:color="auto"/>
              <w:right w:val="single" w:sz="4" w:space="0" w:color="auto"/>
            </w:tcBorders>
            <w:vAlign w:val="center"/>
          </w:tcPr>
          <w:p w14:paraId="57422A51" w14:textId="77777777" w:rsidR="001D3477" w:rsidRPr="003D689E" w:rsidRDefault="001D3477" w:rsidP="009634F9">
            <w:pPr>
              <w:jc w:val="both"/>
            </w:pPr>
            <w:r w:rsidRPr="003D689E">
              <w:t>Поточний контроль за змістовим модулем №2</w:t>
            </w:r>
          </w:p>
        </w:tc>
        <w:tc>
          <w:tcPr>
            <w:tcW w:w="365" w:type="pct"/>
            <w:tcBorders>
              <w:top w:val="single" w:sz="4" w:space="0" w:color="auto"/>
              <w:left w:val="single" w:sz="4" w:space="0" w:color="auto"/>
              <w:bottom w:val="single" w:sz="4" w:space="0" w:color="auto"/>
              <w:right w:val="single" w:sz="4" w:space="0" w:color="auto"/>
            </w:tcBorders>
            <w:vAlign w:val="center"/>
          </w:tcPr>
          <w:p w14:paraId="205E45B6" w14:textId="77777777" w:rsidR="001D3477" w:rsidRPr="003D689E" w:rsidRDefault="001D3477" w:rsidP="009634F9">
            <w:pPr>
              <w:jc w:val="both"/>
            </w:pPr>
          </w:p>
        </w:tc>
      </w:tr>
      <w:tr w:rsidR="001D3477" w:rsidRPr="00C440B5" w14:paraId="1D42AAF3" w14:textId="77777777" w:rsidTr="009634F9">
        <w:trPr>
          <w:jc w:val="center"/>
        </w:trPr>
        <w:tc>
          <w:tcPr>
            <w:tcW w:w="4635" w:type="pct"/>
            <w:tcBorders>
              <w:top w:val="single" w:sz="4" w:space="0" w:color="auto"/>
              <w:left w:val="single" w:sz="4" w:space="0" w:color="auto"/>
              <w:bottom w:val="single" w:sz="4" w:space="0" w:color="auto"/>
              <w:right w:val="single" w:sz="4" w:space="0" w:color="auto"/>
            </w:tcBorders>
            <w:vAlign w:val="center"/>
          </w:tcPr>
          <w:p w14:paraId="67ECFFDC" w14:textId="77777777" w:rsidR="001D3477" w:rsidRPr="003D689E" w:rsidRDefault="001D3477" w:rsidP="009634F9">
            <w:pPr>
              <w:jc w:val="both"/>
            </w:pPr>
            <w:r w:rsidRPr="003D689E">
              <w:t>Підсумковий контроль за семестр: залік</w:t>
            </w:r>
          </w:p>
        </w:tc>
        <w:tc>
          <w:tcPr>
            <w:tcW w:w="365" w:type="pct"/>
            <w:tcBorders>
              <w:top w:val="single" w:sz="4" w:space="0" w:color="auto"/>
              <w:left w:val="single" w:sz="4" w:space="0" w:color="auto"/>
              <w:bottom w:val="single" w:sz="4" w:space="0" w:color="auto"/>
              <w:right w:val="single" w:sz="4" w:space="0" w:color="auto"/>
            </w:tcBorders>
            <w:vAlign w:val="center"/>
          </w:tcPr>
          <w:p w14:paraId="0A20895F" w14:textId="77777777" w:rsidR="001D3477" w:rsidRPr="003D689E" w:rsidRDefault="001D3477" w:rsidP="009634F9">
            <w:pPr>
              <w:jc w:val="both"/>
            </w:pPr>
          </w:p>
        </w:tc>
      </w:tr>
    </w:tbl>
    <w:p w14:paraId="21A4F0EA" w14:textId="77777777" w:rsidR="001D3477" w:rsidRPr="00B55133" w:rsidRDefault="001D3477" w:rsidP="001D3477">
      <w:pPr>
        <w:pStyle w:val="7"/>
        <w:spacing w:before="0" w:line="240" w:lineRule="auto"/>
        <w:jc w:val="both"/>
        <w:rPr>
          <w:highlight w:val="yellow"/>
          <w:lang w:val="uk-UA"/>
        </w:rPr>
      </w:pPr>
    </w:p>
    <w:p w14:paraId="4FBB032B" w14:textId="77777777" w:rsidR="001D3477" w:rsidRPr="00345AEC" w:rsidRDefault="001D3477" w:rsidP="001D3477">
      <w:pPr>
        <w:ind w:firstLine="567"/>
        <w:jc w:val="both"/>
      </w:pPr>
      <w:r w:rsidRPr="00345AEC">
        <w:t>Студенти вивчають дисципліну «</w:t>
      </w:r>
      <w:r w:rsidRPr="001D3477">
        <w:rPr>
          <w:b/>
          <w:bCs/>
        </w:rPr>
        <w:t>Операційний менеджмент</w:t>
      </w:r>
      <w:r w:rsidRPr="00345AEC">
        <w:t>» протягом одного семестру, тобто один модуль, який складається з двох змістовних модулів. Після виконання змістового модуля (відвідування лекцій, практичних занять і виконання самостійної та індивідуальної роботи) здійснюється поточний контроль – модульна контрольна робота.</w:t>
      </w:r>
    </w:p>
    <w:p w14:paraId="5475715F" w14:textId="77777777" w:rsidR="001D3477" w:rsidRDefault="001D3477" w:rsidP="001D3477">
      <w:pPr>
        <w:ind w:firstLine="851"/>
        <w:jc w:val="right"/>
      </w:pPr>
      <w:r w:rsidRPr="00345AEC">
        <w:t xml:space="preserve">Таблиця </w:t>
      </w:r>
      <w:r>
        <w:t xml:space="preserve">5. </w:t>
      </w:r>
      <w:r w:rsidRPr="00345AEC">
        <w:t>2.</w:t>
      </w:r>
    </w:p>
    <w:p w14:paraId="388B20CE" w14:textId="77777777" w:rsidR="001D3477" w:rsidRPr="00345AEC" w:rsidRDefault="001D3477" w:rsidP="001D3477">
      <w:pPr>
        <w:ind w:firstLine="851"/>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1559"/>
        <w:gridCol w:w="1843"/>
        <w:gridCol w:w="2126"/>
        <w:gridCol w:w="1359"/>
      </w:tblGrid>
      <w:tr w:rsidR="001D3477" w:rsidRPr="00345AEC" w14:paraId="12CC428E" w14:textId="77777777" w:rsidTr="009634F9">
        <w:trPr>
          <w:jc w:val="center"/>
        </w:trPr>
        <w:tc>
          <w:tcPr>
            <w:tcW w:w="2354" w:type="dxa"/>
            <w:tcBorders>
              <w:top w:val="single" w:sz="4" w:space="0" w:color="auto"/>
              <w:left w:val="single" w:sz="4" w:space="0" w:color="auto"/>
              <w:bottom w:val="single" w:sz="4" w:space="0" w:color="auto"/>
              <w:right w:val="single" w:sz="4" w:space="0" w:color="auto"/>
            </w:tcBorders>
          </w:tcPr>
          <w:p w14:paraId="4C7649C4" w14:textId="77777777" w:rsidR="001D3477" w:rsidRPr="00345AEC" w:rsidRDefault="001D3477" w:rsidP="009634F9">
            <w:pPr>
              <w:tabs>
                <w:tab w:val="num" w:pos="0"/>
                <w:tab w:val="left" w:pos="3480"/>
              </w:tabs>
              <w:jc w:val="both"/>
            </w:pPr>
          </w:p>
        </w:tc>
        <w:tc>
          <w:tcPr>
            <w:tcW w:w="1559" w:type="dxa"/>
            <w:tcBorders>
              <w:top w:val="single" w:sz="4" w:space="0" w:color="auto"/>
              <w:left w:val="single" w:sz="4" w:space="0" w:color="auto"/>
              <w:bottom w:val="single" w:sz="4" w:space="0" w:color="auto"/>
              <w:right w:val="single" w:sz="4" w:space="0" w:color="auto"/>
            </w:tcBorders>
          </w:tcPr>
          <w:p w14:paraId="70F8B041" w14:textId="77777777" w:rsidR="001D3477" w:rsidRPr="00345AEC" w:rsidRDefault="001D3477" w:rsidP="009634F9">
            <w:pPr>
              <w:tabs>
                <w:tab w:val="num" w:pos="0"/>
                <w:tab w:val="left" w:pos="3480"/>
              </w:tabs>
            </w:pPr>
            <w:r w:rsidRPr="00345AEC">
              <w:t>Модульна  контрольна</w:t>
            </w:r>
          </w:p>
          <w:p w14:paraId="0F8E9578" w14:textId="77777777" w:rsidR="001D3477" w:rsidRPr="00345AEC" w:rsidRDefault="001D3477" w:rsidP="009634F9">
            <w:pPr>
              <w:tabs>
                <w:tab w:val="num" w:pos="0"/>
                <w:tab w:val="left" w:pos="3480"/>
              </w:tabs>
            </w:pPr>
            <w:r w:rsidRPr="00345AEC">
              <w:t>робота</w:t>
            </w:r>
          </w:p>
        </w:tc>
        <w:tc>
          <w:tcPr>
            <w:tcW w:w="1843" w:type="dxa"/>
            <w:tcBorders>
              <w:top w:val="single" w:sz="4" w:space="0" w:color="auto"/>
              <w:left w:val="single" w:sz="4" w:space="0" w:color="auto"/>
              <w:bottom w:val="single" w:sz="4" w:space="0" w:color="auto"/>
              <w:right w:val="single" w:sz="4" w:space="0" w:color="auto"/>
            </w:tcBorders>
          </w:tcPr>
          <w:p w14:paraId="6C08C6C7" w14:textId="77777777" w:rsidR="001D3477" w:rsidRPr="00345AEC" w:rsidRDefault="001D3477" w:rsidP="009634F9">
            <w:pPr>
              <w:tabs>
                <w:tab w:val="num" w:pos="0"/>
                <w:tab w:val="left" w:pos="3480"/>
              </w:tabs>
            </w:pPr>
            <w:r w:rsidRPr="00345AEC">
              <w:t>Оцінка  за роботу на практичних заняттях</w:t>
            </w:r>
          </w:p>
        </w:tc>
        <w:tc>
          <w:tcPr>
            <w:tcW w:w="2126" w:type="dxa"/>
            <w:tcBorders>
              <w:top w:val="single" w:sz="4" w:space="0" w:color="auto"/>
              <w:left w:val="single" w:sz="4" w:space="0" w:color="auto"/>
              <w:bottom w:val="single" w:sz="4" w:space="0" w:color="auto"/>
              <w:right w:val="single" w:sz="4" w:space="0" w:color="auto"/>
            </w:tcBorders>
          </w:tcPr>
          <w:p w14:paraId="27BEA440" w14:textId="77777777" w:rsidR="001D3477" w:rsidRPr="00345AEC" w:rsidRDefault="001D3477" w:rsidP="009634F9">
            <w:pPr>
              <w:tabs>
                <w:tab w:val="num" w:pos="0"/>
                <w:tab w:val="left" w:pos="3480"/>
              </w:tabs>
            </w:pPr>
            <w:r w:rsidRPr="00345AEC">
              <w:t>Самостійна та індивідуальна робота студента</w:t>
            </w:r>
          </w:p>
        </w:tc>
        <w:tc>
          <w:tcPr>
            <w:tcW w:w="1359" w:type="dxa"/>
            <w:tcBorders>
              <w:top w:val="single" w:sz="4" w:space="0" w:color="auto"/>
              <w:left w:val="single" w:sz="4" w:space="0" w:color="auto"/>
              <w:bottom w:val="single" w:sz="4" w:space="0" w:color="auto"/>
              <w:right w:val="single" w:sz="4" w:space="0" w:color="auto"/>
            </w:tcBorders>
          </w:tcPr>
          <w:p w14:paraId="57AFEAB7" w14:textId="77777777" w:rsidR="001D3477" w:rsidRPr="00345AEC" w:rsidRDefault="001D3477" w:rsidP="009634F9">
            <w:pPr>
              <w:tabs>
                <w:tab w:val="num" w:pos="0"/>
                <w:tab w:val="left" w:pos="3480"/>
              </w:tabs>
            </w:pPr>
            <w:r w:rsidRPr="00345AEC">
              <w:t>Всього</w:t>
            </w:r>
          </w:p>
        </w:tc>
      </w:tr>
      <w:tr w:rsidR="001D3477" w:rsidRPr="00345AEC" w14:paraId="61E4EC5C" w14:textId="77777777" w:rsidTr="009634F9">
        <w:trPr>
          <w:jc w:val="center"/>
        </w:trPr>
        <w:tc>
          <w:tcPr>
            <w:tcW w:w="2354" w:type="dxa"/>
            <w:tcBorders>
              <w:top w:val="single" w:sz="4" w:space="0" w:color="auto"/>
              <w:left w:val="single" w:sz="4" w:space="0" w:color="auto"/>
              <w:bottom w:val="single" w:sz="4" w:space="0" w:color="auto"/>
              <w:right w:val="single" w:sz="4" w:space="0" w:color="auto"/>
            </w:tcBorders>
          </w:tcPr>
          <w:p w14:paraId="4121ED6B" w14:textId="77777777" w:rsidR="001D3477" w:rsidRPr="00345AEC" w:rsidRDefault="001D3477" w:rsidP="009634F9">
            <w:pPr>
              <w:tabs>
                <w:tab w:val="num" w:pos="0"/>
                <w:tab w:val="left" w:pos="3480"/>
              </w:tabs>
              <w:jc w:val="both"/>
            </w:pPr>
            <w:r w:rsidRPr="00345AEC">
              <w:t>ЗМ №1</w:t>
            </w:r>
          </w:p>
        </w:tc>
        <w:tc>
          <w:tcPr>
            <w:tcW w:w="1559" w:type="dxa"/>
            <w:tcBorders>
              <w:top w:val="single" w:sz="4" w:space="0" w:color="auto"/>
              <w:left w:val="single" w:sz="4" w:space="0" w:color="auto"/>
              <w:bottom w:val="single" w:sz="4" w:space="0" w:color="auto"/>
              <w:right w:val="single" w:sz="4" w:space="0" w:color="auto"/>
            </w:tcBorders>
          </w:tcPr>
          <w:p w14:paraId="4D9E05AD" w14:textId="77777777" w:rsidR="001D3477" w:rsidRPr="00345AEC" w:rsidRDefault="001D3477" w:rsidP="009634F9">
            <w:pPr>
              <w:tabs>
                <w:tab w:val="num" w:pos="0"/>
                <w:tab w:val="left" w:pos="3480"/>
              </w:tabs>
              <w:jc w:val="both"/>
            </w:pPr>
            <w:r w:rsidRPr="00345AEC">
              <w:t xml:space="preserve">50 балів </w:t>
            </w:r>
          </w:p>
        </w:tc>
        <w:tc>
          <w:tcPr>
            <w:tcW w:w="1843" w:type="dxa"/>
            <w:tcBorders>
              <w:top w:val="single" w:sz="4" w:space="0" w:color="auto"/>
              <w:left w:val="single" w:sz="4" w:space="0" w:color="auto"/>
              <w:bottom w:val="single" w:sz="4" w:space="0" w:color="auto"/>
              <w:right w:val="single" w:sz="4" w:space="0" w:color="auto"/>
            </w:tcBorders>
          </w:tcPr>
          <w:p w14:paraId="424C9597" w14:textId="77777777" w:rsidR="001D3477" w:rsidRPr="00345AEC" w:rsidRDefault="001D3477" w:rsidP="009634F9">
            <w:pPr>
              <w:tabs>
                <w:tab w:val="num" w:pos="0"/>
                <w:tab w:val="left" w:pos="3480"/>
              </w:tabs>
              <w:jc w:val="both"/>
            </w:pPr>
            <w:r w:rsidRPr="00345AEC">
              <w:t xml:space="preserve">40 балів </w:t>
            </w:r>
          </w:p>
        </w:tc>
        <w:tc>
          <w:tcPr>
            <w:tcW w:w="2126" w:type="dxa"/>
            <w:tcBorders>
              <w:top w:val="single" w:sz="4" w:space="0" w:color="auto"/>
              <w:left w:val="single" w:sz="4" w:space="0" w:color="auto"/>
              <w:bottom w:val="single" w:sz="4" w:space="0" w:color="auto"/>
              <w:right w:val="single" w:sz="4" w:space="0" w:color="auto"/>
            </w:tcBorders>
          </w:tcPr>
          <w:p w14:paraId="0F13903C" w14:textId="77777777" w:rsidR="001D3477" w:rsidRPr="00345AEC" w:rsidRDefault="001D3477" w:rsidP="009634F9">
            <w:pPr>
              <w:tabs>
                <w:tab w:val="num" w:pos="0"/>
                <w:tab w:val="left" w:pos="3480"/>
              </w:tabs>
              <w:jc w:val="both"/>
            </w:pPr>
            <w:r w:rsidRPr="00345AEC">
              <w:t xml:space="preserve">10 балів </w:t>
            </w:r>
          </w:p>
        </w:tc>
        <w:tc>
          <w:tcPr>
            <w:tcW w:w="1359" w:type="dxa"/>
            <w:tcBorders>
              <w:top w:val="single" w:sz="4" w:space="0" w:color="auto"/>
              <w:left w:val="single" w:sz="4" w:space="0" w:color="auto"/>
              <w:bottom w:val="single" w:sz="4" w:space="0" w:color="auto"/>
              <w:right w:val="single" w:sz="4" w:space="0" w:color="auto"/>
            </w:tcBorders>
          </w:tcPr>
          <w:p w14:paraId="7C91011F" w14:textId="77777777" w:rsidR="001D3477" w:rsidRPr="00345AEC" w:rsidRDefault="001D3477" w:rsidP="009634F9">
            <w:pPr>
              <w:tabs>
                <w:tab w:val="num" w:pos="0"/>
                <w:tab w:val="left" w:pos="3480"/>
              </w:tabs>
              <w:jc w:val="both"/>
            </w:pPr>
            <w:r w:rsidRPr="00345AEC">
              <w:t xml:space="preserve">100 балів </w:t>
            </w:r>
          </w:p>
        </w:tc>
      </w:tr>
      <w:tr w:rsidR="001D3477" w:rsidRPr="00345AEC" w14:paraId="141A884E" w14:textId="77777777" w:rsidTr="009634F9">
        <w:trPr>
          <w:jc w:val="center"/>
        </w:trPr>
        <w:tc>
          <w:tcPr>
            <w:tcW w:w="2354" w:type="dxa"/>
            <w:tcBorders>
              <w:top w:val="single" w:sz="4" w:space="0" w:color="auto"/>
              <w:left w:val="single" w:sz="4" w:space="0" w:color="auto"/>
              <w:bottom w:val="single" w:sz="4" w:space="0" w:color="auto"/>
              <w:right w:val="single" w:sz="4" w:space="0" w:color="auto"/>
            </w:tcBorders>
          </w:tcPr>
          <w:p w14:paraId="264C670E" w14:textId="77777777" w:rsidR="001D3477" w:rsidRPr="00345AEC" w:rsidRDefault="001D3477" w:rsidP="009634F9">
            <w:pPr>
              <w:tabs>
                <w:tab w:val="num" w:pos="0"/>
                <w:tab w:val="left" w:pos="3480"/>
              </w:tabs>
              <w:jc w:val="both"/>
            </w:pPr>
            <w:r w:rsidRPr="00345AEC">
              <w:t>ЗМ №2</w:t>
            </w:r>
          </w:p>
        </w:tc>
        <w:tc>
          <w:tcPr>
            <w:tcW w:w="1559" w:type="dxa"/>
            <w:tcBorders>
              <w:top w:val="single" w:sz="4" w:space="0" w:color="auto"/>
              <w:left w:val="single" w:sz="4" w:space="0" w:color="auto"/>
              <w:bottom w:val="single" w:sz="4" w:space="0" w:color="auto"/>
              <w:right w:val="single" w:sz="4" w:space="0" w:color="auto"/>
            </w:tcBorders>
          </w:tcPr>
          <w:p w14:paraId="5C1A518F" w14:textId="77777777" w:rsidR="001D3477" w:rsidRPr="00345AEC" w:rsidRDefault="001D3477" w:rsidP="009634F9">
            <w:pPr>
              <w:tabs>
                <w:tab w:val="num" w:pos="0"/>
                <w:tab w:val="left" w:pos="3480"/>
              </w:tabs>
              <w:jc w:val="both"/>
            </w:pPr>
            <w:r w:rsidRPr="00345AEC">
              <w:t xml:space="preserve">50 балів </w:t>
            </w:r>
          </w:p>
        </w:tc>
        <w:tc>
          <w:tcPr>
            <w:tcW w:w="1843" w:type="dxa"/>
            <w:tcBorders>
              <w:top w:val="single" w:sz="4" w:space="0" w:color="auto"/>
              <w:left w:val="single" w:sz="4" w:space="0" w:color="auto"/>
              <w:bottom w:val="single" w:sz="4" w:space="0" w:color="auto"/>
              <w:right w:val="single" w:sz="4" w:space="0" w:color="auto"/>
            </w:tcBorders>
          </w:tcPr>
          <w:p w14:paraId="78B7D41B" w14:textId="77777777" w:rsidR="001D3477" w:rsidRPr="00345AEC" w:rsidRDefault="001D3477" w:rsidP="009634F9">
            <w:pPr>
              <w:tabs>
                <w:tab w:val="num" w:pos="0"/>
                <w:tab w:val="left" w:pos="3480"/>
              </w:tabs>
              <w:jc w:val="both"/>
            </w:pPr>
            <w:r w:rsidRPr="00345AEC">
              <w:t xml:space="preserve">40 балів </w:t>
            </w:r>
          </w:p>
        </w:tc>
        <w:tc>
          <w:tcPr>
            <w:tcW w:w="2126" w:type="dxa"/>
            <w:tcBorders>
              <w:top w:val="single" w:sz="4" w:space="0" w:color="auto"/>
              <w:left w:val="single" w:sz="4" w:space="0" w:color="auto"/>
              <w:bottom w:val="single" w:sz="4" w:space="0" w:color="auto"/>
              <w:right w:val="single" w:sz="4" w:space="0" w:color="auto"/>
            </w:tcBorders>
          </w:tcPr>
          <w:p w14:paraId="3F5104FF" w14:textId="77777777" w:rsidR="001D3477" w:rsidRPr="00345AEC" w:rsidRDefault="001D3477" w:rsidP="009634F9">
            <w:pPr>
              <w:tabs>
                <w:tab w:val="num" w:pos="0"/>
                <w:tab w:val="left" w:pos="3480"/>
              </w:tabs>
              <w:jc w:val="both"/>
            </w:pPr>
            <w:r w:rsidRPr="00345AEC">
              <w:t xml:space="preserve">10 балів </w:t>
            </w:r>
          </w:p>
        </w:tc>
        <w:tc>
          <w:tcPr>
            <w:tcW w:w="1359" w:type="dxa"/>
            <w:tcBorders>
              <w:top w:val="single" w:sz="4" w:space="0" w:color="auto"/>
              <w:left w:val="single" w:sz="4" w:space="0" w:color="auto"/>
              <w:bottom w:val="single" w:sz="4" w:space="0" w:color="auto"/>
              <w:right w:val="single" w:sz="4" w:space="0" w:color="auto"/>
            </w:tcBorders>
          </w:tcPr>
          <w:p w14:paraId="223987C6" w14:textId="77777777" w:rsidR="001D3477" w:rsidRPr="00345AEC" w:rsidRDefault="001D3477" w:rsidP="009634F9">
            <w:pPr>
              <w:tabs>
                <w:tab w:val="num" w:pos="0"/>
                <w:tab w:val="left" w:pos="3480"/>
              </w:tabs>
              <w:jc w:val="both"/>
            </w:pPr>
            <w:r w:rsidRPr="00345AEC">
              <w:t xml:space="preserve">100 балів </w:t>
            </w:r>
          </w:p>
        </w:tc>
      </w:tr>
      <w:tr w:rsidR="001D3477" w:rsidRPr="00B55133" w14:paraId="157B908A" w14:textId="77777777" w:rsidTr="009634F9">
        <w:trPr>
          <w:jc w:val="center"/>
        </w:trPr>
        <w:tc>
          <w:tcPr>
            <w:tcW w:w="7882" w:type="dxa"/>
            <w:gridSpan w:val="4"/>
            <w:tcBorders>
              <w:top w:val="single" w:sz="4" w:space="0" w:color="auto"/>
              <w:left w:val="single" w:sz="4" w:space="0" w:color="auto"/>
              <w:bottom w:val="single" w:sz="4" w:space="0" w:color="auto"/>
              <w:right w:val="single" w:sz="4" w:space="0" w:color="auto"/>
            </w:tcBorders>
          </w:tcPr>
          <w:p w14:paraId="58EBD5DA" w14:textId="77777777" w:rsidR="001D3477" w:rsidRPr="00345AEC" w:rsidRDefault="001D3477" w:rsidP="009634F9">
            <w:pPr>
              <w:tabs>
                <w:tab w:val="num" w:pos="0"/>
                <w:tab w:val="left" w:pos="3480"/>
              </w:tabs>
              <w:jc w:val="both"/>
            </w:pPr>
            <w:r w:rsidRPr="00345AEC">
              <w:t>залік (</w:t>
            </w:r>
            <w:r>
              <w:t>8</w:t>
            </w:r>
            <w:r w:rsidRPr="00345AEC">
              <w:t xml:space="preserve"> семестр) Середня арифметична сума ЗМ №1 і ЗМ №2</w:t>
            </w:r>
          </w:p>
        </w:tc>
        <w:tc>
          <w:tcPr>
            <w:tcW w:w="1359" w:type="dxa"/>
            <w:tcBorders>
              <w:top w:val="single" w:sz="4" w:space="0" w:color="auto"/>
              <w:left w:val="single" w:sz="4" w:space="0" w:color="auto"/>
              <w:bottom w:val="single" w:sz="4" w:space="0" w:color="auto"/>
              <w:right w:val="single" w:sz="4" w:space="0" w:color="auto"/>
            </w:tcBorders>
          </w:tcPr>
          <w:p w14:paraId="6A77EAE7" w14:textId="77777777" w:rsidR="001D3477" w:rsidRPr="00345AEC" w:rsidRDefault="001D3477" w:rsidP="009634F9">
            <w:pPr>
              <w:tabs>
                <w:tab w:val="num" w:pos="0"/>
                <w:tab w:val="left" w:pos="3480"/>
              </w:tabs>
              <w:jc w:val="both"/>
            </w:pPr>
            <w:r w:rsidRPr="00345AEC">
              <w:t>100 балів</w:t>
            </w:r>
          </w:p>
        </w:tc>
      </w:tr>
    </w:tbl>
    <w:p w14:paraId="4064B1D5" w14:textId="77777777" w:rsidR="001D3477" w:rsidRPr="00B55133" w:rsidRDefault="001D3477" w:rsidP="001D3477">
      <w:pPr>
        <w:shd w:val="clear" w:color="auto" w:fill="FFFFFF"/>
        <w:autoSpaceDE w:val="0"/>
        <w:autoSpaceDN w:val="0"/>
        <w:adjustRightInd w:val="0"/>
        <w:jc w:val="both"/>
        <w:rPr>
          <w:highlight w:val="yellow"/>
        </w:rPr>
      </w:pPr>
    </w:p>
    <w:p w14:paraId="72071EF4" w14:textId="77777777" w:rsidR="001D3477" w:rsidRDefault="001D3477" w:rsidP="001D3477">
      <w:pPr>
        <w:shd w:val="clear" w:color="auto" w:fill="FFFFFF"/>
        <w:autoSpaceDE w:val="0"/>
        <w:autoSpaceDN w:val="0"/>
        <w:adjustRightInd w:val="0"/>
        <w:jc w:val="center"/>
        <w:rPr>
          <w:b/>
          <w:bCs/>
        </w:rPr>
      </w:pPr>
    </w:p>
    <w:p w14:paraId="163B6A08" w14:textId="77777777" w:rsidR="001D3477" w:rsidRPr="00301993" w:rsidRDefault="001D3477" w:rsidP="001D3477">
      <w:pPr>
        <w:shd w:val="clear" w:color="auto" w:fill="FFFFFF"/>
        <w:autoSpaceDE w:val="0"/>
        <w:autoSpaceDN w:val="0"/>
        <w:adjustRightInd w:val="0"/>
        <w:jc w:val="center"/>
        <w:rPr>
          <w:b/>
          <w:bCs/>
        </w:rPr>
      </w:pPr>
      <w:r w:rsidRPr="00301993">
        <w:rPr>
          <w:b/>
          <w:bCs/>
        </w:rPr>
        <w:t>Критерії  оцінювання модульної контрольної роботи</w:t>
      </w:r>
    </w:p>
    <w:p w14:paraId="005F8442" w14:textId="77777777" w:rsidR="001D3477" w:rsidRPr="00301993" w:rsidRDefault="001D3477" w:rsidP="001D3477">
      <w:pPr>
        <w:shd w:val="clear" w:color="auto" w:fill="FFFFFF"/>
        <w:autoSpaceDE w:val="0"/>
        <w:autoSpaceDN w:val="0"/>
        <w:adjustRightInd w:val="0"/>
        <w:jc w:val="both"/>
      </w:pPr>
    </w:p>
    <w:p w14:paraId="6B619929" w14:textId="77777777" w:rsidR="001D3477" w:rsidRPr="00301993" w:rsidRDefault="001D3477" w:rsidP="001D3477">
      <w:pPr>
        <w:tabs>
          <w:tab w:val="num" w:pos="0"/>
          <w:tab w:val="left" w:pos="3480"/>
        </w:tabs>
        <w:ind w:firstLine="567"/>
        <w:jc w:val="both"/>
      </w:pPr>
      <w:r w:rsidRPr="00301993">
        <w:t xml:space="preserve">Поточне та підсумкове оцінювання знань студентів здійснюється за 100 бальною системою за кожний модуль. З цих 100 балів 50%, тобто 50 балів відводиться на оцінювання модульних контролів в усній, письмовій або письмово-усній формі викладачем в аудиторії. Решта 50 балів також виставляє викладач на підставі результатів перевірки рівня засвоєння теоретичного матеріалу дисципліни (теоретичний компонент оцінки, який складається з сумарних результатів проведених викладачем опитувань студентів і контрольних робіт) та індивідуальної роботи студента (практичний компонент – </w:t>
      </w:r>
      <w:r>
        <w:t xml:space="preserve">доповідь, </w:t>
      </w:r>
      <w:r w:rsidRPr="00301993">
        <w:t>реферат, есе, складання термінологічного словника тощо). Теоретична компонента оцінюється в 40 балів, а практична – 10.</w:t>
      </w:r>
    </w:p>
    <w:p w14:paraId="1A3DBB26" w14:textId="77777777" w:rsidR="001D3477" w:rsidRPr="00301993" w:rsidRDefault="001D3477" w:rsidP="001D3477">
      <w:pPr>
        <w:tabs>
          <w:tab w:val="num" w:pos="0"/>
          <w:tab w:val="left" w:pos="3480"/>
        </w:tabs>
        <w:ind w:firstLine="567"/>
        <w:jc w:val="both"/>
      </w:pPr>
      <w:r w:rsidRPr="00301993">
        <w:t>Семестрова оцінка виставляється або за результатом модульного контролю (наприклад, студент за результатом модульного контролю набрав 75 (за шкалою ECTS – «С» – за розширеною національною шкалою – «добре»), або підсумкового контролю (</w:t>
      </w:r>
      <w:r>
        <w:t>залік</w:t>
      </w:r>
      <w:r w:rsidRPr="00301993">
        <w:t xml:space="preserve">). </w:t>
      </w:r>
    </w:p>
    <w:p w14:paraId="4D416F67" w14:textId="77777777" w:rsidR="001D3477" w:rsidRPr="00301993" w:rsidRDefault="001D3477" w:rsidP="001D3477">
      <w:pPr>
        <w:adjustRightInd w:val="0"/>
        <w:ind w:firstLine="709"/>
        <w:jc w:val="both"/>
      </w:pPr>
      <w:r w:rsidRPr="00301993">
        <w:t xml:space="preserve">Студент, який у результаті поточного оцінювання, або підсумкового контролю за змістовними модулями отримав більше 60 балів і отриманий бал його влаштовує, має право не складати залік із дисципліни. У такому випадку в </w:t>
      </w:r>
      <w:proofErr w:type="spellStart"/>
      <w:r w:rsidRPr="00301993">
        <w:t>заліково</w:t>
      </w:r>
      <w:proofErr w:type="spellEnd"/>
      <w:r w:rsidRPr="00301993">
        <w:t xml:space="preserve"> -</w:t>
      </w:r>
      <w:r>
        <w:t xml:space="preserve"> </w:t>
      </w:r>
      <w:r w:rsidRPr="00301993">
        <w:t>екзаменаційну відомість</w:t>
      </w:r>
      <w:r>
        <w:t xml:space="preserve"> </w:t>
      </w:r>
      <w:r w:rsidRPr="00301993">
        <w:t xml:space="preserve">заноситься загальна підсумкова оцінка. При умові, що студент(ка) хоче покращити підсумкову оцінку за модуль з дисципліни, він (вона) має складати </w:t>
      </w:r>
      <w:r>
        <w:t>залік</w:t>
      </w:r>
      <w:r w:rsidRPr="00301993">
        <w:t>.</w:t>
      </w:r>
    </w:p>
    <w:p w14:paraId="625BB103" w14:textId="77777777" w:rsidR="001D3477" w:rsidRDefault="001D3477" w:rsidP="001D3477">
      <w:pPr>
        <w:ind w:firstLine="851"/>
        <w:jc w:val="right"/>
      </w:pPr>
      <w:r w:rsidRPr="00301993">
        <w:t xml:space="preserve">Таблиця </w:t>
      </w:r>
      <w:r>
        <w:t xml:space="preserve">5. </w:t>
      </w:r>
      <w:r w:rsidRPr="00301993">
        <w:t>3.</w:t>
      </w:r>
    </w:p>
    <w:p w14:paraId="72A29DD3" w14:textId="77777777" w:rsidR="001D3477" w:rsidRPr="00301993" w:rsidRDefault="001D3477" w:rsidP="001D3477">
      <w:pPr>
        <w:ind w:firstLine="851"/>
        <w:jc w:val="right"/>
      </w:pPr>
    </w:p>
    <w:p w14:paraId="638D8A68" w14:textId="77777777" w:rsidR="001D3477" w:rsidRPr="003F2CAB" w:rsidRDefault="001D3477" w:rsidP="001D3477">
      <w:pPr>
        <w:ind w:firstLine="851"/>
        <w:rPr>
          <w:b/>
          <w:bCs/>
        </w:rPr>
      </w:pPr>
      <w:r w:rsidRPr="003F2CAB">
        <w:rPr>
          <w:b/>
          <w:bCs/>
        </w:rPr>
        <w:t>Розподіл балів, які отримують здобувачі вищої освіти за модульний контроль</w:t>
      </w:r>
    </w:p>
    <w:p w14:paraId="4803A135" w14:textId="77777777" w:rsidR="001D3477" w:rsidRPr="00301993" w:rsidRDefault="001D3477" w:rsidP="001D3477">
      <w:pPr>
        <w:ind w:firstLine="851"/>
        <w:jc w:val="both"/>
      </w:pPr>
    </w:p>
    <w:tbl>
      <w:tblPr>
        <w:tblW w:w="47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967"/>
        <w:gridCol w:w="828"/>
        <w:gridCol w:w="697"/>
        <w:gridCol w:w="828"/>
        <w:gridCol w:w="1505"/>
        <w:gridCol w:w="15"/>
        <w:gridCol w:w="2634"/>
        <w:gridCol w:w="18"/>
        <w:gridCol w:w="906"/>
      </w:tblGrid>
      <w:tr w:rsidR="001D3477" w:rsidRPr="00301993" w14:paraId="28E42742" w14:textId="77777777" w:rsidTr="009634F9">
        <w:trPr>
          <w:jc w:val="center"/>
        </w:trPr>
        <w:tc>
          <w:tcPr>
            <w:tcW w:w="3063" w:type="pct"/>
            <w:gridSpan w:val="6"/>
            <w:tcBorders>
              <w:top w:val="single" w:sz="4" w:space="0" w:color="auto"/>
              <w:left w:val="single" w:sz="4" w:space="0" w:color="auto"/>
              <w:bottom w:val="single" w:sz="4" w:space="0" w:color="auto"/>
              <w:right w:val="single" w:sz="4" w:space="0" w:color="auto"/>
            </w:tcBorders>
          </w:tcPr>
          <w:p w14:paraId="4E4C3789" w14:textId="77777777" w:rsidR="001D3477" w:rsidRPr="00301993" w:rsidRDefault="001D3477" w:rsidP="009634F9">
            <w:pPr>
              <w:jc w:val="both"/>
            </w:pPr>
            <w:r w:rsidRPr="00301993">
              <w:t>Поточне оцінювання та самостійна робота</w:t>
            </w:r>
          </w:p>
        </w:tc>
        <w:tc>
          <w:tcPr>
            <w:tcW w:w="1446" w:type="pct"/>
            <w:gridSpan w:val="3"/>
            <w:tcBorders>
              <w:top w:val="single" w:sz="4" w:space="0" w:color="auto"/>
              <w:left w:val="single" w:sz="4" w:space="0" w:color="auto"/>
              <w:bottom w:val="single" w:sz="4" w:space="0" w:color="auto"/>
              <w:right w:val="single" w:sz="4" w:space="0" w:color="auto"/>
            </w:tcBorders>
            <w:vAlign w:val="center"/>
          </w:tcPr>
          <w:p w14:paraId="5CFB4EF8" w14:textId="77777777" w:rsidR="001D3477" w:rsidRPr="00301993" w:rsidRDefault="001D3477" w:rsidP="009634F9">
            <w:pPr>
              <w:jc w:val="both"/>
            </w:pPr>
            <w:r w:rsidRPr="00301993">
              <w:t>Модульна контрольна робота</w:t>
            </w:r>
          </w:p>
        </w:tc>
        <w:tc>
          <w:tcPr>
            <w:tcW w:w="491" w:type="pct"/>
            <w:vMerge w:val="restart"/>
            <w:tcBorders>
              <w:top w:val="single" w:sz="4" w:space="0" w:color="auto"/>
              <w:left w:val="single" w:sz="4" w:space="0" w:color="auto"/>
              <w:bottom w:val="single" w:sz="4" w:space="0" w:color="auto"/>
              <w:right w:val="single" w:sz="4" w:space="0" w:color="auto"/>
            </w:tcBorders>
            <w:vAlign w:val="center"/>
          </w:tcPr>
          <w:p w14:paraId="301175E2" w14:textId="77777777" w:rsidR="001D3477" w:rsidRPr="00301993" w:rsidRDefault="001D3477" w:rsidP="009634F9">
            <w:pPr>
              <w:jc w:val="both"/>
            </w:pPr>
            <w:r w:rsidRPr="00301993">
              <w:t xml:space="preserve">Сума </w:t>
            </w:r>
          </w:p>
        </w:tc>
      </w:tr>
      <w:tr w:rsidR="001D3477" w:rsidRPr="00301993" w14:paraId="1F67B075" w14:textId="77777777" w:rsidTr="009634F9">
        <w:trPr>
          <w:jc w:val="center"/>
        </w:trPr>
        <w:tc>
          <w:tcPr>
            <w:tcW w:w="4509" w:type="pct"/>
            <w:gridSpan w:val="9"/>
            <w:tcBorders>
              <w:top w:val="single" w:sz="4" w:space="0" w:color="auto"/>
              <w:left w:val="single" w:sz="4" w:space="0" w:color="auto"/>
              <w:bottom w:val="single" w:sz="4" w:space="0" w:color="auto"/>
              <w:right w:val="single" w:sz="4" w:space="0" w:color="auto"/>
            </w:tcBorders>
          </w:tcPr>
          <w:p w14:paraId="53C2E5BE" w14:textId="77777777" w:rsidR="001D3477" w:rsidRPr="00301993" w:rsidRDefault="001D3477" w:rsidP="009634F9">
            <w:pPr>
              <w:jc w:val="both"/>
            </w:pPr>
            <w:r w:rsidRPr="00301993">
              <w:t xml:space="preserve">Модуль  1, </w:t>
            </w:r>
            <w:r>
              <w:t>8</w:t>
            </w:r>
            <w:r w:rsidRPr="00301993">
              <w:t xml:space="preserve"> семестр </w:t>
            </w:r>
          </w:p>
        </w:tc>
        <w:tc>
          <w:tcPr>
            <w:tcW w:w="491" w:type="pct"/>
            <w:vMerge/>
            <w:tcBorders>
              <w:top w:val="single" w:sz="4" w:space="0" w:color="auto"/>
              <w:left w:val="single" w:sz="4" w:space="0" w:color="auto"/>
              <w:bottom w:val="single" w:sz="4" w:space="0" w:color="auto"/>
              <w:right w:val="single" w:sz="4" w:space="0" w:color="auto"/>
            </w:tcBorders>
          </w:tcPr>
          <w:p w14:paraId="76F490E6" w14:textId="77777777" w:rsidR="001D3477" w:rsidRPr="00301993" w:rsidRDefault="001D3477" w:rsidP="009634F9">
            <w:pPr>
              <w:jc w:val="both"/>
            </w:pPr>
          </w:p>
        </w:tc>
      </w:tr>
      <w:tr w:rsidR="001D3477" w:rsidRPr="00301993" w14:paraId="571E240C" w14:textId="77777777" w:rsidTr="009634F9">
        <w:trPr>
          <w:trHeight w:val="418"/>
          <w:jc w:val="center"/>
        </w:trPr>
        <w:tc>
          <w:tcPr>
            <w:tcW w:w="2247" w:type="pct"/>
            <w:gridSpan w:val="5"/>
            <w:tcBorders>
              <w:top w:val="single" w:sz="4" w:space="0" w:color="auto"/>
              <w:left w:val="single" w:sz="4" w:space="0" w:color="auto"/>
              <w:bottom w:val="single" w:sz="4" w:space="0" w:color="auto"/>
              <w:right w:val="single" w:sz="4" w:space="0" w:color="auto"/>
            </w:tcBorders>
          </w:tcPr>
          <w:p w14:paraId="67E9375E" w14:textId="77777777" w:rsidR="001D3477" w:rsidRPr="00301993" w:rsidRDefault="001D3477" w:rsidP="009634F9">
            <w:pPr>
              <w:jc w:val="both"/>
            </w:pPr>
            <w:r w:rsidRPr="00301993">
              <w:lastRenderedPageBreak/>
              <w:t>Змістовий модуль № 1 (50 балів )</w:t>
            </w:r>
          </w:p>
        </w:tc>
        <w:tc>
          <w:tcPr>
            <w:tcW w:w="816" w:type="pct"/>
            <w:tcBorders>
              <w:top w:val="single" w:sz="4" w:space="0" w:color="auto"/>
              <w:left w:val="single" w:sz="4" w:space="0" w:color="auto"/>
              <w:bottom w:val="single" w:sz="4" w:space="0" w:color="auto"/>
              <w:right w:val="single" w:sz="4" w:space="0" w:color="auto"/>
            </w:tcBorders>
          </w:tcPr>
          <w:p w14:paraId="78FDFA32" w14:textId="77777777" w:rsidR="001D3477" w:rsidRPr="00301993" w:rsidRDefault="001D3477" w:rsidP="009634F9">
            <w:pPr>
              <w:jc w:val="both"/>
            </w:pPr>
            <w:proofErr w:type="spellStart"/>
            <w:r w:rsidRPr="00301993">
              <w:t>Індивідуаль</w:t>
            </w:r>
            <w:proofErr w:type="spellEnd"/>
            <w:r w:rsidRPr="00301993">
              <w:t xml:space="preserve"> на робота</w:t>
            </w:r>
          </w:p>
        </w:tc>
        <w:tc>
          <w:tcPr>
            <w:tcW w:w="1446" w:type="pct"/>
            <w:gridSpan w:val="3"/>
            <w:tcBorders>
              <w:top w:val="single" w:sz="4" w:space="0" w:color="auto"/>
              <w:left w:val="single" w:sz="4" w:space="0" w:color="auto"/>
              <w:bottom w:val="single" w:sz="4" w:space="0" w:color="auto"/>
              <w:right w:val="single" w:sz="4" w:space="0" w:color="auto"/>
            </w:tcBorders>
          </w:tcPr>
          <w:p w14:paraId="42744354" w14:textId="77777777" w:rsidR="001D3477" w:rsidRPr="00301993" w:rsidRDefault="001D3477" w:rsidP="009634F9">
            <w:pPr>
              <w:jc w:val="both"/>
            </w:pPr>
            <w:r w:rsidRPr="00301993">
              <w:t>Модульний  контроль</w:t>
            </w:r>
          </w:p>
          <w:p w14:paraId="0147CE67" w14:textId="77777777" w:rsidR="001D3477" w:rsidRPr="00301993" w:rsidRDefault="001D3477" w:rsidP="009634F9">
            <w:pPr>
              <w:jc w:val="both"/>
            </w:pPr>
            <w:r w:rsidRPr="00301993">
              <w:t xml:space="preserve"> № 1</w:t>
            </w:r>
          </w:p>
        </w:tc>
        <w:tc>
          <w:tcPr>
            <w:tcW w:w="491" w:type="pct"/>
            <w:vMerge/>
            <w:tcBorders>
              <w:top w:val="single" w:sz="4" w:space="0" w:color="auto"/>
              <w:left w:val="single" w:sz="4" w:space="0" w:color="auto"/>
              <w:bottom w:val="single" w:sz="4" w:space="0" w:color="auto"/>
              <w:right w:val="single" w:sz="4" w:space="0" w:color="auto"/>
            </w:tcBorders>
            <w:vAlign w:val="center"/>
          </w:tcPr>
          <w:p w14:paraId="3AC5F393" w14:textId="77777777" w:rsidR="001D3477" w:rsidRPr="00301993" w:rsidRDefault="001D3477" w:rsidP="009634F9">
            <w:pPr>
              <w:jc w:val="both"/>
            </w:pPr>
          </w:p>
        </w:tc>
      </w:tr>
      <w:tr w:rsidR="001D3477" w:rsidRPr="00301993" w14:paraId="4A2662A9" w14:textId="77777777" w:rsidTr="009634F9">
        <w:trPr>
          <w:cantSplit/>
          <w:trHeight w:val="764"/>
          <w:jc w:val="center"/>
        </w:trPr>
        <w:tc>
          <w:tcPr>
            <w:tcW w:w="447" w:type="pct"/>
            <w:tcBorders>
              <w:top w:val="single" w:sz="4" w:space="0" w:color="auto"/>
              <w:left w:val="single" w:sz="4" w:space="0" w:color="auto"/>
              <w:bottom w:val="single" w:sz="4" w:space="0" w:color="auto"/>
              <w:right w:val="single" w:sz="4" w:space="0" w:color="auto"/>
            </w:tcBorders>
            <w:textDirection w:val="btLr"/>
            <w:vAlign w:val="center"/>
          </w:tcPr>
          <w:p w14:paraId="3A59B6E7" w14:textId="77777777" w:rsidR="001D3477" w:rsidRPr="00301993" w:rsidRDefault="001D3477" w:rsidP="009634F9">
            <w:pPr>
              <w:jc w:val="both"/>
            </w:pPr>
            <w:r w:rsidRPr="00301993">
              <w:t>Тема 1</w:t>
            </w:r>
          </w:p>
        </w:tc>
        <w:tc>
          <w:tcPr>
            <w:tcW w:w="524" w:type="pct"/>
            <w:tcBorders>
              <w:top w:val="single" w:sz="4" w:space="0" w:color="auto"/>
              <w:left w:val="single" w:sz="4" w:space="0" w:color="auto"/>
              <w:bottom w:val="single" w:sz="4" w:space="0" w:color="auto"/>
              <w:right w:val="single" w:sz="4" w:space="0" w:color="auto"/>
            </w:tcBorders>
            <w:textDirection w:val="btLr"/>
            <w:vAlign w:val="center"/>
          </w:tcPr>
          <w:p w14:paraId="1ECA8DE4" w14:textId="77777777" w:rsidR="001D3477" w:rsidRPr="00301993" w:rsidRDefault="001D3477" w:rsidP="009634F9">
            <w:pPr>
              <w:jc w:val="both"/>
            </w:pPr>
            <w:r w:rsidRPr="00301993">
              <w:t>Тема  2</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5BB232BA" w14:textId="77777777" w:rsidR="001D3477" w:rsidRPr="00301993" w:rsidRDefault="001D3477" w:rsidP="009634F9">
            <w:pPr>
              <w:jc w:val="both"/>
            </w:pPr>
            <w:r w:rsidRPr="00301993">
              <w:t>Тема  3</w:t>
            </w:r>
          </w:p>
          <w:p w14:paraId="5E50EDAC" w14:textId="77777777" w:rsidR="001D3477" w:rsidRPr="00301993" w:rsidRDefault="001D3477" w:rsidP="009634F9">
            <w:pPr>
              <w:jc w:val="both"/>
            </w:pPr>
          </w:p>
        </w:tc>
        <w:tc>
          <w:tcPr>
            <w:tcW w:w="378" w:type="pct"/>
            <w:tcBorders>
              <w:top w:val="single" w:sz="4" w:space="0" w:color="auto"/>
              <w:left w:val="single" w:sz="4" w:space="0" w:color="auto"/>
              <w:bottom w:val="single" w:sz="4" w:space="0" w:color="auto"/>
              <w:right w:val="single" w:sz="4" w:space="0" w:color="auto"/>
            </w:tcBorders>
            <w:textDirection w:val="btLr"/>
            <w:vAlign w:val="center"/>
          </w:tcPr>
          <w:p w14:paraId="61BAD319" w14:textId="77777777" w:rsidR="001D3477" w:rsidRPr="00301993" w:rsidRDefault="001D3477" w:rsidP="009634F9">
            <w:pPr>
              <w:jc w:val="both"/>
            </w:pPr>
            <w:r w:rsidRPr="00301993">
              <w:t xml:space="preserve"> Тема 4</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57414A56" w14:textId="77777777" w:rsidR="001D3477" w:rsidRPr="00301993" w:rsidRDefault="001D3477" w:rsidP="009634F9">
            <w:pPr>
              <w:jc w:val="both"/>
            </w:pPr>
            <w:r w:rsidRPr="00301993">
              <w:t>Тема  5</w:t>
            </w:r>
          </w:p>
        </w:tc>
        <w:tc>
          <w:tcPr>
            <w:tcW w:w="816" w:type="pct"/>
            <w:tcBorders>
              <w:top w:val="single" w:sz="4" w:space="0" w:color="auto"/>
              <w:left w:val="single" w:sz="4" w:space="0" w:color="auto"/>
              <w:bottom w:val="single" w:sz="4" w:space="0" w:color="auto"/>
              <w:right w:val="single" w:sz="4" w:space="0" w:color="auto"/>
            </w:tcBorders>
            <w:vAlign w:val="center"/>
          </w:tcPr>
          <w:p w14:paraId="7ECDA06D" w14:textId="77777777" w:rsidR="001D3477" w:rsidRPr="00301993" w:rsidRDefault="001D3477" w:rsidP="009634F9">
            <w:pPr>
              <w:jc w:val="both"/>
            </w:pPr>
            <w:r w:rsidRPr="00301993">
              <w:t xml:space="preserve">10 балів </w:t>
            </w:r>
          </w:p>
        </w:tc>
        <w:tc>
          <w:tcPr>
            <w:tcW w:w="1446" w:type="pct"/>
            <w:gridSpan w:val="3"/>
            <w:tcBorders>
              <w:top w:val="single" w:sz="4" w:space="0" w:color="auto"/>
              <w:left w:val="single" w:sz="4" w:space="0" w:color="auto"/>
              <w:bottom w:val="single" w:sz="4" w:space="0" w:color="auto"/>
              <w:right w:val="single" w:sz="4" w:space="0" w:color="auto"/>
            </w:tcBorders>
            <w:vAlign w:val="center"/>
          </w:tcPr>
          <w:p w14:paraId="319077F9" w14:textId="77777777" w:rsidR="001D3477" w:rsidRPr="00301993" w:rsidRDefault="001D3477" w:rsidP="009634F9">
            <w:pPr>
              <w:jc w:val="both"/>
            </w:pPr>
            <w:r w:rsidRPr="00301993">
              <w:t>Теми  1-5</w:t>
            </w:r>
          </w:p>
        </w:tc>
        <w:tc>
          <w:tcPr>
            <w:tcW w:w="491" w:type="pct"/>
            <w:vMerge w:val="restart"/>
            <w:tcBorders>
              <w:top w:val="single" w:sz="4" w:space="0" w:color="auto"/>
              <w:left w:val="single" w:sz="4" w:space="0" w:color="auto"/>
              <w:bottom w:val="single" w:sz="4" w:space="0" w:color="auto"/>
              <w:right w:val="single" w:sz="4" w:space="0" w:color="auto"/>
            </w:tcBorders>
            <w:vAlign w:val="center"/>
          </w:tcPr>
          <w:p w14:paraId="0E576766" w14:textId="77777777" w:rsidR="001D3477" w:rsidRPr="00301993" w:rsidRDefault="001D3477" w:rsidP="009634F9">
            <w:pPr>
              <w:jc w:val="both"/>
            </w:pPr>
            <w:r w:rsidRPr="00301993">
              <w:t xml:space="preserve">100 балів </w:t>
            </w:r>
          </w:p>
        </w:tc>
      </w:tr>
      <w:tr w:rsidR="001D3477" w:rsidRPr="00301993" w14:paraId="7660B72D" w14:textId="77777777" w:rsidTr="009634F9">
        <w:trPr>
          <w:jc w:val="center"/>
        </w:trPr>
        <w:tc>
          <w:tcPr>
            <w:tcW w:w="447" w:type="pct"/>
            <w:tcBorders>
              <w:top w:val="single" w:sz="4" w:space="0" w:color="auto"/>
              <w:left w:val="single" w:sz="4" w:space="0" w:color="auto"/>
              <w:bottom w:val="single" w:sz="4" w:space="0" w:color="auto"/>
              <w:right w:val="single" w:sz="4" w:space="0" w:color="auto"/>
            </w:tcBorders>
          </w:tcPr>
          <w:p w14:paraId="3DA3C67C" w14:textId="77777777" w:rsidR="001D3477" w:rsidRPr="00301993" w:rsidRDefault="001D3477" w:rsidP="009634F9">
            <w:pPr>
              <w:jc w:val="both"/>
            </w:pPr>
            <w:r w:rsidRPr="00301993">
              <w:t>5</w:t>
            </w:r>
          </w:p>
        </w:tc>
        <w:tc>
          <w:tcPr>
            <w:tcW w:w="524" w:type="pct"/>
            <w:tcBorders>
              <w:top w:val="single" w:sz="4" w:space="0" w:color="auto"/>
              <w:left w:val="single" w:sz="4" w:space="0" w:color="auto"/>
              <w:bottom w:val="single" w:sz="4" w:space="0" w:color="auto"/>
              <w:right w:val="single" w:sz="4" w:space="0" w:color="auto"/>
            </w:tcBorders>
          </w:tcPr>
          <w:p w14:paraId="4F025BC3" w14:textId="77777777" w:rsidR="001D3477" w:rsidRPr="00301993" w:rsidRDefault="001D3477" w:rsidP="009634F9">
            <w:pPr>
              <w:jc w:val="both"/>
            </w:pPr>
            <w:r w:rsidRPr="00301993">
              <w:t>10</w:t>
            </w:r>
          </w:p>
        </w:tc>
        <w:tc>
          <w:tcPr>
            <w:tcW w:w="449" w:type="pct"/>
            <w:tcBorders>
              <w:top w:val="single" w:sz="4" w:space="0" w:color="auto"/>
              <w:left w:val="single" w:sz="4" w:space="0" w:color="auto"/>
              <w:bottom w:val="single" w:sz="4" w:space="0" w:color="auto"/>
              <w:right w:val="single" w:sz="4" w:space="0" w:color="auto"/>
            </w:tcBorders>
          </w:tcPr>
          <w:p w14:paraId="28872414" w14:textId="77777777" w:rsidR="001D3477" w:rsidRPr="00301993" w:rsidRDefault="001D3477" w:rsidP="009634F9">
            <w:pPr>
              <w:jc w:val="both"/>
            </w:pPr>
            <w:r w:rsidRPr="00301993">
              <w:t>10</w:t>
            </w:r>
          </w:p>
        </w:tc>
        <w:tc>
          <w:tcPr>
            <w:tcW w:w="378" w:type="pct"/>
            <w:tcBorders>
              <w:top w:val="single" w:sz="4" w:space="0" w:color="auto"/>
              <w:left w:val="single" w:sz="4" w:space="0" w:color="auto"/>
              <w:bottom w:val="single" w:sz="4" w:space="0" w:color="auto"/>
              <w:right w:val="single" w:sz="4" w:space="0" w:color="auto"/>
            </w:tcBorders>
          </w:tcPr>
          <w:p w14:paraId="637FDDBE" w14:textId="77777777" w:rsidR="001D3477" w:rsidRPr="00301993" w:rsidRDefault="001D3477" w:rsidP="009634F9">
            <w:pPr>
              <w:jc w:val="both"/>
            </w:pPr>
            <w:r w:rsidRPr="00301993">
              <w:t>10</w:t>
            </w:r>
          </w:p>
        </w:tc>
        <w:tc>
          <w:tcPr>
            <w:tcW w:w="449" w:type="pct"/>
            <w:tcBorders>
              <w:top w:val="single" w:sz="4" w:space="0" w:color="auto"/>
              <w:left w:val="single" w:sz="4" w:space="0" w:color="auto"/>
              <w:bottom w:val="single" w:sz="4" w:space="0" w:color="auto"/>
              <w:right w:val="single" w:sz="4" w:space="0" w:color="auto"/>
            </w:tcBorders>
          </w:tcPr>
          <w:p w14:paraId="3B6AB0FE" w14:textId="77777777" w:rsidR="001D3477" w:rsidRPr="00301993" w:rsidRDefault="001D3477" w:rsidP="009634F9">
            <w:pPr>
              <w:jc w:val="both"/>
            </w:pPr>
            <w:r w:rsidRPr="00301993">
              <w:t>5</w:t>
            </w:r>
          </w:p>
        </w:tc>
        <w:tc>
          <w:tcPr>
            <w:tcW w:w="816" w:type="pct"/>
            <w:tcBorders>
              <w:top w:val="single" w:sz="4" w:space="0" w:color="auto"/>
              <w:left w:val="single" w:sz="4" w:space="0" w:color="auto"/>
              <w:bottom w:val="single" w:sz="4" w:space="0" w:color="auto"/>
              <w:right w:val="single" w:sz="4" w:space="0" w:color="auto"/>
            </w:tcBorders>
          </w:tcPr>
          <w:p w14:paraId="0714DA7E" w14:textId="77777777" w:rsidR="001D3477" w:rsidRPr="00301993" w:rsidRDefault="001D3477" w:rsidP="009634F9">
            <w:pPr>
              <w:jc w:val="both"/>
            </w:pPr>
            <w:r w:rsidRPr="00301993">
              <w:t xml:space="preserve">50 балів </w:t>
            </w:r>
          </w:p>
        </w:tc>
        <w:tc>
          <w:tcPr>
            <w:tcW w:w="1446" w:type="pct"/>
            <w:gridSpan w:val="3"/>
            <w:tcBorders>
              <w:top w:val="single" w:sz="4" w:space="0" w:color="auto"/>
              <w:left w:val="single" w:sz="4" w:space="0" w:color="auto"/>
              <w:bottom w:val="single" w:sz="4" w:space="0" w:color="auto"/>
              <w:right w:val="single" w:sz="4" w:space="0" w:color="auto"/>
            </w:tcBorders>
          </w:tcPr>
          <w:p w14:paraId="460EBB8F" w14:textId="77777777" w:rsidR="001D3477" w:rsidRPr="00301993" w:rsidRDefault="001D3477" w:rsidP="009634F9">
            <w:pPr>
              <w:jc w:val="both"/>
            </w:pPr>
            <w:r w:rsidRPr="00301993">
              <w:t xml:space="preserve">50 балів </w:t>
            </w:r>
          </w:p>
        </w:tc>
        <w:tc>
          <w:tcPr>
            <w:tcW w:w="491" w:type="pct"/>
            <w:vMerge/>
            <w:tcBorders>
              <w:top w:val="single" w:sz="4" w:space="0" w:color="auto"/>
              <w:left w:val="single" w:sz="4" w:space="0" w:color="auto"/>
              <w:bottom w:val="single" w:sz="4" w:space="0" w:color="auto"/>
              <w:right w:val="single" w:sz="4" w:space="0" w:color="auto"/>
            </w:tcBorders>
          </w:tcPr>
          <w:p w14:paraId="3E3E4819" w14:textId="77777777" w:rsidR="001D3477" w:rsidRPr="00301993" w:rsidRDefault="001D3477" w:rsidP="009634F9">
            <w:pPr>
              <w:jc w:val="both"/>
            </w:pPr>
          </w:p>
        </w:tc>
      </w:tr>
      <w:tr w:rsidR="001D3477" w:rsidRPr="00301993" w14:paraId="25645B6B" w14:textId="77777777" w:rsidTr="009634F9">
        <w:trPr>
          <w:jc w:val="center"/>
        </w:trPr>
        <w:tc>
          <w:tcPr>
            <w:tcW w:w="2247" w:type="pct"/>
            <w:gridSpan w:val="5"/>
            <w:tcBorders>
              <w:top w:val="single" w:sz="4" w:space="0" w:color="auto"/>
              <w:left w:val="single" w:sz="4" w:space="0" w:color="auto"/>
              <w:bottom w:val="single" w:sz="4" w:space="0" w:color="auto"/>
              <w:right w:val="single" w:sz="4" w:space="0" w:color="auto"/>
            </w:tcBorders>
          </w:tcPr>
          <w:p w14:paraId="77604037" w14:textId="77777777" w:rsidR="001D3477" w:rsidRPr="00301993" w:rsidRDefault="001D3477" w:rsidP="009634F9">
            <w:pPr>
              <w:jc w:val="both"/>
            </w:pPr>
            <w:r w:rsidRPr="00301993">
              <w:t>Змістовий  модуль № 2 (50 балів )</w:t>
            </w:r>
          </w:p>
        </w:tc>
        <w:tc>
          <w:tcPr>
            <w:tcW w:w="816" w:type="pct"/>
            <w:tcBorders>
              <w:top w:val="single" w:sz="4" w:space="0" w:color="auto"/>
              <w:left w:val="single" w:sz="4" w:space="0" w:color="auto"/>
              <w:bottom w:val="single" w:sz="4" w:space="0" w:color="auto"/>
              <w:right w:val="single" w:sz="4" w:space="0" w:color="auto"/>
            </w:tcBorders>
          </w:tcPr>
          <w:p w14:paraId="428C7C62" w14:textId="77777777" w:rsidR="001D3477" w:rsidRPr="00301993" w:rsidRDefault="001D3477" w:rsidP="009634F9">
            <w:pPr>
              <w:jc w:val="both"/>
            </w:pPr>
            <w:r w:rsidRPr="00301993">
              <w:t xml:space="preserve">Індивідуальна робота </w:t>
            </w:r>
          </w:p>
        </w:tc>
        <w:tc>
          <w:tcPr>
            <w:tcW w:w="1446" w:type="pct"/>
            <w:gridSpan w:val="3"/>
            <w:tcBorders>
              <w:top w:val="single" w:sz="4" w:space="0" w:color="auto"/>
              <w:left w:val="single" w:sz="4" w:space="0" w:color="auto"/>
              <w:bottom w:val="single" w:sz="4" w:space="0" w:color="auto"/>
              <w:right w:val="single" w:sz="4" w:space="0" w:color="auto"/>
            </w:tcBorders>
          </w:tcPr>
          <w:p w14:paraId="228CA5ED" w14:textId="77777777" w:rsidR="001D3477" w:rsidRPr="00301993" w:rsidRDefault="001D3477" w:rsidP="009634F9">
            <w:pPr>
              <w:jc w:val="both"/>
            </w:pPr>
            <w:r w:rsidRPr="00301993">
              <w:t xml:space="preserve">Модульний контроль  </w:t>
            </w:r>
          </w:p>
          <w:p w14:paraId="08C64546" w14:textId="77777777" w:rsidR="001D3477" w:rsidRPr="00301993" w:rsidRDefault="001D3477" w:rsidP="009634F9">
            <w:pPr>
              <w:jc w:val="both"/>
            </w:pPr>
            <w:r w:rsidRPr="00301993">
              <w:t>№ 2</w:t>
            </w:r>
          </w:p>
        </w:tc>
        <w:tc>
          <w:tcPr>
            <w:tcW w:w="491" w:type="pct"/>
            <w:tcBorders>
              <w:top w:val="single" w:sz="4" w:space="0" w:color="auto"/>
              <w:left w:val="single" w:sz="4" w:space="0" w:color="auto"/>
              <w:bottom w:val="single" w:sz="4" w:space="0" w:color="auto"/>
              <w:right w:val="single" w:sz="4" w:space="0" w:color="auto"/>
            </w:tcBorders>
            <w:vAlign w:val="center"/>
          </w:tcPr>
          <w:p w14:paraId="395C4F8B" w14:textId="77777777" w:rsidR="001D3477" w:rsidRPr="00301993" w:rsidRDefault="001D3477" w:rsidP="009634F9">
            <w:pPr>
              <w:jc w:val="both"/>
            </w:pPr>
          </w:p>
        </w:tc>
      </w:tr>
      <w:tr w:rsidR="001D3477" w:rsidRPr="00301993" w14:paraId="4E4DB1FB" w14:textId="77777777" w:rsidTr="009634F9">
        <w:trPr>
          <w:cantSplit/>
          <w:trHeight w:val="772"/>
          <w:jc w:val="center"/>
        </w:trPr>
        <w:tc>
          <w:tcPr>
            <w:tcW w:w="447" w:type="pct"/>
            <w:tcBorders>
              <w:top w:val="single" w:sz="4" w:space="0" w:color="auto"/>
              <w:left w:val="single" w:sz="4" w:space="0" w:color="auto"/>
              <w:bottom w:val="single" w:sz="4" w:space="0" w:color="auto"/>
              <w:right w:val="single" w:sz="4" w:space="0" w:color="auto"/>
            </w:tcBorders>
            <w:textDirection w:val="btLr"/>
            <w:vAlign w:val="center"/>
          </w:tcPr>
          <w:p w14:paraId="1613DC22" w14:textId="77777777" w:rsidR="001D3477" w:rsidRPr="00301993" w:rsidRDefault="001D3477" w:rsidP="009634F9">
            <w:pPr>
              <w:jc w:val="both"/>
            </w:pPr>
            <w:r w:rsidRPr="00301993">
              <w:t>Тема 6</w:t>
            </w:r>
          </w:p>
        </w:tc>
        <w:tc>
          <w:tcPr>
            <w:tcW w:w="524" w:type="pct"/>
            <w:tcBorders>
              <w:top w:val="single" w:sz="4" w:space="0" w:color="auto"/>
              <w:left w:val="single" w:sz="4" w:space="0" w:color="auto"/>
              <w:bottom w:val="single" w:sz="4" w:space="0" w:color="auto"/>
              <w:right w:val="single" w:sz="4" w:space="0" w:color="auto"/>
            </w:tcBorders>
            <w:textDirection w:val="btLr"/>
            <w:vAlign w:val="center"/>
          </w:tcPr>
          <w:p w14:paraId="12F0CA0A" w14:textId="77777777" w:rsidR="001D3477" w:rsidRPr="00301993" w:rsidRDefault="001D3477" w:rsidP="009634F9">
            <w:pPr>
              <w:jc w:val="both"/>
            </w:pPr>
            <w:r w:rsidRPr="00301993">
              <w:t>Тема 7</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3A839243" w14:textId="77777777" w:rsidR="001D3477" w:rsidRPr="00301993" w:rsidRDefault="001D3477" w:rsidP="009634F9">
            <w:pPr>
              <w:jc w:val="both"/>
            </w:pPr>
            <w:r w:rsidRPr="00301993">
              <w:t>Тема  8</w:t>
            </w:r>
          </w:p>
        </w:tc>
        <w:tc>
          <w:tcPr>
            <w:tcW w:w="378" w:type="pct"/>
            <w:tcBorders>
              <w:top w:val="single" w:sz="4" w:space="0" w:color="auto"/>
              <w:left w:val="single" w:sz="4" w:space="0" w:color="auto"/>
              <w:bottom w:val="single" w:sz="4" w:space="0" w:color="auto"/>
              <w:right w:val="single" w:sz="4" w:space="0" w:color="auto"/>
            </w:tcBorders>
            <w:textDirection w:val="btLr"/>
            <w:vAlign w:val="center"/>
          </w:tcPr>
          <w:p w14:paraId="648EE9C2" w14:textId="77777777" w:rsidR="001D3477" w:rsidRPr="00301993" w:rsidRDefault="001D3477" w:rsidP="009634F9">
            <w:pPr>
              <w:jc w:val="both"/>
            </w:pPr>
            <w:r w:rsidRPr="00301993">
              <w:t>Тема  9</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59AA9403" w14:textId="77777777" w:rsidR="001D3477" w:rsidRPr="00301993" w:rsidRDefault="001D3477" w:rsidP="009634F9">
            <w:pPr>
              <w:jc w:val="both"/>
            </w:pPr>
            <w:r w:rsidRPr="00301993">
              <w:t>Тема  10</w:t>
            </w:r>
          </w:p>
        </w:tc>
        <w:tc>
          <w:tcPr>
            <w:tcW w:w="824" w:type="pct"/>
            <w:gridSpan w:val="2"/>
            <w:tcBorders>
              <w:top w:val="single" w:sz="4" w:space="0" w:color="auto"/>
              <w:left w:val="single" w:sz="4" w:space="0" w:color="auto"/>
              <w:bottom w:val="single" w:sz="4" w:space="0" w:color="auto"/>
              <w:right w:val="single" w:sz="4" w:space="0" w:color="auto"/>
            </w:tcBorders>
            <w:vAlign w:val="center"/>
          </w:tcPr>
          <w:p w14:paraId="7FFD1D70" w14:textId="77777777" w:rsidR="001D3477" w:rsidRPr="00301993" w:rsidRDefault="001D3477" w:rsidP="009634F9">
            <w:pPr>
              <w:jc w:val="both"/>
            </w:pPr>
            <w:r w:rsidRPr="00301993">
              <w:t xml:space="preserve">10 балів </w:t>
            </w:r>
          </w:p>
        </w:tc>
        <w:tc>
          <w:tcPr>
            <w:tcW w:w="1428" w:type="pct"/>
            <w:tcBorders>
              <w:top w:val="single" w:sz="4" w:space="0" w:color="auto"/>
              <w:left w:val="single" w:sz="4" w:space="0" w:color="auto"/>
              <w:bottom w:val="single" w:sz="4" w:space="0" w:color="auto"/>
              <w:right w:val="single" w:sz="4" w:space="0" w:color="auto"/>
            </w:tcBorders>
            <w:vAlign w:val="center"/>
          </w:tcPr>
          <w:p w14:paraId="2C5F5689" w14:textId="77777777" w:rsidR="001D3477" w:rsidRPr="00301993" w:rsidRDefault="001D3477" w:rsidP="009634F9">
            <w:pPr>
              <w:jc w:val="both"/>
            </w:pPr>
            <w:r w:rsidRPr="00301993">
              <w:t>Теми  6-10</w:t>
            </w:r>
          </w:p>
        </w:tc>
        <w:tc>
          <w:tcPr>
            <w:tcW w:w="501" w:type="pct"/>
            <w:gridSpan w:val="2"/>
            <w:vMerge w:val="restart"/>
            <w:tcBorders>
              <w:top w:val="single" w:sz="4" w:space="0" w:color="auto"/>
              <w:left w:val="single" w:sz="4" w:space="0" w:color="auto"/>
              <w:bottom w:val="single" w:sz="4" w:space="0" w:color="auto"/>
              <w:right w:val="single" w:sz="4" w:space="0" w:color="auto"/>
            </w:tcBorders>
            <w:vAlign w:val="center"/>
          </w:tcPr>
          <w:p w14:paraId="6087A18E" w14:textId="77777777" w:rsidR="001D3477" w:rsidRPr="00301993" w:rsidRDefault="001D3477" w:rsidP="009634F9">
            <w:pPr>
              <w:jc w:val="both"/>
            </w:pPr>
            <w:r w:rsidRPr="00301993">
              <w:t xml:space="preserve">100 балів </w:t>
            </w:r>
          </w:p>
        </w:tc>
      </w:tr>
      <w:tr w:rsidR="001D3477" w:rsidRPr="00301993" w14:paraId="749BDFFA" w14:textId="77777777" w:rsidTr="009634F9">
        <w:trPr>
          <w:jc w:val="center"/>
        </w:trPr>
        <w:tc>
          <w:tcPr>
            <w:tcW w:w="447" w:type="pct"/>
            <w:tcBorders>
              <w:top w:val="single" w:sz="4" w:space="0" w:color="auto"/>
              <w:left w:val="single" w:sz="4" w:space="0" w:color="auto"/>
              <w:bottom w:val="single" w:sz="4" w:space="0" w:color="auto"/>
              <w:right w:val="single" w:sz="4" w:space="0" w:color="auto"/>
            </w:tcBorders>
          </w:tcPr>
          <w:p w14:paraId="15B1CB85" w14:textId="77777777" w:rsidR="001D3477" w:rsidRPr="00301993" w:rsidRDefault="001D3477" w:rsidP="009634F9">
            <w:pPr>
              <w:jc w:val="both"/>
            </w:pPr>
            <w:r w:rsidRPr="00301993">
              <w:t>10</w:t>
            </w:r>
          </w:p>
        </w:tc>
        <w:tc>
          <w:tcPr>
            <w:tcW w:w="524" w:type="pct"/>
            <w:tcBorders>
              <w:top w:val="single" w:sz="4" w:space="0" w:color="auto"/>
              <w:left w:val="single" w:sz="4" w:space="0" w:color="auto"/>
              <w:bottom w:val="single" w:sz="4" w:space="0" w:color="auto"/>
              <w:right w:val="single" w:sz="4" w:space="0" w:color="auto"/>
            </w:tcBorders>
          </w:tcPr>
          <w:p w14:paraId="60D95EEB" w14:textId="77777777" w:rsidR="001D3477" w:rsidRPr="00301993" w:rsidRDefault="001D3477" w:rsidP="009634F9">
            <w:pPr>
              <w:jc w:val="both"/>
            </w:pPr>
            <w:r w:rsidRPr="00301993">
              <w:t>5</w:t>
            </w:r>
          </w:p>
        </w:tc>
        <w:tc>
          <w:tcPr>
            <w:tcW w:w="449" w:type="pct"/>
            <w:tcBorders>
              <w:top w:val="single" w:sz="4" w:space="0" w:color="auto"/>
              <w:left w:val="single" w:sz="4" w:space="0" w:color="auto"/>
              <w:bottom w:val="single" w:sz="4" w:space="0" w:color="auto"/>
              <w:right w:val="single" w:sz="4" w:space="0" w:color="auto"/>
            </w:tcBorders>
          </w:tcPr>
          <w:p w14:paraId="0E1B40A8" w14:textId="77777777" w:rsidR="001D3477" w:rsidRPr="00301993" w:rsidRDefault="001D3477" w:rsidP="009634F9">
            <w:pPr>
              <w:jc w:val="both"/>
            </w:pPr>
            <w:r w:rsidRPr="00301993">
              <w:t>5</w:t>
            </w:r>
          </w:p>
        </w:tc>
        <w:tc>
          <w:tcPr>
            <w:tcW w:w="378" w:type="pct"/>
            <w:tcBorders>
              <w:top w:val="single" w:sz="4" w:space="0" w:color="auto"/>
              <w:left w:val="single" w:sz="4" w:space="0" w:color="auto"/>
              <w:bottom w:val="single" w:sz="4" w:space="0" w:color="auto"/>
              <w:right w:val="single" w:sz="4" w:space="0" w:color="auto"/>
            </w:tcBorders>
          </w:tcPr>
          <w:p w14:paraId="468C13FE" w14:textId="77777777" w:rsidR="001D3477" w:rsidRPr="00301993" w:rsidRDefault="001D3477" w:rsidP="009634F9">
            <w:pPr>
              <w:jc w:val="both"/>
            </w:pPr>
            <w:r w:rsidRPr="00301993">
              <w:t>10</w:t>
            </w:r>
          </w:p>
        </w:tc>
        <w:tc>
          <w:tcPr>
            <w:tcW w:w="449" w:type="pct"/>
            <w:tcBorders>
              <w:top w:val="single" w:sz="4" w:space="0" w:color="auto"/>
              <w:left w:val="single" w:sz="4" w:space="0" w:color="auto"/>
              <w:bottom w:val="single" w:sz="4" w:space="0" w:color="auto"/>
              <w:right w:val="single" w:sz="4" w:space="0" w:color="auto"/>
            </w:tcBorders>
          </w:tcPr>
          <w:p w14:paraId="06E7E280" w14:textId="77777777" w:rsidR="001D3477" w:rsidRPr="00301993" w:rsidRDefault="001D3477" w:rsidP="009634F9">
            <w:pPr>
              <w:jc w:val="both"/>
            </w:pPr>
            <w:r w:rsidRPr="00301993">
              <w:t>10</w:t>
            </w:r>
          </w:p>
        </w:tc>
        <w:tc>
          <w:tcPr>
            <w:tcW w:w="824" w:type="pct"/>
            <w:gridSpan w:val="2"/>
            <w:tcBorders>
              <w:top w:val="single" w:sz="4" w:space="0" w:color="auto"/>
              <w:left w:val="single" w:sz="4" w:space="0" w:color="auto"/>
              <w:bottom w:val="single" w:sz="4" w:space="0" w:color="auto"/>
              <w:right w:val="single" w:sz="4" w:space="0" w:color="auto"/>
            </w:tcBorders>
          </w:tcPr>
          <w:p w14:paraId="08E8F935" w14:textId="77777777" w:rsidR="001D3477" w:rsidRPr="00301993" w:rsidRDefault="001D3477" w:rsidP="009634F9">
            <w:pPr>
              <w:jc w:val="both"/>
            </w:pPr>
            <w:r w:rsidRPr="00301993">
              <w:t xml:space="preserve">50 балів </w:t>
            </w:r>
          </w:p>
        </w:tc>
        <w:tc>
          <w:tcPr>
            <w:tcW w:w="1428" w:type="pct"/>
            <w:tcBorders>
              <w:top w:val="single" w:sz="4" w:space="0" w:color="auto"/>
              <w:left w:val="single" w:sz="4" w:space="0" w:color="auto"/>
              <w:bottom w:val="single" w:sz="4" w:space="0" w:color="auto"/>
              <w:right w:val="single" w:sz="4" w:space="0" w:color="auto"/>
            </w:tcBorders>
          </w:tcPr>
          <w:p w14:paraId="6CAD1C46" w14:textId="77777777" w:rsidR="001D3477" w:rsidRPr="00301993" w:rsidRDefault="001D3477" w:rsidP="009634F9">
            <w:pPr>
              <w:jc w:val="both"/>
            </w:pPr>
            <w:r w:rsidRPr="00301993">
              <w:t xml:space="preserve">50 балів </w:t>
            </w:r>
          </w:p>
        </w:tc>
        <w:tc>
          <w:tcPr>
            <w:tcW w:w="501" w:type="pct"/>
            <w:gridSpan w:val="2"/>
            <w:vMerge/>
            <w:tcBorders>
              <w:top w:val="single" w:sz="4" w:space="0" w:color="auto"/>
              <w:left w:val="single" w:sz="4" w:space="0" w:color="auto"/>
              <w:bottom w:val="single" w:sz="4" w:space="0" w:color="auto"/>
              <w:right w:val="single" w:sz="4" w:space="0" w:color="auto"/>
            </w:tcBorders>
          </w:tcPr>
          <w:p w14:paraId="4822A835" w14:textId="77777777" w:rsidR="001D3477" w:rsidRPr="00301993" w:rsidRDefault="001D3477" w:rsidP="009634F9">
            <w:pPr>
              <w:jc w:val="both"/>
            </w:pPr>
          </w:p>
        </w:tc>
      </w:tr>
      <w:tr w:rsidR="001D3477" w:rsidRPr="00301993" w14:paraId="7D3D280F" w14:textId="77777777" w:rsidTr="009634F9">
        <w:trPr>
          <w:jc w:val="center"/>
        </w:trPr>
        <w:tc>
          <w:tcPr>
            <w:tcW w:w="5000" w:type="pct"/>
            <w:gridSpan w:val="10"/>
            <w:tcBorders>
              <w:top w:val="single" w:sz="4" w:space="0" w:color="auto"/>
              <w:left w:val="single" w:sz="4" w:space="0" w:color="auto"/>
              <w:bottom w:val="single" w:sz="4" w:space="0" w:color="auto"/>
              <w:right w:val="single" w:sz="4" w:space="0" w:color="auto"/>
            </w:tcBorders>
          </w:tcPr>
          <w:p w14:paraId="1AEC7B26" w14:textId="77777777" w:rsidR="001D3477" w:rsidRPr="00301993" w:rsidRDefault="001D3477" w:rsidP="009634F9">
            <w:pPr>
              <w:jc w:val="both"/>
            </w:pPr>
            <w:r w:rsidRPr="00301993">
              <w:t xml:space="preserve">Підсумковий  контроль: залік 100 балів </w:t>
            </w:r>
          </w:p>
        </w:tc>
      </w:tr>
    </w:tbl>
    <w:p w14:paraId="2E36BDB0" w14:textId="77777777" w:rsidR="001D3477" w:rsidRDefault="001D3477" w:rsidP="001D3477">
      <w:pPr>
        <w:tabs>
          <w:tab w:val="left" w:pos="993"/>
        </w:tabs>
        <w:ind w:firstLine="567"/>
        <w:jc w:val="both"/>
      </w:pPr>
    </w:p>
    <w:p w14:paraId="0517D4B2" w14:textId="77777777" w:rsidR="001D3477" w:rsidRPr="003F2CAB" w:rsidRDefault="001D3477" w:rsidP="001D3477">
      <w:pPr>
        <w:tabs>
          <w:tab w:val="left" w:pos="993"/>
        </w:tabs>
        <w:ind w:firstLine="567"/>
        <w:jc w:val="both"/>
      </w:pPr>
      <w:r w:rsidRPr="003F2CAB">
        <w:t>Поточне оцінювання за два змістовні модулі здійснюється за трьома складовими:</w:t>
      </w:r>
    </w:p>
    <w:p w14:paraId="7E475646" w14:textId="77777777" w:rsidR="001D3477" w:rsidRPr="003F2CAB" w:rsidRDefault="001D3477" w:rsidP="001D3477">
      <w:pPr>
        <w:tabs>
          <w:tab w:val="left" w:pos="993"/>
        </w:tabs>
        <w:ind w:firstLine="567"/>
        <w:jc w:val="both"/>
      </w:pPr>
      <w:r w:rsidRPr="003F2CAB">
        <w:t>- контроль систематичності й активності роботи студента протягом семестру (40 балів);</w:t>
      </w:r>
    </w:p>
    <w:p w14:paraId="11C5C2AE" w14:textId="77777777" w:rsidR="001D3477" w:rsidRPr="003F2CAB" w:rsidRDefault="001D3477" w:rsidP="001D3477">
      <w:pPr>
        <w:tabs>
          <w:tab w:val="left" w:pos="993"/>
        </w:tabs>
        <w:ind w:firstLine="567"/>
        <w:jc w:val="both"/>
      </w:pPr>
      <w:r w:rsidRPr="003F2CAB">
        <w:t>- контроль самостійної та індивідуальної роботи (10 балів);</w:t>
      </w:r>
    </w:p>
    <w:p w14:paraId="6ACA3B70" w14:textId="77777777" w:rsidR="001D3477" w:rsidRPr="003F2CAB" w:rsidRDefault="001D3477" w:rsidP="001D3477">
      <w:pPr>
        <w:tabs>
          <w:tab w:val="left" w:pos="993"/>
        </w:tabs>
        <w:ind w:firstLine="567"/>
        <w:jc w:val="both"/>
      </w:pPr>
      <w:r w:rsidRPr="003F2CAB">
        <w:t>- контроль за виконанням модульного завдання (50 балів).</w:t>
      </w:r>
    </w:p>
    <w:p w14:paraId="6B573AA9" w14:textId="77777777" w:rsidR="001D3477" w:rsidRPr="003F2CAB" w:rsidRDefault="001D3477" w:rsidP="001D3477">
      <w:pPr>
        <w:ind w:firstLine="567"/>
        <w:jc w:val="both"/>
      </w:pPr>
      <w:r w:rsidRPr="003F2CAB">
        <w:t>Оцінювання модульних завдань. Після виконання програми змістового модулю у визначений деканатом термін здійснюється поточний модульний контроль у письмовій, усній чи письмово-усній формі, який оцінюється у межах від 1 до 50 балів. Якщо з об’єктивних причин студент не пройшов модульний контроль у визначений термін, то він має право з дозволу деканату пройти його протягом двох тижнів після виникнення заборгованості. Викладач за індивідуальну роботу та активність студента під час занять з даної дисципліни на протязі семестру використовує 50-бальну систему оцінювання – 10 (практична компонента) і 40 балів (теоретична компонента) відповідно.</w:t>
      </w:r>
    </w:p>
    <w:p w14:paraId="0C7252B8" w14:textId="77777777" w:rsidR="001D3477" w:rsidRDefault="001D3477" w:rsidP="001D3477">
      <w:pPr>
        <w:jc w:val="both"/>
        <w:rPr>
          <w:highlight w:val="yellow"/>
        </w:rPr>
      </w:pPr>
    </w:p>
    <w:p w14:paraId="18DC10EC" w14:textId="77777777" w:rsidR="001D3477" w:rsidRDefault="001D3477" w:rsidP="001D3477">
      <w:pPr>
        <w:jc w:val="both"/>
        <w:rPr>
          <w:highlight w:val="yellow"/>
        </w:rPr>
      </w:pPr>
    </w:p>
    <w:p w14:paraId="4D81EA6D" w14:textId="77777777" w:rsidR="001D3477" w:rsidRPr="00467821" w:rsidRDefault="001D3477" w:rsidP="001D3477">
      <w:pPr>
        <w:shd w:val="clear" w:color="auto" w:fill="FFFFFF"/>
        <w:autoSpaceDE w:val="0"/>
        <w:autoSpaceDN w:val="0"/>
        <w:adjustRightInd w:val="0"/>
        <w:jc w:val="center"/>
        <w:rPr>
          <w:b/>
          <w:bCs/>
        </w:rPr>
      </w:pPr>
      <w:r w:rsidRPr="00467821">
        <w:rPr>
          <w:b/>
          <w:bCs/>
        </w:rPr>
        <w:t>Критерії оцінювання  підсумкового семестрового контролю</w:t>
      </w:r>
    </w:p>
    <w:p w14:paraId="0C0B3663" w14:textId="77777777" w:rsidR="001D3477" w:rsidRPr="00B55133" w:rsidRDefault="001D3477" w:rsidP="001D3477">
      <w:pPr>
        <w:ind w:firstLine="709"/>
        <w:jc w:val="both"/>
        <w:rPr>
          <w:highlight w:val="yellow"/>
        </w:rPr>
      </w:pPr>
    </w:p>
    <w:p w14:paraId="25321ED3" w14:textId="77777777" w:rsidR="001D3477" w:rsidRPr="00467821" w:rsidRDefault="001D3477" w:rsidP="001D3477">
      <w:pPr>
        <w:ind w:firstLine="709"/>
        <w:jc w:val="both"/>
      </w:pPr>
      <w:r w:rsidRPr="00467821">
        <w:t>Питання до підсумкового контролю передбачають охоплення та перевірку рівня теоретичних і практичних знань студентів. Під час опитування (заліку чи екзамену) студент дає відповідь на три основні запитання, які охоплюють увесь курс навчальної дисципліни. У разі потреби викладач ставить додаткові запитання.</w:t>
      </w:r>
    </w:p>
    <w:p w14:paraId="0ED55A99" w14:textId="77777777" w:rsidR="001D3477" w:rsidRPr="00467821" w:rsidRDefault="001D3477" w:rsidP="001D3477">
      <w:pPr>
        <w:tabs>
          <w:tab w:val="left" w:pos="993"/>
        </w:tabs>
        <w:ind w:firstLine="567"/>
        <w:jc w:val="both"/>
      </w:pPr>
      <w:r w:rsidRPr="00467821">
        <w:t xml:space="preserve">Підсумкове оцінювання здійснюється у формі </w:t>
      </w:r>
      <w:r>
        <w:t>заліку</w:t>
      </w:r>
      <w:r w:rsidRPr="00467821">
        <w:t>. До них допускаються всі студенти, за виключенням тих, які не виконали елементи навчального плану.</w:t>
      </w:r>
      <w:r>
        <w:t xml:space="preserve"> </w:t>
      </w:r>
      <w:r w:rsidRPr="00467821">
        <w:t xml:space="preserve">Студент, який в результаті підсумкового оцінювання отримав менше 60 балів зобов’язаний складати </w:t>
      </w:r>
      <w:r>
        <w:t>залік</w:t>
      </w:r>
      <w:r w:rsidRPr="00467821">
        <w:t xml:space="preserve"> із дисципліни. У разі, коли відповіді студента під час заліку оцінені менш ніж 60 балів, він (вона) рахуються такими, що не здали підсумковий контроль. При цьому результати поточного контроль не враховуються. </w:t>
      </w:r>
    </w:p>
    <w:p w14:paraId="2A01602C" w14:textId="77777777" w:rsidR="001D3477" w:rsidRPr="00467821" w:rsidRDefault="001D3477" w:rsidP="001D3477">
      <w:pPr>
        <w:ind w:firstLine="567"/>
        <w:jc w:val="both"/>
      </w:pPr>
      <w:r w:rsidRPr="00467821">
        <w:t xml:space="preserve">Оцінювання навчальних досягнень студентів здійснюється за шкалою, наведеною в таблиці </w:t>
      </w:r>
      <w:r>
        <w:t>5.</w:t>
      </w:r>
      <w:r w:rsidRPr="00467821">
        <w:t>4.:</w:t>
      </w:r>
    </w:p>
    <w:p w14:paraId="11D3417E" w14:textId="77777777" w:rsidR="001D3477" w:rsidRDefault="001D3477" w:rsidP="001D3477">
      <w:pPr>
        <w:ind w:firstLine="851"/>
        <w:jc w:val="right"/>
      </w:pPr>
      <w:r w:rsidRPr="00467821">
        <w:t xml:space="preserve">Таблиця </w:t>
      </w:r>
      <w:r>
        <w:t>5.</w:t>
      </w:r>
      <w:r w:rsidRPr="00467821">
        <w:t>4.</w:t>
      </w:r>
      <w:r>
        <w:t xml:space="preserve"> </w:t>
      </w:r>
    </w:p>
    <w:p w14:paraId="70843984" w14:textId="77777777" w:rsidR="001D3477" w:rsidRPr="00467821" w:rsidRDefault="001D3477" w:rsidP="001D3477">
      <w:pPr>
        <w:ind w:firstLine="851"/>
        <w:jc w:val="right"/>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936"/>
        <w:gridCol w:w="3380"/>
        <w:gridCol w:w="3301"/>
      </w:tblGrid>
      <w:tr w:rsidR="001D3477" w:rsidRPr="00467821" w14:paraId="05B119A3" w14:textId="77777777" w:rsidTr="009634F9">
        <w:trPr>
          <w:trHeight w:val="239"/>
          <w:jc w:val="center"/>
        </w:trPr>
        <w:tc>
          <w:tcPr>
            <w:tcW w:w="2027" w:type="dxa"/>
            <w:vMerge w:val="restart"/>
            <w:tcBorders>
              <w:top w:val="single" w:sz="4" w:space="0" w:color="auto"/>
              <w:left w:val="single" w:sz="4" w:space="0" w:color="auto"/>
              <w:bottom w:val="single" w:sz="4" w:space="0" w:color="auto"/>
              <w:right w:val="single" w:sz="4" w:space="0" w:color="auto"/>
            </w:tcBorders>
            <w:vAlign w:val="center"/>
          </w:tcPr>
          <w:p w14:paraId="1B9F6661" w14:textId="77777777" w:rsidR="001D3477" w:rsidRPr="00467821" w:rsidRDefault="001D3477" w:rsidP="009634F9">
            <w:pPr>
              <w:jc w:val="both"/>
            </w:pPr>
            <w:r w:rsidRPr="00467821">
              <w:t>Сума балів за всі види навчальної діяльності</w:t>
            </w:r>
          </w:p>
        </w:tc>
        <w:tc>
          <w:tcPr>
            <w:tcW w:w="876" w:type="dxa"/>
            <w:vMerge w:val="restart"/>
            <w:tcBorders>
              <w:top w:val="single" w:sz="4" w:space="0" w:color="auto"/>
              <w:left w:val="single" w:sz="4" w:space="0" w:color="auto"/>
              <w:bottom w:val="single" w:sz="4" w:space="0" w:color="auto"/>
              <w:right w:val="single" w:sz="4" w:space="0" w:color="auto"/>
            </w:tcBorders>
          </w:tcPr>
          <w:p w14:paraId="4D276098" w14:textId="77777777" w:rsidR="001D3477" w:rsidRPr="00467821" w:rsidRDefault="001D3477" w:rsidP="009634F9">
            <w:pPr>
              <w:jc w:val="both"/>
            </w:pPr>
            <w:r w:rsidRPr="00467821">
              <w:t>Оцінка ECTS</w:t>
            </w:r>
          </w:p>
        </w:tc>
        <w:tc>
          <w:tcPr>
            <w:tcW w:w="6731" w:type="dxa"/>
            <w:gridSpan w:val="2"/>
            <w:tcBorders>
              <w:top w:val="single" w:sz="4" w:space="0" w:color="auto"/>
              <w:left w:val="single" w:sz="4" w:space="0" w:color="auto"/>
              <w:bottom w:val="single" w:sz="4" w:space="0" w:color="auto"/>
              <w:right w:val="single" w:sz="4" w:space="0" w:color="auto"/>
            </w:tcBorders>
            <w:vAlign w:val="center"/>
          </w:tcPr>
          <w:p w14:paraId="7AB17A63" w14:textId="77777777" w:rsidR="001D3477" w:rsidRPr="00467821" w:rsidRDefault="001D3477" w:rsidP="009634F9">
            <w:pPr>
              <w:jc w:val="center"/>
            </w:pPr>
            <w:r w:rsidRPr="00467821">
              <w:t>Оцінка за національною шкалою</w:t>
            </w:r>
          </w:p>
        </w:tc>
      </w:tr>
      <w:tr w:rsidR="001D3477" w:rsidRPr="00467821" w14:paraId="1D39DC56" w14:textId="77777777" w:rsidTr="009634F9">
        <w:trPr>
          <w:trHeight w:val="450"/>
          <w:jc w:val="center"/>
        </w:trPr>
        <w:tc>
          <w:tcPr>
            <w:tcW w:w="2027" w:type="dxa"/>
            <w:vMerge/>
            <w:tcBorders>
              <w:top w:val="single" w:sz="4" w:space="0" w:color="auto"/>
              <w:left w:val="single" w:sz="4" w:space="0" w:color="auto"/>
              <w:bottom w:val="single" w:sz="4" w:space="0" w:color="auto"/>
              <w:right w:val="single" w:sz="4" w:space="0" w:color="auto"/>
            </w:tcBorders>
            <w:vAlign w:val="center"/>
          </w:tcPr>
          <w:p w14:paraId="76312474" w14:textId="77777777" w:rsidR="001D3477" w:rsidRPr="00467821" w:rsidRDefault="001D3477" w:rsidP="009634F9">
            <w:pPr>
              <w:jc w:val="both"/>
            </w:pPr>
          </w:p>
        </w:tc>
        <w:tc>
          <w:tcPr>
            <w:tcW w:w="876" w:type="dxa"/>
            <w:vMerge/>
            <w:tcBorders>
              <w:top w:val="single" w:sz="4" w:space="0" w:color="auto"/>
              <w:left w:val="single" w:sz="4" w:space="0" w:color="auto"/>
              <w:bottom w:val="single" w:sz="4" w:space="0" w:color="auto"/>
              <w:right w:val="single" w:sz="4" w:space="0" w:color="auto"/>
            </w:tcBorders>
            <w:vAlign w:val="center"/>
          </w:tcPr>
          <w:p w14:paraId="565076B7" w14:textId="77777777" w:rsidR="001D3477" w:rsidRPr="00467821" w:rsidRDefault="001D3477" w:rsidP="009634F9">
            <w:pPr>
              <w:jc w:val="both"/>
            </w:pPr>
          </w:p>
        </w:tc>
        <w:tc>
          <w:tcPr>
            <w:tcW w:w="3406" w:type="dxa"/>
            <w:tcBorders>
              <w:top w:val="single" w:sz="4" w:space="0" w:color="auto"/>
              <w:left w:val="single" w:sz="4" w:space="0" w:color="auto"/>
              <w:bottom w:val="single" w:sz="4" w:space="0" w:color="auto"/>
              <w:right w:val="single" w:sz="4" w:space="0" w:color="auto"/>
            </w:tcBorders>
            <w:vAlign w:val="center"/>
          </w:tcPr>
          <w:p w14:paraId="67E73EFE" w14:textId="77777777" w:rsidR="001D3477" w:rsidRPr="00467821" w:rsidRDefault="001D3477" w:rsidP="009634F9">
            <w:pPr>
              <w:jc w:val="both"/>
            </w:pPr>
            <w:r w:rsidRPr="00467821">
              <w:t>для екзамену, курсового проекту (роботи), практики</w:t>
            </w:r>
          </w:p>
        </w:tc>
        <w:tc>
          <w:tcPr>
            <w:tcW w:w="3325" w:type="dxa"/>
            <w:tcBorders>
              <w:top w:val="single" w:sz="4" w:space="0" w:color="auto"/>
              <w:left w:val="single" w:sz="4" w:space="0" w:color="auto"/>
              <w:bottom w:val="single" w:sz="4" w:space="0" w:color="auto"/>
              <w:right w:val="single" w:sz="4" w:space="0" w:color="auto"/>
            </w:tcBorders>
          </w:tcPr>
          <w:p w14:paraId="2D68816C" w14:textId="77777777" w:rsidR="001D3477" w:rsidRPr="00467821" w:rsidRDefault="001D3477" w:rsidP="009634F9">
            <w:pPr>
              <w:jc w:val="both"/>
            </w:pPr>
            <w:r w:rsidRPr="00467821">
              <w:t>для заліку</w:t>
            </w:r>
          </w:p>
        </w:tc>
      </w:tr>
      <w:tr w:rsidR="001D3477" w:rsidRPr="00467821" w14:paraId="028363BA" w14:textId="77777777" w:rsidTr="009634F9">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4FC68963" w14:textId="77777777" w:rsidR="001D3477" w:rsidRPr="00467821" w:rsidRDefault="001D3477" w:rsidP="009634F9">
            <w:pPr>
              <w:jc w:val="both"/>
            </w:pPr>
            <w:r w:rsidRPr="00467821">
              <w:t>90-100</w:t>
            </w:r>
          </w:p>
        </w:tc>
        <w:tc>
          <w:tcPr>
            <w:tcW w:w="876" w:type="dxa"/>
            <w:tcBorders>
              <w:top w:val="single" w:sz="4" w:space="0" w:color="auto"/>
              <w:left w:val="single" w:sz="4" w:space="0" w:color="auto"/>
              <w:bottom w:val="single" w:sz="4" w:space="0" w:color="auto"/>
              <w:right w:val="single" w:sz="4" w:space="0" w:color="auto"/>
            </w:tcBorders>
            <w:vAlign w:val="center"/>
          </w:tcPr>
          <w:p w14:paraId="0E917302" w14:textId="77777777" w:rsidR="001D3477" w:rsidRPr="00467821" w:rsidRDefault="001D3477" w:rsidP="009634F9">
            <w:pPr>
              <w:jc w:val="both"/>
            </w:pPr>
            <w:r w:rsidRPr="00467821">
              <w:t>А</w:t>
            </w:r>
          </w:p>
        </w:tc>
        <w:tc>
          <w:tcPr>
            <w:tcW w:w="3406" w:type="dxa"/>
            <w:tcBorders>
              <w:top w:val="single" w:sz="4" w:space="0" w:color="auto"/>
              <w:left w:val="single" w:sz="4" w:space="0" w:color="auto"/>
              <w:bottom w:val="single" w:sz="4" w:space="0" w:color="auto"/>
              <w:right w:val="single" w:sz="4" w:space="0" w:color="auto"/>
            </w:tcBorders>
            <w:vAlign w:val="center"/>
          </w:tcPr>
          <w:p w14:paraId="7CF5D79C" w14:textId="77777777" w:rsidR="001D3477" w:rsidRPr="00467821" w:rsidRDefault="001D3477" w:rsidP="009634F9">
            <w:pPr>
              <w:jc w:val="both"/>
            </w:pPr>
            <w:r w:rsidRPr="00467821">
              <w:t xml:space="preserve">відмінно   </w:t>
            </w:r>
          </w:p>
        </w:tc>
        <w:tc>
          <w:tcPr>
            <w:tcW w:w="3325" w:type="dxa"/>
            <w:vMerge w:val="restart"/>
            <w:tcBorders>
              <w:top w:val="single" w:sz="4" w:space="0" w:color="auto"/>
              <w:left w:val="single" w:sz="4" w:space="0" w:color="auto"/>
              <w:bottom w:val="single" w:sz="4" w:space="0" w:color="auto"/>
              <w:right w:val="single" w:sz="4" w:space="0" w:color="auto"/>
            </w:tcBorders>
          </w:tcPr>
          <w:p w14:paraId="7E5D6B3D" w14:textId="77777777" w:rsidR="001D3477" w:rsidRPr="00467821" w:rsidRDefault="001D3477" w:rsidP="009634F9">
            <w:pPr>
              <w:jc w:val="both"/>
            </w:pPr>
          </w:p>
          <w:p w14:paraId="60E7EED5" w14:textId="77777777" w:rsidR="001D3477" w:rsidRPr="00467821" w:rsidRDefault="001D3477" w:rsidP="009634F9">
            <w:pPr>
              <w:jc w:val="both"/>
            </w:pPr>
          </w:p>
          <w:p w14:paraId="3CC23BF8" w14:textId="77777777" w:rsidR="001D3477" w:rsidRPr="00467821" w:rsidRDefault="001D3477" w:rsidP="009634F9">
            <w:pPr>
              <w:jc w:val="both"/>
            </w:pPr>
            <w:r w:rsidRPr="00467821">
              <w:t xml:space="preserve">зараховано </w:t>
            </w:r>
          </w:p>
        </w:tc>
      </w:tr>
      <w:tr w:rsidR="001D3477" w:rsidRPr="00467821" w14:paraId="4E76ED81" w14:textId="77777777" w:rsidTr="009634F9">
        <w:trPr>
          <w:trHeight w:val="194"/>
          <w:jc w:val="center"/>
        </w:trPr>
        <w:tc>
          <w:tcPr>
            <w:tcW w:w="2027" w:type="dxa"/>
            <w:tcBorders>
              <w:top w:val="single" w:sz="4" w:space="0" w:color="auto"/>
              <w:left w:val="single" w:sz="4" w:space="0" w:color="auto"/>
              <w:bottom w:val="single" w:sz="4" w:space="0" w:color="auto"/>
              <w:right w:val="single" w:sz="4" w:space="0" w:color="auto"/>
            </w:tcBorders>
            <w:vAlign w:val="center"/>
          </w:tcPr>
          <w:p w14:paraId="059586C1" w14:textId="77777777" w:rsidR="001D3477" w:rsidRPr="00467821" w:rsidRDefault="001D3477" w:rsidP="009634F9">
            <w:pPr>
              <w:jc w:val="both"/>
            </w:pPr>
            <w:r w:rsidRPr="00467821">
              <w:t>82-89</w:t>
            </w:r>
          </w:p>
        </w:tc>
        <w:tc>
          <w:tcPr>
            <w:tcW w:w="876" w:type="dxa"/>
            <w:tcBorders>
              <w:top w:val="single" w:sz="4" w:space="0" w:color="auto"/>
              <w:left w:val="single" w:sz="4" w:space="0" w:color="auto"/>
              <w:bottom w:val="single" w:sz="4" w:space="0" w:color="auto"/>
              <w:right w:val="single" w:sz="4" w:space="0" w:color="auto"/>
            </w:tcBorders>
            <w:vAlign w:val="center"/>
          </w:tcPr>
          <w:p w14:paraId="545F45B9" w14:textId="77777777" w:rsidR="001D3477" w:rsidRPr="00467821" w:rsidRDefault="001D3477" w:rsidP="009634F9">
            <w:pPr>
              <w:jc w:val="both"/>
            </w:pPr>
            <w:r w:rsidRPr="00467821">
              <w:t>В</w:t>
            </w:r>
          </w:p>
        </w:tc>
        <w:tc>
          <w:tcPr>
            <w:tcW w:w="3406" w:type="dxa"/>
            <w:vMerge w:val="restart"/>
            <w:tcBorders>
              <w:top w:val="single" w:sz="4" w:space="0" w:color="auto"/>
              <w:left w:val="single" w:sz="4" w:space="0" w:color="auto"/>
              <w:bottom w:val="single" w:sz="4" w:space="0" w:color="auto"/>
              <w:right w:val="single" w:sz="4" w:space="0" w:color="auto"/>
            </w:tcBorders>
            <w:vAlign w:val="center"/>
          </w:tcPr>
          <w:p w14:paraId="6602B019" w14:textId="77777777" w:rsidR="001D3477" w:rsidRPr="00467821" w:rsidRDefault="001D3477" w:rsidP="009634F9">
            <w:pPr>
              <w:jc w:val="both"/>
            </w:pPr>
            <w:r w:rsidRPr="00467821">
              <w:t>добре</w:t>
            </w:r>
          </w:p>
        </w:tc>
        <w:tc>
          <w:tcPr>
            <w:tcW w:w="3325" w:type="dxa"/>
            <w:vMerge/>
            <w:tcBorders>
              <w:top w:val="single" w:sz="4" w:space="0" w:color="auto"/>
              <w:left w:val="single" w:sz="4" w:space="0" w:color="auto"/>
              <w:bottom w:val="single" w:sz="4" w:space="0" w:color="auto"/>
              <w:right w:val="single" w:sz="4" w:space="0" w:color="auto"/>
            </w:tcBorders>
          </w:tcPr>
          <w:p w14:paraId="102AA133" w14:textId="77777777" w:rsidR="001D3477" w:rsidRPr="00467821" w:rsidRDefault="001D3477" w:rsidP="009634F9">
            <w:pPr>
              <w:jc w:val="both"/>
            </w:pPr>
          </w:p>
        </w:tc>
      </w:tr>
      <w:tr w:rsidR="001D3477" w:rsidRPr="00467821" w14:paraId="481C3935" w14:textId="77777777" w:rsidTr="009634F9">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43824EBF" w14:textId="77777777" w:rsidR="001D3477" w:rsidRPr="00467821" w:rsidRDefault="001D3477" w:rsidP="009634F9">
            <w:pPr>
              <w:jc w:val="both"/>
            </w:pPr>
            <w:r w:rsidRPr="00467821">
              <w:t>74-81</w:t>
            </w:r>
          </w:p>
        </w:tc>
        <w:tc>
          <w:tcPr>
            <w:tcW w:w="876" w:type="dxa"/>
            <w:tcBorders>
              <w:top w:val="single" w:sz="4" w:space="0" w:color="auto"/>
              <w:left w:val="single" w:sz="4" w:space="0" w:color="auto"/>
              <w:bottom w:val="single" w:sz="4" w:space="0" w:color="auto"/>
              <w:right w:val="single" w:sz="4" w:space="0" w:color="auto"/>
            </w:tcBorders>
            <w:vAlign w:val="center"/>
          </w:tcPr>
          <w:p w14:paraId="7913C9E7" w14:textId="77777777" w:rsidR="001D3477" w:rsidRPr="00467821" w:rsidRDefault="001D3477" w:rsidP="009634F9">
            <w:pPr>
              <w:jc w:val="both"/>
            </w:pPr>
            <w:r w:rsidRPr="00467821">
              <w:t>С</w:t>
            </w:r>
          </w:p>
        </w:tc>
        <w:tc>
          <w:tcPr>
            <w:tcW w:w="3406" w:type="dxa"/>
            <w:vMerge/>
            <w:tcBorders>
              <w:top w:val="single" w:sz="4" w:space="0" w:color="auto"/>
              <w:left w:val="single" w:sz="4" w:space="0" w:color="auto"/>
              <w:bottom w:val="single" w:sz="4" w:space="0" w:color="auto"/>
              <w:right w:val="single" w:sz="4" w:space="0" w:color="auto"/>
            </w:tcBorders>
            <w:vAlign w:val="center"/>
          </w:tcPr>
          <w:p w14:paraId="07359EEE" w14:textId="77777777" w:rsidR="001D3477" w:rsidRPr="00467821" w:rsidRDefault="001D3477" w:rsidP="009634F9">
            <w:pPr>
              <w:jc w:val="both"/>
            </w:pPr>
          </w:p>
        </w:tc>
        <w:tc>
          <w:tcPr>
            <w:tcW w:w="3325" w:type="dxa"/>
            <w:vMerge/>
            <w:tcBorders>
              <w:top w:val="single" w:sz="4" w:space="0" w:color="auto"/>
              <w:left w:val="single" w:sz="4" w:space="0" w:color="auto"/>
              <w:bottom w:val="single" w:sz="4" w:space="0" w:color="auto"/>
              <w:right w:val="single" w:sz="4" w:space="0" w:color="auto"/>
            </w:tcBorders>
          </w:tcPr>
          <w:p w14:paraId="2F1EB541" w14:textId="77777777" w:rsidR="001D3477" w:rsidRPr="00467821" w:rsidRDefault="001D3477" w:rsidP="009634F9">
            <w:pPr>
              <w:jc w:val="both"/>
            </w:pPr>
          </w:p>
        </w:tc>
      </w:tr>
      <w:tr w:rsidR="001D3477" w:rsidRPr="00467821" w14:paraId="14D4236A" w14:textId="77777777" w:rsidTr="009634F9">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7DCB81BD" w14:textId="77777777" w:rsidR="001D3477" w:rsidRPr="00467821" w:rsidRDefault="001D3477" w:rsidP="009634F9">
            <w:pPr>
              <w:jc w:val="both"/>
            </w:pPr>
            <w:r w:rsidRPr="00467821">
              <w:t>64-73</w:t>
            </w:r>
          </w:p>
        </w:tc>
        <w:tc>
          <w:tcPr>
            <w:tcW w:w="876" w:type="dxa"/>
            <w:tcBorders>
              <w:top w:val="single" w:sz="4" w:space="0" w:color="auto"/>
              <w:left w:val="single" w:sz="4" w:space="0" w:color="auto"/>
              <w:bottom w:val="single" w:sz="4" w:space="0" w:color="auto"/>
              <w:right w:val="single" w:sz="4" w:space="0" w:color="auto"/>
            </w:tcBorders>
            <w:vAlign w:val="center"/>
          </w:tcPr>
          <w:p w14:paraId="033D278D" w14:textId="77777777" w:rsidR="001D3477" w:rsidRPr="00467821" w:rsidRDefault="001D3477" w:rsidP="009634F9">
            <w:pPr>
              <w:jc w:val="both"/>
            </w:pPr>
            <w:r w:rsidRPr="00467821">
              <w:t>D</w:t>
            </w:r>
          </w:p>
        </w:tc>
        <w:tc>
          <w:tcPr>
            <w:tcW w:w="3406" w:type="dxa"/>
            <w:vMerge w:val="restart"/>
            <w:tcBorders>
              <w:top w:val="single" w:sz="4" w:space="0" w:color="auto"/>
              <w:left w:val="single" w:sz="4" w:space="0" w:color="auto"/>
              <w:bottom w:val="single" w:sz="4" w:space="0" w:color="auto"/>
              <w:right w:val="single" w:sz="4" w:space="0" w:color="auto"/>
            </w:tcBorders>
            <w:vAlign w:val="center"/>
          </w:tcPr>
          <w:p w14:paraId="5C22F150" w14:textId="77777777" w:rsidR="001D3477" w:rsidRPr="00467821" w:rsidRDefault="001D3477" w:rsidP="009634F9">
            <w:pPr>
              <w:jc w:val="both"/>
            </w:pPr>
            <w:r w:rsidRPr="00467821">
              <w:t xml:space="preserve">задовільно  </w:t>
            </w:r>
          </w:p>
        </w:tc>
        <w:tc>
          <w:tcPr>
            <w:tcW w:w="3325" w:type="dxa"/>
            <w:vMerge/>
            <w:tcBorders>
              <w:top w:val="single" w:sz="4" w:space="0" w:color="auto"/>
              <w:left w:val="single" w:sz="4" w:space="0" w:color="auto"/>
              <w:bottom w:val="single" w:sz="4" w:space="0" w:color="auto"/>
              <w:right w:val="single" w:sz="4" w:space="0" w:color="auto"/>
            </w:tcBorders>
          </w:tcPr>
          <w:p w14:paraId="43906088" w14:textId="77777777" w:rsidR="001D3477" w:rsidRPr="00467821" w:rsidRDefault="001D3477" w:rsidP="009634F9">
            <w:pPr>
              <w:jc w:val="both"/>
            </w:pPr>
          </w:p>
        </w:tc>
      </w:tr>
      <w:tr w:rsidR="001D3477" w:rsidRPr="00467821" w14:paraId="4117EF22" w14:textId="77777777" w:rsidTr="009634F9">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295F6377" w14:textId="77777777" w:rsidR="001D3477" w:rsidRPr="00467821" w:rsidRDefault="001D3477" w:rsidP="009634F9">
            <w:pPr>
              <w:jc w:val="both"/>
            </w:pPr>
            <w:r w:rsidRPr="00467821">
              <w:t>60-63</w:t>
            </w:r>
          </w:p>
        </w:tc>
        <w:tc>
          <w:tcPr>
            <w:tcW w:w="876" w:type="dxa"/>
            <w:tcBorders>
              <w:top w:val="single" w:sz="4" w:space="0" w:color="auto"/>
              <w:left w:val="single" w:sz="4" w:space="0" w:color="auto"/>
              <w:bottom w:val="single" w:sz="4" w:space="0" w:color="auto"/>
              <w:right w:val="single" w:sz="4" w:space="0" w:color="auto"/>
            </w:tcBorders>
            <w:vAlign w:val="center"/>
          </w:tcPr>
          <w:p w14:paraId="4B778A6C" w14:textId="77777777" w:rsidR="001D3477" w:rsidRPr="00467821" w:rsidRDefault="001D3477" w:rsidP="009634F9">
            <w:pPr>
              <w:jc w:val="both"/>
            </w:pPr>
            <w:r w:rsidRPr="00467821">
              <w:t xml:space="preserve">Е </w:t>
            </w:r>
          </w:p>
        </w:tc>
        <w:tc>
          <w:tcPr>
            <w:tcW w:w="3406" w:type="dxa"/>
            <w:vMerge/>
            <w:tcBorders>
              <w:top w:val="single" w:sz="4" w:space="0" w:color="auto"/>
              <w:left w:val="single" w:sz="4" w:space="0" w:color="auto"/>
              <w:bottom w:val="single" w:sz="4" w:space="0" w:color="auto"/>
              <w:right w:val="single" w:sz="4" w:space="0" w:color="auto"/>
            </w:tcBorders>
            <w:vAlign w:val="center"/>
          </w:tcPr>
          <w:p w14:paraId="440621EF" w14:textId="77777777" w:rsidR="001D3477" w:rsidRPr="00467821" w:rsidRDefault="001D3477" w:rsidP="009634F9">
            <w:pPr>
              <w:jc w:val="both"/>
            </w:pPr>
          </w:p>
        </w:tc>
        <w:tc>
          <w:tcPr>
            <w:tcW w:w="3325" w:type="dxa"/>
            <w:vMerge/>
            <w:tcBorders>
              <w:top w:val="single" w:sz="4" w:space="0" w:color="auto"/>
              <w:left w:val="single" w:sz="4" w:space="0" w:color="auto"/>
              <w:bottom w:val="single" w:sz="4" w:space="0" w:color="auto"/>
              <w:right w:val="single" w:sz="4" w:space="0" w:color="auto"/>
            </w:tcBorders>
          </w:tcPr>
          <w:p w14:paraId="3A50995A" w14:textId="77777777" w:rsidR="001D3477" w:rsidRPr="00467821" w:rsidRDefault="001D3477" w:rsidP="009634F9">
            <w:pPr>
              <w:jc w:val="both"/>
            </w:pPr>
          </w:p>
        </w:tc>
      </w:tr>
      <w:tr w:rsidR="001D3477" w:rsidRPr="00C440B5" w14:paraId="24C42A6C" w14:textId="77777777" w:rsidTr="009634F9">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4E3DB23C" w14:textId="77777777" w:rsidR="001D3477" w:rsidRPr="00467821" w:rsidRDefault="001D3477" w:rsidP="009634F9">
            <w:pPr>
              <w:jc w:val="both"/>
            </w:pPr>
            <w:r w:rsidRPr="00467821">
              <w:t>35-59</w:t>
            </w:r>
          </w:p>
        </w:tc>
        <w:tc>
          <w:tcPr>
            <w:tcW w:w="876" w:type="dxa"/>
            <w:tcBorders>
              <w:top w:val="single" w:sz="4" w:space="0" w:color="auto"/>
              <w:left w:val="single" w:sz="4" w:space="0" w:color="auto"/>
              <w:bottom w:val="single" w:sz="4" w:space="0" w:color="auto"/>
              <w:right w:val="single" w:sz="4" w:space="0" w:color="auto"/>
            </w:tcBorders>
            <w:vAlign w:val="center"/>
          </w:tcPr>
          <w:p w14:paraId="2FEB7B32" w14:textId="77777777" w:rsidR="001D3477" w:rsidRPr="00467821" w:rsidRDefault="001D3477" w:rsidP="009634F9">
            <w:pPr>
              <w:jc w:val="both"/>
            </w:pPr>
            <w:r w:rsidRPr="00467821">
              <w:t>FX</w:t>
            </w:r>
          </w:p>
        </w:tc>
        <w:tc>
          <w:tcPr>
            <w:tcW w:w="3406" w:type="dxa"/>
            <w:tcBorders>
              <w:top w:val="single" w:sz="4" w:space="0" w:color="auto"/>
              <w:left w:val="single" w:sz="4" w:space="0" w:color="auto"/>
              <w:bottom w:val="single" w:sz="4" w:space="0" w:color="auto"/>
              <w:right w:val="single" w:sz="4" w:space="0" w:color="auto"/>
            </w:tcBorders>
            <w:vAlign w:val="center"/>
          </w:tcPr>
          <w:p w14:paraId="77E1E701" w14:textId="77777777" w:rsidR="001D3477" w:rsidRPr="00467821" w:rsidRDefault="001D3477" w:rsidP="009634F9">
            <w:pPr>
              <w:jc w:val="both"/>
            </w:pPr>
            <w:r w:rsidRPr="00467821">
              <w:t>незадовільно з можливістю повторного складання</w:t>
            </w:r>
          </w:p>
        </w:tc>
        <w:tc>
          <w:tcPr>
            <w:tcW w:w="3325" w:type="dxa"/>
            <w:tcBorders>
              <w:top w:val="single" w:sz="4" w:space="0" w:color="auto"/>
              <w:left w:val="single" w:sz="4" w:space="0" w:color="auto"/>
              <w:bottom w:val="single" w:sz="4" w:space="0" w:color="auto"/>
              <w:right w:val="single" w:sz="4" w:space="0" w:color="auto"/>
            </w:tcBorders>
          </w:tcPr>
          <w:p w14:paraId="30681A42" w14:textId="77777777" w:rsidR="001D3477" w:rsidRPr="00467821" w:rsidRDefault="001D3477" w:rsidP="009634F9">
            <w:pPr>
              <w:jc w:val="both"/>
            </w:pPr>
            <w:r w:rsidRPr="00467821">
              <w:t>не зараховано з можливістю повторного складання</w:t>
            </w:r>
          </w:p>
        </w:tc>
      </w:tr>
      <w:tr w:rsidR="001D3477" w:rsidRPr="00C440B5" w14:paraId="2E64E43B" w14:textId="77777777" w:rsidTr="009634F9">
        <w:trPr>
          <w:trHeight w:val="273"/>
          <w:jc w:val="center"/>
        </w:trPr>
        <w:tc>
          <w:tcPr>
            <w:tcW w:w="2027" w:type="dxa"/>
            <w:tcBorders>
              <w:top w:val="single" w:sz="4" w:space="0" w:color="auto"/>
              <w:left w:val="single" w:sz="4" w:space="0" w:color="auto"/>
              <w:bottom w:val="single" w:sz="4" w:space="0" w:color="auto"/>
              <w:right w:val="single" w:sz="4" w:space="0" w:color="auto"/>
            </w:tcBorders>
            <w:vAlign w:val="center"/>
          </w:tcPr>
          <w:p w14:paraId="149C3FE9" w14:textId="77777777" w:rsidR="001D3477" w:rsidRPr="00467821" w:rsidRDefault="001D3477" w:rsidP="009634F9">
            <w:pPr>
              <w:jc w:val="both"/>
            </w:pPr>
            <w:r w:rsidRPr="00467821">
              <w:lastRenderedPageBreak/>
              <w:t>0-34</w:t>
            </w:r>
          </w:p>
        </w:tc>
        <w:tc>
          <w:tcPr>
            <w:tcW w:w="876" w:type="dxa"/>
            <w:tcBorders>
              <w:top w:val="single" w:sz="4" w:space="0" w:color="auto"/>
              <w:left w:val="single" w:sz="4" w:space="0" w:color="auto"/>
              <w:bottom w:val="single" w:sz="4" w:space="0" w:color="auto"/>
              <w:right w:val="single" w:sz="4" w:space="0" w:color="auto"/>
            </w:tcBorders>
            <w:vAlign w:val="center"/>
          </w:tcPr>
          <w:p w14:paraId="494C9CD8" w14:textId="77777777" w:rsidR="001D3477" w:rsidRPr="00467821" w:rsidRDefault="001D3477" w:rsidP="009634F9">
            <w:pPr>
              <w:jc w:val="both"/>
            </w:pPr>
            <w:r w:rsidRPr="00467821">
              <w:t>F</w:t>
            </w:r>
          </w:p>
        </w:tc>
        <w:tc>
          <w:tcPr>
            <w:tcW w:w="3406" w:type="dxa"/>
            <w:tcBorders>
              <w:top w:val="single" w:sz="4" w:space="0" w:color="auto"/>
              <w:left w:val="single" w:sz="4" w:space="0" w:color="auto"/>
              <w:bottom w:val="single" w:sz="4" w:space="0" w:color="auto"/>
              <w:right w:val="single" w:sz="4" w:space="0" w:color="auto"/>
            </w:tcBorders>
            <w:vAlign w:val="center"/>
          </w:tcPr>
          <w:p w14:paraId="1B29E416" w14:textId="77777777" w:rsidR="001D3477" w:rsidRPr="00467821" w:rsidRDefault="001D3477" w:rsidP="009634F9">
            <w:pPr>
              <w:jc w:val="both"/>
            </w:pPr>
            <w:r w:rsidRPr="00467821">
              <w:t>незадовільно з обов’язковим повторним вивченням дисципліни</w:t>
            </w:r>
          </w:p>
        </w:tc>
        <w:tc>
          <w:tcPr>
            <w:tcW w:w="3325" w:type="dxa"/>
            <w:tcBorders>
              <w:top w:val="single" w:sz="4" w:space="0" w:color="auto"/>
              <w:left w:val="single" w:sz="4" w:space="0" w:color="auto"/>
              <w:bottom w:val="single" w:sz="4" w:space="0" w:color="auto"/>
              <w:right w:val="single" w:sz="4" w:space="0" w:color="auto"/>
            </w:tcBorders>
          </w:tcPr>
          <w:p w14:paraId="311FDCC3" w14:textId="77777777" w:rsidR="001D3477" w:rsidRPr="00467821" w:rsidRDefault="001D3477" w:rsidP="009634F9">
            <w:pPr>
              <w:jc w:val="both"/>
            </w:pPr>
            <w:r w:rsidRPr="00467821">
              <w:t>не зараховано з обов’язковим повторним вивченням дисципліни</w:t>
            </w:r>
          </w:p>
        </w:tc>
      </w:tr>
    </w:tbl>
    <w:p w14:paraId="6F947888" w14:textId="77777777" w:rsidR="001D3477" w:rsidRPr="00467821" w:rsidRDefault="001D3477" w:rsidP="001D3477">
      <w:pPr>
        <w:jc w:val="both"/>
        <w:rPr>
          <w:highlight w:val="yellow"/>
          <w:lang w:val="ru-RU"/>
        </w:rPr>
      </w:pPr>
    </w:p>
    <w:p w14:paraId="2DE0F617" w14:textId="77777777" w:rsidR="001D3477" w:rsidRPr="002E6D6A" w:rsidRDefault="001D3477" w:rsidP="001D3477">
      <w:pPr>
        <w:tabs>
          <w:tab w:val="left" w:pos="993"/>
        </w:tabs>
        <w:ind w:firstLine="567"/>
        <w:jc w:val="both"/>
      </w:pPr>
      <w:r w:rsidRPr="002E6D6A">
        <w:t xml:space="preserve">Оцінювання самостійної роботи – підготовки і захисту </w:t>
      </w:r>
      <w:r>
        <w:t xml:space="preserve">доповідей і </w:t>
      </w:r>
      <w:r w:rsidRPr="002E6D6A">
        <w:t>рефератів та анотованих аналітичних оглядів наукових статей і публікацій у періодичних виданнях, а також монографіях і збірниках наукових праць.</w:t>
      </w:r>
    </w:p>
    <w:p w14:paraId="2A4D8D6C" w14:textId="77777777" w:rsidR="001D3477" w:rsidRPr="002E6D6A" w:rsidRDefault="001D3477" w:rsidP="001D3477">
      <w:pPr>
        <w:shd w:val="clear" w:color="auto" w:fill="FFFFFF"/>
        <w:tabs>
          <w:tab w:val="left" w:pos="993"/>
          <w:tab w:val="left" w:pos="1276"/>
        </w:tabs>
        <w:ind w:firstLine="567"/>
        <w:jc w:val="both"/>
      </w:pPr>
      <w:r w:rsidRPr="002E6D6A">
        <w:t xml:space="preserve">Оцінка за будь-який вид самостійної роботи складається з трьох складових: 1) актуальна тематика обраної теми, 2) впевнений захист, 3) виконаний згідно наданих вище вимог – така робота заслуговує на 10 балів. </w:t>
      </w:r>
    </w:p>
    <w:p w14:paraId="7C37437E" w14:textId="77777777" w:rsidR="001D3477" w:rsidRDefault="001D3477" w:rsidP="001D3477">
      <w:pPr>
        <w:tabs>
          <w:tab w:val="left" w:pos="993"/>
        </w:tabs>
        <w:ind w:firstLine="567"/>
        <w:jc w:val="both"/>
      </w:pPr>
      <w:r w:rsidRPr="002E6D6A">
        <w:t>Оцінювання індивідуальної (самостійної) роботи здійснюється у кожному змістовному модулі. Для оцінки представляються такі види робіт, які оцінюються в 10 балів: або підготовка рефератів, доповідей тощо, або поглиблене опрацювання першоджерел і наукових статей, або виконання індивідуальних контрольних, практичних і ситуаційних завдань.</w:t>
      </w:r>
    </w:p>
    <w:p w14:paraId="6F25421D" w14:textId="77777777" w:rsidR="001D3477" w:rsidRPr="002E6D6A" w:rsidRDefault="001D3477" w:rsidP="001D3477">
      <w:pPr>
        <w:ind w:firstLine="567"/>
        <w:jc w:val="both"/>
      </w:pPr>
      <w:r w:rsidRPr="00A7207B">
        <w:t>Оцінювання активності під час аудиторних занять здійснюється у межах 40 балів у кожному змістовному модулі</w:t>
      </w:r>
      <w:r>
        <w:t xml:space="preserve">. </w:t>
      </w:r>
      <w:r w:rsidRPr="002E6D6A">
        <w:t>Якщо з об’єктивних причин студент не пройшов модульний контроль у визначений термін, то він має право з дозволу деканату пройти його протягом двох тижнів після виникнення заборгованості.</w:t>
      </w:r>
      <w:r>
        <w:t xml:space="preserve"> </w:t>
      </w:r>
      <w:r w:rsidRPr="002E6D6A">
        <w:t xml:space="preserve">Модульний контроль та </w:t>
      </w:r>
      <w:r>
        <w:t>залік</w:t>
      </w:r>
      <w:r w:rsidRPr="002E6D6A">
        <w:t xml:space="preserve"> приймаються у письмо-усній формі, для чого розробляються варіанти завдань та екзаменаційні білети. </w:t>
      </w:r>
    </w:p>
    <w:p w14:paraId="036650CB" w14:textId="77777777" w:rsidR="001D3477" w:rsidRDefault="001D3477" w:rsidP="001D3477">
      <w:pPr>
        <w:jc w:val="both"/>
      </w:pPr>
    </w:p>
    <w:p w14:paraId="073631C6" w14:textId="77777777" w:rsidR="001D3477" w:rsidRPr="002E6D6A" w:rsidRDefault="001D3477" w:rsidP="001D3477">
      <w:pPr>
        <w:jc w:val="right"/>
      </w:pPr>
      <w:r w:rsidRPr="002E6D6A">
        <w:t>Таблиця 5.</w:t>
      </w:r>
      <w:r>
        <w:t xml:space="preserve">5. </w:t>
      </w:r>
    </w:p>
    <w:p w14:paraId="45202AFB" w14:textId="77777777" w:rsidR="001D3477" w:rsidRPr="002E6D6A" w:rsidRDefault="001D3477" w:rsidP="001D3477">
      <w:pPr>
        <w:shd w:val="clear" w:color="auto" w:fill="FFFFFF"/>
        <w:autoSpaceDE w:val="0"/>
        <w:autoSpaceDN w:val="0"/>
        <w:adjustRightInd w:val="0"/>
        <w:ind w:firstLine="567"/>
        <w:jc w:val="center"/>
        <w:rPr>
          <w:b/>
          <w:bCs/>
        </w:rPr>
      </w:pPr>
      <w:r w:rsidRPr="002E6D6A">
        <w:rPr>
          <w:b/>
          <w:bCs/>
        </w:rPr>
        <w:t>Оцінювання окремих видів навчальної роботи з дисципліни</w:t>
      </w:r>
    </w:p>
    <w:p w14:paraId="7E1DC5E8" w14:textId="77777777" w:rsidR="001D3477" w:rsidRDefault="001D3477" w:rsidP="001D3477">
      <w:pPr>
        <w:ind w:firstLine="567"/>
        <w:jc w:val="both"/>
      </w:pP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4"/>
        <w:gridCol w:w="1255"/>
        <w:gridCol w:w="1791"/>
        <w:gridCol w:w="1227"/>
        <w:gridCol w:w="1840"/>
      </w:tblGrid>
      <w:tr w:rsidR="001D3477" w:rsidRPr="00B55133" w14:paraId="10674DD9" w14:textId="77777777" w:rsidTr="009634F9">
        <w:trPr>
          <w:jc w:val="center"/>
        </w:trPr>
        <w:tc>
          <w:tcPr>
            <w:tcW w:w="1740" w:type="pct"/>
            <w:vMerge w:val="restart"/>
            <w:tcBorders>
              <w:top w:val="single" w:sz="4" w:space="0" w:color="auto"/>
              <w:left w:val="single" w:sz="4" w:space="0" w:color="auto"/>
              <w:bottom w:val="single" w:sz="4" w:space="0" w:color="auto"/>
              <w:right w:val="single" w:sz="4" w:space="0" w:color="auto"/>
            </w:tcBorders>
            <w:vAlign w:val="center"/>
          </w:tcPr>
          <w:p w14:paraId="573E569B" w14:textId="77777777" w:rsidR="001D3477" w:rsidRPr="00A7207B" w:rsidRDefault="001D3477" w:rsidP="009634F9">
            <w:pPr>
              <w:tabs>
                <w:tab w:val="center" w:pos="4677"/>
                <w:tab w:val="right" w:pos="9355"/>
              </w:tabs>
              <w:autoSpaceDE w:val="0"/>
              <w:autoSpaceDN w:val="0"/>
              <w:adjustRightInd w:val="0"/>
              <w:jc w:val="both"/>
            </w:pPr>
            <w:r w:rsidRPr="00A7207B">
              <w:t>Вид діяльності здобувача вищої освіти</w:t>
            </w:r>
          </w:p>
        </w:tc>
        <w:tc>
          <w:tcPr>
            <w:tcW w:w="1624" w:type="pct"/>
            <w:gridSpan w:val="2"/>
            <w:tcBorders>
              <w:top w:val="single" w:sz="4" w:space="0" w:color="auto"/>
              <w:left w:val="single" w:sz="4" w:space="0" w:color="auto"/>
              <w:bottom w:val="single" w:sz="4" w:space="0" w:color="auto"/>
              <w:right w:val="single" w:sz="4" w:space="0" w:color="auto"/>
            </w:tcBorders>
          </w:tcPr>
          <w:p w14:paraId="0D8D65EF" w14:textId="77777777" w:rsidR="001D3477" w:rsidRPr="00A7207B" w:rsidRDefault="001D3477" w:rsidP="009634F9">
            <w:pPr>
              <w:tabs>
                <w:tab w:val="center" w:pos="4677"/>
                <w:tab w:val="right" w:pos="9355"/>
              </w:tabs>
              <w:autoSpaceDE w:val="0"/>
              <w:autoSpaceDN w:val="0"/>
              <w:adjustRightInd w:val="0"/>
              <w:jc w:val="both"/>
            </w:pPr>
            <w:r w:rsidRPr="00A7207B">
              <w:t>Змістовний модуль 1</w:t>
            </w:r>
          </w:p>
        </w:tc>
        <w:tc>
          <w:tcPr>
            <w:tcW w:w="1635" w:type="pct"/>
            <w:gridSpan w:val="2"/>
            <w:tcBorders>
              <w:top w:val="single" w:sz="4" w:space="0" w:color="auto"/>
              <w:left w:val="single" w:sz="4" w:space="0" w:color="auto"/>
              <w:bottom w:val="single" w:sz="4" w:space="0" w:color="auto"/>
              <w:right w:val="single" w:sz="4" w:space="0" w:color="auto"/>
            </w:tcBorders>
          </w:tcPr>
          <w:p w14:paraId="048C2B57" w14:textId="77777777" w:rsidR="001D3477" w:rsidRPr="00A7207B" w:rsidRDefault="001D3477" w:rsidP="009634F9">
            <w:pPr>
              <w:tabs>
                <w:tab w:val="center" w:pos="4677"/>
                <w:tab w:val="right" w:pos="9355"/>
              </w:tabs>
              <w:autoSpaceDE w:val="0"/>
              <w:autoSpaceDN w:val="0"/>
              <w:adjustRightInd w:val="0"/>
              <w:jc w:val="both"/>
            </w:pPr>
            <w:r w:rsidRPr="00A7207B">
              <w:t>Змістовний  модуль 2</w:t>
            </w:r>
          </w:p>
        </w:tc>
      </w:tr>
      <w:tr w:rsidR="001D3477" w:rsidRPr="00B55133" w14:paraId="7A3E78F2" w14:textId="77777777" w:rsidTr="009634F9">
        <w:trPr>
          <w:jc w:val="center"/>
        </w:trPr>
        <w:tc>
          <w:tcPr>
            <w:tcW w:w="1740" w:type="pct"/>
            <w:vMerge/>
            <w:tcBorders>
              <w:top w:val="single" w:sz="4" w:space="0" w:color="auto"/>
              <w:left w:val="single" w:sz="4" w:space="0" w:color="auto"/>
              <w:bottom w:val="single" w:sz="4" w:space="0" w:color="auto"/>
              <w:right w:val="single" w:sz="4" w:space="0" w:color="auto"/>
            </w:tcBorders>
            <w:vAlign w:val="center"/>
          </w:tcPr>
          <w:p w14:paraId="66223BDF" w14:textId="77777777" w:rsidR="001D3477" w:rsidRPr="00A7207B" w:rsidRDefault="001D3477" w:rsidP="009634F9">
            <w:pPr>
              <w:tabs>
                <w:tab w:val="center" w:pos="4677"/>
                <w:tab w:val="right" w:pos="9355"/>
              </w:tabs>
              <w:autoSpaceDE w:val="0"/>
              <w:autoSpaceDN w:val="0"/>
              <w:adjustRightInd w:val="0"/>
              <w:jc w:val="both"/>
            </w:pPr>
          </w:p>
        </w:tc>
        <w:tc>
          <w:tcPr>
            <w:tcW w:w="669" w:type="pct"/>
            <w:tcBorders>
              <w:top w:val="single" w:sz="4" w:space="0" w:color="auto"/>
              <w:left w:val="single" w:sz="4" w:space="0" w:color="auto"/>
              <w:bottom w:val="single" w:sz="4" w:space="0" w:color="auto"/>
              <w:right w:val="single" w:sz="4" w:space="0" w:color="auto"/>
            </w:tcBorders>
            <w:vAlign w:val="center"/>
          </w:tcPr>
          <w:p w14:paraId="4A5FC323" w14:textId="77777777" w:rsidR="001D3477" w:rsidRPr="00A7207B" w:rsidRDefault="001D3477" w:rsidP="009634F9">
            <w:pPr>
              <w:tabs>
                <w:tab w:val="center" w:pos="4677"/>
                <w:tab w:val="right" w:pos="9355"/>
              </w:tabs>
              <w:autoSpaceDE w:val="0"/>
              <w:autoSpaceDN w:val="0"/>
              <w:adjustRightInd w:val="0"/>
              <w:jc w:val="both"/>
            </w:pPr>
            <w:r w:rsidRPr="00A7207B">
              <w:t xml:space="preserve">Кількість </w:t>
            </w:r>
          </w:p>
        </w:tc>
        <w:tc>
          <w:tcPr>
            <w:tcW w:w="955" w:type="pct"/>
            <w:tcBorders>
              <w:top w:val="single" w:sz="4" w:space="0" w:color="auto"/>
              <w:left w:val="single" w:sz="4" w:space="0" w:color="auto"/>
              <w:bottom w:val="single" w:sz="4" w:space="0" w:color="auto"/>
              <w:right w:val="single" w:sz="4" w:space="0" w:color="auto"/>
            </w:tcBorders>
            <w:vAlign w:val="center"/>
          </w:tcPr>
          <w:p w14:paraId="56CDE97C" w14:textId="77777777" w:rsidR="001D3477" w:rsidRPr="00A7207B" w:rsidRDefault="001D3477" w:rsidP="009634F9">
            <w:pPr>
              <w:tabs>
                <w:tab w:val="center" w:pos="4677"/>
                <w:tab w:val="right" w:pos="9355"/>
              </w:tabs>
              <w:autoSpaceDE w:val="0"/>
              <w:autoSpaceDN w:val="0"/>
              <w:adjustRightInd w:val="0"/>
              <w:jc w:val="both"/>
            </w:pPr>
            <w:r w:rsidRPr="00A7207B">
              <w:t>Максимальна  кількість балів (сумарна)</w:t>
            </w:r>
          </w:p>
        </w:tc>
        <w:tc>
          <w:tcPr>
            <w:tcW w:w="654" w:type="pct"/>
            <w:tcBorders>
              <w:top w:val="single" w:sz="4" w:space="0" w:color="auto"/>
              <w:left w:val="single" w:sz="4" w:space="0" w:color="auto"/>
              <w:bottom w:val="single" w:sz="4" w:space="0" w:color="auto"/>
              <w:right w:val="single" w:sz="4" w:space="0" w:color="auto"/>
            </w:tcBorders>
            <w:vAlign w:val="center"/>
          </w:tcPr>
          <w:p w14:paraId="348316BC" w14:textId="77777777" w:rsidR="001D3477" w:rsidRPr="00A7207B" w:rsidRDefault="001D3477" w:rsidP="009634F9">
            <w:pPr>
              <w:tabs>
                <w:tab w:val="center" w:pos="4677"/>
                <w:tab w:val="right" w:pos="9355"/>
              </w:tabs>
              <w:autoSpaceDE w:val="0"/>
              <w:autoSpaceDN w:val="0"/>
              <w:adjustRightInd w:val="0"/>
              <w:jc w:val="both"/>
            </w:pPr>
            <w:r w:rsidRPr="00A7207B">
              <w:t xml:space="preserve">Кількість </w:t>
            </w:r>
          </w:p>
        </w:tc>
        <w:tc>
          <w:tcPr>
            <w:tcW w:w="981" w:type="pct"/>
            <w:tcBorders>
              <w:top w:val="single" w:sz="4" w:space="0" w:color="auto"/>
              <w:left w:val="single" w:sz="4" w:space="0" w:color="auto"/>
              <w:bottom w:val="single" w:sz="4" w:space="0" w:color="auto"/>
              <w:right w:val="single" w:sz="4" w:space="0" w:color="auto"/>
            </w:tcBorders>
            <w:vAlign w:val="center"/>
          </w:tcPr>
          <w:p w14:paraId="240BF839" w14:textId="77777777" w:rsidR="001D3477" w:rsidRPr="00A7207B" w:rsidRDefault="001D3477" w:rsidP="009634F9">
            <w:pPr>
              <w:tabs>
                <w:tab w:val="center" w:pos="4677"/>
                <w:tab w:val="right" w:pos="9355"/>
              </w:tabs>
              <w:autoSpaceDE w:val="0"/>
              <w:autoSpaceDN w:val="0"/>
              <w:adjustRightInd w:val="0"/>
              <w:jc w:val="both"/>
            </w:pPr>
            <w:r w:rsidRPr="00A7207B">
              <w:t>Максимальна  кількість балів (сумарна)</w:t>
            </w:r>
          </w:p>
        </w:tc>
      </w:tr>
      <w:tr w:rsidR="001D3477" w:rsidRPr="00B55133" w14:paraId="7BC56D05" w14:textId="77777777" w:rsidTr="009634F9">
        <w:trPr>
          <w:jc w:val="center"/>
        </w:trPr>
        <w:tc>
          <w:tcPr>
            <w:tcW w:w="1740" w:type="pct"/>
            <w:tcBorders>
              <w:top w:val="single" w:sz="4" w:space="0" w:color="auto"/>
              <w:left w:val="single" w:sz="4" w:space="0" w:color="auto"/>
              <w:bottom w:val="single" w:sz="4" w:space="0" w:color="auto"/>
              <w:right w:val="single" w:sz="4" w:space="0" w:color="auto"/>
            </w:tcBorders>
          </w:tcPr>
          <w:p w14:paraId="49B2DEBD" w14:textId="77777777" w:rsidR="001D3477" w:rsidRPr="00A7207B" w:rsidRDefault="001D3477" w:rsidP="009634F9">
            <w:pPr>
              <w:tabs>
                <w:tab w:val="center" w:pos="4677"/>
                <w:tab w:val="right" w:pos="9355"/>
              </w:tabs>
              <w:autoSpaceDE w:val="0"/>
              <w:autoSpaceDN w:val="0"/>
              <w:adjustRightInd w:val="0"/>
              <w:jc w:val="both"/>
            </w:pPr>
            <w:r w:rsidRPr="00A7207B">
              <w:t xml:space="preserve">Практичні (семінарські) заняття </w:t>
            </w:r>
          </w:p>
        </w:tc>
        <w:tc>
          <w:tcPr>
            <w:tcW w:w="669" w:type="pct"/>
            <w:tcBorders>
              <w:top w:val="single" w:sz="4" w:space="0" w:color="auto"/>
              <w:left w:val="single" w:sz="4" w:space="0" w:color="auto"/>
              <w:bottom w:val="single" w:sz="4" w:space="0" w:color="auto"/>
              <w:right w:val="single" w:sz="4" w:space="0" w:color="auto"/>
            </w:tcBorders>
            <w:vAlign w:val="center"/>
          </w:tcPr>
          <w:p w14:paraId="6E17D831" w14:textId="77777777" w:rsidR="001D3477" w:rsidRPr="00A7207B" w:rsidRDefault="001D3477" w:rsidP="009634F9">
            <w:pPr>
              <w:tabs>
                <w:tab w:val="center" w:pos="4677"/>
                <w:tab w:val="right" w:pos="9355"/>
              </w:tabs>
              <w:autoSpaceDE w:val="0"/>
              <w:autoSpaceDN w:val="0"/>
              <w:adjustRightInd w:val="0"/>
              <w:jc w:val="both"/>
            </w:pPr>
            <w:r w:rsidRPr="00A7207B">
              <w:t xml:space="preserve">4×10 балів </w:t>
            </w:r>
          </w:p>
        </w:tc>
        <w:tc>
          <w:tcPr>
            <w:tcW w:w="955" w:type="pct"/>
            <w:tcBorders>
              <w:top w:val="single" w:sz="4" w:space="0" w:color="auto"/>
              <w:left w:val="single" w:sz="4" w:space="0" w:color="auto"/>
              <w:bottom w:val="single" w:sz="4" w:space="0" w:color="auto"/>
              <w:right w:val="single" w:sz="4" w:space="0" w:color="auto"/>
            </w:tcBorders>
            <w:vAlign w:val="center"/>
          </w:tcPr>
          <w:p w14:paraId="23CDC058" w14:textId="77777777" w:rsidR="001D3477" w:rsidRPr="00A7207B" w:rsidRDefault="001D3477" w:rsidP="009634F9">
            <w:pPr>
              <w:tabs>
                <w:tab w:val="center" w:pos="4677"/>
                <w:tab w:val="right" w:pos="9355"/>
              </w:tabs>
              <w:autoSpaceDE w:val="0"/>
              <w:autoSpaceDN w:val="0"/>
              <w:adjustRightInd w:val="0"/>
              <w:jc w:val="both"/>
            </w:pPr>
            <w:r w:rsidRPr="00A7207B">
              <w:t>40</w:t>
            </w:r>
          </w:p>
        </w:tc>
        <w:tc>
          <w:tcPr>
            <w:tcW w:w="654" w:type="pct"/>
            <w:tcBorders>
              <w:top w:val="single" w:sz="4" w:space="0" w:color="auto"/>
              <w:left w:val="single" w:sz="4" w:space="0" w:color="auto"/>
              <w:bottom w:val="single" w:sz="4" w:space="0" w:color="auto"/>
              <w:right w:val="single" w:sz="4" w:space="0" w:color="auto"/>
            </w:tcBorders>
            <w:vAlign w:val="center"/>
          </w:tcPr>
          <w:p w14:paraId="2758C337" w14:textId="77777777" w:rsidR="001D3477" w:rsidRPr="00A7207B" w:rsidRDefault="001D3477" w:rsidP="009634F9">
            <w:pPr>
              <w:tabs>
                <w:tab w:val="center" w:pos="4677"/>
                <w:tab w:val="right" w:pos="9355"/>
              </w:tabs>
              <w:autoSpaceDE w:val="0"/>
              <w:autoSpaceDN w:val="0"/>
              <w:adjustRightInd w:val="0"/>
              <w:jc w:val="both"/>
            </w:pPr>
            <w:r w:rsidRPr="00A7207B">
              <w:t xml:space="preserve">4×10 балів </w:t>
            </w:r>
          </w:p>
        </w:tc>
        <w:tc>
          <w:tcPr>
            <w:tcW w:w="981" w:type="pct"/>
            <w:tcBorders>
              <w:top w:val="single" w:sz="4" w:space="0" w:color="auto"/>
              <w:left w:val="single" w:sz="4" w:space="0" w:color="auto"/>
              <w:bottom w:val="single" w:sz="4" w:space="0" w:color="auto"/>
              <w:right w:val="single" w:sz="4" w:space="0" w:color="auto"/>
            </w:tcBorders>
            <w:vAlign w:val="center"/>
          </w:tcPr>
          <w:p w14:paraId="1345E741" w14:textId="77777777" w:rsidR="001D3477" w:rsidRPr="00A7207B" w:rsidRDefault="001D3477" w:rsidP="009634F9">
            <w:pPr>
              <w:tabs>
                <w:tab w:val="center" w:pos="4677"/>
                <w:tab w:val="right" w:pos="9355"/>
              </w:tabs>
              <w:autoSpaceDE w:val="0"/>
              <w:autoSpaceDN w:val="0"/>
              <w:adjustRightInd w:val="0"/>
              <w:jc w:val="both"/>
            </w:pPr>
            <w:r w:rsidRPr="00A7207B">
              <w:t>40</w:t>
            </w:r>
          </w:p>
        </w:tc>
      </w:tr>
      <w:tr w:rsidR="001D3477" w:rsidRPr="00C440B5" w14:paraId="71305965" w14:textId="77777777" w:rsidTr="009634F9">
        <w:trPr>
          <w:jc w:val="center"/>
        </w:trPr>
        <w:tc>
          <w:tcPr>
            <w:tcW w:w="1740" w:type="pct"/>
            <w:tcBorders>
              <w:top w:val="single" w:sz="4" w:space="0" w:color="auto"/>
              <w:left w:val="single" w:sz="4" w:space="0" w:color="auto"/>
              <w:bottom w:val="single" w:sz="4" w:space="0" w:color="auto"/>
              <w:right w:val="single" w:sz="4" w:space="0" w:color="auto"/>
            </w:tcBorders>
          </w:tcPr>
          <w:p w14:paraId="5FF452CC" w14:textId="77777777" w:rsidR="001D3477" w:rsidRPr="00A7207B" w:rsidRDefault="001D3477" w:rsidP="009634F9">
            <w:pPr>
              <w:tabs>
                <w:tab w:val="center" w:pos="4677"/>
                <w:tab w:val="right" w:pos="9355"/>
              </w:tabs>
              <w:autoSpaceDE w:val="0"/>
              <w:autoSpaceDN w:val="0"/>
              <w:adjustRightInd w:val="0"/>
              <w:jc w:val="both"/>
            </w:pPr>
            <w:r w:rsidRPr="00A7207B">
              <w:t>*Письмове тестування при тематичному оцінюванні</w:t>
            </w:r>
          </w:p>
        </w:tc>
        <w:tc>
          <w:tcPr>
            <w:tcW w:w="669" w:type="pct"/>
            <w:tcBorders>
              <w:top w:val="single" w:sz="4" w:space="0" w:color="auto"/>
              <w:left w:val="single" w:sz="4" w:space="0" w:color="auto"/>
              <w:bottom w:val="single" w:sz="4" w:space="0" w:color="auto"/>
              <w:right w:val="single" w:sz="4" w:space="0" w:color="auto"/>
            </w:tcBorders>
            <w:vAlign w:val="center"/>
          </w:tcPr>
          <w:p w14:paraId="3B195139" w14:textId="77777777" w:rsidR="001D3477" w:rsidRPr="00A7207B" w:rsidRDefault="001D3477" w:rsidP="009634F9">
            <w:pPr>
              <w:tabs>
                <w:tab w:val="center" w:pos="4677"/>
                <w:tab w:val="right" w:pos="9355"/>
              </w:tabs>
              <w:autoSpaceDE w:val="0"/>
              <w:autoSpaceDN w:val="0"/>
              <w:adjustRightInd w:val="0"/>
              <w:jc w:val="both"/>
            </w:pPr>
          </w:p>
        </w:tc>
        <w:tc>
          <w:tcPr>
            <w:tcW w:w="955" w:type="pct"/>
            <w:tcBorders>
              <w:top w:val="single" w:sz="4" w:space="0" w:color="auto"/>
              <w:left w:val="single" w:sz="4" w:space="0" w:color="auto"/>
              <w:bottom w:val="single" w:sz="4" w:space="0" w:color="auto"/>
              <w:right w:val="single" w:sz="4" w:space="0" w:color="auto"/>
            </w:tcBorders>
            <w:vAlign w:val="center"/>
          </w:tcPr>
          <w:p w14:paraId="554DCDE0" w14:textId="77777777" w:rsidR="001D3477" w:rsidRPr="00A7207B" w:rsidRDefault="001D3477" w:rsidP="009634F9">
            <w:pPr>
              <w:tabs>
                <w:tab w:val="center" w:pos="4677"/>
                <w:tab w:val="right" w:pos="9355"/>
              </w:tabs>
              <w:autoSpaceDE w:val="0"/>
              <w:autoSpaceDN w:val="0"/>
              <w:adjustRightInd w:val="0"/>
              <w:jc w:val="both"/>
            </w:pPr>
          </w:p>
        </w:tc>
        <w:tc>
          <w:tcPr>
            <w:tcW w:w="654" w:type="pct"/>
            <w:tcBorders>
              <w:top w:val="single" w:sz="4" w:space="0" w:color="auto"/>
              <w:left w:val="single" w:sz="4" w:space="0" w:color="auto"/>
              <w:bottom w:val="single" w:sz="4" w:space="0" w:color="auto"/>
              <w:right w:val="single" w:sz="4" w:space="0" w:color="auto"/>
            </w:tcBorders>
            <w:vAlign w:val="center"/>
          </w:tcPr>
          <w:p w14:paraId="24DFDFDF" w14:textId="77777777" w:rsidR="001D3477" w:rsidRPr="00A7207B" w:rsidRDefault="001D3477" w:rsidP="009634F9">
            <w:pPr>
              <w:tabs>
                <w:tab w:val="center" w:pos="4677"/>
                <w:tab w:val="right" w:pos="9355"/>
              </w:tabs>
              <w:autoSpaceDE w:val="0"/>
              <w:autoSpaceDN w:val="0"/>
              <w:adjustRightInd w:val="0"/>
              <w:jc w:val="both"/>
            </w:pPr>
          </w:p>
        </w:tc>
        <w:tc>
          <w:tcPr>
            <w:tcW w:w="981" w:type="pct"/>
            <w:tcBorders>
              <w:top w:val="single" w:sz="4" w:space="0" w:color="auto"/>
              <w:left w:val="single" w:sz="4" w:space="0" w:color="auto"/>
              <w:bottom w:val="single" w:sz="4" w:space="0" w:color="auto"/>
              <w:right w:val="single" w:sz="4" w:space="0" w:color="auto"/>
            </w:tcBorders>
            <w:vAlign w:val="center"/>
          </w:tcPr>
          <w:p w14:paraId="3B9C2B27" w14:textId="77777777" w:rsidR="001D3477" w:rsidRPr="00A7207B" w:rsidRDefault="001D3477" w:rsidP="009634F9">
            <w:pPr>
              <w:tabs>
                <w:tab w:val="center" w:pos="4677"/>
                <w:tab w:val="right" w:pos="9355"/>
              </w:tabs>
              <w:autoSpaceDE w:val="0"/>
              <w:autoSpaceDN w:val="0"/>
              <w:adjustRightInd w:val="0"/>
              <w:jc w:val="both"/>
            </w:pPr>
          </w:p>
        </w:tc>
      </w:tr>
      <w:tr w:rsidR="001D3477" w:rsidRPr="00B55133" w14:paraId="0FBC517B" w14:textId="77777777" w:rsidTr="009634F9">
        <w:trPr>
          <w:jc w:val="center"/>
        </w:trPr>
        <w:tc>
          <w:tcPr>
            <w:tcW w:w="1740" w:type="pct"/>
            <w:tcBorders>
              <w:top w:val="single" w:sz="4" w:space="0" w:color="auto"/>
              <w:left w:val="single" w:sz="4" w:space="0" w:color="auto"/>
              <w:bottom w:val="single" w:sz="4" w:space="0" w:color="auto"/>
              <w:right w:val="single" w:sz="4" w:space="0" w:color="auto"/>
            </w:tcBorders>
          </w:tcPr>
          <w:p w14:paraId="66E27CE9" w14:textId="77777777" w:rsidR="001D3477" w:rsidRPr="00A7207B" w:rsidRDefault="001D3477" w:rsidP="009634F9">
            <w:pPr>
              <w:tabs>
                <w:tab w:val="center" w:pos="4677"/>
                <w:tab w:val="right" w:pos="9355"/>
              </w:tabs>
              <w:autoSpaceDE w:val="0"/>
              <w:autoSpaceDN w:val="0"/>
              <w:adjustRightInd w:val="0"/>
              <w:jc w:val="both"/>
            </w:pPr>
            <w:r w:rsidRPr="00A7207B">
              <w:t>Презентація, есе, індивідуальне завдання</w:t>
            </w:r>
          </w:p>
        </w:tc>
        <w:tc>
          <w:tcPr>
            <w:tcW w:w="669" w:type="pct"/>
            <w:tcBorders>
              <w:top w:val="single" w:sz="4" w:space="0" w:color="auto"/>
              <w:left w:val="single" w:sz="4" w:space="0" w:color="auto"/>
              <w:bottom w:val="single" w:sz="4" w:space="0" w:color="auto"/>
              <w:right w:val="single" w:sz="4" w:space="0" w:color="auto"/>
            </w:tcBorders>
            <w:vAlign w:val="center"/>
          </w:tcPr>
          <w:p w14:paraId="19DEF55A" w14:textId="77777777" w:rsidR="001D3477" w:rsidRPr="00A7207B" w:rsidRDefault="001D3477" w:rsidP="009634F9">
            <w:pPr>
              <w:tabs>
                <w:tab w:val="center" w:pos="4677"/>
                <w:tab w:val="right" w:pos="9355"/>
              </w:tabs>
              <w:autoSpaceDE w:val="0"/>
              <w:autoSpaceDN w:val="0"/>
              <w:adjustRightInd w:val="0"/>
              <w:jc w:val="both"/>
            </w:pPr>
            <w:r w:rsidRPr="00A7207B">
              <w:t>1</w:t>
            </w:r>
          </w:p>
        </w:tc>
        <w:tc>
          <w:tcPr>
            <w:tcW w:w="955" w:type="pct"/>
            <w:tcBorders>
              <w:top w:val="single" w:sz="4" w:space="0" w:color="auto"/>
              <w:left w:val="single" w:sz="4" w:space="0" w:color="auto"/>
              <w:bottom w:val="single" w:sz="4" w:space="0" w:color="auto"/>
              <w:right w:val="single" w:sz="4" w:space="0" w:color="auto"/>
            </w:tcBorders>
            <w:vAlign w:val="center"/>
          </w:tcPr>
          <w:p w14:paraId="19773718" w14:textId="77777777" w:rsidR="001D3477" w:rsidRPr="00A7207B" w:rsidRDefault="001D3477" w:rsidP="009634F9">
            <w:pPr>
              <w:tabs>
                <w:tab w:val="center" w:pos="4677"/>
                <w:tab w:val="right" w:pos="9355"/>
              </w:tabs>
              <w:autoSpaceDE w:val="0"/>
              <w:autoSpaceDN w:val="0"/>
              <w:adjustRightInd w:val="0"/>
              <w:jc w:val="both"/>
            </w:pPr>
            <w:r w:rsidRPr="00A7207B">
              <w:t>10</w:t>
            </w:r>
          </w:p>
        </w:tc>
        <w:tc>
          <w:tcPr>
            <w:tcW w:w="654" w:type="pct"/>
            <w:tcBorders>
              <w:top w:val="single" w:sz="4" w:space="0" w:color="auto"/>
              <w:left w:val="single" w:sz="4" w:space="0" w:color="auto"/>
              <w:bottom w:val="single" w:sz="4" w:space="0" w:color="auto"/>
              <w:right w:val="single" w:sz="4" w:space="0" w:color="auto"/>
            </w:tcBorders>
            <w:vAlign w:val="center"/>
          </w:tcPr>
          <w:p w14:paraId="0D894C71" w14:textId="77777777" w:rsidR="001D3477" w:rsidRPr="00A7207B" w:rsidRDefault="001D3477" w:rsidP="009634F9">
            <w:pPr>
              <w:tabs>
                <w:tab w:val="center" w:pos="4677"/>
                <w:tab w:val="right" w:pos="9355"/>
              </w:tabs>
              <w:autoSpaceDE w:val="0"/>
              <w:autoSpaceDN w:val="0"/>
              <w:adjustRightInd w:val="0"/>
              <w:jc w:val="both"/>
            </w:pPr>
            <w:r w:rsidRPr="00A7207B">
              <w:t>1</w:t>
            </w:r>
          </w:p>
        </w:tc>
        <w:tc>
          <w:tcPr>
            <w:tcW w:w="981" w:type="pct"/>
            <w:tcBorders>
              <w:top w:val="single" w:sz="4" w:space="0" w:color="auto"/>
              <w:left w:val="single" w:sz="4" w:space="0" w:color="auto"/>
              <w:bottom w:val="single" w:sz="4" w:space="0" w:color="auto"/>
              <w:right w:val="single" w:sz="4" w:space="0" w:color="auto"/>
            </w:tcBorders>
            <w:vAlign w:val="center"/>
          </w:tcPr>
          <w:p w14:paraId="674651C8" w14:textId="77777777" w:rsidR="001D3477" w:rsidRPr="00A7207B" w:rsidRDefault="001D3477" w:rsidP="009634F9">
            <w:pPr>
              <w:tabs>
                <w:tab w:val="center" w:pos="4677"/>
                <w:tab w:val="right" w:pos="9355"/>
              </w:tabs>
              <w:autoSpaceDE w:val="0"/>
              <w:autoSpaceDN w:val="0"/>
              <w:adjustRightInd w:val="0"/>
              <w:jc w:val="both"/>
            </w:pPr>
            <w:r w:rsidRPr="00A7207B">
              <w:t>10</w:t>
            </w:r>
          </w:p>
        </w:tc>
      </w:tr>
      <w:tr w:rsidR="001D3477" w:rsidRPr="00B55133" w14:paraId="3D3B90B8" w14:textId="77777777" w:rsidTr="009634F9">
        <w:trPr>
          <w:jc w:val="center"/>
        </w:trPr>
        <w:tc>
          <w:tcPr>
            <w:tcW w:w="1740" w:type="pct"/>
            <w:tcBorders>
              <w:top w:val="single" w:sz="4" w:space="0" w:color="auto"/>
              <w:left w:val="single" w:sz="4" w:space="0" w:color="auto"/>
              <w:bottom w:val="single" w:sz="4" w:space="0" w:color="auto"/>
              <w:right w:val="single" w:sz="4" w:space="0" w:color="auto"/>
            </w:tcBorders>
          </w:tcPr>
          <w:p w14:paraId="468E9DC5" w14:textId="77777777" w:rsidR="001D3477" w:rsidRPr="00A7207B" w:rsidRDefault="001D3477" w:rsidP="009634F9">
            <w:pPr>
              <w:tabs>
                <w:tab w:val="center" w:pos="4677"/>
                <w:tab w:val="right" w:pos="9355"/>
              </w:tabs>
              <w:autoSpaceDE w:val="0"/>
              <w:autoSpaceDN w:val="0"/>
              <w:adjustRightInd w:val="0"/>
              <w:jc w:val="both"/>
            </w:pPr>
            <w:r w:rsidRPr="00A7207B">
              <w:t>Модульна  контрольна робота</w:t>
            </w:r>
          </w:p>
        </w:tc>
        <w:tc>
          <w:tcPr>
            <w:tcW w:w="669" w:type="pct"/>
            <w:tcBorders>
              <w:top w:val="single" w:sz="4" w:space="0" w:color="auto"/>
              <w:left w:val="single" w:sz="4" w:space="0" w:color="auto"/>
              <w:bottom w:val="single" w:sz="4" w:space="0" w:color="auto"/>
              <w:right w:val="single" w:sz="4" w:space="0" w:color="auto"/>
            </w:tcBorders>
            <w:vAlign w:val="center"/>
          </w:tcPr>
          <w:p w14:paraId="68477058" w14:textId="77777777" w:rsidR="001D3477" w:rsidRPr="00A7207B" w:rsidRDefault="001D3477" w:rsidP="009634F9">
            <w:pPr>
              <w:tabs>
                <w:tab w:val="center" w:pos="4677"/>
                <w:tab w:val="right" w:pos="9355"/>
              </w:tabs>
              <w:autoSpaceDE w:val="0"/>
              <w:autoSpaceDN w:val="0"/>
              <w:adjustRightInd w:val="0"/>
              <w:jc w:val="both"/>
            </w:pPr>
            <w:r w:rsidRPr="00A7207B">
              <w:t>1</w:t>
            </w:r>
          </w:p>
        </w:tc>
        <w:tc>
          <w:tcPr>
            <w:tcW w:w="955" w:type="pct"/>
            <w:tcBorders>
              <w:top w:val="single" w:sz="4" w:space="0" w:color="auto"/>
              <w:left w:val="single" w:sz="4" w:space="0" w:color="auto"/>
              <w:bottom w:val="single" w:sz="4" w:space="0" w:color="auto"/>
              <w:right w:val="single" w:sz="4" w:space="0" w:color="auto"/>
            </w:tcBorders>
            <w:vAlign w:val="center"/>
          </w:tcPr>
          <w:p w14:paraId="17ADE1BF" w14:textId="77777777" w:rsidR="001D3477" w:rsidRPr="00A7207B" w:rsidRDefault="001D3477" w:rsidP="009634F9">
            <w:pPr>
              <w:tabs>
                <w:tab w:val="center" w:pos="4677"/>
                <w:tab w:val="right" w:pos="9355"/>
              </w:tabs>
              <w:autoSpaceDE w:val="0"/>
              <w:autoSpaceDN w:val="0"/>
              <w:adjustRightInd w:val="0"/>
              <w:jc w:val="both"/>
            </w:pPr>
            <w:r w:rsidRPr="00A7207B">
              <w:t>50</w:t>
            </w:r>
          </w:p>
        </w:tc>
        <w:tc>
          <w:tcPr>
            <w:tcW w:w="654" w:type="pct"/>
            <w:tcBorders>
              <w:top w:val="single" w:sz="4" w:space="0" w:color="auto"/>
              <w:left w:val="single" w:sz="4" w:space="0" w:color="auto"/>
              <w:bottom w:val="single" w:sz="4" w:space="0" w:color="auto"/>
              <w:right w:val="single" w:sz="4" w:space="0" w:color="auto"/>
            </w:tcBorders>
            <w:vAlign w:val="center"/>
          </w:tcPr>
          <w:p w14:paraId="04BA26F2" w14:textId="77777777" w:rsidR="001D3477" w:rsidRPr="00A7207B" w:rsidRDefault="001D3477" w:rsidP="009634F9">
            <w:pPr>
              <w:tabs>
                <w:tab w:val="center" w:pos="4677"/>
                <w:tab w:val="right" w:pos="9355"/>
              </w:tabs>
              <w:autoSpaceDE w:val="0"/>
              <w:autoSpaceDN w:val="0"/>
              <w:adjustRightInd w:val="0"/>
              <w:jc w:val="both"/>
            </w:pPr>
            <w:r w:rsidRPr="00A7207B">
              <w:t>1</w:t>
            </w:r>
          </w:p>
        </w:tc>
        <w:tc>
          <w:tcPr>
            <w:tcW w:w="981" w:type="pct"/>
            <w:tcBorders>
              <w:top w:val="single" w:sz="4" w:space="0" w:color="auto"/>
              <w:left w:val="single" w:sz="4" w:space="0" w:color="auto"/>
              <w:bottom w:val="single" w:sz="4" w:space="0" w:color="auto"/>
              <w:right w:val="single" w:sz="4" w:space="0" w:color="auto"/>
            </w:tcBorders>
            <w:vAlign w:val="center"/>
          </w:tcPr>
          <w:p w14:paraId="7474BB1F" w14:textId="77777777" w:rsidR="001D3477" w:rsidRPr="00A7207B" w:rsidRDefault="001D3477" w:rsidP="009634F9">
            <w:pPr>
              <w:tabs>
                <w:tab w:val="center" w:pos="4677"/>
                <w:tab w:val="right" w:pos="9355"/>
              </w:tabs>
              <w:autoSpaceDE w:val="0"/>
              <w:autoSpaceDN w:val="0"/>
              <w:adjustRightInd w:val="0"/>
              <w:jc w:val="both"/>
            </w:pPr>
            <w:r w:rsidRPr="00A7207B">
              <w:t>50</w:t>
            </w:r>
          </w:p>
        </w:tc>
      </w:tr>
      <w:tr w:rsidR="001D3477" w:rsidRPr="00EA4D0D" w14:paraId="31B75CF1" w14:textId="77777777" w:rsidTr="009634F9">
        <w:trPr>
          <w:jc w:val="center"/>
        </w:trPr>
        <w:tc>
          <w:tcPr>
            <w:tcW w:w="1740" w:type="pct"/>
            <w:tcBorders>
              <w:top w:val="single" w:sz="4" w:space="0" w:color="auto"/>
              <w:left w:val="single" w:sz="4" w:space="0" w:color="auto"/>
              <w:bottom w:val="single" w:sz="4" w:space="0" w:color="auto"/>
              <w:right w:val="single" w:sz="4" w:space="0" w:color="auto"/>
            </w:tcBorders>
          </w:tcPr>
          <w:p w14:paraId="312BB172" w14:textId="77777777" w:rsidR="001D3477" w:rsidRPr="00A7207B" w:rsidRDefault="001D3477" w:rsidP="009634F9">
            <w:pPr>
              <w:tabs>
                <w:tab w:val="center" w:pos="4677"/>
                <w:tab w:val="right" w:pos="9355"/>
              </w:tabs>
              <w:autoSpaceDE w:val="0"/>
              <w:autoSpaceDN w:val="0"/>
              <w:adjustRightInd w:val="0"/>
              <w:jc w:val="both"/>
            </w:pPr>
            <w:r w:rsidRPr="00A7207B">
              <w:t xml:space="preserve">Разом </w:t>
            </w:r>
          </w:p>
        </w:tc>
        <w:tc>
          <w:tcPr>
            <w:tcW w:w="669" w:type="pct"/>
            <w:tcBorders>
              <w:top w:val="single" w:sz="4" w:space="0" w:color="auto"/>
              <w:left w:val="single" w:sz="4" w:space="0" w:color="auto"/>
              <w:bottom w:val="single" w:sz="4" w:space="0" w:color="auto"/>
              <w:right w:val="single" w:sz="4" w:space="0" w:color="auto"/>
            </w:tcBorders>
            <w:vAlign w:val="center"/>
          </w:tcPr>
          <w:p w14:paraId="74432AA4" w14:textId="77777777" w:rsidR="001D3477" w:rsidRPr="00A7207B" w:rsidRDefault="001D3477" w:rsidP="009634F9">
            <w:pPr>
              <w:tabs>
                <w:tab w:val="center" w:pos="4677"/>
                <w:tab w:val="right" w:pos="9355"/>
              </w:tabs>
              <w:autoSpaceDE w:val="0"/>
              <w:autoSpaceDN w:val="0"/>
              <w:adjustRightInd w:val="0"/>
              <w:jc w:val="both"/>
            </w:pPr>
          </w:p>
        </w:tc>
        <w:tc>
          <w:tcPr>
            <w:tcW w:w="955" w:type="pct"/>
            <w:tcBorders>
              <w:top w:val="single" w:sz="4" w:space="0" w:color="auto"/>
              <w:left w:val="single" w:sz="4" w:space="0" w:color="auto"/>
              <w:bottom w:val="single" w:sz="4" w:space="0" w:color="auto"/>
              <w:right w:val="single" w:sz="4" w:space="0" w:color="auto"/>
            </w:tcBorders>
            <w:vAlign w:val="center"/>
          </w:tcPr>
          <w:p w14:paraId="4FC7D9AD" w14:textId="77777777" w:rsidR="001D3477" w:rsidRPr="00A7207B" w:rsidRDefault="001D3477" w:rsidP="009634F9">
            <w:pPr>
              <w:tabs>
                <w:tab w:val="center" w:pos="4677"/>
                <w:tab w:val="right" w:pos="9355"/>
              </w:tabs>
              <w:autoSpaceDE w:val="0"/>
              <w:autoSpaceDN w:val="0"/>
              <w:adjustRightInd w:val="0"/>
              <w:jc w:val="both"/>
            </w:pPr>
            <w:r w:rsidRPr="00A7207B">
              <w:t>100</w:t>
            </w:r>
          </w:p>
        </w:tc>
        <w:tc>
          <w:tcPr>
            <w:tcW w:w="654" w:type="pct"/>
            <w:tcBorders>
              <w:top w:val="single" w:sz="4" w:space="0" w:color="auto"/>
              <w:left w:val="single" w:sz="4" w:space="0" w:color="auto"/>
              <w:bottom w:val="single" w:sz="4" w:space="0" w:color="auto"/>
              <w:right w:val="single" w:sz="4" w:space="0" w:color="auto"/>
            </w:tcBorders>
            <w:vAlign w:val="center"/>
          </w:tcPr>
          <w:p w14:paraId="40F6A4AE" w14:textId="77777777" w:rsidR="001D3477" w:rsidRPr="00A7207B" w:rsidRDefault="001D3477" w:rsidP="009634F9">
            <w:pPr>
              <w:tabs>
                <w:tab w:val="center" w:pos="4677"/>
                <w:tab w:val="right" w:pos="9355"/>
              </w:tabs>
              <w:autoSpaceDE w:val="0"/>
              <w:autoSpaceDN w:val="0"/>
              <w:adjustRightInd w:val="0"/>
              <w:jc w:val="both"/>
            </w:pPr>
          </w:p>
        </w:tc>
        <w:tc>
          <w:tcPr>
            <w:tcW w:w="981" w:type="pct"/>
            <w:tcBorders>
              <w:top w:val="single" w:sz="4" w:space="0" w:color="auto"/>
              <w:left w:val="single" w:sz="4" w:space="0" w:color="auto"/>
              <w:bottom w:val="single" w:sz="4" w:space="0" w:color="auto"/>
              <w:right w:val="single" w:sz="4" w:space="0" w:color="auto"/>
            </w:tcBorders>
            <w:vAlign w:val="center"/>
          </w:tcPr>
          <w:p w14:paraId="51187117" w14:textId="77777777" w:rsidR="001D3477" w:rsidRPr="00A7207B" w:rsidRDefault="001D3477" w:rsidP="009634F9">
            <w:pPr>
              <w:tabs>
                <w:tab w:val="center" w:pos="4677"/>
                <w:tab w:val="right" w:pos="9355"/>
              </w:tabs>
              <w:autoSpaceDE w:val="0"/>
              <w:autoSpaceDN w:val="0"/>
              <w:adjustRightInd w:val="0"/>
              <w:jc w:val="both"/>
            </w:pPr>
            <w:r w:rsidRPr="00A7207B">
              <w:t>100</w:t>
            </w:r>
          </w:p>
        </w:tc>
      </w:tr>
    </w:tbl>
    <w:p w14:paraId="62755E5E" w14:textId="77777777" w:rsidR="001D3477" w:rsidRDefault="001D3477" w:rsidP="001D3477">
      <w:pPr>
        <w:contextualSpacing/>
        <w:jc w:val="both"/>
      </w:pPr>
    </w:p>
    <w:p w14:paraId="4BB22DAA" w14:textId="77777777" w:rsidR="001D3477" w:rsidRPr="00A7207B" w:rsidRDefault="001D3477" w:rsidP="001D3477">
      <w:pPr>
        <w:contextualSpacing/>
        <w:jc w:val="both"/>
      </w:pPr>
      <w:r w:rsidRPr="00A7207B">
        <w:t>* можливий вид діяльності здобувача</w:t>
      </w:r>
      <w:r>
        <w:t xml:space="preserve"> </w:t>
      </w:r>
      <w:r w:rsidRPr="00A7207B">
        <w:t xml:space="preserve"> у випадку дистанційного навчання</w:t>
      </w:r>
      <w:r>
        <w:t xml:space="preserve"> </w:t>
      </w:r>
      <w:r w:rsidRPr="00A7207B">
        <w:t xml:space="preserve"> (тестові завдання на платформі</w:t>
      </w:r>
      <w:r>
        <w:t xml:space="preserve"> </w:t>
      </w:r>
      <w:proofErr w:type="spellStart"/>
      <w:r w:rsidRPr="00A7207B">
        <w:t>Moodle</w:t>
      </w:r>
      <w:proofErr w:type="spellEnd"/>
      <w:r w:rsidRPr="00A7207B">
        <w:t>)</w:t>
      </w:r>
    </w:p>
    <w:p w14:paraId="0D8EB3B8" w14:textId="77777777" w:rsidR="001D3477" w:rsidRPr="00A7207B" w:rsidRDefault="001D3477" w:rsidP="001D3477">
      <w:pPr>
        <w:jc w:val="center"/>
        <w:rPr>
          <w:b/>
          <w:bCs/>
          <w:lang w:val="ru-RU"/>
        </w:rPr>
      </w:pPr>
    </w:p>
    <w:p w14:paraId="36914EF8" w14:textId="77777777" w:rsidR="001D3477" w:rsidRPr="001021A7" w:rsidRDefault="001D3477" w:rsidP="001D3477">
      <w:pPr>
        <w:ind w:firstLine="709"/>
        <w:jc w:val="both"/>
      </w:pPr>
      <w:r w:rsidRPr="001021A7">
        <w:t>Для визначення ступеня оволодіння навчальним матеріалом з подальшим його оцінюванням</w:t>
      </w:r>
      <w:r>
        <w:t xml:space="preserve"> </w:t>
      </w:r>
      <w:r w:rsidRPr="001021A7">
        <w:t xml:space="preserve"> рекомендується застосовувати наступні  рівні  навчальних досягнень студентів</w:t>
      </w:r>
      <w:r>
        <w:t xml:space="preserve">, які повністю розкривають майстерність володіння теоретичними та практичними компонентами дисципліни. Дають змогу зрозуміти, чітко структурувати необхідні вміння та критерії щодо відповіді студента. </w:t>
      </w:r>
    </w:p>
    <w:p w14:paraId="7F8F519D" w14:textId="77777777" w:rsidR="001D3477" w:rsidRPr="002E6D6A" w:rsidRDefault="001D3477" w:rsidP="001D3477">
      <w:pPr>
        <w:jc w:val="right"/>
      </w:pPr>
      <w:r w:rsidRPr="002E6D6A">
        <w:t>Таблиця 5.</w:t>
      </w:r>
      <w:r>
        <w:t xml:space="preserve">6. </w:t>
      </w:r>
    </w:p>
    <w:p w14:paraId="383AE5DA" w14:textId="77777777" w:rsidR="001D3477" w:rsidRPr="00B55133" w:rsidRDefault="001D3477" w:rsidP="001D3477">
      <w:pPr>
        <w:ind w:firstLine="709"/>
        <w:jc w:val="both"/>
        <w:rPr>
          <w:highlight w:val="yellow"/>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1155"/>
        <w:gridCol w:w="3522"/>
        <w:gridCol w:w="2816"/>
      </w:tblGrid>
      <w:tr w:rsidR="001D3477" w:rsidRPr="00C440B5" w14:paraId="6FB186CF" w14:textId="77777777" w:rsidTr="009634F9">
        <w:trPr>
          <w:trHeight w:val="552"/>
        </w:trPr>
        <w:tc>
          <w:tcPr>
            <w:tcW w:w="1585" w:type="dxa"/>
            <w:shd w:val="clear" w:color="auto" w:fill="auto"/>
          </w:tcPr>
          <w:p w14:paraId="4690B2BD" w14:textId="77777777" w:rsidR="001D3477" w:rsidRPr="001021A7" w:rsidRDefault="001D3477" w:rsidP="009634F9">
            <w:pPr>
              <w:pStyle w:val="1"/>
              <w:spacing w:after="0" w:line="240" w:lineRule="auto"/>
              <w:ind w:left="0"/>
              <w:jc w:val="both"/>
              <w:rPr>
                <w:rFonts w:ascii="Times New Roman" w:hAnsi="Times New Roman"/>
                <w:b/>
                <w:bCs/>
                <w:sz w:val="18"/>
                <w:szCs w:val="18"/>
                <w:lang w:val="uk-UA"/>
              </w:rPr>
            </w:pPr>
            <w:r w:rsidRPr="001021A7">
              <w:rPr>
                <w:rFonts w:ascii="Times New Roman" w:hAnsi="Times New Roman"/>
                <w:b/>
                <w:bCs/>
                <w:sz w:val="18"/>
                <w:szCs w:val="18"/>
                <w:lang w:val="uk-UA"/>
              </w:rPr>
              <w:t xml:space="preserve">    Рівні навчальних досягнень </w:t>
            </w:r>
          </w:p>
        </w:tc>
        <w:tc>
          <w:tcPr>
            <w:tcW w:w="1196" w:type="dxa"/>
            <w:shd w:val="clear" w:color="auto" w:fill="auto"/>
          </w:tcPr>
          <w:p w14:paraId="3825CEA2" w14:textId="77777777" w:rsidR="001D3477" w:rsidRPr="001021A7" w:rsidRDefault="001D3477" w:rsidP="009634F9">
            <w:pPr>
              <w:pStyle w:val="1"/>
              <w:spacing w:after="0" w:line="240" w:lineRule="auto"/>
              <w:ind w:left="0"/>
              <w:jc w:val="both"/>
              <w:rPr>
                <w:rFonts w:ascii="Times New Roman" w:hAnsi="Times New Roman"/>
                <w:b/>
                <w:bCs/>
                <w:sz w:val="18"/>
                <w:szCs w:val="18"/>
                <w:lang w:val="uk-UA"/>
              </w:rPr>
            </w:pPr>
            <w:r w:rsidRPr="001021A7">
              <w:rPr>
                <w:rFonts w:ascii="Times New Roman" w:hAnsi="Times New Roman"/>
                <w:b/>
                <w:bCs/>
                <w:sz w:val="18"/>
                <w:szCs w:val="18"/>
                <w:lang w:val="uk-UA"/>
              </w:rPr>
              <w:t xml:space="preserve">100-бальна шкала </w:t>
            </w:r>
          </w:p>
        </w:tc>
        <w:tc>
          <w:tcPr>
            <w:tcW w:w="6790" w:type="dxa"/>
            <w:gridSpan w:val="2"/>
            <w:shd w:val="clear" w:color="auto" w:fill="auto"/>
          </w:tcPr>
          <w:p w14:paraId="1D74EBC1" w14:textId="77777777" w:rsidR="001D3477" w:rsidRPr="001021A7" w:rsidRDefault="001D3477" w:rsidP="009634F9">
            <w:pPr>
              <w:pStyle w:val="1"/>
              <w:spacing w:after="0" w:line="240" w:lineRule="auto"/>
              <w:ind w:left="0"/>
              <w:jc w:val="both"/>
              <w:rPr>
                <w:rFonts w:ascii="Times New Roman" w:hAnsi="Times New Roman"/>
                <w:b/>
                <w:bCs/>
                <w:sz w:val="18"/>
                <w:szCs w:val="18"/>
                <w:lang w:val="uk-UA"/>
              </w:rPr>
            </w:pPr>
            <w:r w:rsidRPr="001021A7">
              <w:rPr>
                <w:rFonts w:ascii="Times New Roman" w:hAnsi="Times New Roman"/>
                <w:b/>
                <w:bCs/>
                <w:sz w:val="18"/>
                <w:szCs w:val="18"/>
                <w:lang w:val="uk-UA"/>
              </w:rPr>
              <w:t xml:space="preserve">                 Критерії оцінювання навчальних досягнень </w:t>
            </w:r>
          </w:p>
          <w:p w14:paraId="298508DB" w14:textId="77777777" w:rsidR="001D3477" w:rsidRPr="001021A7" w:rsidRDefault="001D3477" w:rsidP="009634F9">
            <w:pPr>
              <w:pStyle w:val="1"/>
              <w:spacing w:after="0" w:line="240" w:lineRule="auto"/>
              <w:ind w:left="0"/>
              <w:jc w:val="both"/>
              <w:rPr>
                <w:rFonts w:ascii="Times New Roman" w:hAnsi="Times New Roman"/>
                <w:b/>
                <w:bCs/>
                <w:sz w:val="18"/>
                <w:szCs w:val="18"/>
                <w:lang w:val="uk-UA"/>
              </w:rPr>
            </w:pPr>
            <w:r w:rsidRPr="001021A7">
              <w:rPr>
                <w:rFonts w:ascii="Times New Roman" w:hAnsi="Times New Roman"/>
                <w:b/>
                <w:bCs/>
                <w:sz w:val="18"/>
                <w:szCs w:val="18"/>
                <w:lang w:val="uk-UA"/>
              </w:rPr>
              <w:t xml:space="preserve">                                         Студент</w:t>
            </w:r>
          </w:p>
        </w:tc>
      </w:tr>
      <w:tr w:rsidR="001D3477" w:rsidRPr="00B55133" w14:paraId="45D10A8F" w14:textId="77777777" w:rsidTr="009634F9">
        <w:tc>
          <w:tcPr>
            <w:tcW w:w="1585" w:type="dxa"/>
            <w:shd w:val="clear" w:color="auto" w:fill="auto"/>
          </w:tcPr>
          <w:p w14:paraId="088D9775" w14:textId="77777777" w:rsidR="001D3477" w:rsidRPr="001021A7" w:rsidRDefault="001D3477" w:rsidP="009634F9">
            <w:pPr>
              <w:pStyle w:val="1"/>
              <w:spacing w:after="0" w:line="240" w:lineRule="auto"/>
              <w:ind w:left="0"/>
              <w:jc w:val="both"/>
              <w:rPr>
                <w:rFonts w:ascii="Times New Roman" w:hAnsi="Times New Roman"/>
                <w:b/>
                <w:bCs/>
                <w:sz w:val="18"/>
                <w:szCs w:val="18"/>
                <w:lang w:val="uk-UA"/>
              </w:rPr>
            </w:pPr>
          </w:p>
        </w:tc>
        <w:tc>
          <w:tcPr>
            <w:tcW w:w="1196" w:type="dxa"/>
            <w:shd w:val="clear" w:color="auto" w:fill="auto"/>
          </w:tcPr>
          <w:p w14:paraId="3AF8187B" w14:textId="77777777" w:rsidR="001D3477" w:rsidRPr="001021A7" w:rsidRDefault="001D3477" w:rsidP="009634F9">
            <w:pPr>
              <w:pStyle w:val="1"/>
              <w:spacing w:after="0" w:line="240" w:lineRule="auto"/>
              <w:ind w:left="0"/>
              <w:jc w:val="both"/>
              <w:rPr>
                <w:rFonts w:ascii="Times New Roman" w:hAnsi="Times New Roman"/>
                <w:b/>
                <w:bCs/>
                <w:sz w:val="18"/>
                <w:szCs w:val="18"/>
                <w:lang w:val="uk-UA"/>
              </w:rPr>
            </w:pPr>
          </w:p>
        </w:tc>
        <w:tc>
          <w:tcPr>
            <w:tcW w:w="3780" w:type="dxa"/>
            <w:shd w:val="clear" w:color="auto" w:fill="auto"/>
          </w:tcPr>
          <w:p w14:paraId="5ACFEA45" w14:textId="77777777" w:rsidR="001D3477" w:rsidRPr="001021A7" w:rsidRDefault="001D3477" w:rsidP="009634F9">
            <w:pPr>
              <w:pStyle w:val="1"/>
              <w:spacing w:after="0" w:line="240" w:lineRule="auto"/>
              <w:ind w:left="0"/>
              <w:jc w:val="both"/>
              <w:rPr>
                <w:rFonts w:ascii="Times New Roman" w:hAnsi="Times New Roman"/>
                <w:b/>
                <w:bCs/>
                <w:sz w:val="18"/>
                <w:szCs w:val="18"/>
                <w:lang w:val="uk-UA"/>
              </w:rPr>
            </w:pPr>
            <w:r w:rsidRPr="001021A7">
              <w:rPr>
                <w:rFonts w:ascii="Times New Roman" w:hAnsi="Times New Roman"/>
                <w:b/>
                <w:bCs/>
                <w:sz w:val="18"/>
                <w:szCs w:val="18"/>
                <w:lang w:val="uk-UA"/>
              </w:rPr>
              <w:t xml:space="preserve">Теоретична підготовка         </w:t>
            </w:r>
          </w:p>
        </w:tc>
        <w:tc>
          <w:tcPr>
            <w:tcW w:w="3010" w:type="dxa"/>
            <w:shd w:val="clear" w:color="auto" w:fill="auto"/>
          </w:tcPr>
          <w:p w14:paraId="755B2CC2" w14:textId="77777777" w:rsidR="001D3477" w:rsidRPr="001021A7" w:rsidRDefault="001D3477" w:rsidP="009634F9">
            <w:pPr>
              <w:pStyle w:val="1"/>
              <w:spacing w:after="0" w:line="240" w:lineRule="auto"/>
              <w:ind w:left="0"/>
              <w:jc w:val="both"/>
              <w:rPr>
                <w:rFonts w:ascii="Times New Roman" w:hAnsi="Times New Roman"/>
                <w:b/>
                <w:bCs/>
                <w:sz w:val="18"/>
                <w:szCs w:val="18"/>
                <w:lang w:val="uk-UA"/>
              </w:rPr>
            </w:pPr>
            <w:r w:rsidRPr="001021A7">
              <w:rPr>
                <w:rFonts w:ascii="Times New Roman" w:hAnsi="Times New Roman"/>
                <w:b/>
                <w:bCs/>
                <w:sz w:val="18"/>
                <w:szCs w:val="18"/>
                <w:lang w:val="uk-UA"/>
              </w:rPr>
              <w:t>Практична підготовка</w:t>
            </w:r>
          </w:p>
        </w:tc>
      </w:tr>
      <w:tr w:rsidR="001D3477" w:rsidRPr="00C440B5" w14:paraId="2819D03A" w14:textId="77777777" w:rsidTr="009634F9">
        <w:tc>
          <w:tcPr>
            <w:tcW w:w="1585" w:type="dxa"/>
            <w:shd w:val="clear" w:color="auto" w:fill="auto"/>
          </w:tcPr>
          <w:p w14:paraId="7F8EE1FE" w14:textId="77777777" w:rsidR="001D3477" w:rsidRPr="001021A7" w:rsidRDefault="001D3477" w:rsidP="009634F9">
            <w:pPr>
              <w:pStyle w:val="Default"/>
              <w:spacing w:after="200" w:line="276" w:lineRule="auto"/>
              <w:jc w:val="both"/>
              <w:rPr>
                <w:b/>
                <w:bCs/>
                <w:color w:val="auto"/>
                <w:sz w:val="18"/>
                <w:szCs w:val="18"/>
                <w:lang w:val="uk-UA" w:eastAsia="en-US"/>
              </w:rPr>
            </w:pPr>
          </w:p>
          <w:p w14:paraId="2780C982" w14:textId="77777777" w:rsidR="001D3477" w:rsidRPr="001021A7" w:rsidRDefault="001D3477" w:rsidP="009634F9">
            <w:pPr>
              <w:pStyle w:val="1"/>
              <w:spacing w:after="0" w:line="240" w:lineRule="auto"/>
              <w:ind w:left="0"/>
              <w:jc w:val="both"/>
              <w:rPr>
                <w:rFonts w:ascii="Times New Roman" w:hAnsi="Times New Roman"/>
                <w:b/>
                <w:bCs/>
                <w:sz w:val="18"/>
                <w:szCs w:val="18"/>
                <w:lang w:val="uk-UA"/>
              </w:rPr>
            </w:pPr>
            <w:r w:rsidRPr="001021A7">
              <w:rPr>
                <w:rFonts w:ascii="Times New Roman" w:hAnsi="Times New Roman"/>
                <w:b/>
                <w:bCs/>
                <w:sz w:val="18"/>
                <w:szCs w:val="18"/>
                <w:lang w:val="uk-UA"/>
              </w:rPr>
              <w:t xml:space="preserve">     </w:t>
            </w:r>
          </w:p>
          <w:p w14:paraId="12BF3A00" w14:textId="77777777" w:rsidR="001D3477" w:rsidRPr="001021A7" w:rsidRDefault="001D3477" w:rsidP="009634F9">
            <w:pPr>
              <w:pStyle w:val="1"/>
              <w:spacing w:after="0" w:line="240" w:lineRule="auto"/>
              <w:ind w:left="0"/>
              <w:jc w:val="both"/>
              <w:rPr>
                <w:rFonts w:ascii="Times New Roman" w:hAnsi="Times New Roman"/>
                <w:b/>
                <w:bCs/>
                <w:sz w:val="18"/>
                <w:szCs w:val="18"/>
                <w:lang w:val="uk-UA"/>
              </w:rPr>
            </w:pPr>
            <w:r w:rsidRPr="001021A7">
              <w:rPr>
                <w:rFonts w:ascii="Times New Roman" w:hAnsi="Times New Roman"/>
                <w:b/>
                <w:bCs/>
                <w:sz w:val="18"/>
                <w:szCs w:val="18"/>
                <w:lang w:val="uk-UA"/>
              </w:rPr>
              <w:t xml:space="preserve">       Відмінний </w:t>
            </w:r>
          </w:p>
          <w:p w14:paraId="4D20C733" w14:textId="77777777" w:rsidR="001D3477" w:rsidRPr="001021A7" w:rsidRDefault="001D3477" w:rsidP="009634F9">
            <w:pPr>
              <w:pStyle w:val="1"/>
              <w:spacing w:after="0" w:line="240" w:lineRule="auto"/>
              <w:ind w:left="0"/>
              <w:jc w:val="both"/>
              <w:rPr>
                <w:rFonts w:ascii="Times New Roman" w:hAnsi="Times New Roman"/>
                <w:b/>
                <w:bCs/>
                <w:sz w:val="18"/>
                <w:szCs w:val="18"/>
                <w:lang w:val="uk-UA"/>
              </w:rPr>
            </w:pPr>
          </w:p>
        </w:tc>
        <w:tc>
          <w:tcPr>
            <w:tcW w:w="1196" w:type="dxa"/>
            <w:shd w:val="clear" w:color="auto" w:fill="auto"/>
          </w:tcPr>
          <w:p w14:paraId="7D86C804" w14:textId="77777777" w:rsidR="001D3477" w:rsidRPr="001021A7" w:rsidRDefault="001D3477" w:rsidP="009634F9">
            <w:pPr>
              <w:pStyle w:val="1"/>
              <w:spacing w:after="0" w:line="240" w:lineRule="auto"/>
              <w:ind w:left="0"/>
              <w:jc w:val="both"/>
              <w:rPr>
                <w:rFonts w:ascii="Times New Roman" w:hAnsi="Times New Roman"/>
                <w:b/>
                <w:bCs/>
                <w:sz w:val="18"/>
                <w:szCs w:val="18"/>
                <w:lang w:val="uk-UA"/>
              </w:rPr>
            </w:pPr>
          </w:p>
          <w:p w14:paraId="36B42F26" w14:textId="77777777" w:rsidR="001D3477" w:rsidRPr="001021A7" w:rsidRDefault="001D3477" w:rsidP="009634F9">
            <w:pPr>
              <w:pStyle w:val="1"/>
              <w:spacing w:after="0" w:line="240" w:lineRule="auto"/>
              <w:ind w:left="0"/>
              <w:jc w:val="both"/>
              <w:rPr>
                <w:rFonts w:ascii="Times New Roman" w:hAnsi="Times New Roman"/>
                <w:b/>
                <w:bCs/>
                <w:sz w:val="18"/>
                <w:szCs w:val="18"/>
                <w:lang w:val="uk-UA"/>
              </w:rPr>
            </w:pPr>
          </w:p>
          <w:p w14:paraId="39819BA6" w14:textId="77777777" w:rsidR="001D3477" w:rsidRPr="001021A7" w:rsidRDefault="001D3477" w:rsidP="009634F9">
            <w:pPr>
              <w:pStyle w:val="1"/>
              <w:spacing w:after="0" w:line="240" w:lineRule="auto"/>
              <w:ind w:left="0"/>
              <w:jc w:val="both"/>
              <w:rPr>
                <w:rFonts w:ascii="Times New Roman" w:hAnsi="Times New Roman"/>
                <w:b/>
                <w:bCs/>
                <w:sz w:val="18"/>
                <w:szCs w:val="18"/>
                <w:lang w:val="uk-UA"/>
              </w:rPr>
            </w:pPr>
            <w:r w:rsidRPr="001021A7">
              <w:rPr>
                <w:rFonts w:ascii="Times New Roman" w:hAnsi="Times New Roman"/>
                <w:b/>
                <w:bCs/>
                <w:sz w:val="18"/>
                <w:szCs w:val="18"/>
                <w:lang w:val="uk-UA"/>
              </w:rPr>
              <w:t xml:space="preserve">    100…90 </w:t>
            </w:r>
          </w:p>
          <w:p w14:paraId="3C3CF6C9" w14:textId="77777777" w:rsidR="001D3477" w:rsidRPr="001021A7" w:rsidRDefault="001D3477" w:rsidP="009634F9">
            <w:pPr>
              <w:pStyle w:val="1"/>
              <w:spacing w:after="0" w:line="240" w:lineRule="auto"/>
              <w:ind w:left="0"/>
              <w:jc w:val="both"/>
              <w:rPr>
                <w:rFonts w:ascii="Times New Roman" w:hAnsi="Times New Roman"/>
                <w:b/>
                <w:bCs/>
                <w:sz w:val="18"/>
                <w:szCs w:val="18"/>
                <w:lang w:val="uk-UA"/>
              </w:rPr>
            </w:pPr>
          </w:p>
        </w:tc>
        <w:tc>
          <w:tcPr>
            <w:tcW w:w="3780" w:type="dxa"/>
            <w:shd w:val="clear" w:color="auto" w:fill="auto"/>
          </w:tcPr>
          <w:p w14:paraId="09D461CD" w14:textId="77777777" w:rsidR="001D3477" w:rsidRPr="001021A7" w:rsidRDefault="001D3477" w:rsidP="009634F9">
            <w:pPr>
              <w:autoSpaceDE w:val="0"/>
              <w:autoSpaceDN w:val="0"/>
              <w:adjustRightInd w:val="0"/>
              <w:rPr>
                <w:sz w:val="18"/>
                <w:szCs w:val="18"/>
              </w:rPr>
            </w:pPr>
            <w:r w:rsidRPr="001021A7">
              <w:rPr>
                <w:sz w:val="18"/>
                <w:szCs w:val="18"/>
              </w:rPr>
              <w:t>- вільно володіє навчальним матеріалом, висловлює свої думки, робить аргументовані висновки, рецензує відповіді інших студентів, творчо виконує індивідуальні та колективні завдання;</w:t>
            </w:r>
          </w:p>
          <w:p w14:paraId="33B8B4B7" w14:textId="77777777" w:rsidR="001D3477" w:rsidRPr="001021A7" w:rsidRDefault="001D3477" w:rsidP="009634F9">
            <w:pPr>
              <w:autoSpaceDE w:val="0"/>
              <w:autoSpaceDN w:val="0"/>
              <w:adjustRightInd w:val="0"/>
              <w:rPr>
                <w:sz w:val="18"/>
                <w:szCs w:val="18"/>
              </w:rPr>
            </w:pPr>
            <w:r w:rsidRPr="001021A7">
              <w:rPr>
                <w:sz w:val="18"/>
                <w:szCs w:val="18"/>
              </w:rPr>
              <w:lastRenderedPageBreak/>
              <w:t xml:space="preserve">-  самостійно знаходить додаткову інформацію та використовує її для реалізації поставлених перед ним завдань; </w:t>
            </w:r>
          </w:p>
          <w:p w14:paraId="4FF98FA5" w14:textId="77777777" w:rsidR="001D3477" w:rsidRPr="001021A7" w:rsidRDefault="001D3477" w:rsidP="009634F9">
            <w:pPr>
              <w:autoSpaceDE w:val="0"/>
              <w:autoSpaceDN w:val="0"/>
              <w:adjustRightInd w:val="0"/>
              <w:rPr>
                <w:sz w:val="18"/>
                <w:szCs w:val="18"/>
              </w:rPr>
            </w:pPr>
            <w:r w:rsidRPr="001021A7">
              <w:rPr>
                <w:sz w:val="18"/>
                <w:szCs w:val="18"/>
              </w:rPr>
              <w:t>- вільно використовує нові інформаційні технології для поповнення власних знань.</w:t>
            </w:r>
          </w:p>
        </w:tc>
        <w:tc>
          <w:tcPr>
            <w:tcW w:w="3010" w:type="dxa"/>
            <w:shd w:val="clear" w:color="auto" w:fill="auto"/>
          </w:tcPr>
          <w:p w14:paraId="34088B81" w14:textId="77777777" w:rsidR="001D3477" w:rsidRPr="001021A7" w:rsidRDefault="001D3477" w:rsidP="009634F9">
            <w:pPr>
              <w:pStyle w:val="Default"/>
              <w:rPr>
                <w:color w:val="auto"/>
                <w:sz w:val="18"/>
                <w:szCs w:val="18"/>
                <w:lang w:val="uk-UA" w:eastAsia="en-US"/>
              </w:rPr>
            </w:pPr>
            <w:r w:rsidRPr="001021A7">
              <w:rPr>
                <w:color w:val="auto"/>
                <w:sz w:val="18"/>
                <w:szCs w:val="18"/>
                <w:lang w:val="uk-UA" w:eastAsia="en-US"/>
              </w:rPr>
              <w:lastRenderedPageBreak/>
              <w:t>- може аргументовано обрати раціональний спосіб виконання завдання й оцінити результати власної практичної діяльності;</w:t>
            </w:r>
          </w:p>
          <w:p w14:paraId="46DC902E" w14:textId="77777777" w:rsidR="001D3477" w:rsidRPr="001021A7" w:rsidRDefault="001D3477" w:rsidP="009634F9">
            <w:pPr>
              <w:pStyle w:val="Default"/>
              <w:rPr>
                <w:color w:val="auto"/>
                <w:sz w:val="18"/>
                <w:szCs w:val="18"/>
                <w:lang w:val="uk-UA" w:eastAsia="en-US"/>
              </w:rPr>
            </w:pPr>
            <w:r w:rsidRPr="001021A7">
              <w:rPr>
                <w:color w:val="auto"/>
                <w:sz w:val="18"/>
                <w:szCs w:val="18"/>
                <w:lang w:val="uk-UA" w:eastAsia="en-US"/>
              </w:rPr>
              <w:t xml:space="preserve"> - виконує завдання, не передбачені навчальною програмою;</w:t>
            </w:r>
          </w:p>
          <w:p w14:paraId="16941705" w14:textId="77777777" w:rsidR="001D3477" w:rsidRPr="001021A7" w:rsidRDefault="001D3477" w:rsidP="009634F9">
            <w:pPr>
              <w:pStyle w:val="Default"/>
              <w:rPr>
                <w:color w:val="auto"/>
                <w:sz w:val="18"/>
                <w:szCs w:val="18"/>
                <w:lang w:val="uk-UA" w:eastAsia="en-US"/>
              </w:rPr>
            </w:pPr>
            <w:r w:rsidRPr="001021A7">
              <w:rPr>
                <w:color w:val="auto"/>
                <w:sz w:val="18"/>
                <w:szCs w:val="18"/>
                <w:lang w:val="uk-UA" w:eastAsia="en-US"/>
              </w:rPr>
              <w:lastRenderedPageBreak/>
              <w:t xml:space="preserve"> - вільно використовує знання для розв’язання поставлених перед ним завдань. </w:t>
            </w:r>
          </w:p>
          <w:p w14:paraId="4A43DA48" w14:textId="77777777" w:rsidR="001D3477" w:rsidRPr="001021A7" w:rsidRDefault="001D3477" w:rsidP="009634F9">
            <w:pPr>
              <w:pStyle w:val="1"/>
              <w:spacing w:after="0" w:line="240" w:lineRule="auto"/>
              <w:ind w:left="0"/>
              <w:jc w:val="both"/>
              <w:rPr>
                <w:rFonts w:ascii="Times New Roman" w:hAnsi="Times New Roman"/>
                <w:sz w:val="18"/>
                <w:szCs w:val="18"/>
                <w:lang w:val="uk-UA"/>
              </w:rPr>
            </w:pPr>
          </w:p>
        </w:tc>
      </w:tr>
      <w:tr w:rsidR="001D3477" w:rsidRPr="00C440B5" w14:paraId="44A66331" w14:textId="77777777" w:rsidTr="009634F9">
        <w:tc>
          <w:tcPr>
            <w:tcW w:w="1585" w:type="dxa"/>
            <w:shd w:val="clear" w:color="auto" w:fill="auto"/>
          </w:tcPr>
          <w:p w14:paraId="01561345" w14:textId="77777777" w:rsidR="001D3477" w:rsidRPr="001021A7" w:rsidRDefault="001D3477" w:rsidP="009634F9">
            <w:pPr>
              <w:pStyle w:val="Default"/>
              <w:spacing w:after="200" w:line="276" w:lineRule="auto"/>
              <w:jc w:val="both"/>
              <w:rPr>
                <w:b/>
                <w:bCs/>
                <w:color w:val="auto"/>
                <w:sz w:val="18"/>
                <w:szCs w:val="18"/>
                <w:lang w:val="uk-UA" w:eastAsia="en-US"/>
              </w:rPr>
            </w:pPr>
            <w:r w:rsidRPr="001021A7">
              <w:rPr>
                <w:b/>
                <w:bCs/>
                <w:color w:val="auto"/>
                <w:sz w:val="18"/>
                <w:szCs w:val="18"/>
                <w:lang w:val="uk-UA" w:eastAsia="en-US"/>
              </w:rPr>
              <w:t xml:space="preserve">    </w:t>
            </w:r>
          </w:p>
          <w:p w14:paraId="5E2DFB82" w14:textId="77777777" w:rsidR="001D3477" w:rsidRPr="001021A7" w:rsidRDefault="001D3477" w:rsidP="009634F9">
            <w:pPr>
              <w:rPr>
                <w:b/>
                <w:bCs/>
                <w:sz w:val="18"/>
                <w:szCs w:val="18"/>
              </w:rPr>
            </w:pPr>
            <w:r w:rsidRPr="001021A7">
              <w:rPr>
                <w:b/>
                <w:bCs/>
                <w:sz w:val="18"/>
                <w:szCs w:val="18"/>
              </w:rPr>
              <w:t xml:space="preserve">     Достатній </w:t>
            </w:r>
          </w:p>
          <w:p w14:paraId="251681F9" w14:textId="77777777" w:rsidR="001D3477" w:rsidRPr="001021A7" w:rsidRDefault="001D3477" w:rsidP="009634F9">
            <w:pPr>
              <w:pStyle w:val="1"/>
              <w:spacing w:after="0" w:line="240" w:lineRule="auto"/>
              <w:ind w:left="0"/>
              <w:jc w:val="both"/>
              <w:rPr>
                <w:rFonts w:ascii="Times New Roman" w:hAnsi="Times New Roman"/>
                <w:b/>
                <w:bCs/>
                <w:sz w:val="18"/>
                <w:szCs w:val="18"/>
                <w:lang w:val="uk-UA"/>
              </w:rPr>
            </w:pPr>
          </w:p>
        </w:tc>
        <w:tc>
          <w:tcPr>
            <w:tcW w:w="1196" w:type="dxa"/>
            <w:shd w:val="clear" w:color="auto" w:fill="auto"/>
          </w:tcPr>
          <w:p w14:paraId="6B84E0EE" w14:textId="77777777" w:rsidR="001D3477" w:rsidRPr="001021A7" w:rsidRDefault="001D3477" w:rsidP="009634F9">
            <w:pPr>
              <w:pStyle w:val="1"/>
              <w:spacing w:after="0" w:line="240" w:lineRule="auto"/>
              <w:ind w:left="0"/>
              <w:jc w:val="both"/>
              <w:rPr>
                <w:rFonts w:ascii="Times New Roman" w:hAnsi="Times New Roman"/>
                <w:b/>
                <w:bCs/>
                <w:sz w:val="18"/>
                <w:szCs w:val="18"/>
                <w:lang w:val="uk-UA"/>
              </w:rPr>
            </w:pPr>
          </w:p>
          <w:p w14:paraId="63B6027F" w14:textId="77777777" w:rsidR="001D3477" w:rsidRPr="001021A7" w:rsidRDefault="001D3477" w:rsidP="009634F9">
            <w:pPr>
              <w:pStyle w:val="1"/>
              <w:spacing w:after="0" w:line="240" w:lineRule="auto"/>
              <w:ind w:left="0"/>
              <w:jc w:val="both"/>
              <w:rPr>
                <w:rFonts w:ascii="Times New Roman" w:hAnsi="Times New Roman"/>
                <w:b/>
                <w:bCs/>
                <w:sz w:val="18"/>
                <w:szCs w:val="18"/>
                <w:lang w:val="uk-UA"/>
              </w:rPr>
            </w:pPr>
          </w:p>
          <w:p w14:paraId="588A9BAD" w14:textId="77777777" w:rsidR="001D3477" w:rsidRPr="001021A7" w:rsidRDefault="001D3477" w:rsidP="009634F9">
            <w:pPr>
              <w:rPr>
                <w:b/>
                <w:bCs/>
                <w:sz w:val="18"/>
                <w:szCs w:val="18"/>
              </w:rPr>
            </w:pPr>
            <w:r w:rsidRPr="001021A7">
              <w:rPr>
                <w:b/>
                <w:bCs/>
                <w:sz w:val="18"/>
                <w:szCs w:val="18"/>
              </w:rPr>
              <w:t xml:space="preserve">89….70 </w:t>
            </w:r>
          </w:p>
          <w:p w14:paraId="58831802" w14:textId="77777777" w:rsidR="001D3477" w:rsidRPr="001021A7" w:rsidRDefault="001D3477" w:rsidP="009634F9">
            <w:pPr>
              <w:pStyle w:val="1"/>
              <w:spacing w:after="0" w:line="240" w:lineRule="auto"/>
              <w:ind w:left="0"/>
              <w:jc w:val="both"/>
              <w:rPr>
                <w:rFonts w:ascii="Times New Roman" w:hAnsi="Times New Roman"/>
                <w:b/>
                <w:bCs/>
                <w:sz w:val="18"/>
                <w:szCs w:val="18"/>
                <w:lang w:val="uk-UA"/>
              </w:rPr>
            </w:pPr>
          </w:p>
        </w:tc>
        <w:tc>
          <w:tcPr>
            <w:tcW w:w="3780" w:type="dxa"/>
            <w:shd w:val="clear" w:color="auto" w:fill="auto"/>
          </w:tcPr>
          <w:p w14:paraId="383CEE9A" w14:textId="77777777" w:rsidR="001D3477" w:rsidRPr="001021A7" w:rsidRDefault="001D3477" w:rsidP="009634F9">
            <w:pPr>
              <w:pStyle w:val="1"/>
              <w:spacing w:after="0" w:line="240" w:lineRule="auto"/>
              <w:ind w:left="0"/>
              <w:rPr>
                <w:rFonts w:ascii="Times New Roman" w:hAnsi="Times New Roman"/>
                <w:sz w:val="18"/>
                <w:szCs w:val="18"/>
                <w:lang w:val="uk-UA"/>
              </w:rPr>
            </w:pPr>
            <w:r w:rsidRPr="001021A7">
              <w:rPr>
                <w:rFonts w:ascii="Times New Roman" w:hAnsi="Times New Roman"/>
                <w:sz w:val="18"/>
                <w:szCs w:val="18"/>
                <w:lang w:val="uk-UA"/>
              </w:rPr>
              <w:t xml:space="preserve">- вільно володіє навчальним матеріалом, застосовує знання на практиці; узагальнює і систематизує навчальну інформацію, але допускає незначні огріхи у порівняннях, формулюванні висновків, застосуванні теоретичних знань на практиці. </w:t>
            </w:r>
          </w:p>
        </w:tc>
        <w:tc>
          <w:tcPr>
            <w:tcW w:w="3010" w:type="dxa"/>
            <w:shd w:val="clear" w:color="auto" w:fill="auto"/>
          </w:tcPr>
          <w:p w14:paraId="149A56AD" w14:textId="77777777" w:rsidR="001D3477" w:rsidRPr="001021A7" w:rsidRDefault="001D3477" w:rsidP="009634F9">
            <w:pPr>
              <w:rPr>
                <w:sz w:val="18"/>
                <w:szCs w:val="18"/>
              </w:rPr>
            </w:pPr>
            <w:r w:rsidRPr="001021A7">
              <w:rPr>
                <w:sz w:val="18"/>
                <w:szCs w:val="18"/>
              </w:rPr>
              <w:t xml:space="preserve">- за зразком самостійно виконує практичні завдання, передбачені програмою; </w:t>
            </w:r>
          </w:p>
          <w:p w14:paraId="7FFBDE52" w14:textId="77777777" w:rsidR="001D3477" w:rsidRPr="001021A7" w:rsidRDefault="001D3477" w:rsidP="009634F9">
            <w:pPr>
              <w:rPr>
                <w:sz w:val="18"/>
                <w:szCs w:val="18"/>
              </w:rPr>
            </w:pPr>
            <w:r w:rsidRPr="001021A7">
              <w:rPr>
                <w:sz w:val="18"/>
                <w:szCs w:val="18"/>
              </w:rPr>
              <w:t xml:space="preserve">- має стійкі навички виконання завдання. </w:t>
            </w:r>
          </w:p>
          <w:p w14:paraId="7C8CE7D2" w14:textId="77777777" w:rsidR="001D3477" w:rsidRPr="001021A7" w:rsidRDefault="001D3477" w:rsidP="009634F9">
            <w:pPr>
              <w:pStyle w:val="1"/>
              <w:spacing w:after="0" w:line="240" w:lineRule="auto"/>
              <w:ind w:left="0"/>
              <w:jc w:val="both"/>
              <w:rPr>
                <w:rFonts w:ascii="Times New Roman" w:hAnsi="Times New Roman"/>
                <w:sz w:val="18"/>
                <w:szCs w:val="18"/>
                <w:lang w:val="uk-UA"/>
              </w:rPr>
            </w:pPr>
          </w:p>
        </w:tc>
      </w:tr>
      <w:tr w:rsidR="001D3477" w:rsidRPr="00C440B5" w14:paraId="740AC272" w14:textId="77777777" w:rsidTr="009634F9">
        <w:tc>
          <w:tcPr>
            <w:tcW w:w="1585" w:type="dxa"/>
            <w:shd w:val="clear" w:color="auto" w:fill="auto"/>
          </w:tcPr>
          <w:p w14:paraId="3E382B0A" w14:textId="77777777" w:rsidR="001D3477" w:rsidRPr="001021A7" w:rsidRDefault="001D3477" w:rsidP="009634F9">
            <w:pPr>
              <w:pStyle w:val="Default"/>
              <w:spacing w:after="200" w:line="276" w:lineRule="auto"/>
              <w:jc w:val="both"/>
              <w:rPr>
                <w:b/>
                <w:bCs/>
                <w:color w:val="auto"/>
                <w:sz w:val="18"/>
                <w:szCs w:val="18"/>
                <w:lang w:val="uk-UA" w:eastAsia="en-US"/>
              </w:rPr>
            </w:pPr>
            <w:r w:rsidRPr="001021A7">
              <w:rPr>
                <w:b/>
                <w:bCs/>
                <w:color w:val="auto"/>
                <w:sz w:val="18"/>
                <w:szCs w:val="18"/>
                <w:lang w:val="uk-UA" w:eastAsia="en-US"/>
              </w:rPr>
              <w:t xml:space="preserve">   </w:t>
            </w:r>
          </w:p>
          <w:p w14:paraId="0BD7E91D" w14:textId="77777777" w:rsidR="001D3477" w:rsidRPr="001021A7" w:rsidRDefault="001D3477" w:rsidP="009634F9">
            <w:pPr>
              <w:pStyle w:val="Default"/>
              <w:spacing w:after="200" w:line="276" w:lineRule="auto"/>
              <w:jc w:val="both"/>
              <w:rPr>
                <w:b/>
                <w:bCs/>
                <w:color w:val="auto"/>
                <w:sz w:val="18"/>
                <w:szCs w:val="18"/>
                <w:lang w:val="uk-UA" w:eastAsia="en-US"/>
              </w:rPr>
            </w:pPr>
            <w:r w:rsidRPr="001021A7">
              <w:rPr>
                <w:b/>
                <w:bCs/>
                <w:color w:val="auto"/>
                <w:sz w:val="18"/>
                <w:szCs w:val="18"/>
                <w:lang w:val="uk-UA" w:eastAsia="en-US"/>
              </w:rPr>
              <w:t xml:space="preserve">    Задовільний </w:t>
            </w:r>
          </w:p>
          <w:p w14:paraId="7516C623" w14:textId="77777777" w:rsidR="001D3477" w:rsidRPr="001021A7" w:rsidRDefault="001D3477" w:rsidP="009634F9">
            <w:pPr>
              <w:pStyle w:val="1"/>
              <w:spacing w:after="0" w:line="240" w:lineRule="auto"/>
              <w:ind w:left="0"/>
              <w:jc w:val="both"/>
              <w:rPr>
                <w:rFonts w:ascii="Times New Roman" w:hAnsi="Times New Roman"/>
                <w:b/>
                <w:bCs/>
                <w:sz w:val="18"/>
                <w:szCs w:val="18"/>
                <w:lang w:val="uk-UA"/>
              </w:rPr>
            </w:pPr>
          </w:p>
        </w:tc>
        <w:tc>
          <w:tcPr>
            <w:tcW w:w="1196" w:type="dxa"/>
            <w:shd w:val="clear" w:color="auto" w:fill="auto"/>
          </w:tcPr>
          <w:p w14:paraId="05BC2D4C" w14:textId="77777777" w:rsidR="001D3477" w:rsidRPr="001021A7" w:rsidRDefault="001D3477" w:rsidP="009634F9">
            <w:pPr>
              <w:pStyle w:val="1"/>
              <w:spacing w:after="0" w:line="240" w:lineRule="auto"/>
              <w:ind w:left="0"/>
              <w:jc w:val="both"/>
              <w:rPr>
                <w:rFonts w:ascii="Times New Roman" w:hAnsi="Times New Roman"/>
                <w:b/>
                <w:bCs/>
                <w:sz w:val="18"/>
                <w:szCs w:val="18"/>
                <w:lang w:val="uk-UA"/>
              </w:rPr>
            </w:pPr>
          </w:p>
          <w:p w14:paraId="1F226466" w14:textId="77777777" w:rsidR="001D3477" w:rsidRPr="001021A7" w:rsidRDefault="001D3477" w:rsidP="009634F9">
            <w:pPr>
              <w:pStyle w:val="1"/>
              <w:spacing w:after="0" w:line="240" w:lineRule="auto"/>
              <w:ind w:left="0"/>
              <w:jc w:val="both"/>
              <w:rPr>
                <w:rFonts w:ascii="Times New Roman" w:hAnsi="Times New Roman"/>
                <w:b/>
                <w:bCs/>
                <w:sz w:val="18"/>
                <w:szCs w:val="18"/>
                <w:lang w:val="uk-UA"/>
              </w:rPr>
            </w:pPr>
          </w:p>
          <w:p w14:paraId="057261D8" w14:textId="77777777" w:rsidR="001D3477" w:rsidRPr="001021A7" w:rsidRDefault="001D3477" w:rsidP="009634F9">
            <w:pPr>
              <w:pStyle w:val="Default"/>
              <w:spacing w:after="200" w:line="276" w:lineRule="auto"/>
              <w:jc w:val="both"/>
              <w:rPr>
                <w:b/>
                <w:bCs/>
                <w:color w:val="auto"/>
                <w:sz w:val="18"/>
                <w:szCs w:val="18"/>
                <w:lang w:val="uk-UA" w:eastAsia="en-US"/>
              </w:rPr>
            </w:pPr>
            <w:r w:rsidRPr="001021A7">
              <w:rPr>
                <w:b/>
                <w:bCs/>
                <w:color w:val="auto"/>
                <w:sz w:val="18"/>
                <w:szCs w:val="18"/>
                <w:lang w:val="uk-UA" w:eastAsia="en-US"/>
              </w:rPr>
              <w:t xml:space="preserve">69…51 </w:t>
            </w:r>
          </w:p>
          <w:p w14:paraId="10204535" w14:textId="77777777" w:rsidR="001D3477" w:rsidRPr="001021A7" w:rsidRDefault="001D3477" w:rsidP="009634F9">
            <w:pPr>
              <w:pStyle w:val="1"/>
              <w:spacing w:after="0" w:line="240" w:lineRule="auto"/>
              <w:ind w:left="0"/>
              <w:jc w:val="both"/>
              <w:rPr>
                <w:rFonts w:ascii="Times New Roman" w:hAnsi="Times New Roman"/>
                <w:b/>
                <w:bCs/>
                <w:sz w:val="18"/>
                <w:szCs w:val="18"/>
                <w:lang w:val="uk-UA"/>
              </w:rPr>
            </w:pPr>
          </w:p>
        </w:tc>
        <w:tc>
          <w:tcPr>
            <w:tcW w:w="3780" w:type="dxa"/>
            <w:shd w:val="clear" w:color="auto" w:fill="auto"/>
          </w:tcPr>
          <w:p w14:paraId="410BBC66" w14:textId="77777777" w:rsidR="001D3477" w:rsidRPr="001021A7" w:rsidRDefault="001D3477" w:rsidP="009634F9">
            <w:pPr>
              <w:pStyle w:val="1"/>
              <w:spacing w:after="0" w:line="240" w:lineRule="auto"/>
              <w:ind w:left="0"/>
              <w:rPr>
                <w:rFonts w:ascii="Times New Roman" w:hAnsi="Times New Roman"/>
                <w:sz w:val="18"/>
                <w:szCs w:val="18"/>
                <w:lang w:val="uk-UA"/>
              </w:rPr>
            </w:pPr>
            <w:r w:rsidRPr="001021A7">
              <w:rPr>
                <w:rFonts w:ascii="Times New Roman" w:hAnsi="Times New Roman"/>
                <w:sz w:val="18"/>
                <w:szCs w:val="18"/>
                <w:lang w:val="uk-UA"/>
              </w:rPr>
              <w:t xml:space="preserve">- володіє навчальним матеріалом поверхово, фрагментарно, на рівні запам’ятовування відтворює певну частину навчального матеріалу з елементами логічних </w:t>
            </w:r>
            <w:proofErr w:type="spellStart"/>
            <w:r w:rsidRPr="001021A7">
              <w:rPr>
                <w:rFonts w:ascii="Times New Roman" w:hAnsi="Times New Roman"/>
                <w:sz w:val="18"/>
                <w:szCs w:val="18"/>
                <w:lang w:val="uk-UA"/>
              </w:rPr>
              <w:t>зв’язків</w:t>
            </w:r>
            <w:proofErr w:type="spellEnd"/>
            <w:r w:rsidRPr="001021A7">
              <w:rPr>
                <w:rFonts w:ascii="Times New Roman" w:hAnsi="Times New Roman"/>
                <w:sz w:val="18"/>
                <w:szCs w:val="18"/>
                <w:lang w:val="uk-UA"/>
              </w:rPr>
              <w:t>, знає основні поняття навчального матеріалу.</w:t>
            </w:r>
          </w:p>
        </w:tc>
        <w:tc>
          <w:tcPr>
            <w:tcW w:w="3010" w:type="dxa"/>
            <w:shd w:val="clear" w:color="auto" w:fill="auto"/>
          </w:tcPr>
          <w:p w14:paraId="7A476D18" w14:textId="77777777" w:rsidR="001D3477" w:rsidRPr="001021A7" w:rsidRDefault="001D3477" w:rsidP="009634F9">
            <w:pPr>
              <w:pStyle w:val="Default"/>
              <w:rPr>
                <w:color w:val="auto"/>
                <w:sz w:val="18"/>
                <w:szCs w:val="18"/>
                <w:lang w:val="uk-UA" w:eastAsia="en-US"/>
              </w:rPr>
            </w:pPr>
            <w:r w:rsidRPr="001021A7">
              <w:rPr>
                <w:color w:val="auto"/>
                <w:sz w:val="18"/>
                <w:szCs w:val="18"/>
                <w:lang w:val="uk-UA" w:eastAsia="en-US"/>
              </w:rPr>
              <w:t>- має елементарні, нестійкі навички виконання завдання.</w:t>
            </w:r>
          </w:p>
          <w:p w14:paraId="21311BF8" w14:textId="77777777" w:rsidR="001D3477" w:rsidRPr="001021A7" w:rsidRDefault="001D3477" w:rsidP="009634F9">
            <w:pPr>
              <w:pStyle w:val="1"/>
              <w:spacing w:after="0" w:line="240" w:lineRule="auto"/>
              <w:ind w:left="0"/>
              <w:rPr>
                <w:rFonts w:ascii="Times New Roman" w:hAnsi="Times New Roman"/>
                <w:sz w:val="18"/>
                <w:szCs w:val="18"/>
                <w:lang w:val="uk-UA"/>
              </w:rPr>
            </w:pPr>
          </w:p>
        </w:tc>
      </w:tr>
      <w:tr w:rsidR="001D3477" w:rsidRPr="00C440B5" w14:paraId="4300D40C" w14:textId="77777777" w:rsidTr="009634F9">
        <w:tc>
          <w:tcPr>
            <w:tcW w:w="1585" w:type="dxa"/>
            <w:shd w:val="clear" w:color="auto" w:fill="auto"/>
          </w:tcPr>
          <w:p w14:paraId="5BD288F2" w14:textId="77777777" w:rsidR="001D3477" w:rsidRPr="001021A7" w:rsidRDefault="001D3477" w:rsidP="009634F9">
            <w:pPr>
              <w:pStyle w:val="Default"/>
              <w:spacing w:after="200" w:line="276" w:lineRule="auto"/>
              <w:jc w:val="both"/>
              <w:rPr>
                <w:b/>
                <w:bCs/>
                <w:color w:val="auto"/>
                <w:sz w:val="18"/>
                <w:szCs w:val="18"/>
                <w:lang w:val="uk-UA" w:eastAsia="en-US"/>
              </w:rPr>
            </w:pPr>
          </w:p>
          <w:p w14:paraId="36DC9DBB" w14:textId="77777777" w:rsidR="001D3477" w:rsidRPr="001021A7" w:rsidRDefault="001D3477" w:rsidP="009634F9">
            <w:pPr>
              <w:pStyle w:val="Default"/>
              <w:spacing w:after="200" w:line="276" w:lineRule="auto"/>
              <w:jc w:val="both"/>
              <w:rPr>
                <w:b/>
                <w:bCs/>
                <w:color w:val="auto"/>
                <w:sz w:val="18"/>
                <w:szCs w:val="18"/>
                <w:lang w:val="uk-UA" w:eastAsia="en-US"/>
              </w:rPr>
            </w:pPr>
            <w:r w:rsidRPr="001021A7">
              <w:rPr>
                <w:b/>
                <w:bCs/>
                <w:color w:val="auto"/>
                <w:sz w:val="18"/>
                <w:szCs w:val="18"/>
                <w:lang w:val="uk-UA" w:eastAsia="en-US"/>
              </w:rPr>
              <w:t xml:space="preserve"> Незадовільний </w:t>
            </w:r>
          </w:p>
          <w:p w14:paraId="489BE567" w14:textId="77777777" w:rsidR="001D3477" w:rsidRPr="001021A7" w:rsidRDefault="001D3477" w:rsidP="009634F9">
            <w:pPr>
              <w:pStyle w:val="1"/>
              <w:spacing w:after="0" w:line="240" w:lineRule="auto"/>
              <w:ind w:left="0"/>
              <w:jc w:val="both"/>
              <w:rPr>
                <w:rFonts w:ascii="Times New Roman" w:hAnsi="Times New Roman"/>
                <w:b/>
                <w:bCs/>
                <w:sz w:val="18"/>
                <w:szCs w:val="18"/>
                <w:lang w:val="uk-UA"/>
              </w:rPr>
            </w:pPr>
          </w:p>
        </w:tc>
        <w:tc>
          <w:tcPr>
            <w:tcW w:w="1196" w:type="dxa"/>
            <w:shd w:val="clear" w:color="auto" w:fill="auto"/>
          </w:tcPr>
          <w:p w14:paraId="1FBC6B6C" w14:textId="77777777" w:rsidR="001D3477" w:rsidRPr="001021A7" w:rsidRDefault="001D3477" w:rsidP="009634F9">
            <w:pPr>
              <w:pStyle w:val="Default"/>
              <w:spacing w:after="200" w:line="276" w:lineRule="auto"/>
              <w:jc w:val="both"/>
              <w:rPr>
                <w:b/>
                <w:bCs/>
                <w:color w:val="auto"/>
                <w:sz w:val="18"/>
                <w:szCs w:val="18"/>
                <w:lang w:val="uk-UA" w:eastAsia="en-US"/>
              </w:rPr>
            </w:pPr>
          </w:p>
          <w:p w14:paraId="1A71E142" w14:textId="77777777" w:rsidR="001D3477" w:rsidRPr="001021A7" w:rsidRDefault="001D3477" w:rsidP="009634F9">
            <w:pPr>
              <w:pStyle w:val="Default"/>
              <w:spacing w:after="200" w:line="276" w:lineRule="auto"/>
              <w:jc w:val="both"/>
              <w:rPr>
                <w:b/>
                <w:bCs/>
                <w:color w:val="auto"/>
                <w:sz w:val="18"/>
                <w:szCs w:val="18"/>
                <w:lang w:val="uk-UA" w:eastAsia="en-US"/>
              </w:rPr>
            </w:pPr>
            <w:r w:rsidRPr="001021A7">
              <w:rPr>
                <w:b/>
                <w:bCs/>
                <w:color w:val="auto"/>
                <w:sz w:val="18"/>
                <w:szCs w:val="18"/>
                <w:lang w:val="uk-UA" w:eastAsia="en-US"/>
              </w:rPr>
              <w:t xml:space="preserve">50…26 </w:t>
            </w:r>
          </w:p>
          <w:p w14:paraId="1DDB5E58" w14:textId="77777777" w:rsidR="001D3477" w:rsidRPr="001021A7" w:rsidRDefault="001D3477" w:rsidP="009634F9">
            <w:pPr>
              <w:pStyle w:val="1"/>
              <w:spacing w:after="0" w:line="240" w:lineRule="auto"/>
              <w:ind w:left="0"/>
              <w:jc w:val="both"/>
              <w:rPr>
                <w:rFonts w:ascii="Times New Roman" w:hAnsi="Times New Roman"/>
                <w:b/>
                <w:bCs/>
                <w:sz w:val="18"/>
                <w:szCs w:val="18"/>
                <w:lang w:val="uk-UA"/>
              </w:rPr>
            </w:pPr>
          </w:p>
        </w:tc>
        <w:tc>
          <w:tcPr>
            <w:tcW w:w="3780" w:type="dxa"/>
            <w:shd w:val="clear" w:color="auto" w:fill="auto"/>
          </w:tcPr>
          <w:p w14:paraId="03BF26BF" w14:textId="77777777" w:rsidR="001D3477" w:rsidRPr="001021A7" w:rsidRDefault="001D3477" w:rsidP="009634F9">
            <w:pPr>
              <w:pStyle w:val="Default"/>
              <w:rPr>
                <w:color w:val="auto"/>
                <w:sz w:val="18"/>
                <w:szCs w:val="18"/>
                <w:lang w:val="uk-UA" w:eastAsia="en-US"/>
              </w:rPr>
            </w:pPr>
            <w:r w:rsidRPr="001021A7">
              <w:rPr>
                <w:color w:val="auto"/>
                <w:sz w:val="18"/>
                <w:szCs w:val="18"/>
                <w:lang w:val="uk-UA" w:eastAsia="en-US"/>
              </w:rPr>
              <w:t xml:space="preserve">- має фрагментарні знання (менше половини) при незначному загальному обсязі навчального матеріалу; </w:t>
            </w:r>
          </w:p>
          <w:p w14:paraId="573E1985" w14:textId="77777777" w:rsidR="001D3477" w:rsidRPr="001021A7" w:rsidRDefault="001D3477" w:rsidP="009634F9">
            <w:pPr>
              <w:pStyle w:val="1"/>
              <w:spacing w:after="0" w:line="240" w:lineRule="auto"/>
              <w:ind w:left="0"/>
              <w:rPr>
                <w:rFonts w:ascii="Times New Roman" w:hAnsi="Times New Roman"/>
                <w:sz w:val="18"/>
                <w:szCs w:val="18"/>
                <w:lang w:val="uk-UA"/>
              </w:rPr>
            </w:pPr>
            <w:r w:rsidRPr="001021A7">
              <w:rPr>
                <w:rFonts w:ascii="Times New Roman" w:hAnsi="Times New Roman"/>
                <w:sz w:val="18"/>
                <w:szCs w:val="18"/>
                <w:lang w:val="uk-UA"/>
              </w:rPr>
              <w:t xml:space="preserve">- відсутні сформовані уміння та навички; під час відповіді допускаються суттєві помилки. </w:t>
            </w:r>
          </w:p>
        </w:tc>
        <w:tc>
          <w:tcPr>
            <w:tcW w:w="3010" w:type="dxa"/>
            <w:shd w:val="clear" w:color="auto" w:fill="auto"/>
          </w:tcPr>
          <w:p w14:paraId="0465DCA3" w14:textId="77777777" w:rsidR="001D3477" w:rsidRPr="001021A7" w:rsidRDefault="001D3477" w:rsidP="009634F9">
            <w:pPr>
              <w:pStyle w:val="Default"/>
              <w:jc w:val="both"/>
              <w:rPr>
                <w:color w:val="auto"/>
                <w:sz w:val="18"/>
                <w:szCs w:val="18"/>
                <w:lang w:val="uk-UA" w:eastAsia="en-US"/>
              </w:rPr>
            </w:pPr>
            <w:r w:rsidRPr="001021A7">
              <w:rPr>
                <w:color w:val="auto"/>
                <w:sz w:val="18"/>
                <w:szCs w:val="18"/>
                <w:lang w:val="uk-UA" w:eastAsia="en-US"/>
              </w:rPr>
              <w:t xml:space="preserve">- планує та виконує частину завдання за допомогою викладача. </w:t>
            </w:r>
          </w:p>
          <w:p w14:paraId="52CDFA1C" w14:textId="77777777" w:rsidR="001D3477" w:rsidRPr="001021A7" w:rsidRDefault="001D3477" w:rsidP="009634F9">
            <w:pPr>
              <w:pStyle w:val="1"/>
              <w:spacing w:after="0" w:line="240" w:lineRule="auto"/>
              <w:ind w:left="0"/>
              <w:jc w:val="both"/>
              <w:rPr>
                <w:rFonts w:ascii="Times New Roman" w:hAnsi="Times New Roman"/>
                <w:sz w:val="18"/>
                <w:szCs w:val="18"/>
                <w:lang w:val="uk-UA"/>
              </w:rPr>
            </w:pPr>
          </w:p>
        </w:tc>
      </w:tr>
      <w:tr w:rsidR="001D3477" w:rsidRPr="00C440B5" w14:paraId="47F28BD1" w14:textId="77777777" w:rsidTr="009634F9">
        <w:tc>
          <w:tcPr>
            <w:tcW w:w="1585" w:type="dxa"/>
            <w:shd w:val="clear" w:color="auto" w:fill="auto"/>
          </w:tcPr>
          <w:p w14:paraId="11D39BF7" w14:textId="77777777" w:rsidR="001D3477" w:rsidRPr="001021A7" w:rsidRDefault="001D3477" w:rsidP="009634F9">
            <w:pPr>
              <w:pStyle w:val="Default"/>
              <w:spacing w:after="200" w:line="276" w:lineRule="auto"/>
              <w:jc w:val="both"/>
              <w:rPr>
                <w:b/>
                <w:bCs/>
                <w:color w:val="auto"/>
                <w:sz w:val="18"/>
                <w:szCs w:val="18"/>
                <w:lang w:val="uk-UA" w:eastAsia="en-US"/>
              </w:rPr>
            </w:pPr>
            <w:r w:rsidRPr="001021A7">
              <w:rPr>
                <w:b/>
                <w:bCs/>
                <w:color w:val="auto"/>
                <w:sz w:val="18"/>
                <w:szCs w:val="18"/>
                <w:lang w:val="uk-UA" w:eastAsia="en-US"/>
              </w:rPr>
              <w:t xml:space="preserve">Неприйнятний </w:t>
            </w:r>
          </w:p>
          <w:p w14:paraId="7E1310C5" w14:textId="77777777" w:rsidR="001D3477" w:rsidRPr="001021A7" w:rsidRDefault="001D3477" w:rsidP="009634F9">
            <w:pPr>
              <w:pStyle w:val="1"/>
              <w:spacing w:after="0" w:line="240" w:lineRule="auto"/>
              <w:ind w:left="0"/>
              <w:jc w:val="both"/>
              <w:rPr>
                <w:rFonts w:ascii="Times New Roman" w:hAnsi="Times New Roman"/>
                <w:b/>
                <w:bCs/>
                <w:sz w:val="18"/>
                <w:szCs w:val="18"/>
                <w:lang w:val="uk-UA"/>
              </w:rPr>
            </w:pPr>
          </w:p>
        </w:tc>
        <w:tc>
          <w:tcPr>
            <w:tcW w:w="1196" w:type="dxa"/>
            <w:shd w:val="clear" w:color="auto" w:fill="auto"/>
          </w:tcPr>
          <w:p w14:paraId="3C773EB1" w14:textId="77777777" w:rsidR="001D3477" w:rsidRPr="001021A7" w:rsidRDefault="001D3477" w:rsidP="009634F9">
            <w:pPr>
              <w:pStyle w:val="Default"/>
              <w:spacing w:after="200" w:line="276" w:lineRule="auto"/>
              <w:jc w:val="both"/>
              <w:rPr>
                <w:b/>
                <w:bCs/>
                <w:color w:val="auto"/>
                <w:sz w:val="18"/>
                <w:szCs w:val="18"/>
                <w:lang w:val="uk-UA" w:eastAsia="en-US"/>
              </w:rPr>
            </w:pPr>
            <w:r w:rsidRPr="001021A7">
              <w:rPr>
                <w:b/>
                <w:bCs/>
                <w:color w:val="auto"/>
                <w:sz w:val="18"/>
                <w:szCs w:val="18"/>
                <w:lang w:val="uk-UA" w:eastAsia="en-US"/>
              </w:rPr>
              <w:t xml:space="preserve">25…1 </w:t>
            </w:r>
          </w:p>
          <w:p w14:paraId="45ACE025" w14:textId="77777777" w:rsidR="001D3477" w:rsidRPr="001021A7" w:rsidRDefault="001D3477" w:rsidP="009634F9">
            <w:pPr>
              <w:pStyle w:val="1"/>
              <w:spacing w:after="0" w:line="240" w:lineRule="auto"/>
              <w:ind w:left="0"/>
              <w:jc w:val="both"/>
              <w:rPr>
                <w:rFonts w:ascii="Times New Roman" w:hAnsi="Times New Roman"/>
                <w:b/>
                <w:bCs/>
                <w:sz w:val="18"/>
                <w:szCs w:val="18"/>
                <w:lang w:val="uk-UA"/>
              </w:rPr>
            </w:pPr>
          </w:p>
        </w:tc>
        <w:tc>
          <w:tcPr>
            <w:tcW w:w="3780" w:type="dxa"/>
            <w:shd w:val="clear" w:color="auto" w:fill="auto"/>
          </w:tcPr>
          <w:p w14:paraId="141FCF19" w14:textId="77777777" w:rsidR="001D3477" w:rsidRPr="001021A7" w:rsidRDefault="001D3477" w:rsidP="009634F9">
            <w:pPr>
              <w:pStyle w:val="Default"/>
              <w:rPr>
                <w:color w:val="auto"/>
                <w:sz w:val="18"/>
                <w:szCs w:val="18"/>
                <w:lang w:val="uk-UA" w:eastAsia="en-US"/>
              </w:rPr>
            </w:pPr>
          </w:p>
          <w:p w14:paraId="2358BBE3" w14:textId="77777777" w:rsidR="001D3477" w:rsidRPr="001021A7" w:rsidRDefault="001D3477" w:rsidP="009634F9">
            <w:pPr>
              <w:pStyle w:val="Default"/>
              <w:rPr>
                <w:color w:val="auto"/>
                <w:sz w:val="18"/>
                <w:szCs w:val="18"/>
                <w:lang w:val="uk-UA" w:eastAsia="en-US"/>
              </w:rPr>
            </w:pPr>
            <w:r w:rsidRPr="001021A7">
              <w:rPr>
                <w:color w:val="auto"/>
                <w:sz w:val="18"/>
                <w:szCs w:val="18"/>
                <w:lang w:val="uk-UA" w:eastAsia="en-US"/>
              </w:rPr>
              <w:t xml:space="preserve">- студент не володіє навчальним матеріалом. </w:t>
            </w:r>
          </w:p>
          <w:p w14:paraId="1E2CCA16" w14:textId="77777777" w:rsidR="001D3477" w:rsidRPr="001021A7" w:rsidRDefault="001D3477" w:rsidP="009634F9">
            <w:pPr>
              <w:pStyle w:val="1"/>
              <w:spacing w:after="0" w:line="240" w:lineRule="auto"/>
              <w:ind w:left="0"/>
              <w:jc w:val="both"/>
              <w:rPr>
                <w:rFonts w:ascii="Times New Roman" w:hAnsi="Times New Roman"/>
                <w:sz w:val="18"/>
                <w:szCs w:val="18"/>
                <w:lang w:val="uk-UA"/>
              </w:rPr>
            </w:pPr>
          </w:p>
        </w:tc>
        <w:tc>
          <w:tcPr>
            <w:tcW w:w="3010" w:type="dxa"/>
            <w:shd w:val="clear" w:color="auto" w:fill="auto"/>
          </w:tcPr>
          <w:p w14:paraId="37516092" w14:textId="77777777" w:rsidR="001D3477" w:rsidRPr="001021A7" w:rsidRDefault="001D3477" w:rsidP="009634F9">
            <w:pPr>
              <w:pStyle w:val="1"/>
              <w:spacing w:after="0" w:line="240" w:lineRule="auto"/>
              <w:ind w:left="0"/>
              <w:rPr>
                <w:rFonts w:ascii="Times New Roman" w:hAnsi="Times New Roman"/>
                <w:sz w:val="18"/>
                <w:szCs w:val="18"/>
                <w:lang w:val="uk-UA"/>
              </w:rPr>
            </w:pPr>
            <w:r w:rsidRPr="001021A7">
              <w:rPr>
                <w:rFonts w:ascii="Times New Roman" w:hAnsi="Times New Roman"/>
                <w:sz w:val="18"/>
                <w:szCs w:val="18"/>
                <w:lang w:val="uk-UA"/>
              </w:rPr>
              <w:t xml:space="preserve">- виконує лише елементи завдання, потребує постійної допомоги викладача. </w:t>
            </w:r>
          </w:p>
        </w:tc>
      </w:tr>
    </w:tbl>
    <w:p w14:paraId="3EEAB568" w14:textId="77777777" w:rsidR="001D3477" w:rsidRPr="00B55133" w:rsidRDefault="001D3477" w:rsidP="001D3477">
      <w:pPr>
        <w:ind w:left="567"/>
        <w:jc w:val="both"/>
        <w:rPr>
          <w:highlight w:val="yellow"/>
        </w:rPr>
      </w:pPr>
    </w:p>
    <w:bookmarkEnd w:id="3"/>
    <w:p w14:paraId="4D3E2083" w14:textId="77777777" w:rsidR="001D3477" w:rsidRPr="00B55133" w:rsidRDefault="001D3477" w:rsidP="001D3477">
      <w:pPr>
        <w:shd w:val="clear" w:color="auto" w:fill="FFFFFF"/>
        <w:autoSpaceDE w:val="0"/>
        <w:autoSpaceDN w:val="0"/>
        <w:adjustRightInd w:val="0"/>
        <w:jc w:val="both"/>
        <w:rPr>
          <w:highlight w:val="yellow"/>
        </w:rPr>
      </w:pPr>
    </w:p>
    <w:p w14:paraId="6372113D" w14:textId="77777777" w:rsidR="001D3477" w:rsidRDefault="001D3477" w:rsidP="001D3477">
      <w:pPr>
        <w:pStyle w:val="a3"/>
        <w:spacing w:before="0" w:beforeAutospacing="0" w:after="0" w:afterAutospacing="0"/>
        <w:ind w:firstLine="567"/>
        <w:jc w:val="center"/>
        <w:rPr>
          <w:b/>
        </w:rPr>
      </w:pPr>
      <w:r w:rsidRPr="00D92457">
        <w:rPr>
          <w:b/>
        </w:rPr>
        <w:t>Особливості використання засобів діагностики та контролю за умов дистанційного навчання</w:t>
      </w:r>
    </w:p>
    <w:p w14:paraId="2A0C2E39" w14:textId="77777777" w:rsidR="001D3477" w:rsidRPr="00D92457" w:rsidRDefault="001D3477" w:rsidP="001D3477">
      <w:pPr>
        <w:pStyle w:val="a3"/>
        <w:spacing w:before="0" w:beforeAutospacing="0" w:after="0" w:afterAutospacing="0"/>
        <w:ind w:firstLine="567"/>
        <w:jc w:val="center"/>
        <w:rPr>
          <w:b/>
        </w:rPr>
      </w:pPr>
    </w:p>
    <w:p w14:paraId="30560B1D" w14:textId="77777777" w:rsidR="001D3477" w:rsidRPr="00D92457" w:rsidRDefault="001D3477" w:rsidP="001D3477">
      <w:pPr>
        <w:pStyle w:val="a3"/>
        <w:spacing w:before="0" w:beforeAutospacing="0" w:after="0" w:afterAutospacing="0"/>
        <w:ind w:firstLine="567"/>
        <w:jc w:val="both"/>
        <w:rPr>
          <w:shd w:val="clear" w:color="auto" w:fill="FFFFFF"/>
        </w:rPr>
      </w:pPr>
      <w:r w:rsidRPr="00D92457">
        <w:t xml:space="preserve">В умовах використання формату онлайн-навчання (дистанційного навчання) із застосуванням корпоративної мережі Google Meet названі засоби, методи і форми визначаються за домовленістю зі студентським колективом і, в залежності від зручного виду взаємодії, </w:t>
      </w:r>
      <w:r w:rsidRPr="00D92457">
        <w:rPr>
          <w:shd w:val="clear" w:color="auto" w:fill="FFFFFF"/>
        </w:rPr>
        <w:t>застосовуються з  допомогою існуючих функцій групових чатів та відео-конференцій.</w:t>
      </w:r>
    </w:p>
    <w:p w14:paraId="6FF5192B" w14:textId="77777777" w:rsidR="001D3477" w:rsidRPr="00D92457" w:rsidRDefault="001D3477" w:rsidP="001D3477">
      <w:pPr>
        <w:pStyle w:val="a3"/>
        <w:spacing w:before="0" w:beforeAutospacing="0" w:after="0" w:afterAutospacing="0"/>
        <w:ind w:firstLine="567"/>
        <w:jc w:val="both"/>
        <w:rPr>
          <w:shd w:val="clear" w:color="auto" w:fill="FFFFFF"/>
        </w:rPr>
      </w:pPr>
      <w:r w:rsidRPr="00D92457">
        <w:rPr>
          <w:shd w:val="clear" w:color="auto" w:fill="FFFFFF"/>
        </w:rPr>
        <w:t>Для ефективного засвоєння тематики є можливість демонстрації необхідних матеріалів на робочому столі комп’ютерного технічного засобу під час занять і семінарів. Зокрема, у разі потреби, під час онлайн-заняття можна надати доступ до свого екрану, щоб показати презентації або іншу тематичну інформацію на робочому столі. </w:t>
      </w:r>
    </w:p>
    <w:p w14:paraId="28D38B52" w14:textId="77777777" w:rsidR="001D3477" w:rsidRPr="00D92457" w:rsidRDefault="001D3477" w:rsidP="001D3477">
      <w:pPr>
        <w:pStyle w:val="a3"/>
        <w:spacing w:before="0" w:beforeAutospacing="0" w:after="0" w:afterAutospacing="0"/>
        <w:ind w:firstLine="567"/>
        <w:jc w:val="both"/>
      </w:pPr>
      <w:r w:rsidRPr="00D92457">
        <w:t>Планування лекційних і семінарських занять, модульних контрольних робіт, звітування за індивідуальну та іншу передбачену програмою роботу зі студентами, а також підсумкова перевірка знань у формі іспиту здійснюється заздалегідь за допомогою прив’язки до гугл-календаря. Синхронізація запланованих заходів виконується автоматично на всіх зручних для їх проведення пристроях. </w:t>
      </w:r>
    </w:p>
    <w:bookmarkEnd w:id="2"/>
    <w:p w14:paraId="569496A3" w14:textId="77777777" w:rsidR="001D3477" w:rsidRDefault="001D3477" w:rsidP="001D3477">
      <w:pPr>
        <w:jc w:val="center"/>
      </w:pPr>
    </w:p>
    <w:p w14:paraId="1D63E0DB" w14:textId="30ED4C67" w:rsidR="001D3477" w:rsidRDefault="001D3477" w:rsidP="001D3477">
      <w:pPr>
        <w:jc w:val="center"/>
        <w:rPr>
          <w:b/>
        </w:rPr>
      </w:pPr>
    </w:p>
    <w:p w14:paraId="1A98DEF8" w14:textId="75AE8883" w:rsidR="001D3477" w:rsidRDefault="001D3477" w:rsidP="001D3477">
      <w:pPr>
        <w:jc w:val="center"/>
        <w:rPr>
          <w:b/>
        </w:rPr>
      </w:pPr>
    </w:p>
    <w:p w14:paraId="43B8012D" w14:textId="0511F14B" w:rsidR="001D3477" w:rsidRDefault="001D3477" w:rsidP="001D3477">
      <w:pPr>
        <w:jc w:val="center"/>
        <w:rPr>
          <w:b/>
        </w:rPr>
      </w:pPr>
    </w:p>
    <w:p w14:paraId="1C628AD6" w14:textId="0B74FD40" w:rsidR="001D3477" w:rsidRDefault="001D3477" w:rsidP="001D3477">
      <w:pPr>
        <w:jc w:val="center"/>
        <w:rPr>
          <w:b/>
        </w:rPr>
      </w:pPr>
    </w:p>
    <w:p w14:paraId="22243AFF" w14:textId="62F80BB2" w:rsidR="001D3477" w:rsidRDefault="001D3477" w:rsidP="001D3477">
      <w:pPr>
        <w:jc w:val="center"/>
        <w:rPr>
          <w:b/>
        </w:rPr>
      </w:pPr>
    </w:p>
    <w:p w14:paraId="60E59B4E" w14:textId="6383F1E6" w:rsidR="001D3477" w:rsidRDefault="001D3477" w:rsidP="001D3477">
      <w:pPr>
        <w:jc w:val="center"/>
        <w:rPr>
          <w:b/>
        </w:rPr>
      </w:pPr>
    </w:p>
    <w:p w14:paraId="57E3FA57" w14:textId="6007CA20" w:rsidR="001D3477" w:rsidRDefault="001D3477" w:rsidP="001D3477">
      <w:pPr>
        <w:jc w:val="center"/>
        <w:rPr>
          <w:b/>
        </w:rPr>
      </w:pPr>
    </w:p>
    <w:p w14:paraId="25E20465" w14:textId="6ACF5734" w:rsidR="001D3477" w:rsidRDefault="001D3477" w:rsidP="001D3477">
      <w:pPr>
        <w:jc w:val="center"/>
        <w:rPr>
          <w:b/>
        </w:rPr>
      </w:pPr>
    </w:p>
    <w:p w14:paraId="2F514ECB" w14:textId="5D48809C" w:rsidR="001D3477" w:rsidRDefault="001D3477" w:rsidP="001D3477">
      <w:pPr>
        <w:jc w:val="center"/>
        <w:rPr>
          <w:b/>
        </w:rPr>
      </w:pPr>
    </w:p>
    <w:p w14:paraId="417AC9B9" w14:textId="1E998B03" w:rsidR="001D3477" w:rsidRDefault="001D3477" w:rsidP="001D3477">
      <w:pPr>
        <w:jc w:val="center"/>
        <w:rPr>
          <w:b/>
        </w:rPr>
      </w:pPr>
    </w:p>
    <w:p w14:paraId="0376AC8A" w14:textId="7AC5D151" w:rsidR="001D3477" w:rsidRDefault="001D3477" w:rsidP="001D3477">
      <w:pPr>
        <w:jc w:val="center"/>
        <w:rPr>
          <w:b/>
        </w:rPr>
      </w:pPr>
    </w:p>
    <w:p w14:paraId="11FC108E" w14:textId="0E13E271" w:rsidR="001D3477" w:rsidRDefault="001D3477" w:rsidP="001D3477">
      <w:pPr>
        <w:jc w:val="center"/>
        <w:rPr>
          <w:b/>
        </w:rPr>
      </w:pPr>
    </w:p>
    <w:p w14:paraId="2BE2CE23" w14:textId="370ADA53" w:rsidR="001D3477" w:rsidRDefault="001D3477" w:rsidP="001D3477">
      <w:pPr>
        <w:jc w:val="center"/>
        <w:rPr>
          <w:b/>
        </w:rPr>
      </w:pPr>
    </w:p>
    <w:p w14:paraId="3666722D" w14:textId="77777777" w:rsidR="001D3477" w:rsidRDefault="001D3477" w:rsidP="001D3477">
      <w:pPr>
        <w:jc w:val="center"/>
        <w:rPr>
          <w:b/>
        </w:rPr>
      </w:pPr>
    </w:p>
    <w:p w14:paraId="1BB5EBC8" w14:textId="77777777" w:rsidR="001D3477" w:rsidRDefault="001D3477" w:rsidP="001D3477">
      <w:pPr>
        <w:jc w:val="center"/>
        <w:rPr>
          <w:b/>
          <w:bCs/>
        </w:rPr>
      </w:pPr>
      <w:r w:rsidRPr="00E53234">
        <w:rPr>
          <w:b/>
          <w:bCs/>
        </w:rPr>
        <w:lastRenderedPageBreak/>
        <w:t>6. ПРОГРАМА НАВЧАЛЬНОЇ ДИСЦИПЛІНИ</w:t>
      </w:r>
    </w:p>
    <w:p w14:paraId="2D23104E" w14:textId="77777777" w:rsidR="001D3477" w:rsidRPr="00A4737A" w:rsidRDefault="001D3477" w:rsidP="001D3477">
      <w:pPr>
        <w:jc w:val="center"/>
        <w:rPr>
          <w:b/>
        </w:rPr>
      </w:pPr>
      <w:r>
        <w:rPr>
          <w:b/>
        </w:rPr>
        <w:t>«ОПЕРАЦІЙНИЙ МЕНЕДЖМЕНТ»</w:t>
      </w:r>
    </w:p>
    <w:p w14:paraId="3535401A" w14:textId="77777777" w:rsidR="001D3477" w:rsidRDefault="001D3477" w:rsidP="001D3477">
      <w:pPr>
        <w:rPr>
          <w:b/>
          <w:bCs/>
        </w:rPr>
      </w:pPr>
      <w:r w:rsidRPr="00E53234">
        <w:rPr>
          <w:b/>
          <w:bCs/>
        </w:rPr>
        <w:t xml:space="preserve">                                                    6.1. Зміст  навчальної дисципліни</w:t>
      </w:r>
    </w:p>
    <w:p w14:paraId="56E8EF06" w14:textId="77777777" w:rsidR="001D3477" w:rsidRDefault="001D3477" w:rsidP="001D3477">
      <w:pPr>
        <w:rPr>
          <w:b/>
        </w:rPr>
      </w:pPr>
    </w:p>
    <w:p w14:paraId="4126A141" w14:textId="77777777" w:rsidR="001D3477" w:rsidRDefault="001D3477" w:rsidP="001D3477">
      <w:r w:rsidRPr="008E56FC">
        <w:rPr>
          <w:b/>
        </w:rPr>
        <w:t>ТЕМА 1. Операційний менеджмент як різновид функціонального менеджменту</w:t>
      </w:r>
      <w:r>
        <w:rPr>
          <w:b/>
        </w:rPr>
        <w:t>.</w:t>
      </w:r>
      <w:r w:rsidRPr="008E56FC">
        <w:rPr>
          <w:b/>
        </w:rPr>
        <w:br/>
      </w:r>
      <w:r w:rsidRPr="00DA74ED">
        <w:rPr>
          <w:b/>
        </w:rPr>
        <w:t>План</w:t>
      </w:r>
      <w:r w:rsidRPr="00DA74ED">
        <w:rPr>
          <w:b/>
        </w:rPr>
        <w:br/>
      </w:r>
      <w:r w:rsidRPr="00CD587B">
        <w:t>1. Об’єктивні закономірності управління операційним процесом</w:t>
      </w:r>
      <w:r>
        <w:t>.</w:t>
      </w:r>
      <w:r w:rsidRPr="00CD587B">
        <w:br/>
        <w:t>2. Галузеві особливості операційної функції</w:t>
      </w:r>
      <w:r>
        <w:t>.</w:t>
      </w:r>
      <w:r w:rsidRPr="00CD587B">
        <w:br/>
        <w:t>3. Сутність і місце операційного менеджменту в системі менеджменту</w:t>
      </w:r>
      <w:r>
        <w:t xml:space="preserve"> </w:t>
      </w:r>
      <w:r w:rsidRPr="00CD587B">
        <w:t>організації</w:t>
      </w:r>
      <w:r>
        <w:t>.</w:t>
      </w:r>
      <w:r w:rsidRPr="00CD587B">
        <w:br/>
        <w:t xml:space="preserve">4. </w:t>
      </w:r>
      <w:r>
        <w:t>Роль, місце, ф</w:t>
      </w:r>
      <w:r w:rsidRPr="00CD587B">
        <w:t>ункції, методи і принципи операційного менеджмен</w:t>
      </w:r>
      <w:r>
        <w:t xml:space="preserve">ту. </w:t>
      </w:r>
    </w:p>
    <w:p w14:paraId="02051FEC" w14:textId="77777777" w:rsidR="001D3477" w:rsidRDefault="001D3477" w:rsidP="001D3477"/>
    <w:p w14:paraId="19A64407" w14:textId="77777777" w:rsidR="001D3477" w:rsidRDefault="001D3477" w:rsidP="001D3477">
      <w:pPr>
        <w:rPr>
          <w:b/>
        </w:rPr>
      </w:pPr>
      <w:r w:rsidRPr="00DA74ED">
        <w:rPr>
          <w:b/>
        </w:rPr>
        <w:t>ТЕМА 2. Операційна с</w:t>
      </w:r>
      <w:r>
        <w:rPr>
          <w:b/>
        </w:rPr>
        <w:t xml:space="preserve">тратегія як основа проектування операційної системи. </w:t>
      </w:r>
    </w:p>
    <w:p w14:paraId="1A8C893A" w14:textId="77777777" w:rsidR="001D3477" w:rsidRDefault="001D3477" w:rsidP="001D3477">
      <w:r w:rsidRPr="00DA74ED">
        <w:rPr>
          <w:b/>
        </w:rPr>
        <w:t>План</w:t>
      </w:r>
      <w:r w:rsidRPr="00DA74ED">
        <w:rPr>
          <w:b/>
        </w:rPr>
        <w:br/>
      </w:r>
      <w:r w:rsidRPr="004C7D63">
        <w:t>1. Сутність та етапи розробки операційної стратегії організації</w:t>
      </w:r>
      <w:r>
        <w:t>.</w:t>
      </w:r>
      <w:r w:rsidRPr="004C7D63">
        <w:br/>
        <w:t>2. Стратегічні й тактичні рішення операційного менеджменту</w:t>
      </w:r>
      <w:r>
        <w:t>.</w:t>
      </w:r>
      <w:r w:rsidRPr="004C7D63">
        <w:br/>
        <w:t>3. Проектування товару і послуги</w:t>
      </w:r>
      <w:r>
        <w:t>.</w:t>
      </w:r>
      <w:r w:rsidRPr="004C7D63">
        <w:br/>
        <w:t>4. Специфіка стратегії процесу</w:t>
      </w:r>
      <w:r>
        <w:t xml:space="preserve">. </w:t>
      </w:r>
    </w:p>
    <w:p w14:paraId="1C7947E5" w14:textId="77777777" w:rsidR="001D3477" w:rsidRDefault="001D3477" w:rsidP="001D3477"/>
    <w:p w14:paraId="73C7DD27" w14:textId="77777777" w:rsidR="001D3477" w:rsidRDefault="001D3477" w:rsidP="001D3477">
      <w:r w:rsidRPr="00F2192B">
        <w:rPr>
          <w:b/>
          <w:bCs/>
        </w:rPr>
        <w:t>ТЕМА 3. Операційна с</w:t>
      </w:r>
      <w:r>
        <w:rPr>
          <w:b/>
          <w:bCs/>
        </w:rPr>
        <w:t>истема організації: поняття, склад та види</w:t>
      </w:r>
      <w:r w:rsidRPr="00F2192B">
        <w:rPr>
          <w:b/>
          <w:bCs/>
        </w:rPr>
        <w:t>.</w:t>
      </w:r>
      <w:r w:rsidRPr="00F2192B">
        <w:rPr>
          <w:b/>
          <w:bCs/>
        </w:rPr>
        <w:br/>
        <w:t>План</w:t>
      </w:r>
      <w:r w:rsidRPr="00F2192B">
        <w:rPr>
          <w:b/>
          <w:bCs/>
        </w:rPr>
        <w:br/>
      </w:r>
      <w:r w:rsidRPr="00F2192B">
        <w:t>1. Сутність та структурна побудова операційних систем</w:t>
      </w:r>
      <w:r>
        <w:t>.</w:t>
      </w:r>
      <w:r w:rsidRPr="00F2192B">
        <w:br/>
        <w:t>2. Особливості та властивості операційної системи</w:t>
      </w:r>
      <w:r>
        <w:t>.</w:t>
      </w:r>
      <w:r w:rsidRPr="00F2192B">
        <w:br/>
        <w:t>3. Класифікаційні підходи до операційних систем</w:t>
      </w:r>
      <w:r>
        <w:t>.</w:t>
      </w:r>
    </w:p>
    <w:p w14:paraId="557C0D83" w14:textId="77777777" w:rsidR="001D3477" w:rsidRDefault="001D3477" w:rsidP="001D3477"/>
    <w:p w14:paraId="131F4D9C" w14:textId="77777777" w:rsidR="001D3477" w:rsidRDefault="001D3477" w:rsidP="001D3477">
      <w:r w:rsidRPr="000C5274">
        <w:rPr>
          <w:b/>
        </w:rPr>
        <w:t>ТЕМА 4. Операційна діяльність: ресурси, процеси та результати</w:t>
      </w:r>
      <w:r>
        <w:rPr>
          <w:b/>
        </w:rPr>
        <w:t>.</w:t>
      </w:r>
      <w:r w:rsidRPr="000C5274">
        <w:rPr>
          <w:b/>
        </w:rPr>
        <w:br/>
        <w:t>П</w:t>
      </w:r>
      <w:r>
        <w:rPr>
          <w:b/>
        </w:rPr>
        <w:t>лан</w:t>
      </w:r>
      <w:r w:rsidRPr="000C5274">
        <w:rPr>
          <w:b/>
        </w:rPr>
        <w:br/>
      </w:r>
      <w:r w:rsidRPr="00F2192B">
        <w:t>1. Операційний процес: сутність, структура та принципи організації</w:t>
      </w:r>
      <w:r>
        <w:t>.</w:t>
      </w:r>
      <w:r w:rsidRPr="00F2192B">
        <w:br/>
        <w:t>2. Типи операційних процесів</w:t>
      </w:r>
      <w:r>
        <w:t>.</w:t>
      </w:r>
      <w:r w:rsidRPr="00F2192B">
        <w:br/>
        <w:t>3. Організація операційного процесу у просторі і у часі</w:t>
      </w:r>
      <w:r>
        <w:t>.</w:t>
      </w:r>
    </w:p>
    <w:p w14:paraId="32F1062E" w14:textId="77777777" w:rsidR="001D3477" w:rsidRPr="00F2192B" w:rsidRDefault="001D3477" w:rsidP="001D3477">
      <w:r w:rsidRPr="00F2192B">
        <w:t>4. Ресурси операційної системи</w:t>
      </w:r>
      <w:r>
        <w:t>.</w:t>
      </w:r>
    </w:p>
    <w:p w14:paraId="6386E881" w14:textId="77777777" w:rsidR="001D3477" w:rsidRDefault="001D3477" w:rsidP="001D3477"/>
    <w:p w14:paraId="499275E1" w14:textId="77777777" w:rsidR="001D3477" w:rsidRPr="00160464" w:rsidRDefault="001D3477" w:rsidP="001D3477">
      <w:pPr>
        <w:rPr>
          <w:b/>
          <w:bCs/>
        </w:rPr>
      </w:pPr>
      <w:r w:rsidRPr="00160464">
        <w:rPr>
          <w:b/>
          <w:bCs/>
        </w:rPr>
        <w:t xml:space="preserve">ТЕМА 5. Управління процесом проектування операційної системи. </w:t>
      </w:r>
    </w:p>
    <w:p w14:paraId="12C10A7D" w14:textId="77777777" w:rsidR="001D3477" w:rsidRDefault="001D3477" w:rsidP="001D3477">
      <w:r w:rsidRPr="000C5274">
        <w:rPr>
          <w:b/>
        </w:rPr>
        <w:t>П</w:t>
      </w:r>
      <w:r>
        <w:rPr>
          <w:b/>
        </w:rPr>
        <w:t>лан</w:t>
      </w:r>
      <w:r w:rsidRPr="000C5274">
        <w:rPr>
          <w:b/>
        </w:rPr>
        <w:br/>
      </w:r>
      <w:r w:rsidRPr="00877A34">
        <w:t>1. Сутність,</w:t>
      </w:r>
      <w:r>
        <w:t xml:space="preserve"> </w:t>
      </w:r>
      <w:r w:rsidRPr="00877A34">
        <w:t xml:space="preserve"> цілі та етапи проектування операційних систем</w:t>
      </w:r>
      <w:r>
        <w:t>.</w:t>
      </w:r>
      <w:r w:rsidRPr="00877A34">
        <w:br/>
        <w:t xml:space="preserve">2. Особливості </w:t>
      </w:r>
      <w:r>
        <w:t xml:space="preserve"> </w:t>
      </w:r>
      <w:r w:rsidRPr="00877A34">
        <w:t>проектування продукту та процесів у сфері послуг</w:t>
      </w:r>
      <w:r>
        <w:t>.</w:t>
      </w:r>
      <w:r w:rsidRPr="00877A34">
        <w:br/>
        <w:t>3. Процес проектування підприємства</w:t>
      </w:r>
      <w:r>
        <w:t>.</w:t>
      </w:r>
    </w:p>
    <w:p w14:paraId="12BC1768" w14:textId="77777777" w:rsidR="001D3477" w:rsidRDefault="001D3477" w:rsidP="001D3477"/>
    <w:p w14:paraId="54DABAE2" w14:textId="77777777" w:rsidR="001D3477" w:rsidRDefault="001D3477" w:rsidP="001D3477">
      <w:pPr>
        <w:rPr>
          <w:b/>
          <w:bCs/>
        </w:rPr>
      </w:pPr>
      <w:r w:rsidRPr="004177F1">
        <w:rPr>
          <w:b/>
          <w:bCs/>
        </w:rPr>
        <w:t xml:space="preserve">ТЕМА 6. Управління </w:t>
      </w:r>
      <w:r>
        <w:rPr>
          <w:b/>
          <w:bCs/>
        </w:rPr>
        <w:t xml:space="preserve">поточним функціонуванням операційної системи. </w:t>
      </w:r>
    </w:p>
    <w:p w14:paraId="66406297" w14:textId="77777777" w:rsidR="001D3477" w:rsidRDefault="001D3477" w:rsidP="001D3477">
      <w:r w:rsidRPr="000C5274">
        <w:rPr>
          <w:b/>
        </w:rPr>
        <w:t>П</w:t>
      </w:r>
      <w:r>
        <w:rPr>
          <w:b/>
        </w:rPr>
        <w:t>лан</w:t>
      </w:r>
      <w:r w:rsidRPr="000C5274">
        <w:rPr>
          <w:b/>
        </w:rPr>
        <w:br/>
      </w:r>
      <w:r w:rsidRPr="000E5EF8">
        <w:t>1. Стратегічне планування в операційній системі</w:t>
      </w:r>
      <w:r>
        <w:t>.</w:t>
      </w:r>
      <w:r w:rsidRPr="000E5EF8">
        <w:br/>
        <w:t>2. Агрегатне планування</w:t>
      </w:r>
      <w:r>
        <w:t>.</w:t>
      </w:r>
      <w:r w:rsidRPr="000E5EF8">
        <w:br/>
        <w:t>3. Управління матеріально-технічним забезпеченням підприємства</w:t>
      </w:r>
      <w:r>
        <w:t>.</w:t>
      </w:r>
      <w:r w:rsidRPr="000E5EF8">
        <w:br/>
        <w:t>4. Оперативне управління операційним процесом</w:t>
      </w:r>
      <w:r>
        <w:t>.</w:t>
      </w:r>
      <w:r w:rsidRPr="000E5EF8">
        <w:br/>
        <w:t>5. Організація диспетчеризації виробництва продукції</w:t>
      </w:r>
      <w:r>
        <w:t>.</w:t>
      </w:r>
      <w:r w:rsidRPr="000E5EF8">
        <w:br/>
        <w:t>6. Управління матеріальними запасами</w:t>
      </w:r>
      <w:r>
        <w:t>.</w:t>
      </w:r>
      <w:r w:rsidRPr="000E5EF8">
        <w:br/>
        <w:t xml:space="preserve">7. Управління </w:t>
      </w:r>
      <w:r>
        <w:t xml:space="preserve"> </w:t>
      </w:r>
      <w:r w:rsidRPr="000E5EF8">
        <w:t>запасами залежного і незалежного попиту</w:t>
      </w:r>
      <w:r>
        <w:t xml:space="preserve">. </w:t>
      </w:r>
    </w:p>
    <w:p w14:paraId="4F1329AC" w14:textId="77777777" w:rsidR="001D3477" w:rsidRDefault="001D3477" w:rsidP="001D3477"/>
    <w:p w14:paraId="2D329E20" w14:textId="77777777" w:rsidR="001D3477" w:rsidRDefault="001D3477" w:rsidP="001D3477">
      <w:r w:rsidRPr="00D17D3A">
        <w:rPr>
          <w:b/>
          <w:bCs/>
        </w:rPr>
        <w:t xml:space="preserve">ТЕМА 7. </w:t>
      </w:r>
      <w:r>
        <w:rPr>
          <w:b/>
          <w:bCs/>
        </w:rPr>
        <w:t>Основи у</w:t>
      </w:r>
      <w:r w:rsidRPr="00D17D3A">
        <w:rPr>
          <w:b/>
          <w:bCs/>
        </w:rPr>
        <w:t>правління проектами</w:t>
      </w:r>
      <w:r>
        <w:rPr>
          <w:b/>
          <w:bCs/>
        </w:rPr>
        <w:t>.</w:t>
      </w:r>
      <w:r w:rsidRPr="00D17D3A">
        <w:rPr>
          <w:b/>
          <w:bCs/>
        </w:rPr>
        <w:br/>
      </w:r>
      <w:r w:rsidRPr="000C5274">
        <w:rPr>
          <w:b/>
        </w:rPr>
        <w:t>П</w:t>
      </w:r>
      <w:r>
        <w:rPr>
          <w:b/>
        </w:rPr>
        <w:t>лан</w:t>
      </w:r>
      <w:r w:rsidRPr="000C5274">
        <w:rPr>
          <w:b/>
        </w:rPr>
        <w:br/>
      </w:r>
      <w:r w:rsidRPr="00BD397C">
        <w:t>1. Проектний підхід до управління операційною системою</w:t>
      </w:r>
      <w:r>
        <w:t>.</w:t>
      </w:r>
      <w:r w:rsidRPr="00BD397C">
        <w:br/>
        <w:t>2. Життєвий</w:t>
      </w:r>
      <w:r>
        <w:t xml:space="preserve"> </w:t>
      </w:r>
      <w:r w:rsidRPr="00BD397C">
        <w:t xml:space="preserve"> цикл проекту. Планування проекту</w:t>
      </w:r>
      <w:r>
        <w:t>.</w:t>
      </w:r>
      <w:r w:rsidRPr="00BD397C">
        <w:br/>
        <w:t xml:space="preserve">3. Відпрацювання розкладу проекту за допомогою графіка </w:t>
      </w:r>
      <w:proofErr w:type="spellStart"/>
      <w:r w:rsidRPr="00BD397C">
        <w:t>Гантта</w:t>
      </w:r>
      <w:proofErr w:type="spellEnd"/>
      <w:r>
        <w:t xml:space="preserve">. </w:t>
      </w:r>
      <w:r w:rsidRPr="00BD397C">
        <w:br/>
        <w:t>4. Контроль виконання проектів</w:t>
      </w:r>
      <w:r>
        <w:t>.</w:t>
      </w:r>
      <w:r w:rsidRPr="00BD397C">
        <w:br/>
        <w:t>5. Методи</w:t>
      </w:r>
      <w:r>
        <w:t xml:space="preserve"> </w:t>
      </w:r>
      <w:r w:rsidRPr="00BD397C">
        <w:t xml:space="preserve"> сіткового планування в управлінні проектами</w:t>
      </w:r>
      <w:r>
        <w:t>.</w:t>
      </w:r>
    </w:p>
    <w:p w14:paraId="09E90805" w14:textId="77777777" w:rsidR="001D3477" w:rsidRDefault="001D3477" w:rsidP="001D3477"/>
    <w:p w14:paraId="4BE56BDA" w14:textId="77777777" w:rsidR="001D3477" w:rsidRDefault="001D3477" w:rsidP="001D3477">
      <w:pPr>
        <w:rPr>
          <w:b/>
        </w:rPr>
      </w:pPr>
      <w:r>
        <w:rPr>
          <w:b/>
        </w:rPr>
        <w:t xml:space="preserve">ТЕМА 8. Основи менеджменту якості. </w:t>
      </w:r>
    </w:p>
    <w:p w14:paraId="3B676156" w14:textId="77777777" w:rsidR="001D3477" w:rsidRDefault="001D3477" w:rsidP="001D3477">
      <w:r w:rsidRPr="000C5274">
        <w:rPr>
          <w:b/>
        </w:rPr>
        <w:t>П</w:t>
      </w:r>
      <w:r>
        <w:rPr>
          <w:b/>
        </w:rPr>
        <w:t>лан</w:t>
      </w:r>
      <w:r w:rsidRPr="000C5274">
        <w:rPr>
          <w:b/>
        </w:rPr>
        <w:br/>
      </w:r>
      <w:r w:rsidRPr="003558C9">
        <w:t>1. Поняття про фактори забезпечення якості товарів і послуг та їх</w:t>
      </w:r>
      <w:r>
        <w:t xml:space="preserve"> </w:t>
      </w:r>
      <w:r w:rsidRPr="003558C9">
        <w:t>значення</w:t>
      </w:r>
      <w:r>
        <w:t>.</w:t>
      </w:r>
      <w:r w:rsidRPr="003558C9">
        <w:br/>
        <w:t>2. Показники якості продукції</w:t>
      </w:r>
      <w:r>
        <w:t>.</w:t>
      </w:r>
      <w:r w:rsidRPr="003558C9">
        <w:br/>
        <w:t>3. Якість та конкурентоспроможність операційної системи</w:t>
      </w:r>
      <w:r>
        <w:t>.</w:t>
      </w:r>
      <w:r w:rsidRPr="003558C9">
        <w:br/>
        <w:t>4. Системи управління якістю продукці</w:t>
      </w:r>
      <w:r>
        <w:t xml:space="preserve">ї. </w:t>
      </w:r>
      <w:r w:rsidRPr="003558C9">
        <w:br/>
        <w:t>5. Зарубіжний</w:t>
      </w:r>
      <w:r>
        <w:t xml:space="preserve"> </w:t>
      </w:r>
      <w:r w:rsidRPr="003558C9">
        <w:t xml:space="preserve"> досвід управління якістю продукції</w:t>
      </w:r>
      <w:r>
        <w:t>.</w:t>
      </w:r>
    </w:p>
    <w:p w14:paraId="080E039A" w14:textId="77777777" w:rsidR="001D3477" w:rsidRDefault="001D3477" w:rsidP="001D3477"/>
    <w:p w14:paraId="1CACD8E1" w14:textId="77777777" w:rsidR="001D3477" w:rsidRDefault="001D3477" w:rsidP="001D3477">
      <w:pPr>
        <w:rPr>
          <w:b/>
        </w:rPr>
      </w:pPr>
      <w:r w:rsidRPr="00592D12">
        <w:rPr>
          <w:b/>
        </w:rPr>
        <w:t xml:space="preserve">ТЕМА 9. </w:t>
      </w:r>
      <w:r>
        <w:rPr>
          <w:b/>
        </w:rPr>
        <w:t>Управління результативністю операційної діяльності.</w:t>
      </w:r>
    </w:p>
    <w:p w14:paraId="2E08F07A" w14:textId="77777777" w:rsidR="001D3477" w:rsidRDefault="001D3477" w:rsidP="001D3477">
      <w:r w:rsidRPr="000C5274">
        <w:rPr>
          <w:b/>
        </w:rPr>
        <w:t>П</w:t>
      </w:r>
      <w:r>
        <w:rPr>
          <w:b/>
        </w:rPr>
        <w:t>лан</w:t>
      </w:r>
      <w:r w:rsidRPr="000C5274">
        <w:rPr>
          <w:b/>
        </w:rPr>
        <w:br/>
      </w:r>
      <w:r w:rsidRPr="0000480C">
        <w:t xml:space="preserve">1. Продуктивність </w:t>
      </w:r>
      <w:r>
        <w:t xml:space="preserve"> </w:t>
      </w:r>
      <w:r w:rsidRPr="0000480C">
        <w:t>операційної діяльності як основна мета</w:t>
      </w:r>
      <w:r>
        <w:t xml:space="preserve"> </w:t>
      </w:r>
      <w:r w:rsidRPr="0000480C">
        <w:t>операційного менеджменту</w:t>
      </w:r>
      <w:r>
        <w:t>.</w:t>
      </w:r>
      <w:r w:rsidRPr="0000480C">
        <w:br/>
        <w:t>2. Показники результативності функціонування операційних систем</w:t>
      </w:r>
      <w:r>
        <w:t>.</w:t>
      </w:r>
      <w:r w:rsidRPr="0000480C">
        <w:br/>
        <w:t>3. Моделювання процесу управління продуктивністю операційної</w:t>
      </w:r>
      <w:r>
        <w:t xml:space="preserve"> с</w:t>
      </w:r>
      <w:r w:rsidRPr="0000480C">
        <w:t>истеми</w:t>
      </w:r>
      <w:r>
        <w:t>.</w:t>
      </w:r>
    </w:p>
    <w:p w14:paraId="27FE4FC3" w14:textId="77777777" w:rsidR="001D3477" w:rsidRPr="00592D12" w:rsidRDefault="001D3477" w:rsidP="001D3477">
      <w:r w:rsidRPr="0000480C">
        <w:t>4. Фактори впливу на динаміку продуктивності організації</w:t>
      </w:r>
      <w:r>
        <w:t>.</w:t>
      </w:r>
      <w:r w:rsidRPr="0000480C">
        <w:br/>
        <w:t>5. Шляхи</w:t>
      </w:r>
      <w:r>
        <w:t xml:space="preserve"> </w:t>
      </w:r>
      <w:r w:rsidRPr="0000480C">
        <w:t xml:space="preserve"> підвищення продуктивності операційної системи</w:t>
      </w:r>
      <w:r>
        <w:t>.</w:t>
      </w:r>
    </w:p>
    <w:p w14:paraId="6246C4B4" w14:textId="77777777" w:rsidR="001D3477" w:rsidRDefault="001D3477" w:rsidP="001D3477"/>
    <w:p w14:paraId="4FF51790" w14:textId="77777777" w:rsidR="001D3477" w:rsidRPr="000A6FA5" w:rsidRDefault="001D3477" w:rsidP="001D3477">
      <w:pPr>
        <w:rPr>
          <w:b/>
          <w:bCs/>
        </w:rPr>
      </w:pPr>
      <w:r w:rsidRPr="000A6FA5">
        <w:rPr>
          <w:b/>
          <w:bCs/>
        </w:rPr>
        <w:t>ТЕМА 10. Проектування</w:t>
      </w:r>
      <w:r>
        <w:rPr>
          <w:b/>
          <w:bCs/>
        </w:rPr>
        <w:t xml:space="preserve"> </w:t>
      </w:r>
      <w:r w:rsidRPr="000A6FA5">
        <w:rPr>
          <w:b/>
          <w:bCs/>
        </w:rPr>
        <w:t xml:space="preserve"> ОС – управління </w:t>
      </w:r>
      <w:r>
        <w:rPr>
          <w:b/>
          <w:bCs/>
        </w:rPr>
        <w:t xml:space="preserve"> </w:t>
      </w:r>
      <w:r w:rsidRPr="000A6FA5">
        <w:rPr>
          <w:b/>
          <w:bCs/>
        </w:rPr>
        <w:t>процесом.</w:t>
      </w:r>
    </w:p>
    <w:p w14:paraId="0895D7EB" w14:textId="77777777" w:rsidR="001D3477" w:rsidRDefault="001D3477" w:rsidP="001D3477">
      <w:r w:rsidRPr="000C5274">
        <w:rPr>
          <w:b/>
        </w:rPr>
        <w:t>П</w:t>
      </w:r>
      <w:r>
        <w:rPr>
          <w:b/>
        </w:rPr>
        <w:t>лан</w:t>
      </w:r>
      <w:r w:rsidRPr="000C5274">
        <w:rPr>
          <w:b/>
        </w:rPr>
        <w:br/>
      </w:r>
      <w:r w:rsidRPr="000A6FA5">
        <w:t>1. Методика та етапи</w:t>
      </w:r>
      <w:r>
        <w:t xml:space="preserve"> </w:t>
      </w:r>
      <w:r w:rsidRPr="000A6FA5">
        <w:t xml:space="preserve"> проектування ОС.</w:t>
      </w:r>
      <w:r w:rsidRPr="000A6FA5">
        <w:br/>
        <w:t>2. Характеристика основних етапів процесу</w:t>
      </w:r>
      <w:r>
        <w:t xml:space="preserve"> </w:t>
      </w:r>
      <w:r w:rsidRPr="000A6FA5">
        <w:t>проектування продукту (товару) та послуги</w:t>
      </w:r>
      <w:r>
        <w:t>.</w:t>
      </w:r>
      <w:r w:rsidRPr="000A6FA5">
        <w:br/>
        <w:t>3. Проектування операційного процесу</w:t>
      </w:r>
      <w:r>
        <w:t>.</w:t>
      </w:r>
      <w:r w:rsidRPr="000A6FA5">
        <w:br/>
        <w:t>4. Особливості</w:t>
      </w:r>
      <w:r>
        <w:t xml:space="preserve"> </w:t>
      </w:r>
      <w:r w:rsidRPr="000A6FA5">
        <w:t xml:space="preserve"> проектування та планування приміщень</w:t>
      </w:r>
      <w:r>
        <w:t xml:space="preserve"> </w:t>
      </w:r>
      <w:r w:rsidRPr="000A6FA5">
        <w:t>та обладнання сервісних підприємства. Планування офісу</w:t>
      </w:r>
      <w:r>
        <w:t>.</w:t>
      </w:r>
      <w:r w:rsidRPr="007E5D53">
        <w:rPr>
          <w:color w:val="000000"/>
          <w:sz w:val="28"/>
          <w:szCs w:val="28"/>
          <w:lang w:val="ru-RU"/>
        </w:rPr>
        <w:br/>
      </w:r>
      <w:r w:rsidRPr="000A6FA5">
        <w:t xml:space="preserve">5. Організація </w:t>
      </w:r>
      <w:r>
        <w:t xml:space="preserve"> </w:t>
      </w:r>
      <w:r w:rsidRPr="000A6FA5">
        <w:t>праці в ОС. Планування і нормування праці</w:t>
      </w:r>
      <w:r>
        <w:t>.</w:t>
      </w:r>
      <w:r w:rsidRPr="000A6FA5">
        <w:br/>
        <w:t>6. Сутність та особливості гнучких виробничих систем (ГВС)</w:t>
      </w:r>
      <w:r>
        <w:t>.</w:t>
      </w:r>
    </w:p>
    <w:p w14:paraId="192F4DE5" w14:textId="4A128684" w:rsidR="001D3477" w:rsidRDefault="001D3477"/>
    <w:p w14:paraId="43BF6333" w14:textId="204D6EED" w:rsidR="00583054" w:rsidRDefault="00583054"/>
    <w:p w14:paraId="3DC68715" w14:textId="62784D0C" w:rsidR="00583054" w:rsidRDefault="00583054" w:rsidP="00583054">
      <w:pPr>
        <w:tabs>
          <w:tab w:val="left" w:pos="284"/>
        </w:tabs>
        <w:ind w:left="360" w:hanging="360"/>
        <w:jc w:val="center"/>
        <w:rPr>
          <w:b/>
          <w:bCs/>
        </w:rPr>
      </w:pPr>
      <w:r w:rsidRPr="00E06D22">
        <w:rPr>
          <w:b/>
          <w:bCs/>
        </w:rPr>
        <w:t>6.2. Структура навчальної дисципліни</w:t>
      </w:r>
    </w:p>
    <w:p w14:paraId="3C30BAC6" w14:textId="77777777" w:rsidR="00583054" w:rsidRPr="00E06D22" w:rsidRDefault="00583054" w:rsidP="00583054">
      <w:pPr>
        <w:tabs>
          <w:tab w:val="left" w:pos="284"/>
        </w:tabs>
        <w:ind w:left="360" w:hanging="360"/>
        <w:jc w:val="center"/>
        <w:rPr>
          <w:b/>
          <w:bCs/>
        </w:rPr>
      </w:pPr>
    </w:p>
    <w:tbl>
      <w:tblPr>
        <w:tblW w:w="559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5"/>
        <w:gridCol w:w="567"/>
        <w:gridCol w:w="567"/>
        <w:gridCol w:w="709"/>
        <w:gridCol w:w="567"/>
        <w:gridCol w:w="541"/>
        <w:gridCol w:w="455"/>
        <w:gridCol w:w="791"/>
        <w:gridCol w:w="623"/>
      </w:tblGrid>
      <w:tr w:rsidR="00583054" w:rsidRPr="007D3B36" w14:paraId="78CC2B12" w14:textId="77777777" w:rsidTr="009634F9">
        <w:trPr>
          <w:cantSplit/>
          <w:trHeight w:val="440"/>
        </w:trPr>
        <w:tc>
          <w:tcPr>
            <w:tcW w:w="2764" w:type="pct"/>
            <w:vMerge w:val="restart"/>
            <w:vAlign w:val="center"/>
          </w:tcPr>
          <w:p w14:paraId="04390501" w14:textId="77777777" w:rsidR="00583054" w:rsidRPr="007D3B36" w:rsidRDefault="00583054" w:rsidP="009634F9">
            <w:pPr>
              <w:ind w:left="-57" w:right="-57"/>
              <w:jc w:val="center"/>
            </w:pPr>
            <w:r w:rsidRPr="007D3B36">
              <w:t>Назви змістових модулів і тем</w:t>
            </w:r>
          </w:p>
        </w:tc>
        <w:tc>
          <w:tcPr>
            <w:tcW w:w="2236" w:type="pct"/>
            <w:gridSpan w:val="8"/>
          </w:tcPr>
          <w:p w14:paraId="1A8198B6" w14:textId="77777777" w:rsidR="00583054" w:rsidRPr="007D3B36" w:rsidRDefault="00583054" w:rsidP="009634F9">
            <w:pPr>
              <w:ind w:left="-57" w:right="-57"/>
              <w:jc w:val="center"/>
            </w:pPr>
            <w:r w:rsidRPr="007D3B36">
              <w:t xml:space="preserve">Кількість годин  </w:t>
            </w:r>
          </w:p>
        </w:tc>
      </w:tr>
      <w:tr w:rsidR="00583054" w:rsidRPr="007D3B36" w14:paraId="5CB2D1CE" w14:textId="77777777" w:rsidTr="009634F9">
        <w:trPr>
          <w:cantSplit/>
          <w:trHeight w:val="699"/>
        </w:trPr>
        <w:tc>
          <w:tcPr>
            <w:tcW w:w="2764" w:type="pct"/>
            <w:vMerge/>
          </w:tcPr>
          <w:p w14:paraId="4B9D5124" w14:textId="77777777" w:rsidR="00583054" w:rsidRPr="007D3B36" w:rsidRDefault="00583054" w:rsidP="009634F9">
            <w:pPr>
              <w:ind w:left="-57" w:right="-57"/>
              <w:jc w:val="center"/>
            </w:pPr>
          </w:p>
        </w:tc>
        <w:tc>
          <w:tcPr>
            <w:tcW w:w="1118" w:type="pct"/>
            <w:gridSpan w:val="4"/>
          </w:tcPr>
          <w:p w14:paraId="6D3EB8CD" w14:textId="77777777" w:rsidR="00583054" w:rsidRPr="007D3B36" w:rsidRDefault="00583054" w:rsidP="009634F9">
            <w:pPr>
              <w:ind w:left="-57" w:right="-57"/>
              <w:jc w:val="center"/>
            </w:pPr>
            <w:r w:rsidRPr="007D3B36">
              <w:t xml:space="preserve"> Форма навчання:  </w:t>
            </w:r>
          </w:p>
          <w:p w14:paraId="1A4491CD" w14:textId="77777777" w:rsidR="00583054" w:rsidRPr="007D3B36" w:rsidRDefault="00583054" w:rsidP="009634F9">
            <w:pPr>
              <w:ind w:left="-57" w:right="-57"/>
              <w:jc w:val="center"/>
            </w:pPr>
            <w:r w:rsidRPr="007D3B36">
              <w:t xml:space="preserve">денна </w:t>
            </w:r>
          </w:p>
        </w:tc>
        <w:tc>
          <w:tcPr>
            <w:tcW w:w="1119" w:type="pct"/>
            <w:gridSpan w:val="4"/>
          </w:tcPr>
          <w:p w14:paraId="539A2CBB" w14:textId="77777777" w:rsidR="00583054" w:rsidRPr="007D3B36" w:rsidRDefault="00583054" w:rsidP="009634F9">
            <w:pPr>
              <w:ind w:left="-57" w:right="-57"/>
              <w:jc w:val="center"/>
            </w:pPr>
            <w:r w:rsidRPr="007D3B36">
              <w:t>Форма навчання: заочна</w:t>
            </w:r>
          </w:p>
        </w:tc>
      </w:tr>
      <w:tr w:rsidR="00583054" w:rsidRPr="007D3B36" w14:paraId="0FF18A0B" w14:textId="77777777" w:rsidTr="009634F9">
        <w:trPr>
          <w:cantSplit/>
        </w:trPr>
        <w:tc>
          <w:tcPr>
            <w:tcW w:w="2764" w:type="pct"/>
            <w:vMerge/>
          </w:tcPr>
          <w:p w14:paraId="5327BDCD" w14:textId="77777777" w:rsidR="00583054" w:rsidRPr="007D3B36" w:rsidRDefault="00583054" w:rsidP="009634F9">
            <w:pPr>
              <w:ind w:left="-57" w:right="-57"/>
              <w:jc w:val="center"/>
            </w:pPr>
          </w:p>
        </w:tc>
        <w:tc>
          <w:tcPr>
            <w:tcW w:w="263" w:type="pct"/>
            <w:vMerge w:val="restart"/>
            <w:textDirection w:val="btLr"/>
            <w:vAlign w:val="center"/>
          </w:tcPr>
          <w:p w14:paraId="36A945E1" w14:textId="77777777" w:rsidR="00583054" w:rsidRPr="007D3B36" w:rsidRDefault="00583054" w:rsidP="009634F9">
            <w:pPr>
              <w:ind w:left="-57" w:right="-57"/>
              <w:jc w:val="center"/>
            </w:pPr>
            <w:r w:rsidRPr="007D3B36">
              <w:t xml:space="preserve">Усього </w:t>
            </w:r>
          </w:p>
        </w:tc>
        <w:tc>
          <w:tcPr>
            <w:tcW w:w="855" w:type="pct"/>
            <w:gridSpan w:val="3"/>
            <w:vAlign w:val="center"/>
          </w:tcPr>
          <w:p w14:paraId="16EA8B81" w14:textId="77777777" w:rsidR="00583054" w:rsidRPr="007D3B36" w:rsidRDefault="00583054" w:rsidP="009634F9">
            <w:pPr>
              <w:ind w:left="-57" w:right="-57"/>
              <w:jc w:val="center"/>
            </w:pPr>
            <w:r w:rsidRPr="007D3B36">
              <w:t xml:space="preserve">у тому числі </w:t>
            </w:r>
          </w:p>
        </w:tc>
        <w:tc>
          <w:tcPr>
            <w:tcW w:w="251" w:type="pct"/>
            <w:vMerge w:val="restart"/>
            <w:textDirection w:val="btLr"/>
            <w:vAlign w:val="center"/>
          </w:tcPr>
          <w:p w14:paraId="3EF68145" w14:textId="77777777" w:rsidR="00583054" w:rsidRPr="007D3B36" w:rsidRDefault="00583054" w:rsidP="009634F9">
            <w:pPr>
              <w:ind w:left="-57" w:right="-57"/>
              <w:jc w:val="center"/>
            </w:pPr>
            <w:r w:rsidRPr="007D3B36">
              <w:t xml:space="preserve">Усього </w:t>
            </w:r>
          </w:p>
        </w:tc>
        <w:tc>
          <w:tcPr>
            <w:tcW w:w="868" w:type="pct"/>
            <w:gridSpan w:val="3"/>
            <w:vAlign w:val="center"/>
          </w:tcPr>
          <w:p w14:paraId="11CA10C1" w14:textId="77777777" w:rsidR="00583054" w:rsidRPr="007D3B36" w:rsidRDefault="00583054" w:rsidP="009634F9">
            <w:pPr>
              <w:ind w:left="-57" w:right="-57"/>
              <w:jc w:val="center"/>
            </w:pPr>
            <w:r w:rsidRPr="007D3B36">
              <w:t xml:space="preserve">у тому числі </w:t>
            </w:r>
          </w:p>
        </w:tc>
      </w:tr>
      <w:tr w:rsidR="00583054" w:rsidRPr="007D3B36" w14:paraId="5AA4C058" w14:textId="77777777" w:rsidTr="009634F9">
        <w:trPr>
          <w:cantSplit/>
          <w:trHeight w:val="1757"/>
        </w:trPr>
        <w:tc>
          <w:tcPr>
            <w:tcW w:w="2764" w:type="pct"/>
            <w:vMerge/>
          </w:tcPr>
          <w:p w14:paraId="404977E0" w14:textId="77777777" w:rsidR="00583054" w:rsidRPr="007D3B36" w:rsidRDefault="00583054" w:rsidP="009634F9">
            <w:pPr>
              <w:ind w:left="-57" w:right="-57"/>
              <w:jc w:val="center"/>
            </w:pPr>
          </w:p>
        </w:tc>
        <w:tc>
          <w:tcPr>
            <w:tcW w:w="263" w:type="pct"/>
            <w:vMerge/>
            <w:vAlign w:val="center"/>
          </w:tcPr>
          <w:p w14:paraId="5D88A8D6" w14:textId="77777777" w:rsidR="00583054" w:rsidRPr="007D3B36" w:rsidRDefault="00583054" w:rsidP="009634F9">
            <w:pPr>
              <w:ind w:left="-57" w:right="-57"/>
              <w:jc w:val="center"/>
            </w:pPr>
          </w:p>
        </w:tc>
        <w:tc>
          <w:tcPr>
            <w:tcW w:w="263" w:type="pct"/>
            <w:textDirection w:val="btLr"/>
            <w:vAlign w:val="center"/>
          </w:tcPr>
          <w:p w14:paraId="5EC1F920" w14:textId="77777777" w:rsidR="00583054" w:rsidRPr="007D3B36" w:rsidRDefault="00583054" w:rsidP="009634F9">
            <w:pPr>
              <w:ind w:left="-57" w:right="-57"/>
              <w:jc w:val="center"/>
            </w:pPr>
            <w:r w:rsidRPr="007D3B36">
              <w:t xml:space="preserve">Лекції </w:t>
            </w:r>
          </w:p>
        </w:tc>
        <w:tc>
          <w:tcPr>
            <w:tcW w:w="329" w:type="pct"/>
            <w:textDirection w:val="btLr"/>
            <w:vAlign w:val="center"/>
          </w:tcPr>
          <w:p w14:paraId="527F233B" w14:textId="77777777" w:rsidR="00583054" w:rsidRPr="007D3B36" w:rsidRDefault="00583054" w:rsidP="009634F9">
            <w:pPr>
              <w:ind w:left="-57" w:right="-57"/>
              <w:jc w:val="center"/>
            </w:pPr>
            <w:r w:rsidRPr="007D3B36">
              <w:t>Практичні  (семінарські)</w:t>
            </w:r>
          </w:p>
        </w:tc>
        <w:tc>
          <w:tcPr>
            <w:tcW w:w="263" w:type="pct"/>
            <w:textDirection w:val="btLr"/>
            <w:vAlign w:val="center"/>
          </w:tcPr>
          <w:p w14:paraId="727769C5" w14:textId="77777777" w:rsidR="00583054" w:rsidRPr="007D3B36" w:rsidRDefault="00583054" w:rsidP="009634F9">
            <w:pPr>
              <w:ind w:left="-57" w:right="-57"/>
              <w:jc w:val="center"/>
            </w:pPr>
            <w:r w:rsidRPr="007D3B36">
              <w:t>Самостійна роб</w:t>
            </w:r>
            <w:r>
              <w:t>.</w:t>
            </w:r>
          </w:p>
        </w:tc>
        <w:tc>
          <w:tcPr>
            <w:tcW w:w="251" w:type="pct"/>
            <w:vMerge/>
            <w:textDirection w:val="btLr"/>
            <w:vAlign w:val="center"/>
          </w:tcPr>
          <w:p w14:paraId="6A219483" w14:textId="77777777" w:rsidR="00583054" w:rsidRPr="007D3B36" w:rsidRDefault="00583054" w:rsidP="009634F9">
            <w:pPr>
              <w:ind w:left="-57" w:right="-57"/>
              <w:jc w:val="center"/>
            </w:pPr>
          </w:p>
        </w:tc>
        <w:tc>
          <w:tcPr>
            <w:tcW w:w="211" w:type="pct"/>
            <w:textDirection w:val="btLr"/>
            <w:vAlign w:val="center"/>
          </w:tcPr>
          <w:p w14:paraId="254B5FCD" w14:textId="77777777" w:rsidR="00583054" w:rsidRPr="007D3B36" w:rsidRDefault="00583054" w:rsidP="009634F9">
            <w:pPr>
              <w:ind w:left="-57" w:right="-57"/>
              <w:jc w:val="center"/>
            </w:pPr>
            <w:r w:rsidRPr="007D3B36">
              <w:t xml:space="preserve">Лекції </w:t>
            </w:r>
          </w:p>
        </w:tc>
        <w:tc>
          <w:tcPr>
            <w:tcW w:w="367" w:type="pct"/>
            <w:textDirection w:val="btLr"/>
            <w:vAlign w:val="center"/>
          </w:tcPr>
          <w:p w14:paraId="57A6F8C3" w14:textId="77777777" w:rsidR="00583054" w:rsidRPr="007D3B36" w:rsidRDefault="00583054" w:rsidP="009634F9">
            <w:pPr>
              <w:ind w:left="-57" w:right="-57"/>
              <w:jc w:val="center"/>
            </w:pPr>
            <w:r w:rsidRPr="007D3B36">
              <w:t>Практичні  (семінарські)</w:t>
            </w:r>
          </w:p>
        </w:tc>
        <w:tc>
          <w:tcPr>
            <w:tcW w:w="291" w:type="pct"/>
            <w:textDirection w:val="btLr"/>
            <w:vAlign w:val="center"/>
          </w:tcPr>
          <w:p w14:paraId="3BA24102" w14:textId="77777777" w:rsidR="00583054" w:rsidRPr="007D3B36" w:rsidRDefault="00583054" w:rsidP="009634F9">
            <w:pPr>
              <w:ind w:left="-57" w:right="-57"/>
              <w:jc w:val="center"/>
            </w:pPr>
            <w:r w:rsidRPr="007D3B36">
              <w:t>Самостійна роб</w:t>
            </w:r>
            <w:r>
              <w:t>.</w:t>
            </w:r>
          </w:p>
        </w:tc>
      </w:tr>
      <w:tr w:rsidR="00583054" w:rsidRPr="00537EC5" w14:paraId="5DEF5D6C" w14:textId="77777777" w:rsidTr="009634F9">
        <w:trPr>
          <w:trHeight w:val="658"/>
        </w:trPr>
        <w:tc>
          <w:tcPr>
            <w:tcW w:w="5000" w:type="pct"/>
            <w:gridSpan w:val="9"/>
            <w:vAlign w:val="center"/>
          </w:tcPr>
          <w:p w14:paraId="7D73C8E8" w14:textId="77777777" w:rsidR="00583054" w:rsidRPr="007D3B36" w:rsidRDefault="00583054" w:rsidP="009634F9">
            <w:pPr>
              <w:ind w:firstLine="567"/>
              <w:jc w:val="center"/>
            </w:pPr>
            <w:r w:rsidRPr="007D3B36">
              <w:rPr>
                <w:b/>
                <w:bCs/>
              </w:rPr>
              <w:t xml:space="preserve">Модуль №1.  Змістовний модуль I. Теоретичні основи </w:t>
            </w:r>
            <w:r>
              <w:rPr>
                <w:b/>
                <w:bCs/>
              </w:rPr>
              <w:t xml:space="preserve">операційного менеджменту як функціонального різновиду менеджменту. </w:t>
            </w:r>
          </w:p>
        </w:tc>
      </w:tr>
      <w:tr w:rsidR="00583054" w:rsidRPr="007D3B36" w14:paraId="241D9E4E" w14:textId="77777777" w:rsidTr="009634F9">
        <w:trPr>
          <w:trHeight w:val="532"/>
        </w:trPr>
        <w:tc>
          <w:tcPr>
            <w:tcW w:w="2764" w:type="pct"/>
          </w:tcPr>
          <w:p w14:paraId="42DFDCDD" w14:textId="77777777" w:rsidR="00583054" w:rsidRPr="007D3B36" w:rsidRDefault="00583054" w:rsidP="009634F9">
            <w:r w:rsidRPr="00F302BD">
              <w:rPr>
                <w:bCs/>
              </w:rPr>
              <w:t>ТЕМА 1. Операційний менеджмент як різновид функціонального менеджменту.</w:t>
            </w:r>
          </w:p>
        </w:tc>
        <w:tc>
          <w:tcPr>
            <w:tcW w:w="263" w:type="pct"/>
            <w:vAlign w:val="center"/>
          </w:tcPr>
          <w:p w14:paraId="2128E1F4" w14:textId="77777777" w:rsidR="00583054" w:rsidRPr="007D3B36" w:rsidRDefault="00583054" w:rsidP="009634F9">
            <w:pPr>
              <w:ind w:left="-57" w:right="-57"/>
              <w:jc w:val="center"/>
            </w:pPr>
            <w:r w:rsidRPr="000B259B">
              <w:rPr>
                <w:bCs/>
                <w:lang w:val="ru-RU"/>
              </w:rPr>
              <w:t>12</w:t>
            </w:r>
          </w:p>
        </w:tc>
        <w:tc>
          <w:tcPr>
            <w:tcW w:w="263" w:type="pct"/>
            <w:vAlign w:val="center"/>
          </w:tcPr>
          <w:p w14:paraId="3871150C" w14:textId="77777777" w:rsidR="00583054" w:rsidRPr="007D3B36" w:rsidRDefault="00583054" w:rsidP="009634F9">
            <w:pPr>
              <w:ind w:left="-57" w:right="-57"/>
              <w:jc w:val="center"/>
            </w:pPr>
            <w:r w:rsidRPr="000B259B">
              <w:rPr>
                <w:bCs/>
              </w:rPr>
              <w:t>3,6</w:t>
            </w:r>
          </w:p>
        </w:tc>
        <w:tc>
          <w:tcPr>
            <w:tcW w:w="329" w:type="pct"/>
            <w:vAlign w:val="center"/>
          </w:tcPr>
          <w:p w14:paraId="65414B2B" w14:textId="77777777" w:rsidR="00583054" w:rsidRPr="007D3B36" w:rsidRDefault="00583054" w:rsidP="009634F9">
            <w:pPr>
              <w:ind w:left="-57" w:right="-57"/>
              <w:jc w:val="center"/>
            </w:pPr>
            <w:r w:rsidRPr="000B259B">
              <w:rPr>
                <w:bCs/>
              </w:rPr>
              <w:t>2,4</w:t>
            </w:r>
          </w:p>
        </w:tc>
        <w:tc>
          <w:tcPr>
            <w:tcW w:w="263" w:type="pct"/>
            <w:vAlign w:val="center"/>
          </w:tcPr>
          <w:p w14:paraId="14ED9A59" w14:textId="77777777" w:rsidR="00583054" w:rsidRPr="007D3B36" w:rsidRDefault="00583054" w:rsidP="009634F9">
            <w:pPr>
              <w:ind w:left="-57" w:right="-57"/>
              <w:jc w:val="center"/>
            </w:pPr>
            <w:r w:rsidRPr="000B259B">
              <w:rPr>
                <w:bCs/>
              </w:rPr>
              <w:t>6</w:t>
            </w:r>
          </w:p>
        </w:tc>
        <w:tc>
          <w:tcPr>
            <w:tcW w:w="251" w:type="pct"/>
            <w:vAlign w:val="center"/>
          </w:tcPr>
          <w:p w14:paraId="7A47071E" w14:textId="77777777" w:rsidR="00583054" w:rsidRPr="007D3B36" w:rsidRDefault="00583054" w:rsidP="009634F9">
            <w:pPr>
              <w:ind w:left="-57" w:right="-57"/>
              <w:jc w:val="center"/>
            </w:pPr>
            <w:r w:rsidRPr="000B259B">
              <w:rPr>
                <w:bCs/>
                <w:lang w:val="ru-RU"/>
              </w:rPr>
              <w:t>12</w:t>
            </w:r>
          </w:p>
        </w:tc>
        <w:tc>
          <w:tcPr>
            <w:tcW w:w="211" w:type="pct"/>
            <w:vAlign w:val="center"/>
          </w:tcPr>
          <w:p w14:paraId="11E91259" w14:textId="77777777" w:rsidR="00583054" w:rsidRPr="007D3B36" w:rsidRDefault="00583054" w:rsidP="009634F9">
            <w:pPr>
              <w:ind w:left="-57" w:right="-57"/>
              <w:jc w:val="center"/>
            </w:pPr>
            <w:r w:rsidRPr="007D3B36">
              <w:t>1</w:t>
            </w:r>
          </w:p>
        </w:tc>
        <w:tc>
          <w:tcPr>
            <w:tcW w:w="367" w:type="pct"/>
            <w:vAlign w:val="center"/>
          </w:tcPr>
          <w:p w14:paraId="35718AF8" w14:textId="77777777" w:rsidR="00583054" w:rsidRPr="007D3B36" w:rsidRDefault="00583054" w:rsidP="009634F9">
            <w:pPr>
              <w:ind w:left="-57" w:right="-57"/>
              <w:jc w:val="center"/>
            </w:pPr>
            <w:r w:rsidRPr="007D3B36">
              <w:t>1</w:t>
            </w:r>
          </w:p>
        </w:tc>
        <w:tc>
          <w:tcPr>
            <w:tcW w:w="291" w:type="pct"/>
            <w:vAlign w:val="center"/>
          </w:tcPr>
          <w:p w14:paraId="5FED0D21" w14:textId="77777777" w:rsidR="00583054" w:rsidRPr="007D3B36" w:rsidRDefault="00583054" w:rsidP="009634F9">
            <w:pPr>
              <w:ind w:left="-57" w:right="-57"/>
              <w:jc w:val="center"/>
            </w:pPr>
            <w:r w:rsidRPr="007D3B36">
              <w:t>10,6</w:t>
            </w:r>
          </w:p>
        </w:tc>
      </w:tr>
      <w:tr w:rsidR="00583054" w:rsidRPr="007D3B36" w14:paraId="2BE917C0" w14:textId="77777777" w:rsidTr="009634F9">
        <w:tc>
          <w:tcPr>
            <w:tcW w:w="2764" w:type="pct"/>
          </w:tcPr>
          <w:p w14:paraId="1F4EDEB8" w14:textId="77777777" w:rsidR="00583054" w:rsidRPr="007D3B36" w:rsidRDefault="00583054" w:rsidP="009634F9">
            <w:pPr>
              <w:jc w:val="both"/>
            </w:pPr>
            <w:r w:rsidRPr="00F302BD">
              <w:rPr>
                <w:bCs/>
              </w:rPr>
              <w:t xml:space="preserve">ТЕМА 2. Операційна стратегія як основа проектування операційної системи. </w:t>
            </w:r>
          </w:p>
        </w:tc>
        <w:tc>
          <w:tcPr>
            <w:tcW w:w="263" w:type="pct"/>
            <w:vAlign w:val="center"/>
          </w:tcPr>
          <w:p w14:paraId="2FC2FE27" w14:textId="77777777" w:rsidR="00583054" w:rsidRPr="007D3B36" w:rsidRDefault="00583054" w:rsidP="009634F9">
            <w:pPr>
              <w:ind w:left="-57" w:right="-57"/>
              <w:jc w:val="center"/>
            </w:pPr>
            <w:r w:rsidRPr="000B259B">
              <w:rPr>
                <w:bCs/>
              </w:rPr>
              <w:t>12</w:t>
            </w:r>
          </w:p>
        </w:tc>
        <w:tc>
          <w:tcPr>
            <w:tcW w:w="263" w:type="pct"/>
            <w:vAlign w:val="center"/>
          </w:tcPr>
          <w:p w14:paraId="669CF8AE" w14:textId="77777777" w:rsidR="00583054" w:rsidRPr="007D3B36" w:rsidRDefault="00583054" w:rsidP="009634F9">
            <w:pPr>
              <w:ind w:left="-57" w:right="-57"/>
              <w:jc w:val="center"/>
            </w:pPr>
            <w:r w:rsidRPr="000B259B">
              <w:rPr>
                <w:bCs/>
              </w:rPr>
              <w:t>3,6</w:t>
            </w:r>
          </w:p>
        </w:tc>
        <w:tc>
          <w:tcPr>
            <w:tcW w:w="329" w:type="pct"/>
            <w:vAlign w:val="center"/>
          </w:tcPr>
          <w:p w14:paraId="2EFD153C" w14:textId="77777777" w:rsidR="00583054" w:rsidRPr="007D3B36" w:rsidRDefault="00583054" w:rsidP="009634F9">
            <w:pPr>
              <w:ind w:left="-57" w:right="-57"/>
              <w:jc w:val="center"/>
            </w:pPr>
            <w:r w:rsidRPr="000B259B">
              <w:rPr>
                <w:bCs/>
              </w:rPr>
              <w:t>2,4</w:t>
            </w:r>
          </w:p>
        </w:tc>
        <w:tc>
          <w:tcPr>
            <w:tcW w:w="263" w:type="pct"/>
            <w:vAlign w:val="center"/>
          </w:tcPr>
          <w:p w14:paraId="3E247976" w14:textId="77777777" w:rsidR="00583054" w:rsidRPr="007D3B36" w:rsidRDefault="00583054" w:rsidP="009634F9">
            <w:pPr>
              <w:ind w:left="-57" w:right="-57"/>
              <w:jc w:val="center"/>
            </w:pPr>
            <w:r w:rsidRPr="000B259B">
              <w:rPr>
                <w:bCs/>
              </w:rPr>
              <w:t>6</w:t>
            </w:r>
          </w:p>
        </w:tc>
        <w:tc>
          <w:tcPr>
            <w:tcW w:w="251" w:type="pct"/>
            <w:vAlign w:val="center"/>
          </w:tcPr>
          <w:p w14:paraId="18547578" w14:textId="77777777" w:rsidR="00583054" w:rsidRPr="007D3B36" w:rsidRDefault="00583054" w:rsidP="009634F9">
            <w:pPr>
              <w:ind w:left="-57" w:right="-57"/>
              <w:jc w:val="center"/>
            </w:pPr>
            <w:r w:rsidRPr="000B259B">
              <w:rPr>
                <w:bCs/>
              </w:rPr>
              <w:t>12</w:t>
            </w:r>
          </w:p>
        </w:tc>
        <w:tc>
          <w:tcPr>
            <w:tcW w:w="211" w:type="pct"/>
            <w:vAlign w:val="center"/>
          </w:tcPr>
          <w:p w14:paraId="7B2B28A6" w14:textId="77777777" w:rsidR="00583054" w:rsidRPr="007D3B36" w:rsidRDefault="00583054" w:rsidP="009634F9">
            <w:pPr>
              <w:ind w:left="-57" w:right="-57"/>
              <w:jc w:val="center"/>
            </w:pPr>
            <w:r w:rsidRPr="007D3B36">
              <w:t>1</w:t>
            </w:r>
          </w:p>
        </w:tc>
        <w:tc>
          <w:tcPr>
            <w:tcW w:w="367" w:type="pct"/>
            <w:vAlign w:val="center"/>
          </w:tcPr>
          <w:p w14:paraId="41C36104" w14:textId="77777777" w:rsidR="00583054" w:rsidRPr="007D3B36" w:rsidRDefault="00583054" w:rsidP="009634F9">
            <w:pPr>
              <w:ind w:left="-57" w:right="-57"/>
              <w:jc w:val="center"/>
            </w:pPr>
            <w:r w:rsidRPr="007D3B36">
              <w:t>1</w:t>
            </w:r>
          </w:p>
        </w:tc>
        <w:tc>
          <w:tcPr>
            <w:tcW w:w="291" w:type="pct"/>
            <w:vAlign w:val="center"/>
          </w:tcPr>
          <w:p w14:paraId="7F6DA1E7" w14:textId="77777777" w:rsidR="00583054" w:rsidRPr="007D3B36" w:rsidRDefault="00583054" w:rsidP="009634F9">
            <w:pPr>
              <w:ind w:left="-57" w:right="-57"/>
              <w:jc w:val="center"/>
            </w:pPr>
            <w:r w:rsidRPr="007D3B36">
              <w:t>10,6</w:t>
            </w:r>
          </w:p>
        </w:tc>
      </w:tr>
      <w:tr w:rsidR="00583054" w:rsidRPr="007D3B36" w14:paraId="51B7A298" w14:textId="77777777" w:rsidTr="009634F9">
        <w:trPr>
          <w:trHeight w:val="572"/>
        </w:trPr>
        <w:tc>
          <w:tcPr>
            <w:tcW w:w="2764" w:type="pct"/>
          </w:tcPr>
          <w:p w14:paraId="2840EBE8" w14:textId="77777777" w:rsidR="00583054" w:rsidRPr="007D3B36" w:rsidRDefault="00583054" w:rsidP="009634F9">
            <w:r w:rsidRPr="00F302BD">
              <w:rPr>
                <w:bCs/>
              </w:rPr>
              <w:t>ТЕМА 3. Операційна система організації: поняття, склад та види.</w:t>
            </w:r>
          </w:p>
        </w:tc>
        <w:tc>
          <w:tcPr>
            <w:tcW w:w="263" w:type="pct"/>
            <w:vAlign w:val="center"/>
          </w:tcPr>
          <w:p w14:paraId="5DA6DDE0" w14:textId="77777777" w:rsidR="00583054" w:rsidRPr="007D3B36" w:rsidRDefault="00583054" w:rsidP="009634F9">
            <w:pPr>
              <w:ind w:left="-57" w:right="-57"/>
              <w:jc w:val="center"/>
            </w:pPr>
            <w:r w:rsidRPr="000B259B">
              <w:rPr>
                <w:bCs/>
              </w:rPr>
              <w:t>12</w:t>
            </w:r>
          </w:p>
        </w:tc>
        <w:tc>
          <w:tcPr>
            <w:tcW w:w="263" w:type="pct"/>
            <w:vAlign w:val="center"/>
          </w:tcPr>
          <w:p w14:paraId="659AB5DC" w14:textId="77777777" w:rsidR="00583054" w:rsidRPr="007D3B36" w:rsidRDefault="00583054" w:rsidP="009634F9">
            <w:pPr>
              <w:ind w:left="-57" w:right="-57"/>
              <w:jc w:val="center"/>
            </w:pPr>
            <w:r w:rsidRPr="000B259B">
              <w:rPr>
                <w:bCs/>
              </w:rPr>
              <w:t>3,6</w:t>
            </w:r>
          </w:p>
        </w:tc>
        <w:tc>
          <w:tcPr>
            <w:tcW w:w="329" w:type="pct"/>
            <w:vAlign w:val="center"/>
          </w:tcPr>
          <w:p w14:paraId="7B3FB0CE" w14:textId="77777777" w:rsidR="00583054" w:rsidRPr="007D3B36" w:rsidRDefault="00583054" w:rsidP="009634F9">
            <w:pPr>
              <w:ind w:left="-57" w:right="-57"/>
              <w:jc w:val="center"/>
            </w:pPr>
            <w:r w:rsidRPr="000B259B">
              <w:rPr>
                <w:bCs/>
              </w:rPr>
              <w:t>2,4</w:t>
            </w:r>
          </w:p>
        </w:tc>
        <w:tc>
          <w:tcPr>
            <w:tcW w:w="263" w:type="pct"/>
            <w:vAlign w:val="center"/>
          </w:tcPr>
          <w:p w14:paraId="556EC0A7" w14:textId="77777777" w:rsidR="00583054" w:rsidRPr="007D3B36" w:rsidRDefault="00583054" w:rsidP="009634F9">
            <w:pPr>
              <w:ind w:left="-57" w:right="-57"/>
              <w:jc w:val="center"/>
            </w:pPr>
            <w:r w:rsidRPr="000B259B">
              <w:rPr>
                <w:bCs/>
              </w:rPr>
              <w:t>6</w:t>
            </w:r>
          </w:p>
        </w:tc>
        <w:tc>
          <w:tcPr>
            <w:tcW w:w="251" w:type="pct"/>
            <w:vAlign w:val="center"/>
          </w:tcPr>
          <w:p w14:paraId="14E19D37" w14:textId="77777777" w:rsidR="00583054" w:rsidRPr="007D3B36" w:rsidRDefault="00583054" w:rsidP="009634F9">
            <w:pPr>
              <w:ind w:left="-57" w:right="-57"/>
              <w:jc w:val="center"/>
            </w:pPr>
            <w:r w:rsidRPr="000B259B">
              <w:rPr>
                <w:bCs/>
              </w:rPr>
              <w:t>12</w:t>
            </w:r>
          </w:p>
        </w:tc>
        <w:tc>
          <w:tcPr>
            <w:tcW w:w="211" w:type="pct"/>
            <w:vAlign w:val="center"/>
          </w:tcPr>
          <w:p w14:paraId="2E58F297" w14:textId="77777777" w:rsidR="00583054" w:rsidRPr="007D3B36" w:rsidRDefault="00583054" w:rsidP="009634F9">
            <w:pPr>
              <w:ind w:left="-57" w:right="-57"/>
              <w:jc w:val="center"/>
            </w:pPr>
            <w:r w:rsidRPr="007D3B36">
              <w:t>1</w:t>
            </w:r>
          </w:p>
        </w:tc>
        <w:tc>
          <w:tcPr>
            <w:tcW w:w="367" w:type="pct"/>
            <w:vAlign w:val="center"/>
          </w:tcPr>
          <w:p w14:paraId="255F59C2" w14:textId="77777777" w:rsidR="00583054" w:rsidRPr="007D3B36" w:rsidRDefault="00583054" w:rsidP="009634F9">
            <w:pPr>
              <w:ind w:left="-57" w:right="-57"/>
              <w:jc w:val="center"/>
            </w:pPr>
            <w:r w:rsidRPr="007D3B36">
              <w:t>-</w:t>
            </w:r>
          </w:p>
        </w:tc>
        <w:tc>
          <w:tcPr>
            <w:tcW w:w="291" w:type="pct"/>
            <w:vAlign w:val="center"/>
          </w:tcPr>
          <w:p w14:paraId="56032537" w14:textId="77777777" w:rsidR="00583054" w:rsidRPr="007D3B36" w:rsidRDefault="00583054" w:rsidP="009634F9">
            <w:pPr>
              <w:ind w:left="-57" w:right="-57"/>
              <w:jc w:val="center"/>
            </w:pPr>
            <w:r w:rsidRPr="007D3B36">
              <w:t>10,6</w:t>
            </w:r>
          </w:p>
        </w:tc>
      </w:tr>
      <w:tr w:rsidR="00583054" w:rsidRPr="007D3B36" w14:paraId="1F795916" w14:textId="77777777" w:rsidTr="009634F9">
        <w:tc>
          <w:tcPr>
            <w:tcW w:w="2764" w:type="pct"/>
          </w:tcPr>
          <w:p w14:paraId="0CE5857A" w14:textId="77777777" w:rsidR="00583054" w:rsidRPr="007D3B36" w:rsidRDefault="00583054" w:rsidP="009634F9">
            <w:pPr>
              <w:jc w:val="both"/>
            </w:pPr>
            <w:r w:rsidRPr="00F302BD">
              <w:rPr>
                <w:bCs/>
              </w:rPr>
              <w:t>ТЕМА 4. Операційна діяльність: ресурси, процеси та результати.</w:t>
            </w:r>
          </w:p>
        </w:tc>
        <w:tc>
          <w:tcPr>
            <w:tcW w:w="263" w:type="pct"/>
            <w:vAlign w:val="center"/>
          </w:tcPr>
          <w:p w14:paraId="5C3E4E25" w14:textId="77777777" w:rsidR="00583054" w:rsidRPr="007D3B36" w:rsidRDefault="00583054" w:rsidP="009634F9">
            <w:pPr>
              <w:ind w:left="-57" w:right="-57"/>
              <w:jc w:val="center"/>
            </w:pPr>
            <w:r w:rsidRPr="000B259B">
              <w:rPr>
                <w:bCs/>
              </w:rPr>
              <w:t>12</w:t>
            </w:r>
          </w:p>
        </w:tc>
        <w:tc>
          <w:tcPr>
            <w:tcW w:w="263" w:type="pct"/>
            <w:vAlign w:val="center"/>
          </w:tcPr>
          <w:p w14:paraId="5D48BD74" w14:textId="77777777" w:rsidR="00583054" w:rsidRPr="007D3B36" w:rsidRDefault="00583054" w:rsidP="009634F9">
            <w:pPr>
              <w:ind w:left="-57" w:right="-57"/>
              <w:jc w:val="center"/>
            </w:pPr>
            <w:r w:rsidRPr="000B259B">
              <w:rPr>
                <w:bCs/>
              </w:rPr>
              <w:t>3,6</w:t>
            </w:r>
          </w:p>
        </w:tc>
        <w:tc>
          <w:tcPr>
            <w:tcW w:w="329" w:type="pct"/>
            <w:vAlign w:val="center"/>
          </w:tcPr>
          <w:p w14:paraId="4A98E714" w14:textId="77777777" w:rsidR="00583054" w:rsidRPr="007D3B36" w:rsidRDefault="00583054" w:rsidP="009634F9">
            <w:pPr>
              <w:ind w:left="-57" w:right="-57"/>
              <w:jc w:val="center"/>
            </w:pPr>
            <w:r w:rsidRPr="000B259B">
              <w:rPr>
                <w:bCs/>
              </w:rPr>
              <w:t>2,4</w:t>
            </w:r>
          </w:p>
        </w:tc>
        <w:tc>
          <w:tcPr>
            <w:tcW w:w="263" w:type="pct"/>
            <w:vAlign w:val="center"/>
          </w:tcPr>
          <w:p w14:paraId="66E5BF3B" w14:textId="77777777" w:rsidR="00583054" w:rsidRPr="007D3B36" w:rsidRDefault="00583054" w:rsidP="009634F9">
            <w:pPr>
              <w:ind w:left="-57" w:right="-57"/>
              <w:jc w:val="center"/>
            </w:pPr>
            <w:r w:rsidRPr="000B259B">
              <w:rPr>
                <w:bCs/>
              </w:rPr>
              <w:t>6</w:t>
            </w:r>
          </w:p>
        </w:tc>
        <w:tc>
          <w:tcPr>
            <w:tcW w:w="251" w:type="pct"/>
            <w:vAlign w:val="center"/>
          </w:tcPr>
          <w:p w14:paraId="16E639E4" w14:textId="77777777" w:rsidR="00583054" w:rsidRPr="007D3B36" w:rsidRDefault="00583054" w:rsidP="009634F9">
            <w:pPr>
              <w:ind w:left="-57" w:right="-57"/>
              <w:jc w:val="center"/>
            </w:pPr>
            <w:r w:rsidRPr="000B259B">
              <w:rPr>
                <w:bCs/>
              </w:rPr>
              <w:t>12</w:t>
            </w:r>
          </w:p>
        </w:tc>
        <w:tc>
          <w:tcPr>
            <w:tcW w:w="211" w:type="pct"/>
            <w:vAlign w:val="center"/>
          </w:tcPr>
          <w:p w14:paraId="1947922F" w14:textId="77777777" w:rsidR="00583054" w:rsidRPr="007D3B36" w:rsidRDefault="00583054" w:rsidP="009634F9">
            <w:pPr>
              <w:ind w:left="-57" w:right="-57"/>
              <w:jc w:val="center"/>
            </w:pPr>
            <w:r w:rsidRPr="007D3B36">
              <w:t>1</w:t>
            </w:r>
          </w:p>
        </w:tc>
        <w:tc>
          <w:tcPr>
            <w:tcW w:w="367" w:type="pct"/>
            <w:vAlign w:val="center"/>
          </w:tcPr>
          <w:p w14:paraId="69BFCAF2" w14:textId="77777777" w:rsidR="00583054" w:rsidRPr="007D3B36" w:rsidRDefault="00583054" w:rsidP="009634F9">
            <w:pPr>
              <w:ind w:left="-57" w:right="-57"/>
              <w:jc w:val="center"/>
            </w:pPr>
            <w:r w:rsidRPr="007D3B36">
              <w:t>-</w:t>
            </w:r>
          </w:p>
        </w:tc>
        <w:tc>
          <w:tcPr>
            <w:tcW w:w="291" w:type="pct"/>
            <w:vAlign w:val="center"/>
          </w:tcPr>
          <w:p w14:paraId="7DD996C1" w14:textId="77777777" w:rsidR="00583054" w:rsidRPr="007D3B36" w:rsidRDefault="00583054" w:rsidP="009634F9">
            <w:pPr>
              <w:ind w:left="-57" w:right="-57"/>
              <w:jc w:val="center"/>
            </w:pPr>
            <w:r w:rsidRPr="007D3B36">
              <w:t>10,6</w:t>
            </w:r>
          </w:p>
        </w:tc>
      </w:tr>
      <w:tr w:rsidR="00583054" w:rsidRPr="007D3B36" w14:paraId="782C9E1E" w14:textId="77777777" w:rsidTr="009634F9">
        <w:tc>
          <w:tcPr>
            <w:tcW w:w="2764" w:type="pct"/>
          </w:tcPr>
          <w:p w14:paraId="0D5B54EC" w14:textId="77777777" w:rsidR="00583054" w:rsidRPr="007D3B36" w:rsidRDefault="00583054" w:rsidP="009634F9">
            <w:pPr>
              <w:pStyle w:val="Default"/>
              <w:rPr>
                <w:color w:val="auto"/>
                <w:lang w:val="uk-UA" w:eastAsia="en-US"/>
              </w:rPr>
            </w:pPr>
            <w:r w:rsidRPr="00F302BD">
              <w:rPr>
                <w:lang w:val="uk-UA"/>
              </w:rPr>
              <w:t xml:space="preserve">ТЕМА 5. Управління процесом проектування операційної системи. </w:t>
            </w:r>
          </w:p>
        </w:tc>
        <w:tc>
          <w:tcPr>
            <w:tcW w:w="263" w:type="pct"/>
            <w:vAlign w:val="center"/>
          </w:tcPr>
          <w:p w14:paraId="03D5907E" w14:textId="77777777" w:rsidR="00583054" w:rsidRPr="007D3B36" w:rsidRDefault="00583054" w:rsidP="009634F9">
            <w:pPr>
              <w:ind w:left="-57" w:right="-57"/>
              <w:jc w:val="center"/>
            </w:pPr>
            <w:r w:rsidRPr="000B259B">
              <w:rPr>
                <w:bCs/>
              </w:rPr>
              <w:t>12</w:t>
            </w:r>
          </w:p>
        </w:tc>
        <w:tc>
          <w:tcPr>
            <w:tcW w:w="263" w:type="pct"/>
            <w:vAlign w:val="center"/>
          </w:tcPr>
          <w:p w14:paraId="3314F270" w14:textId="77777777" w:rsidR="00583054" w:rsidRPr="007D3B36" w:rsidRDefault="00583054" w:rsidP="009634F9">
            <w:pPr>
              <w:ind w:left="-57" w:right="-57"/>
              <w:jc w:val="center"/>
            </w:pPr>
            <w:r w:rsidRPr="000B259B">
              <w:rPr>
                <w:bCs/>
              </w:rPr>
              <w:t>3,6</w:t>
            </w:r>
          </w:p>
        </w:tc>
        <w:tc>
          <w:tcPr>
            <w:tcW w:w="329" w:type="pct"/>
            <w:vAlign w:val="center"/>
          </w:tcPr>
          <w:p w14:paraId="45A58329" w14:textId="77777777" w:rsidR="00583054" w:rsidRPr="007D3B36" w:rsidRDefault="00583054" w:rsidP="009634F9">
            <w:pPr>
              <w:ind w:left="-57" w:right="-57"/>
              <w:jc w:val="center"/>
            </w:pPr>
            <w:r w:rsidRPr="000B259B">
              <w:rPr>
                <w:bCs/>
              </w:rPr>
              <w:t>2,4</w:t>
            </w:r>
          </w:p>
        </w:tc>
        <w:tc>
          <w:tcPr>
            <w:tcW w:w="263" w:type="pct"/>
            <w:vAlign w:val="center"/>
          </w:tcPr>
          <w:p w14:paraId="79A598E1" w14:textId="77777777" w:rsidR="00583054" w:rsidRPr="007D3B36" w:rsidRDefault="00583054" w:rsidP="009634F9">
            <w:pPr>
              <w:ind w:left="-57" w:right="-57"/>
              <w:jc w:val="center"/>
            </w:pPr>
            <w:r w:rsidRPr="000B259B">
              <w:rPr>
                <w:bCs/>
              </w:rPr>
              <w:t>6</w:t>
            </w:r>
          </w:p>
        </w:tc>
        <w:tc>
          <w:tcPr>
            <w:tcW w:w="251" w:type="pct"/>
            <w:vAlign w:val="center"/>
          </w:tcPr>
          <w:p w14:paraId="60E6D989" w14:textId="77777777" w:rsidR="00583054" w:rsidRPr="007D3B36" w:rsidRDefault="00583054" w:rsidP="009634F9">
            <w:pPr>
              <w:ind w:left="-57" w:right="-57"/>
              <w:jc w:val="center"/>
            </w:pPr>
            <w:r w:rsidRPr="000B259B">
              <w:rPr>
                <w:bCs/>
              </w:rPr>
              <w:t>12</w:t>
            </w:r>
          </w:p>
        </w:tc>
        <w:tc>
          <w:tcPr>
            <w:tcW w:w="211" w:type="pct"/>
            <w:vAlign w:val="center"/>
          </w:tcPr>
          <w:p w14:paraId="133448E5" w14:textId="77777777" w:rsidR="00583054" w:rsidRPr="007D3B36" w:rsidRDefault="00583054" w:rsidP="009634F9">
            <w:pPr>
              <w:ind w:left="-57" w:right="-57"/>
              <w:jc w:val="center"/>
            </w:pPr>
            <w:r w:rsidRPr="007D3B36">
              <w:t>1</w:t>
            </w:r>
          </w:p>
        </w:tc>
        <w:tc>
          <w:tcPr>
            <w:tcW w:w="367" w:type="pct"/>
            <w:vAlign w:val="center"/>
          </w:tcPr>
          <w:p w14:paraId="57DD30C9" w14:textId="77777777" w:rsidR="00583054" w:rsidRPr="007D3B36" w:rsidRDefault="00583054" w:rsidP="009634F9">
            <w:pPr>
              <w:ind w:left="-57" w:right="-57"/>
              <w:jc w:val="center"/>
            </w:pPr>
            <w:r w:rsidRPr="007D3B36">
              <w:t>-</w:t>
            </w:r>
          </w:p>
        </w:tc>
        <w:tc>
          <w:tcPr>
            <w:tcW w:w="291" w:type="pct"/>
            <w:vAlign w:val="center"/>
          </w:tcPr>
          <w:p w14:paraId="5BA586AE" w14:textId="77777777" w:rsidR="00583054" w:rsidRPr="007D3B36" w:rsidRDefault="00583054" w:rsidP="009634F9">
            <w:pPr>
              <w:ind w:left="-57" w:right="-57"/>
              <w:jc w:val="center"/>
            </w:pPr>
            <w:r w:rsidRPr="007D3B36">
              <w:t>10,6</w:t>
            </w:r>
          </w:p>
        </w:tc>
      </w:tr>
      <w:tr w:rsidR="00583054" w:rsidRPr="007D3B36" w14:paraId="00D0A421" w14:textId="77777777" w:rsidTr="009634F9">
        <w:trPr>
          <w:trHeight w:val="236"/>
        </w:trPr>
        <w:tc>
          <w:tcPr>
            <w:tcW w:w="2764" w:type="pct"/>
          </w:tcPr>
          <w:p w14:paraId="62BAEE17" w14:textId="77777777" w:rsidR="00583054" w:rsidRPr="00E06D22" w:rsidRDefault="00583054" w:rsidP="009634F9">
            <w:pPr>
              <w:autoSpaceDE w:val="0"/>
              <w:autoSpaceDN w:val="0"/>
              <w:jc w:val="right"/>
              <w:rPr>
                <w:b/>
                <w:bCs/>
              </w:rPr>
            </w:pPr>
            <w:r w:rsidRPr="00E06D22">
              <w:rPr>
                <w:b/>
                <w:bCs/>
              </w:rPr>
              <w:lastRenderedPageBreak/>
              <w:t>Разом за модуль</w:t>
            </w:r>
          </w:p>
        </w:tc>
        <w:tc>
          <w:tcPr>
            <w:tcW w:w="263" w:type="pct"/>
            <w:vAlign w:val="center"/>
          </w:tcPr>
          <w:p w14:paraId="384CD8AC" w14:textId="77777777" w:rsidR="00583054" w:rsidRPr="0023414D" w:rsidRDefault="00583054" w:rsidP="009634F9">
            <w:pPr>
              <w:ind w:left="-57" w:right="-57"/>
              <w:jc w:val="center"/>
              <w:rPr>
                <w:b/>
                <w:bCs/>
              </w:rPr>
            </w:pPr>
            <w:r w:rsidRPr="0023414D">
              <w:rPr>
                <w:b/>
                <w:bCs/>
              </w:rPr>
              <w:t>60</w:t>
            </w:r>
          </w:p>
        </w:tc>
        <w:tc>
          <w:tcPr>
            <w:tcW w:w="263" w:type="pct"/>
            <w:vAlign w:val="center"/>
          </w:tcPr>
          <w:p w14:paraId="77212309" w14:textId="77777777" w:rsidR="00583054" w:rsidRPr="0023414D" w:rsidRDefault="00583054" w:rsidP="009634F9">
            <w:pPr>
              <w:ind w:left="-57" w:right="-57"/>
              <w:jc w:val="center"/>
              <w:rPr>
                <w:b/>
                <w:bCs/>
              </w:rPr>
            </w:pPr>
            <w:r w:rsidRPr="0023414D">
              <w:rPr>
                <w:b/>
                <w:bCs/>
              </w:rPr>
              <w:t>18</w:t>
            </w:r>
          </w:p>
        </w:tc>
        <w:tc>
          <w:tcPr>
            <w:tcW w:w="329" w:type="pct"/>
            <w:vAlign w:val="center"/>
          </w:tcPr>
          <w:p w14:paraId="4D4A0755" w14:textId="77777777" w:rsidR="00583054" w:rsidRPr="0023414D" w:rsidRDefault="00583054" w:rsidP="009634F9">
            <w:pPr>
              <w:ind w:left="-57" w:right="-57"/>
              <w:jc w:val="center"/>
              <w:rPr>
                <w:b/>
                <w:bCs/>
              </w:rPr>
            </w:pPr>
            <w:r w:rsidRPr="0023414D">
              <w:rPr>
                <w:b/>
                <w:bCs/>
              </w:rPr>
              <w:t>12</w:t>
            </w:r>
          </w:p>
        </w:tc>
        <w:tc>
          <w:tcPr>
            <w:tcW w:w="263" w:type="pct"/>
            <w:vAlign w:val="center"/>
          </w:tcPr>
          <w:p w14:paraId="2C08137C" w14:textId="77777777" w:rsidR="00583054" w:rsidRPr="0023414D" w:rsidRDefault="00583054" w:rsidP="009634F9">
            <w:pPr>
              <w:ind w:left="-57" w:right="-57"/>
              <w:jc w:val="center"/>
              <w:rPr>
                <w:b/>
                <w:bCs/>
              </w:rPr>
            </w:pPr>
            <w:r w:rsidRPr="0023414D">
              <w:rPr>
                <w:b/>
                <w:bCs/>
              </w:rPr>
              <w:t>30</w:t>
            </w:r>
          </w:p>
        </w:tc>
        <w:tc>
          <w:tcPr>
            <w:tcW w:w="251" w:type="pct"/>
            <w:vAlign w:val="center"/>
          </w:tcPr>
          <w:p w14:paraId="4CE03A16" w14:textId="77777777" w:rsidR="00583054" w:rsidRPr="0023414D" w:rsidRDefault="00583054" w:rsidP="009634F9">
            <w:pPr>
              <w:ind w:left="-57" w:right="-57"/>
              <w:jc w:val="center"/>
              <w:rPr>
                <w:b/>
                <w:bCs/>
              </w:rPr>
            </w:pPr>
            <w:r w:rsidRPr="0023414D">
              <w:rPr>
                <w:b/>
                <w:bCs/>
              </w:rPr>
              <w:t>60</w:t>
            </w:r>
          </w:p>
        </w:tc>
        <w:tc>
          <w:tcPr>
            <w:tcW w:w="211" w:type="pct"/>
            <w:vAlign w:val="center"/>
          </w:tcPr>
          <w:p w14:paraId="5121471E" w14:textId="77777777" w:rsidR="00583054" w:rsidRPr="0023414D" w:rsidRDefault="00583054" w:rsidP="009634F9">
            <w:pPr>
              <w:ind w:left="-57" w:right="-57"/>
              <w:jc w:val="center"/>
              <w:rPr>
                <w:b/>
                <w:bCs/>
              </w:rPr>
            </w:pPr>
            <w:r w:rsidRPr="00AA6FCF">
              <w:rPr>
                <w:b/>
                <w:bCs/>
              </w:rPr>
              <w:t>5</w:t>
            </w:r>
          </w:p>
        </w:tc>
        <w:tc>
          <w:tcPr>
            <w:tcW w:w="367" w:type="pct"/>
            <w:vAlign w:val="center"/>
          </w:tcPr>
          <w:p w14:paraId="04B21DAC" w14:textId="77777777" w:rsidR="00583054" w:rsidRPr="0023414D" w:rsidRDefault="00583054" w:rsidP="009634F9">
            <w:pPr>
              <w:ind w:left="-57" w:right="-57"/>
              <w:jc w:val="center"/>
              <w:rPr>
                <w:b/>
                <w:bCs/>
              </w:rPr>
            </w:pPr>
            <w:r w:rsidRPr="00AA6FCF">
              <w:rPr>
                <w:b/>
                <w:bCs/>
              </w:rPr>
              <w:t>2</w:t>
            </w:r>
          </w:p>
        </w:tc>
        <w:tc>
          <w:tcPr>
            <w:tcW w:w="291" w:type="pct"/>
            <w:vAlign w:val="center"/>
          </w:tcPr>
          <w:p w14:paraId="402905CF" w14:textId="77777777" w:rsidR="00583054" w:rsidRPr="0023414D" w:rsidRDefault="00583054" w:rsidP="009634F9">
            <w:pPr>
              <w:ind w:left="-57" w:right="-57"/>
              <w:jc w:val="center"/>
              <w:rPr>
                <w:b/>
                <w:bCs/>
              </w:rPr>
            </w:pPr>
            <w:r w:rsidRPr="0023414D">
              <w:rPr>
                <w:b/>
                <w:bCs/>
              </w:rPr>
              <w:t>53</w:t>
            </w:r>
          </w:p>
        </w:tc>
      </w:tr>
      <w:tr w:rsidR="00583054" w:rsidRPr="00537EC5" w14:paraId="1760621D" w14:textId="77777777" w:rsidTr="009634F9">
        <w:trPr>
          <w:trHeight w:val="567"/>
        </w:trPr>
        <w:tc>
          <w:tcPr>
            <w:tcW w:w="5000" w:type="pct"/>
            <w:gridSpan w:val="9"/>
            <w:vAlign w:val="center"/>
          </w:tcPr>
          <w:p w14:paraId="5F3535DE" w14:textId="77777777" w:rsidR="00583054" w:rsidRPr="007D3B36" w:rsidRDefault="00583054" w:rsidP="009634F9">
            <w:pPr>
              <w:pStyle w:val="Default"/>
              <w:ind w:firstLine="567"/>
              <w:jc w:val="center"/>
              <w:rPr>
                <w:color w:val="auto"/>
                <w:lang w:val="uk-UA" w:eastAsia="en-US"/>
              </w:rPr>
            </w:pPr>
            <w:r w:rsidRPr="007D3B36">
              <w:rPr>
                <w:b/>
                <w:bCs/>
                <w:color w:val="auto"/>
                <w:lang w:val="uk-UA" w:eastAsia="en-US"/>
              </w:rPr>
              <w:t xml:space="preserve">Змістовний </w:t>
            </w:r>
            <w:r w:rsidRPr="007D3B36">
              <w:rPr>
                <w:b/>
                <w:bCs/>
                <w:lang w:val="uk-UA"/>
              </w:rPr>
              <w:t xml:space="preserve">модуль II. Механізми </w:t>
            </w:r>
            <w:r>
              <w:rPr>
                <w:b/>
                <w:bCs/>
                <w:lang w:val="uk-UA"/>
              </w:rPr>
              <w:t>управління операційним менеджментом та його результативністю.</w:t>
            </w:r>
          </w:p>
        </w:tc>
      </w:tr>
      <w:tr w:rsidR="00583054" w:rsidRPr="007D3B36" w14:paraId="3B893384" w14:textId="77777777" w:rsidTr="009634F9">
        <w:trPr>
          <w:trHeight w:val="393"/>
        </w:trPr>
        <w:tc>
          <w:tcPr>
            <w:tcW w:w="2764" w:type="pct"/>
          </w:tcPr>
          <w:p w14:paraId="67A0B704" w14:textId="77777777" w:rsidR="00583054" w:rsidRPr="007D3B36" w:rsidRDefault="00583054" w:rsidP="009634F9">
            <w:r w:rsidRPr="00F302BD">
              <w:t xml:space="preserve">ТЕМА 6. Управління поточним функціонуванням операційної системи. </w:t>
            </w:r>
          </w:p>
        </w:tc>
        <w:tc>
          <w:tcPr>
            <w:tcW w:w="263" w:type="pct"/>
            <w:vAlign w:val="center"/>
          </w:tcPr>
          <w:p w14:paraId="1B9A1568" w14:textId="77777777" w:rsidR="00583054" w:rsidRPr="007D3B36" w:rsidRDefault="00583054" w:rsidP="009634F9">
            <w:pPr>
              <w:ind w:left="-57" w:right="-57"/>
              <w:jc w:val="center"/>
            </w:pPr>
            <w:r w:rsidRPr="000B259B">
              <w:rPr>
                <w:bCs/>
                <w:lang w:val="ru-RU"/>
              </w:rPr>
              <w:t>12</w:t>
            </w:r>
          </w:p>
        </w:tc>
        <w:tc>
          <w:tcPr>
            <w:tcW w:w="263" w:type="pct"/>
            <w:vAlign w:val="center"/>
          </w:tcPr>
          <w:p w14:paraId="0134016A" w14:textId="77777777" w:rsidR="00583054" w:rsidRPr="007D3B36" w:rsidRDefault="00583054" w:rsidP="009634F9">
            <w:pPr>
              <w:ind w:left="-57" w:right="-57"/>
              <w:jc w:val="center"/>
            </w:pPr>
            <w:r w:rsidRPr="000B259B">
              <w:rPr>
                <w:bCs/>
              </w:rPr>
              <w:t>3,6</w:t>
            </w:r>
          </w:p>
        </w:tc>
        <w:tc>
          <w:tcPr>
            <w:tcW w:w="329" w:type="pct"/>
            <w:vAlign w:val="center"/>
          </w:tcPr>
          <w:p w14:paraId="4326EFB0" w14:textId="77777777" w:rsidR="00583054" w:rsidRPr="007D3B36" w:rsidRDefault="00583054" w:rsidP="009634F9">
            <w:pPr>
              <w:ind w:left="-57" w:right="-57"/>
              <w:jc w:val="center"/>
            </w:pPr>
            <w:r w:rsidRPr="000B259B">
              <w:rPr>
                <w:bCs/>
              </w:rPr>
              <w:t>2,4</w:t>
            </w:r>
          </w:p>
        </w:tc>
        <w:tc>
          <w:tcPr>
            <w:tcW w:w="263" w:type="pct"/>
            <w:vAlign w:val="center"/>
          </w:tcPr>
          <w:p w14:paraId="47C604E9" w14:textId="77777777" w:rsidR="00583054" w:rsidRPr="007D3B36" w:rsidRDefault="00583054" w:rsidP="009634F9">
            <w:pPr>
              <w:ind w:left="-57" w:right="-57"/>
              <w:jc w:val="center"/>
            </w:pPr>
            <w:r w:rsidRPr="000B259B">
              <w:rPr>
                <w:bCs/>
              </w:rPr>
              <w:t>6</w:t>
            </w:r>
          </w:p>
        </w:tc>
        <w:tc>
          <w:tcPr>
            <w:tcW w:w="251" w:type="pct"/>
            <w:vAlign w:val="center"/>
          </w:tcPr>
          <w:p w14:paraId="12B73903" w14:textId="77777777" w:rsidR="00583054" w:rsidRPr="007D3B36" w:rsidRDefault="00583054" w:rsidP="009634F9">
            <w:pPr>
              <w:ind w:left="-57" w:right="-57"/>
              <w:jc w:val="center"/>
            </w:pPr>
            <w:r w:rsidRPr="000B259B">
              <w:rPr>
                <w:bCs/>
                <w:lang w:val="ru-RU"/>
              </w:rPr>
              <w:t>12</w:t>
            </w:r>
          </w:p>
        </w:tc>
        <w:tc>
          <w:tcPr>
            <w:tcW w:w="211" w:type="pct"/>
            <w:vAlign w:val="center"/>
          </w:tcPr>
          <w:p w14:paraId="1A12DDD1" w14:textId="77777777" w:rsidR="00583054" w:rsidRPr="007D3B36" w:rsidRDefault="00583054" w:rsidP="009634F9">
            <w:pPr>
              <w:ind w:left="-57" w:right="-57"/>
              <w:jc w:val="center"/>
            </w:pPr>
            <w:r w:rsidRPr="007D3B36">
              <w:t>1</w:t>
            </w:r>
          </w:p>
        </w:tc>
        <w:tc>
          <w:tcPr>
            <w:tcW w:w="367" w:type="pct"/>
            <w:vAlign w:val="center"/>
          </w:tcPr>
          <w:p w14:paraId="60D45777" w14:textId="77777777" w:rsidR="00583054" w:rsidRPr="007D3B36" w:rsidRDefault="00583054" w:rsidP="009634F9">
            <w:pPr>
              <w:ind w:left="-57" w:right="-57"/>
              <w:jc w:val="center"/>
            </w:pPr>
            <w:r w:rsidRPr="007D3B36">
              <w:t>1</w:t>
            </w:r>
          </w:p>
        </w:tc>
        <w:tc>
          <w:tcPr>
            <w:tcW w:w="291" w:type="pct"/>
            <w:vAlign w:val="center"/>
          </w:tcPr>
          <w:p w14:paraId="4D2C6771" w14:textId="77777777" w:rsidR="00583054" w:rsidRPr="007D3B36" w:rsidRDefault="00583054" w:rsidP="009634F9">
            <w:pPr>
              <w:ind w:left="-57" w:right="-57"/>
              <w:jc w:val="center"/>
            </w:pPr>
            <w:r w:rsidRPr="007D3B36">
              <w:t>10,6</w:t>
            </w:r>
          </w:p>
        </w:tc>
      </w:tr>
      <w:tr w:rsidR="00583054" w:rsidRPr="007D3B36" w14:paraId="0B8A4253" w14:textId="77777777" w:rsidTr="009634F9">
        <w:trPr>
          <w:trHeight w:val="280"/>
        </w:trPr>
        <w:tc>
          <w:tcPr>
            <w:tcW w:w="2764" w:type="pct"/>
          </w:tcPr>
          <w:p w14:paraId="198A2426" w14:textId="77777777" w:rsidR="00583054" w:rsidRPr="007D3B36" w:rsidRDefault="00583054" w:rsidP="009634F9">
            <w:r w:rsidRPr="00F302BD">
              <w:t>ТЕМА 7. Основи управління проектами.</w:t>
            </w:r>
          </w:p>
        </w:tc>
        <w:tc>
          <w:tcPr>
            <w:tcW w:w="263" w:type="pct"/>
            <w:vAlign w:val="center"/>
          </w:tcPr>
          <w:p w14:paraId="63998D6F" w14:textId="77777777" w:rsidR="00583054" w:rsidRPr="007D3B36" w:rsidRDefault="00583054" w:rsidP="009634F9">
            <w:pPr>
              <w:ind w:left="-57" w:right="-57"/>
              <w:jc w:val="center"/>
            </w:pPr>
            <w:r w:rsidRPr="000B259B">
              <w:rPr>
                <w:bCs/>
              </w:rPr>
              <w:t>12</w:t>
            </w:r>
          </w:p>
        </w:tc>
        <w:tc>
          <w:tcPr>
            <w:tcW w:w="263" w:type="pct"/>
            <w:vAlign w:val="center"/>
          </w:tcPr>
          <w:p w14:paraId="14D3CE0B" w14:textId="77777777" w:rsidR="00583054" w:rsidRPr="007D3B36" w:rsidRDefault="00583054" w:rsidP="009634F9">
            <w:pPr>
              <w:ind w:left="-57" w:right="-57"/>
              <w:jc w:val="center"/>
            </w:pPr>
            <w:r w:rsidRPr="000B259B">
              <w:rPr>
                <w:bCs/>
              </w:rPr>
              <w:t>3,6</w:t>
            </w:r>
          </w:p>
        </w:tc>
        <w:tc>
          <w:tcPr>
            <w:tcW w:w="329" w:type="pct"/>
            <w:vAlign w:val="center"/>
          </w:tcPr>
          <w:p w14:paraId="1C9432FF" w14:textId="77777777" w:rsidR="00583054" w:rsidRPr="007D3B36" w:rsidRDefault="00583054" w:rsidP="009634F9">
            <w:pPr>
              <w:ind w:left="-57" w:right="-57"/>
              <w:jc w:val="center"/>
            </w:pPr>
            <w:r w:rsidRPr="000B259B">
              <w:rPr>
                <w:bCs/>
              </w:rPr>
              <w:t>2,4</w:t>
            </w:r>
          </w:p>
        </w:tc>
        <w:tc>
          <w:tcPr>
            <w:tcW w:w="263" w:type="pct"/>
            <w:vAlign w:val="center"/>
          </w:tcPr>
          <w:p w14:paraId="7C75208C" w14:textId="77777777" w:rsidR="00583054" w:rsidRPr="007D3B36" w:rsidRDefault="00583054" w:rsidP="009634F9">
            <w:pPr>
              <w:ind w:left="-57" w:right="-57"/>
              <w:jc w:val="center"/>
            </w:pPr>
            <w:r w:rsidRPr="000B259B">
              <w:rPr>
                <w:bCs/>
              </w:rPr>
              <w:t>6</w:t>
            </w:r>
          </w:p>
        </w:tc>
        <w:tc>
          <w:tcPr>
            <w:tcW w:w="251" w:type="pct"/>
            <w:vAlign w:val="center"/>
          </w:tcPr>
          <w:p w14:paraId="346E98BD" w14:textId="77777777" w:rsidR="00583054" w:rsidRPr="007D3B36" w:rsidRDefault="00583054" w:rsidP="009634F9">
            <w:pPr>
              <w:ind w:left="-57" w:right="-57"/>
              <w:jc w:val="center"/>
            </w:pPr>
            <w:r w:rsidRPr="000B259B">
              <w:rPr>
                <w:bCs/>
              </w:rPr>
              <w:t>12</w:t>
            </w:r>
          </w:p>
        </w:tc>
        <w:tc>
          <w:tcPr>
            <w:tcW w:w="211" w:type="pct"/>
            <w:vAlign w:val="center"/>
          </w:tcPr>
          <w:p w14:paraId="11E66A7F" w14:textId="77777777" w:rsidR="00583054" w:rsidRPr="007D3B36" w:rsidRDefault="00583054" w:rsidP="009634F9">
            <w:pPr>
              <w:ind w:left="-57" w:right="-57"/>
              <w:jc w:val="center"/>
            </w:pPr>
            <w:r w:rsidRPr="007D3B36">
              <w:t>1</w:t>
            </w:r>
          </w:p>
        </w:tc>
        <w:tc>
          <w:tcPr>
            <w:tcW w:w="367" w:type="pct"/>
            <w:vAlign w:val="center"/>
          </w:tcPr>
          <w:p w14:paraId="4F9049D3" w14:textId="77777777" w:rsidR="00583054" w:rsidRPr="007D3B36" w:rsidRDefault="00583054" w:rsidP="009634F9">
            <w:pPr>
              <w:ind w:left="-57" w:right="-57"/>
              <w:jc w:val="center"/>
            </w:pPr>
            <w:r w:rsidRPr="007D3B36">
              <w:t>1</w:t>
            </w:r>
          </w:p>
        </w:tc>
        <w:tc>
          <w:tcPr>
            <w:tcW w:w="291" w:type="pct"/>
            <w:vAlign w:val="center"/>
          </w:tcPr>
          <w:p w14:paraId="6D6D0CA0" w14:textId="77777777" w:rsidR="00583054" w:rsidRPr="007D3B36" w:rsidRDefault="00583054" w:rsidP="009634F9">
            <w:pPr>
              <w:ind w:left="-57" w:right="-57"/>
              <w:jc w:val="center"/>
            </w:pPr>
            <w:r w:rsidRPr="007D3B36">
              <w:t>10,6</w:t>
            </w:r>
          </w:p>
        </w:tc>
      </w:tr>
      <w:tr w:rsidR="00583054" w:rsidRPr="007D3B36" w14:paraId="53A49AA6" w14:textId="77777777" w:rsidTr="009634F9">
        <w:trPr>
          <w:trHeight w:val="330"/>
        </w:trPr>
        <w:tc>
          <w:tcPr>
            <w:tcW w:w="2764" w:type="pct"/>
          </w:tcPr>
          <w:p w14:paraId="521F28B7" w14:textId="77777777" w:rsidR="00583054" w:rsidRPr="007D3B36" w:rsidRDefault="00583054" w:rsidP="009634F9">
            <w:pPr>
              <w:pStyle w:val="Default"/>
              <w:rPr>
                <w:color w:val="auto"/>
                <w:lang w:val="uk-UA" w:eastAsia="en-US"/>
              </w:rPr>
            </w:pPr>
            <w:r w:rsidRPr="00F302BD">
              <w:rPr>
                <w:lang w:val="uk-UA"/>
              </w:rPr>
              <w:t xml:space="preserve">ТЕМА 8. Основи менеджменту якості. </w:t>
            </w:r>
          </w:p>
        </w:tc>
        <w:tc>
          <w:tcPr>
            <w:tcW w:w="263" w:type="pct"/>
            <w:vAlign w:val="center"/>
          </w:tcPr>
          <w:p w14:paraId="1069E806" w14:textId="77777777" w:rsidR="00583054" w:rsidRPr="007D3B36" w:rsidRDefault="00583054" w:rsidP="009634F9">
            <w:pPr>
              <w:ind w:left="-57" w:right="-57"/>
              <w:jc w:val="center"/>
            </w:pPr>
            <w:r w:rsidRPr="000B259B">
              <w:rPr>
                <w:bCs/>
              </w:rPr>
              <w:t>12</w:t>
            </w:r>
          </w:p>
        </w:tc>
        <w:tc>
          <w:tcPr>
            <w:tcW w:w="263" w:type="pct"/>
            <w:vAlign w:val="center"/>
          </w:tcPr>
          <w:p w14:paraId="49F6E51A" w14:textId="77777777" w:rsidR="00583054" w:rsidRPr="007D3B36" w:rsidRDefault="00583054" w:rsidP="009634F9">
            <w:pPr>
              <w:ind w:left="-57" w:right="-57"/>
              <w:jc w:val="center"/>
            </w:pPr>
            <w:r w:rsidRPr="000B259B">
              <w:rPr>
                <w:bCs/>
              </w:rPr>
              <w:t>3,6</w:t>
            </w:r>
          </w:p>
        </w:tc>
        <w:tc>
          <w:tcPr>
            <w:tcW w:w="329" w:type="pct"/>
            <w:vAlign w:val="center"/>
          </w:tcPr>
          <w:p w14:paraId="1FBFF5C2" w14:textId="77777777" w:rsidR="00583054" w:rsidRPr="007D3B36" w:rsidRDefault="00583054" w:rsidP="009634F9">
            <w:pPr>
              <w:ind w:left="-57" w:right="-57"/>
              <w:jc w:val="center"/>
            </w:pPr>
            <w:r w:rsidRPr="000B259B">
              <w:rPr>
                <w:bCs/>
              </w:rPr>
              <w:t>2,4</w:t>
            </w:r>
          </w:p>
        </w:tc>
        <w:tc>
          <w:tcPr>
            <w:tcW w:w="263" w:type="pct"/>
            <w:vAlign w:val="center"/>
          </w:tcPr>
          <w:p w14:paraId="2243C8C1" w14:textId="77777777" w:rsidR="00583054" w:rsidRPr="007D3B36" w:rsidRDefault="00583054" w:rsidP="009634F9">
            <w:pPr>
              <w:ind w:left="-57" w:right="-57"/>
              <w:jc w:val="center"/>
            </w:pPr>
            <w:r w:rsidRPr="000B259B">
              <w:rPr>
                <w:bCs/>
              </w:rPr>
              <w:t>6</w:t>
            </w:r>
          </w:p>
        </w:tc>
        <w:tc>
          <w:tcPr>
            <w:tcW w:w="251" w:type="pct"/>
            <w:vAlign w:val="center"/>
          </w:tcPr>
          <w:p w14:paraId="1D794D36" w14:textId="77777777" w:rsidR="00583054" w:rsidRPr="007D3B36" w:rsidRDefault="00583054" w:rsidP="009634F9">
            <w:pPr>
              <w:ind w:left="-57" w:right="-57"/>
              <w:jc w:val="center"/>
            </w:pPr>
            <w:r w:rsidRPr="000B259B">
              <w:rPr>
                <w:bCs/>
              </w:rPr>
              <w:t>12</w:t>
            </w:r>
          </w:p>
        </w:tc>
        <w:tc>
          <w:tcPr>
            <w:tcW w:w="211" w:type="pct"/>
            <w:vAlign w:val="center"/>
          </w:tcPr>
          <w:p w14:paraId="5193D3D4" w14:textId="77777777" w:rsidR="00583054" w:rsidRPr="007D3B36" w:rsidRDefault="00583054" w:rsidP="009634F9">
            <w:pPr>
              <w:ind w:left="-57" w:right="-57"/>
              <w:jc w:val="center"/>
            </w:pPr>
            <w:r w:rsidRPr="007D3B36">
              <w:t>1</w:t>
            </w:r>
          </w:p>
        </w:tc>
        <w:tc>
          <w:tcPr>
            <w:tcW w:w="367" w:type="pct"/>
            <w:vAlign w:val="center"/>
          </w:tcPr>
          <w:p w14:paraId="2F32433C" w14:textId="77777777" w:rsidR="00583054" w:rsidRPr="007D3B36" w:rsidRDefault="00583054" w:rsidP="009634F9">
            <w:pPr>
              <w:ind w:left="-57" w:right="-57"/>
              <w:jc w:val="center"/>
            </w:pPr>
            <w:r w:rsidRPr="007D3B36">
              <w:t>-</w:t>
            </w:r>
          </w:p>
        </w:tc>
        <w:tc>
          <w:tcPr>
            <w:tcW w:w="291" w:type="pct"/>
            <w:vAlign w:val="center"/>
          </w:tcPr>
          <w:p w14:paraId="364A18C2" w14:textId="77777777" w:rsidR="00583054" w:rsidRPr="007D3B36" w:rsidRDefault="00583054" w:rsidP="009634F9">
            <w:pPr>
              <w:ind w:left="-57" w:right="-57"/>
              <w:jc w:val="center"/>
            </w:pPr>
            <w:r w:rsidRPr="007D3B36">
              <w:t>10,6</w:t>
            </w:r>
          </w:p>
        </w:tc>
      </w:tr>
      <w:tr w:rsidR="00583054" w:rsidRPr="007D3B36" w14:paraId="2B13857B" w14:textId="77777777" w:rsidTr="009634F9">
        <w:tc>
          <w:tcPr>
            <w:tcW w:w="2764" w:type="pct"/>
          </w:tcPr>
          <w:p w14:paraId="6CCDB9C7" w14:textId="77777777" w:rsidR="00583054" w:rsidRPr="007D3B36" w:rsidRDefault="00583054" w:rsidP="009634F9">
            <w:pPr>
              <w:pStyle w:val="Default"/>
              <w:rPr>
                <w:color w:val="auto"/>
                <w:lang w:val="uk-UA" w:eastAsia="en-US"/>
              </w:rPr>
            </w:pPr>
            <w:r w:rsidRPr="00F302BD">
              <w:rPr>
                <w:lang w:val="uk-UA"/>
              </w:rPr>
              <w:t>ТЕМА 9. Управління результативністю операційної діяльності.</w:t>
            </w:r>
          </w:p>
        </w:tc>
        <w:tc>
          <w:tcPr>
            <w:tcW w:w="263" w:type="pct"/>
            <w:vAlign w:val="center"/>
          </w:tcPr>
          <w:p w14:paraId="2B5D0194" w14:textId="77777777" w:rsidR="00583054" w:rsidRPr="007D3B36" w:rsidRDefault="00583054" w:rsidP="009634F9">
            <w:pPr>
              <w:ind w:left="-57" w:right="-57"/>
              <w:jc w:val="center"/>
            </w:pPr>
            <w:r w:rsidRPr="000B259B">
              <w:rPr>
                <w:bCs/>
              </w:rPr>
              <w:t>12</w:t>
            </w:r>
          </w:p>
        </w:tc>
        <w:tc>
          <w:tcPr>
            <w:tcW w:w="263" w:type="pct"/>
            <w:vAlign w:val="center"/>
          </w:tcPr>
          <w:p w14:paraId="2A124F07" w14:textId="77777777" w:rsidR="00583054" w:rsidRPr="007D3B36" w:rsidRDefault="00583054" w:rsidP="009634F9">
            <w:pPr>
              <w:ind w:left="-57" w:right="-57"/>
              <w:jc w:val="center"/>
            </w:pPr>
            <w:r w:rsidRPr="000B259B">
              <w:rPr>
                <w:bCs/>
              </w:rPr>
              <w:t>3,6</w:t>
            </w:r>
          </w:p>
        </w:tc>
        <w:tc>
          <w:tcPr>
            <w:tcW w:w="329" w:type="pct"/>
            <w:vAlign w:val="center"/>
          </w:tcPr>
          <w:p w14:paraId="1B6E853B" w14:textId="77777777" w:rsidR="00583054" w:rsidRPr="007D3B36" w:rsidRDefault="00583054" w:rsidP="009634F9">
            <w:pPr>
              <w:ind w:left="-57" w:right="-57"/>
              <w:jc w:val="center"/>
            </w:pPr>
            <w:r w:rsidRPr="000B259B">
              <w:rPr>
                <w:bCs/>
              </w:rPr>
              <w:t>2,4</w:t>
            </w:r>
          </w:p>
        </w:tc>
        <w:tc>
          <w:tcPr>
            <w:tcW w:w="263" w:type="pct"/>
            <w:vAlign w:val="center"/>
          </w:tcPr>
          <w:p w14:paraId="79F9D90F" w14:textId="77777777" w:rsidR="00583054" w:rsidRPr="007D3B36" w:rsidRDefault="00583054" w:rsidP="009634F9">
            <w:pPr>
              <w:ind w:left="-57" w:right="-57"/>
              <w:jc w:val="center"/>
            </w:pPr>
            <w:r w:rsidRPr="000B259B">
              <w:rPr>
                <w:bCs/>
              </w:rPr>
              <w:t>6</w:t>
            </w:r>
          </w:p>
        </w:tc>
        <w:tc>
          <w:tcPr>
            <w:tcW w:w="251" w:type="pct"/>
            <w:vAlign w:val="center"/>
          </w:tcPr>
          <w:p w14:paraId="0109103C" w14:textId="77777777" w:rsidR="00583054" w:rsidRPr="007D3B36" w:rsidRDefault="00583054" w:rsidP="009634F9">
            <w:pPr>
              <w:ind w:left="-57" w:right="-57"/>
              <w:jc w:val="center"/>
            </w:pPr>
            <w:r w:rsidRPr="000B259B">
              <w:rPr>
                <w:bCs/>
              </w:rPr>
              <w:t>12</w:t>
            </w:r>
          </w:p>
        </w:tc>
        <w:tc>
          <w:tcPr>
            <w:tcW w:w="211" w:type="pct"/>
            <w:vAlign w:val="center"/>
          </w:tcPr>
          <w:p w14:paraId="53C083F8" w14:textId="77777777" w:rsidR="00583054" w:rsidRPr="007D3B36" w:rsidRDefault="00583054" w:rsidP="009634F9">
            <w:pPr>
              <w:ind w:left="-57" w:right="-57"/>
              <w:jc w:val="center"/>
            </w:pPr>
            <w:r w:rsidRPr="007D3B36">
              <w:t>1</w:t>
            </w:r>
          </w:p>
        </w:tc>
        <w:tc>
          <w:tcPr>
            <w:tcW w:w="367" w:type="pct"/>
            <w:vAlign w:val="center"/>
          </w:tcPr>
          <w:p w14:paraId="1B93A773" w14:textId="77777777" w:rsidR="00583054" w:rsidRPr="007D3B36" w:rsidRDefault="00583054" w:rsidP="009634F9">
            <w:pPr>
              <w:ind w:left="-57" w:right="-57"/>
              <w:jc w:val="center"/>
            </w:pPr>
            <w:r w:rsidRPr="007D3B36">
              <w:t>-</w:t>
            </w:r>
          </w:p>
        </w:tc>
        <w:tc>
          <w:tcPr>
            <w:tcW w:w="291" w:type="pct"/>
            <w:vAlign w:val="center"/>
          </w:tcPr>
          <w:p w14:paraId="0A8BAA5E" w14:textId="77777777" w:rsidR="00583054" w:rsidRPr="007D3B36" w:rsidRDefault="00583054" w:rsidP="009634F9">
            <w:pPr>
              <w:ind w:left="-57" w:right="-57"/>
              <w:jc w:val="center"/>
            </w:pPr>
            <w:r w:rsidRPr="007D3B36">
              <w:t>10,6</w:t>
            </w:r>
          </w:p>
        </w:tc>
      </w:tr>
      <w:tr w:rsidR="00583054" w:rsidRPr="007D3B36" w14:paraId="16242FDE" w14:textId="77777777" w:rsidTr="009634F9">
        <w:tc>
          <w:tcPr>
            <w:tcW w:w="2764" w:type="pct"/>
          </w:tcPr>
          <w:p w14:paraId="26F49567" w14:textId="77777777" w:rsidR="00583054" w:rsidRPr="007D3B36" w:rsidRDefault="00583054" w:rsidP="009634F9">
            <w:r w:rsidRPr="00F302BD">
              <w:t>ТЕМА 10. Проектування  ОС – управління  процесом.</w:t>
            </w:r>
          </w:p>
        </w:tc>
        <w:tc>
          <w:tcPr>
            <w:tcW w:w="263" w:type="pct"/>
            <w:vAlign w:val="center"/>
          </w:tcPr>
          <w:p w14:paraId="10146278" w14:textId="77777777" w:rsidR="00583054" w:rsidRPr="007D3B36" w:rsidRDefault="00583054" w:rsidP="009634F9">
            <w:pPr>
              <w:ind w:left="-57" w:right="-57"/>
              <w:jc w:val="center"/>
            </w:pPr>
            <w:r w:rsidRPr="000B259B">
              <w:rPr>
                <w:bCs/>
              </w:rPr>
              <w:t>12</w:t>
            </w:r>
          </w:p>
        </w:tc>
        <w:tc>
          <w:tcPr>
            <w:tcW w:w="263" w:type="pct"/>
            <w:vAlign w:val="center"/>
          </w:tcPr>
          <w:p w14:paraId="79124518" w14:textId="77777777" w:rsidR="00583054" w:rsidRPr="007D3B36" w:rsidRDefault="00583054" w:rsidP="009634F9">
            <w:pPr>
              <w:ind w:left="-57" w:right="-57"/>
              <w:jc w:val="center"/>
            </w:pPr>
            <w:r w:rsidRPr="000B259B">
              <w:rPr>
                <w:bCs/>
              </w:rPr>
              <w:t>3,6</w:t>
            </w:r>
          </w:p>
        </w:tc>
        <w:tc>
          <w:tcPr>
            <w:tcW w:w="329" w:type="pct"/>
            <w:vAlign w:val="center"/>
          </w:tcPr>
          <w:p w14:paraId="4CF1B011" w14:textId="77777777" w:rsidR="00583054" w:rsidRPr="007D3B36" w:rsidRDefault="00583054" w:rsidP="009634F9">
            <w:pPr>
              <w:ind w:left="-57" w:right="-57"/>
              <w:jc w:val="center"/>
            </w:pPr>
            <w:r w:rsidRPr="000B259B">
              <w:rPr>
                <w:bCs/>
              </w:rPr>
              <w:t>2,4</w:t>
            </w:r>
          </w:p>
        </w:tc>
        <w:tc>
          <w:tcPr>
            <w:tcW w:w="263" w:type="pct"/>
            <w:vAlign w:val="center"/>
          </w:tcPr>
          <w:p w14:paraId="6EFC49E0" w14:textId="77777777" w:rsidR="00583054" w:rsidRPr="007D3B36" w:rsidRDefault="00583054" w:rsidP="009634F9">
            <w:pPr>
              <w:ind w:left="-57" w:right="-57"/>
              <w:jc w:val="center"/>
            </w:pPr>
            <w:r w:rsidRPr="000B259B">
              <w:rPr>
                <w:bCs/>
              </w:rPr>
              <w:t>6</w:t>
            </w:r>
          </w:p>
        </w:tc>
        <w:tc>
          <w:tcPr>
            <w:tcW w:w="251" w:type="pct"/>
            <w:vAlign w:val="center"/>
          </w:tcPr>
          <w:p w14:paraId="5FAAFE13" w14:textId="77777777" w:rsidR="00583054" w:rsidRPr="007D3B36" w:rsidRDefault="00583054" w:rsidP="009634F9">
            <w:pPr>
              <w:ind w:left="-57" w:right="-57"/>
              <w:jc w:val="center"/>
            </w:pPr>
            <w:r w:rsidRPr="000B259B">
              <w:rPr>
                <w:bCs/>
              </w:rPr>
              <w:t>12</w:t>
            </w:r>
          </w:p>
        </w:tc>
        <w:tc>
          <w:tcPr>
            <w:tcW w:w="211" w:type="pct"/>
            <w:vAlign w:val="center"/>
          </w:tcPr>
          <w:p w14:paraId="3DE207BA" w14:textId="77777777" w:rsidR="00583054" w:rsidRPr="007D3B36" w:rsidRDefault="00583054" w:rsidP="009634F9">
            <w:pPr>
              <w:ind w:left="-57" w:right="-57"/>
              <w:jc w:val="center"/>
            </w:pPr>
            <w:r w:rsidRPr="007D3B36">
              <w:t>1</w:t>
            </w:r>
          </w:p>
        </w:tc>
        <w:tc>
          <w:tcPr>
            <w:tcW w:w="367" w:type="pct"/>
            <w:vAlign w:val="center"/>
          </w:tcPr>
          <w:p w14:paraId="234F48D5" w14:textId="77777777" w:rsidR="00583054" w:rsidRPr="007D3B36" w:rsidRDefault="00583054" w:rsidP="009634F9">
            <w:pPr>
              <w:ind w:left="-57" w:right="-57"/>
              <w:jc w:val="center"/>
            </w:pPr>
            <w:r w:rsidRPr="007D3B36">
              <w:t>-</w:t>
            </w:r>
          </w:p>
        </w:tc>
        <w:tc>
          <w:tcPr>
            <w:tcW w:w="291" w:type="pct"/>
            <w:vAlign w:val="center"/>
          </w:tcPr>
          <w:p w14:paraId="33A9DA30" w14:textId="77777777" w:rsidR="00583054" w:rsidRPr="007D3B36" w:rsidRDefault="00583054" w:rsidP="009634F9">
            <w:pPr>
              <w:ind w:left="-57" w:right="-57"/>
              <w:jc w:val="center"/>
            </w:pPr>
            <w:r w:rsidRPr="007D3B36">
              <w:t>10,6</w:t>
            </w:r>
          </w:p>
        </w:tc>
      </w:tr>
      <w:tr w:rsidR="00583054" w:rsidRPr="007D3B36" w14:paraId="0D005604" w14:textId="77777777" w:rsidTr="009634F9">
        <w:trPr>
          <w:trHeight w:val="328"/>
        </w:trPr>
        <w:tc>
          <w:tcPr>
            <w:tcW w:w="2764" w:type="pct"/>
          </w:tcPr>
          <w:p w14:paraId="054D159E" w14:textId="77777777" w:rsidR="00583054" w:rsidRPr="00E06D22" w:rsidRDefault="00583054" w:rsidP="009634F9">
            <w:pPr>
              <w:pStyle w:val="a5"/>
              <w:autoSpaceDE w:val="0"/>
              <w:autoSpaceDN w:val="0"/>
              <w:spacing w:after="0"/>
              <w:ind w:left="0"/>
              <w:jc w:val="right"/>
              <w:rPr>
                <w:rFonts w:ascii="Times New Roman" w:hAnsi="Times New Roman"/>
                <w:b/>
                <w:bCs/>
                <w:sz w:val="24"/>
                <w:szCs w:val="24"/>
                <w:lang w:val="uk-UA"/>
              </w:rPr>
            </w:pPr>
            <w:r w:rsidRPr="00E06D22">
              <w:rPr>
                <w:rFonts w:ascii="Times New Roman" w:hAnsi="Times New Roman"/>
                <w:b/>
                <w:bCs/>
                <w:sz w:val="24"/>
                <w:szCs w:val="24"/>
                <w:lang w:val="uk-UA"/>
              </w:rPr>
              <w:t>Разом за модуль</w:t>
            </w:r>
          </w:p>
        </w:tc>
        <w:tc>
          <w:tcPr>
            <w:tcW w:w="263" w:type="pct"/>
            <w:vAlign w:val="center"/>
          </w:tcPr>
          <w:p w14:paraId="79430A30" w14:textId="77777777" w:rsidR="00583054" w:rsidRPr="0023414D" w:rsidRDefault="00583054" w:rsidP="009634F9">
            <w:pPr>
              <w:ind w:left="-57" w:right="-57"/>
              <w:jc w:val="center"/>
              <w:rPr>
                <w:b/>
                <w:bCs/>
              </w:rPr>
            </w:pPr>
            <w:r w:rsidRPr="0023414D">
              <w:rPr>
                <w:b/>
                <w:bCs/>
              </w:rPr>
              <w:t>60</w:t>
            </w:r>
          </w:p>
        </w:tc>
        <w:tc>
          <w:tcPr>
            <w:tcW w:w="263" w:type="pct"/>
            <w:vAlign w:val="center"/>
          </w:tcPr>
          <w:p w14:paraId="1BEAD1B2" w14:textId="77777777" w:rsidR="00583054" w:rsidRPr="0023414D" w:rsidRDefault="00583054" w:rsidP="009634F9">
            <w:pPr>
              <w:ind w:left="-57" w:right="-57"/>
              <w:jc w:val="center"/>
              <w:rPr>
                <w:b/>
                <w:bCs/>
              </w:rPr>
            </w:pPr>
            <w:r w:rsidRPr="0023414D">
              <w:rPr>
                <w:b/>
                <w:bCs/>
              </w:rPr>
              <w:t>18</w:t>
            </w:r>
          </w:p>
        </w:tc>
        <w:tc>
          <w:tcPr>
            <w:tcW w:w="329" w:type="pct"/>
            <w:vAlign w:val="center"/>
          </w:tcPr>
          <w:p w14:paraId="1A7B4FB1" w14:textId="77777777" w:rsidR="00583054" w:rsidRPr="0023414D" w:rsidRDefault="00583054" w:rsidP="009634F9">
            <w:pPr>
              <w:ind w:left="-57" w:right="-57"/>
              <w:jc w:val="center"/>
              <w:rPr>
                <w:b/>
                <w:bCs/>
              </w:rPr>
            </w:pPr>
            <w:r w:rsidRPr="0023414D">
              <w:rPr>
                <w:b/>
                <w:bCs/>
              </w:rPr>
              <w:t>12</w:t>
            </w:r>
          </w:p>
        </w:tc>
        <w:tc>
          <w:tcPr>
            <w:tcW w:w="263" w:type="pct"/>
            <w:vAlign w:val="center"/>
          </w:tcPr>
          <w:p w14:paraId="07ACEB5B" w14:textId="77777777" w:rsidR="00583054" w:rsidRPr="0023414D" w:rsidRDefault="00583054" w:rsidP="009634F9">
            <w:pPr>
              <w:ind w:left="-57" w:right="-57"/>
              <w:jc w:val="center"/>
              <w:rPr>
                <w:b/>
                <w:bCs/>
              </w:rPr>
            </w:pPr>
            <w:r w:rsidRPr="0023414D">
              <w:rPr>
                <w:b/>
                <w:bCs/>
              </w:rPr>
              <w:t>30</w:t>
            </w:r>
          </w:p>
        </w:tc>
        <w:tc>
          <w:tcPr>
            <w:tcW w:w="251" w:type="pct"/>
            <w:vAlign w:val="center"/>
          </w:tcPr>
          <w:p w14:paraId="0FCDC26D" w14:textId="77777777" w:rsidR="00583054" w:rsidRPr="0023414D" w:rsidRDefault="00583054" w:rsidP="009634F9">
            <w:pPr>
              <w:ind w:left="-57" w:right="-57"/>
              <w:jc w:val="center"/>
              <w:rPr>
                <w:b/>
                <w:bCs/>
              </w:rPr>
            </w:pPr>
            <w:r w:rsidRPr="0023414D">
              <w:rPr>
                <w:b/>
                <w:bCs/>
              </w:rPr>
              <w:t>60</w:t>
            </w:r>
          </w:p>
        </w:tc>
        <w:tc>
          <w:tcPr>
            <w:tcW w:w="211" w:type="pct"/>
            <w:vAlign w:val="center"/>
          </w:tcPr>
          <w:p w14:paraId="63A88432" w14:textId="77777777" w:rsidR="00583054" w:rsidRPr="0023414D" w:rsidRDefault="00583054" w:rsidP="009634F9">
            <w:pPr>
              <w:ind w:left="-57" w:right="-57"/>
              <w:jc w:val="center"/>
              <w:rPr>
                <w:b/>
                <w:bCs/>
              </w:rPr>
            </w:pPr>
            <w:r w:rsidRPr="0023414D">
              <w:rPr>
                <w:b/>
                <w:bCs/>
              </w:rPr>
              <w:t>5</w:t>
            </w:r>
          </w:p>
        </w:tc>
        <w:tc>
          <w:tcPr>
            <w:tcW w:w="367" w:type="pct"/>
            <w:vAlign w:val="center"/>
          </w:tcPr>
          <w:p w14:paraId="52E45FA2" w14:textId="77777777" w:rsidR="00583054" w:rsidRPr="0023414D" w:rsidRDefault="00583054" w:rsidP="009634F9">
            <w:pPr>
              <w:ind w:right="-57"/>
              <w:jc w:val="center"/>
              <w:rPr>
                <w:b/>
                <w:bCs/>
              </w:rPr>
            </w:pPr>
            <w:r w:rsidRPr="0023414D">
              <w:rPr>
                <w:b/>
                <w:bCs/>
              </w:rPr>
              <w:t>2</w:t>
            </w:r>
          </w:p>
        </w:tc>
        <w:tc>
          <w:tcPr>
            <w:tcW w:w="291" w:type="pct"/>
            <w:vAlign w:val="center"/>
          </w:tcPr>
          <w:p w14:paraId="1E35B227" w14:textId="77777777" w:rsidR="00583054" w:rsidRPr="0023414D" w:rsidRDefault="00583054" w:rsidP="009634F9">
            <w:pPr>
              <w:ind w:left="-57" w:right="-57"/>
              <w:jc w:val="center"/>
              <w:rPr>
                <w:b/>
                <w:bCs/>
              </w:rPr>
            </w:pPr>
            <w:r w:rsidRPr="0023414D">
              <w:rPr>
                <w:b/>
                <w:bCs/>
              </w:rPr>
              <w:t>53</w:t>
            </w:r>
          </w:p>
        </w:tc>
      </w:tr>
      <w:tr w:rsidR="00583054" w:rsidRPr="007D3B36" w14:paraId="1286A43B" w14:textId="77777777" w:rsidTr="009634F9">
        <w:trPr>
          <w:trHeight w:val="264"/>
        </w:trPr>
        <w:tc>
          <w:tcPr>
            <w:tcW w:w="2764" w:type="pct"/>
          </w:tcPr>
          <w:p w14:paraId="60F094BE" w14:textId="77777777" w:rsidR="00583054" w:rsidRPr="00E06D22" w:rsidRDefault="00583054" w:rsidP="009634F9">
            <w:pPr>
              <w:pStyle w:val="a5"/>
              <w:autoSpaceDE w:val="0"/>
              <w:autoSpaceDN w:val="0"/>
              <w:spacing w:after="0"/>
              <w:ind w:left="0"/>
              <w:jc w:val="right"/>
              <w:rPr>
                <w:rFonts w:ascii="Times New Roman" w:hAnsi="Times New Roman"/>
                <w:b/>
                <w:bCs/>
                <w:sz w:val="24"/>
                <w:szCs w:val="24"/>
                <w:lang w:val="uk-UA"/>
              </w:rPr>
            </w:pPr>
            <w:r w:rsidRPr="00E06D22">
              <w:rPr>
                <w:rFonts w:ascii="Times New Roman" w:hAnsi="Times New Roman"/>
                <w:b/>
                <w:bCs/>
                <w:sz w:val="24"/>
                <w:szCs w:val="24"/>
                <w:lang w:val="uk-UA"/>
              </w:rPr>
              <w:t>Разом за семестр</w:t>
            </w:r>
          </w:p>
        </w:tc>
        <w:tc>
          <w:tcPr>
            <w:tcW w:w="263" w:type="pct"/>
            <w:vAlign w:val="center"/>
          </w:tcPr>
          <w:p w14:paraId="08872D32" w14:textId="77777777" w:rsidR="00583054" w:rsidRPr="0023414D" w:rsidRDefault="00583054" w:rsidP="009634F9">
            <w:pPr>
              <w:ind w:left="-57" w:right="-57"/>
              <w:jc w:val="center"/>
              <w:rPr>
                <w:b/>
                <w:bCs/>
              </w:rPr>
            </w:pPr>
            <w:r w:rsidRPr="0023414D">
              <w:rPr>
                <w:b/>
                <w:bCs/>
              </w:rPr>
              <w:t>120</w:t>
            </w:r>
          </w:p>
        </w:tc>
        <w:tc>
          <w:tcPr>
            <w:tcW w:w="263" w:type="pct"/>
            <w:vAlign w:val="center"/>
          </w:tcPr>
          <w:p w14:paraId="44DD876B" w14:textId="77777777" w:rsidR="00583054" w:rsidRPr="0023414D" w:rsidRDefault="00583054" w:rsidP="009634F9">
            <w:pPr>
              <w:ind w:left="-57" w:right="-57"/>
              <w:jc w:val="center"/>
              <w:rPr>
                <w:b/>
                <w:bCs/>
              </w:rPr>
            </w:pPr>
            <w:r w:rsidRPr="0023414D">
              <w:rPr>
                <w:b/>
                <w:bCs/>
              </w:rPr>
              <w:t>36</w:t>
            </w:r>
          </w:p>
        </w:tc>
        <w:tc>
          <w:tcPr>
            <w:tcW w:w="329" w:type="pct"/>
            <w:vAlign w:val="center"/>
          </w:tcPr>
          <w:p w14:paraId="01A0ECD1" w14:textId="77777777" w:rsidR="00583054" w:rsidRPr="0023414D" w:rsidRDefault="00583054" w:rsidP="009634F9">
            <w:pPr>
              <w:ind w:left="-57" w:right="-57"/>
              <w:jc w:val="center"/>
              <w:rPr>
                <w:b/>
                <w:bCs/>
              </w:rPr>
            </w:pPr>
            <w:r w:rsidRPr="0023414D">
              <w:rPr>
                <w:b/>
                <w:bCs/>
              </w:rPr>
              <w:t>24</w:t>
            </w:r>
          </w:p>
        </w:tc>
        <w:tc>
          <w:tcPr>
            <w:tcW w:w="263" w:type="pct"/>
          </w:tcPr>
          <w:p w14:paraId="15A9B258" w14:textId="77777777" w:rsidR="00583054" w:rsidRPr="0023414D" w:rsidRDefault="00583054" w:rsidP="009634F9">
            <w:pPr>
              <w:ind w:left="-57" w:right="-57"/>
              <w:jc w:val="center"/>
              <w:rPr>
                <w:b/>
                <w:bCs/>
              </w:rPr>
            </w:pPr>
            <w:r w:rsidRPr="0023414D">
              <w:rPr>
                <w:b/>
                <w:bCs/>
              </w:rPr>
              <w:t>60</w:t>
            </w:r>
          </w:p>
        </w:tc>
        <w:tc>
          <w:tcPr>
            <w:tcW w:w="251" w:type="pct"/>
            <w:vAlign w:val="center"/>
          </w:tcPr>
          <w:p w14:paraId="2A2B9816" w14:textId="77777777" w:rsidR="00583054" w:rsidRPr="0023414D" w:rsidRDefault="00583054" w:rsidP="009634F9">
            <w:pPr>
              <w:ind w:left="-57" w:right="-57"/>
              <w:jc w:val="center"/>
              <w:rPr>
                <w:b/>
                <w:bCs/>
              </w:rPr>
            </w:pPr>
            <w:r w:rsidRPr="0023414D">
              <w:rPr>
                <w:b/>
                <w:bCs/>
              </w:rPr>
              <w:t>120</w:t>
            </w:r>
          </w:p>
        </w:tc>
        <w:tc>
          <w:tcPr>
            <w:tcW w:w="211" w:type="pct"/>
          </w:tcPr>
          <w:p w14:paraId="65765939" w14:textId="77777777" w:rsidR="00583054" w:rsidRPr="0023414D" w:rsidRDefault="00583054" w:rsidP="009634F9">
            <w:pPr>
              <w:ind w:left="-57" w:right="-57"/>
              <w:jc w:val="center"/>
              <w:rPr>
                <w:b/>
                <w:bCs/>
              </w:rPr>
            </w:pPr>
            <w:r w:rsidRPr="0023414D">
              <w:rPr>
                <w:b/>
                <w:bCs/>
              </w:rPr>
              <w:t>10</w:t>
            </w:r>
          </w:p>
        </w:tc>
        <w:tc>
          <w:tcPr>
            <w:tcW w:w="367" w:type="pct"/>
            <w:vAlign w:val="center"/>
          </w:tcPr>
          <w:p w14:paraId="0849BE02" w14:textId="77777777" w:rsidR="00583054" w:rsidRPr="0023414D" w:rsidRDefault="00583054" w:rsidP="009634F9">
            <w:pPr>
              <w:ind w:right="-57"/>
              <w:jc w:val="center"/>
              <w:rPr>
                <w:b/>
                <w:bCs/>
              </w:rPr>
            </w:pPr>
            <w:r w:rsidRPr="0023414D">
              <w:rPr>
                <w:b/>
                <w:bCs/>
              </w:rPr>
              <w:t>4</w:t>
            </w:r>
          </w:p>
        </w:tc>
        <w:tc>
          <w:tcPr>
            <w:tcW w:w="291" w:type="pct"/>
            <w:vAlign w:val="center"/>
          </w:tcPr>
          <w:p w14:paraId="100B09E1" w14:textId="77777777" w:rsidR="00583054" w:rsidRPr="0023414D" w:rsidRDefault="00583054" w:rsidP="009634F9">
            <w:pPr>
              <w:ind w:left="-57" w:right="-57"/>
              <w:jc w:val="center"/>
              <w:rPr>
                <w:b/>
                <w:bCs/>
              </w:rPr>
            </w:pPr>
            <w:r w:rsidRPr="0023414D">
              <w:rPr>
                <w:b/>
                <w:bCs/>
              </w:rPr>
              <w:t>106</w:t>
            </w:r>
          </w:p>
        </w:tc>
      </w:tr>
    </w:tbl>
    <w:p w14:paraId="52571458" w14:textId="77777777" w:rsidR="00583054" w:rsidRPr="008166D9" w:rsidRDefault="00583054" w:rsidP="00583054">
      <w:pPr>
        <w:jc w:val="both"/>
        <w:rPr>
          <w:color w:val="000000"/>
          <w:lang w:val="ru-RU"/>
        </w:rPr>
      </w:pPr>
    </w:p>
    <w:p w14:paraId="48CF6AAE" w14:textId="77777777" w:rsidR="00583054" w:rsidRDefault="00583054" w:rsidP="00583054">
      <w:pPr>
        <w:pStyle w:val="a5"/>
        <w:autoSpaceDE w:val="0"/>
        <w:autoSpaceDN w:val="0"/>
        <w:spacing w:after="0" w:line="240" w:lineRule="auto"/>
        <w:jc w:val="center"/>
        <w:rPr>
          <w:rFonts w:ascii="Times New Roman" w:hAnsi="Times New Roman"/>
          <w:b/>
          <w:bCs/>
          <w:sz w:val="24"/>
          <w:szCs w:val="24"/>
          <w:lang w:val="uk-UA"/>
        </w:rPr>
      </w:pPr>
    </w:p>
    <w:p w14:paraId="71B4548C" w14:textId="347A099C" w:rsidR="00583054" w:rsidRPr="00B26EEA" w:rsidRDefault="00583054" w:rsidP="00583054">
      <w:pPr>
        <w:pStyle w:val="a5"/>
        <w:autoSpaceDE w:val="0"/>
        <w:autoSpaceDN w:val="0"/>
        <w:spacing w:after="0" w:line="240" w:lineRule="auto"/>
        <w:jc w:val="center"/>
        <w:rPr>
          <w:rFonts w:ascii="Times New Roman" w:hAnsi="Times New Roman"/>
          <w:b/>
          <w:bCs/>
          <w:sz w:val="24"/>
          <w:szCs w:val="24"/>
          <w:lang w:val="uk-UA"/>
        </w:rPr>
      </w:pPr>
      <w:r w:rsidRPr="00B26EEA">
        <w:rPr>
          <w:rFonts w:ascii="Times New Roman" w:hAnsi="Times New Roman"/>
          <w:b/>
          <w:bCs/>
          <w:sz w:val="24"/>
          <w:szCs w:val="24"/>
          <w:lang w:val="uk-UA"/>
        </w:rPr>
        <w:t>6.3. Теми практичних (семінарських, лабораторних) занять</w:t>
      </w:r>
    </w:p>
    <w:p w14:paraId="2E1C843C" w14:textId="77777777" w:rsidR="00583054" w:rsidRPr="00B26EEA" w:rsidRDefault="00583054" w:rsidP="00583054">
      <w:pPr>
        <w:pStyle w:val="a5"/>
        <w:autoSpaceDE w:val="0"/>
        <w:autoSpaceDN w:val="0"/>
        <w:spacing w:after="0" w:line="240" w:lineRule="auto"/>
        <w:jc w:val="center"/>
        <w:rPr>
          <w:rFonts w:ascii="Times New Roman" w:hAnsi="Times New Roman"/>
          <w:sz w:val="24"/>
          <w:szCs w:val="24"/>
          <w:lang w:val="uk-U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6839"/>
        <w:gridCol w:w="1103"/>
        <w:gridCol w:w="1134"/>
      </w:tblGrid>
      <w:tr w:rsidR="00583054" w:rsidRPr="007479CF" w14:paraId="43C03B8A" w14:textId="77777777" w:rsidTr="009634F9">
        <w:tc>
          <w:tcPr>
            <w:tcW w:w="705" w:type="dxa"/>
            <w:vMerge w:val="restart"/>
            <w:tcBorders>
              <w:top w:val="single" w:sz="4" w:space="0" w:color="auto"/>
              <w:left w:val="single" w:sz="4" w:space="0" w:color="auto"/>
              <w:bottom w:val="single" w:sz="4" w:space="0" w:color="auto"/>
              <w:right w:val="single" w:sz="4" w:space="0" w:color="auto"/>
            </w:tcBorders>
            <w:vAlign w:val="center"/>
          </w:tcPr>
          <w:p w14:paraId="1709B190" w14:textId="77777777" w:rsidR="00583054" w:rsidRPr="00B26EEA" w:rsidRDefault="00583054" w:rsidP="009634F9">
            <w:pPr>
              <w:ind w:hanging="142"/>
              <w:jc w:val="center"/>
            </w:pPr>
            <w:r w:rsidRPr="00B26EEA">
              <w:t>№</w:t>
            </w:r>
          </w:p>
          <w:p w14:paraId="69EDAAE4" w14:textId="77777777" w:rsidR="00583054" w:rsidRPr="00B26EEA" w:rsidRDefault="00583054" w:rsidP="009634F9">
            <w:pPr>
              <w:ind w:hanging="142"/>
              <w:jc w:val="center"/>
            </w:pPr>
            <w:r w:rsidRPr="00B26EEA">
              <w:t>з/п</w:t>
            </w:r>
          </w:p>
        </w:tc>
        <w:tc>
          <w:tcPr>
            <w:tcW w:w="6839" w:type="dxa"/>
            <w:vMerge w:val="restart"/>
            <w:tcBorders>
              <w:top w:val="single" w:sz="4" w:space="0" w:color="auto"/>
              <w:left w:val="single" w:sz="4" w:space="0" w:color="auto"/>
              <w:bottom w:val="single" w:sz="4" w:space="0" w:color="auto"/>
              <w:right w:val="single" w:sz="4" w:space="0" w:color="auto"/>
            </w:tcBorders>
            <w:vAlign w:val="center"/>
          </w:tcPr>
          <w:p w14:paraId="5DC1D4E7" w14:textId="77777777" w:rsidR="00583054" w:rsidRPr="00B26EEA" w:rsidRDefault="00583054" w:rsidP="009634F9">
            <w:pPr>
              <w:jc w:val="center"/>
            </w:pPr>
            <w:r w:rsidRPr="00B26EEA">
              <w:t>Назва теми</w:t>
            </w:r>
            <w:r>
              <w:t xml:space="preserve"> </w:t>
            </w:r>
          </w:p>
        </w:tc>
        <w:tc>
          <w:tcPr>
            <w:tcW w:w="2237" w:type="dxa"/>
            <w:gridSpan w:val="2"/>
            <w:tcBorders>
              <w:top w:val="single" w:sz="4" w:space="0" w:color="auto"/>
              <w:left w:val="single" w:sz="4" w:space="0" w:color="auto"/>
              <w:bottom w:val="single" w:sz="4" w:space="0" w:color="auto"/>
              <w:right w:val="single" w:sz="4" w:space="0" w:color="auto"/>
            </w:tcBorders>
            <w:vAlign w:val="center"/>
          </w:tcPr>
          <w:p w14:paraId="70118738" w14:textId="77777777" w:rsidR="00583054" w:rsidRPr="00B26EEA" w:rsidRDefault="00583054" w:rsidP="009634F9">
            <w:pPr>
              <w:jc w:val="center"/>
            </w:pPr>
            <w:r w:rsidRPr="00B26EEA">
              <w:t>Кількість</w:t>
            </w:r>
            <w:r>
              <w:t xml:space="preserve"> </w:t>
            </w:r>
          </w:p>
          <w:p w14:paraId="6B7D5F5C" w14:textId="77777777" w:rsidR="00583054" w:rsidRPr="00B26EEA" w:rsidRDefault="00583054" w:rsidP="009634F9">
            <w:pPr>
              <w:jc w:val="center"/>
            </w:pPr>
            <w:r>
              <w:t>г</w:t>
            </w:r>
            <w:r w:rsidRPr="00B26EEA">
              <w:t>один</w:t>
            </w:r>
            <w:r>
              <w:t xml:space="preserve"> </w:t>
            </w:r>
          </w:p>
        </w:tc>
      </w:tr>
      <w:tr w:rsidR="00583054" w:rsidRPr="007479CF" w14:paraId="0EF5A5D5" w14:textId="77777777" w:rsidTr="009634F9">
        <w:tc>
          <w:tcPr>
            <w:tcW w:w="705" w:type="dxa"/>
            <w:vMerge/>
            <w:tcBorders>
              <w:top w:val="single" w:sz="4" w:space="0" w:color="auto"/>
              <w:left w:val="single" w:sz="4" w:space="0" w:color="auto"/>
              <w:bottom w:val="single" w:sz="4" w:space="0" w:color="auto"/>
              <w:right w:val="single" w:sz="4" w:space="0" w:color="auto"/>
            </w:tcBorders>
            <w:vAlign w:val="center"/>
          </w:tcPr>
          <w:p w14:paraId="40B9055C" w14:textId="77777777" w:rsidR="00583054" w:rsidRPr="00B26EEA" w:rsidRDefault="00583054" w:rsidP="009634F9">
            <w:pPr>
              <w:ind w:hanging="142"/>
              <w:jc w:val="center"/>
            </w:pPr>
          </w:p>
        </w:tc>
        <w:tc>
          <w:tcPr>
            <w:tcW w:w="6839" w:type="dxa"/>
            <w:vMerge/>
            <w:tcBorders>
              <w:top w:val="single" w:sz="4" w:space="0" w:color="auto"/>
              <w:left w:val="single" w:sz="4" w:space="0" w:color="auto"/>
              <w:bottom w:val="single" w:sz="4" w:space="0" w:color="auto"/>
              <w:right w:val="single" w:sz="4" w:space="0" w:color="auto"/>
            </w:tcBorders>
            <w:vAlign w:val="center"/>
          </w:tcPr>
          <w:p w14:paraId="150F674D" w14:textId="77777777" w:rsidR="00583054" w:rsidRPr="00B26EEA" w:rsidRDefault="00583054" w:rsidP="009634F9">
            <w:pPr>
              <w:jc w:val="center"/>
            </w:pPr>
          </w:p>
        </w:tc>
        <w:tc>
          <w:tcPr>
            <w:tcW w:w="1103" w:type="dxa"/>
            <w:tcBorders>
              <w:top w:val="single" w:sz="4" w:space="0" w:color="auto"/>
              <w:left w:val="single" w:sz="4" w:space="0" w:color="auto"/>
              <w:bottom w:val="single" w:sz="4" w:space="0" w:color="auto"/>
              <w:right w:val="single" w:sz="4" w:space="0" w:color="auto"/>
            </w:tcBorders>
            <w:vAlign w:val="center"/>
          </w:tcPr>
          <w:p w14:paraId="0AFAB663" w14:textId="77777777" w:rsidR="00583054" w:rsidRPr="00B26EEA" w:rsidRDefault="00583054" w:rsidP="009634F9">
            <w:pPr>
              <w:jc w:val="center"/>
            </w:pPr>
            <w:r>
              <w:t>д</w:t>
            </w:r>
            <w:r w:rsidRPr="00B26EEA">
              <w:t>енна</w:t>
            </w:r>
            <w: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4F33BD65" w14:textId="77777777" w:rsidR="00583054" w:rsidRPr="00B26EEA" w:rsidRDefault="00583054" w:rsidP="009634F9">
            <w:pPr>
              <w:jc w:val="center"/>
            </w:pPr>
            <w:r w:rsidRPr="00887139">
              <w:t>заочна</w:t>
            </w:r>
            <w:r>
              <w:t xml:space="preserve"> </w:t>
            </w:r>
          </w:p>
        </w:tc>
      </w:tr>
      <w:tr w:rsidR="00583054" w:rsidRPr="00FB04A6" w14:paraId="4A16EBC0" w14:textId="77777777" w:rsidTr="009634F9">
        <w:tc>
          <w:tcPr>
            <w:tcW w:w="705" w:type="dxa"/>
            <w:tcBorders>
              <w:top w:val="single" w:sz="4" w:space="0" w:color="auto"/>
              <w:left w:val="single" w:sz="4" w:space="0" w:color="auto"/>
              <w:bottom w:val="single" w:sz="4" w:space="0" w:color="auto"/>
              <w:right w:val="single" w:sz="4" w:space="0" w:color="auto"/>
            </w:tcBorders>
          </w:tcPr>
          <w:p w14:paraId="00E7A391" w14:textId="77777777" w:rsidR="00583054" w:rsidRPr="00B26EEA" w:rsidRDefault="00583054" w:rsidP="009634F9">
            <w:pPr>
              <w:jc w:val="center"/>
            </w:pPr>
            <w:r w:rsidRPr="00B26EEA">
              <w:t>1</w:t>
            </w:r>
          </w:p>
        </w:tc>
        <w:tc>
          <w:tcPr>
            <w:tcW w:w="6839" w:type="dxa"/>
            <w:tcBorders>
              <w:top w:val="single" w:sz="4" w:space="0" w:color="auto"/>
              <w:left w:val="single" w:sz="4" w:space="0" w:color="auto"/>
              <w:bottom w:val="single" w:sz="4" w:space="0" w:color="auto"/>
              <w:right w:val="single" w:sz="4" w:space="0" w:color="auto"/>
            </w:tcBorders>
          </w:tcPr>
          <w:p w14:paraId="517A9438" w14:textId="77777777" w:rsidR="00583054" w:rsidRPr="00B26EEA" w:rsidRDefault="00583054" w:rsidP="009634F9">
            <w:pPr>
              <w:jc w:val="both"/>
            </w:pPr>
            <w:r w:rsidRPr="00961A23">
              <w:rPr>
                <w:bCs/>
              </w:rPr>
              <w:t>ТЕМА 1. Операційний менеджмент як різновид функціонального менеджменту.</w:t>
            </w:r>
          </w:p>
        </w:tc>
        <w:tc>
          <w:tcPr>
            <w:tcW w:w="1103" w:type="dxa"/>
            <w:tcBorders>
              <w:top w:val="single" w:sz="4" w:space="0" w:color="auto"/>
              <w:left w:val="single" w:sz="4" w:space="0" w:color="auto"/>
              <w:bottom w:val="single" w:sz="4" w:space="0" w:color="auto"/>
              <w:right w:val="single" w:sz="4" w:space="0" w:color="auto"/>
            </w:tcBorders>
          </w:tcPr>
          <w:p w14:paraId="6694F811" w14:textId="77777777" w:rsidR="00583054" w:rsidRPr="00B26EEA" w:rsidRDefault="00583054" w:rsidP="009634F9">
            <w:pPr>
              <w:jc w:val="center"/>
            </w:pPr>
            <w:r>
              <w:t>2,4</w:t>
            </w:r>
          </w:p>
        </w:tc>
        <w:tc>
          <w:tcPr>
            <w:tcW w:w="1134" w:type="dxa"/>
            <w:tcBorders>
              <w:top w:val="single" w:sz="4" w:space="0" w:color="auto"/>
              <w:left w:val="single" w:sz="4" w:space="0" w:color="auto"/>
              <w:bottom w:val="single" w:sz="4" w:space="0" w:color="auto"/>
              <w:right w:val="single" w:sz="4" w:space="0" w:color="auto"/>
            </w:tcBorders>
            <w:vAlign w:val="center"/>
          </w:tcPr>
          <w:p w14:paraId="7BFD93AA" w14:textId="77777777" w:rsidR="00583054" w:rsidRPr="00B26EEA" w:rsidRDefault="00583054" w:rsidP="009634F9">
            <w:pPr>
              <w:jc w:val="center"/>
            </w:pPr>
            <w:r w:rsidRPr="007D3B36">
              <w:t>1</w:t>
            </w:r>
          </w:p>
        </w:tc>
      </w:tr>
      <w:tr w:rsidR="00583054" w:rsidRPr="00FB04A6" w14:paraId="3BA62E6D" w14:textId="77777777" w:rsidTr="009634F9">
        <w:tc>
          <w:tcPr>
            <w:tcW w:w="705" w:type="dxa"/>
            <w:tcBorders>
              <w:top w:val="single" w:sz="4" w:space="0" w:color="auto"/>
              <w:left w:val="single" w:sz="4" w:space="0" w:color="auto"/>
              <w:bottom w:val="single" w:sz="4" w:space="0" w:color="auto"/>
              <w:right w:val="single" w:sz="4" w:space="0" w:color="auto"/>
            </w:tcBorders>
          </w:tcPr>
          <w:p w14:paraId="6C5EFC7D" w14:textId="77777777" w:rsidR="00583054" w:rsidRPr="00B26EEA" w:rsidRDefault="00583054" w:rsidP="009634F9">
            <w:pPr>
              <w:jc w:val="center"/>
            </w:pPr>
            <w:r w:rsidRPr="00B26EEA">
              <w:t>2</w:t>
            </w:r>
          </w:p>
        </w:tc>
        <w:tc>
          <w:tcPr>
            <w:tcW w:w="6839" w:type="dxa"/>
            <w:tcBorders>
              <w:top w:val="single" w:sz="4" w:space="0" w:color="auto"/>
              <w:left w:val="single" w:sz="4" w:space="0" w:color="auto"/>
              <w:bottom w:val="single" w:sz="4" w:space="0" w:color="auto"/>
              <w:right w:val="single" w:sz="4" w:space="0" w:color="auto"/>
            </w:tcBorders>
          </w:tcPr>
          <w:p w14:paraId="13093C27" w14:textId="77777777" w:rsidR="00583054" w:rsidRPr="00DD4C25" w:rsidRDefault="00583054" w:rsidP="009634F9">
            <w:pPr>
              <w:jc w:val="both"/>
            </w:pPr>
            <w:r w:rsidRPr="00961A23">
              <w:rPr>
                <w:bCs/>
              </w:rPr>
              <w:t xml:space="preserve">ТЕМА 2. Операційна стратегія як основа проектування операційної системи. </w:t>
            </w:r>
          </w:p>
        </w:tc>
        <w:tc>
          <w:tcPr>
            <w:tcW w:w="1103" w:type="dxa"/>
            <w:tcBorders>
              <w:top w:val="single" w:sz="4" w:space="0" w:color="auto"/>
              <w:left w:val="single" w:sz="4" w:space="0" w:color="auto"/>
              <w:bottom w:val="single" w:sz="4" w:space="0" w:color="auto"/>
              <w:right w:val="single" w:sz="4" w:space="0" w:color="auto"/>
            </w:tcBorders>
            <w:vAlign w:val="center"/>
          </w:tcPr>
          <w:p w14:paraId="645557A4" w14:textId="77777777" w:rsidR="00583054" w:rsidRPr="00B26EEA" w:rsidRDefault="00583054" w:rsidP="009634F9">
            <w:pPr>
              <w:jc w:val="center"/>
            </w:pPr>
            <w:r>
              <w:rPr>
                <w:bCs/>
              </w:rPr>
              <w:t>2,4</w:t>
            </w:r>
          </w:p>
        </w:tc>
        <w:tc>
          <w:tcPr>
            <w:tcW w:w="1134" w:type="dxa"/>
            <w:tcBorders>
              <w:top w:val="single" w:sz="4" w:space="0" w:color="auto"/>
              <w:left w:val="single" w:sz="4" w:space="0" w:color="auto"/>
              <w:bottom w:val="single" w:sz="4" w:space="0" w:color="auto"/>
              <w:right w:val="single" w:sz="4" w:space="0" w:color="auto"/>
            </w:tcBorders>
            <w:vAlign w:val="center"/>
          </w:tcPr>
          <w:p w14:paraId="3910269D" w14:textId="77777777" w:rsidR="00583054" w:rsidRPr="00B26EEA" w:rsidRDefault="00583054" w:rsidP="009634F9">
            <w:pPr>
              <w:jc w:val="center"/>
            </w:pPr>
            <w:r w:rsidRPr="007D3B36">
              <w:t>1</w:t>
            </w:r>
          </w:p>
        </w:tc>
      </w:tr>
      <w:tr w:rsidR="00583054" w:rsidRPr="00FB04A6" w14:paraId="18C2B2D6" w14:textId="77777777" w:rsidTr="009634F9">
        <w:tc>
          <w:tcPr>
            <w:tcW w:w="705" w:type="dxa"/>
            <w:tcBorders>
              <w:top w:val="single" w:sz="4" w:space="0" w:color="auto"/>
              <w:left w:val="single" w:sz="4" w:space="0" w:color="auto"/>
              <w:bottom w:val="single" w:sz="4" w:space="0" w:color="auto"/>
              <w:right w:val="single" w:sz="4" w:space="0" w:color="auto"/>
            </w:tcBorders>
          </w:tcPr>
          <w:p w14:paraId="714FD9D2" w14:textId="77777777" w:rsidR="00583054" w:rsidRPr="00B26EEA" w:rsidRDefault="00583054" w:rsidP="009634F9">
            <w:r w:rsidRPr="00B26EEA">
              <w:t xml:space="preserve">   3</w:t>
            </w:r>
          </w:p>
        </w:tc>
        <w:tc>
          <w:tcPr>
            <w:tcW w:w="6839" w:type="dxa"/>
            <w:tcBorders>
              <w:top w:val="single" w:sz="4" w:space="0" w:color="auto"/>
              <w:left w:val="single" w:sz="4" w:space="0" w:color="auto"/>
              <w:bottom w:val="single" w:sz="4" w:space="0" w:color="auto"/>
              <w:right w:val="single" w:sz="4" w:space="0" w:color="auto"/>
            </w:tcBorders>
          </w:tcPr>
          <w:p w14:paraId="1F643F68" w14:textId="77777777" w:rsidR="00583054" w:rsidRPr="00DD4C25" w:rsidRDefault="00583054" w:rsidP="009634F9">
            <w:pPr>
              <w:jc w:val="both"/>
            </w:pPr>
            <w:r w:rsidRPr="00961A23">
              <w:rPr>
                <w:bCs/>
              </w:rPr>
              <w:t>ТЕМА 3. Операційна система організації: поняття, склад та види.</w:t>
            </w:r>
          </w:p>
        </w:tc>
        <w:tc>
          <w:tcPr>
            <w:tcW w:w="1103" w:type="dxa"/>
            <w:tcBorders>
              <w:top w:val="single" w:sz="4" w:space="0" w:color="auto"/>
              <w:left w:val="single" w:sz="4" w:space="0" w:color="auto"/>
              <w:bottom w:val="single" w:sz="4" w:space="0" w:color="auto"/>
              <w:right w:val="single" w:sz="4" w:space="0" w:color="auto"/>
            </w:tcBorders>
            <w:vAlign w:val="center"/>
          </w:tcPr>
          <w:p w14:paraId="63E144D5" w14:textId="77777777" w:rsidR="00583054" w:rsidRPr="00B26EEA" w:rsidRDefault="00583054" w:rsidP="009634F9">
            <w:pPr>
              <w:jc w:val="center"/>
            </w:pPr>
            <w:r>
              <w:rPr>
                <w:bCs/>
              </w:rPr>
              <w:t>2,4</w:t>
            </w:r>
          </w:p>
        </w:tc>
        <w:tc>
          <w:tcPr>
            <w:tcW w:w="1134" w:type="dxa"/>
            <w:tcBorders>
              <w:top w:val="single" w:sz="4" w:space="0" w:color="auto"/>
              <w:left w:val="single" w:sz="4" w:space="0" w:color="auto"/>
              <w:bottom w:val="single" w:sz="4" w:space="0" w:color="auto"/>
              <w:right w:val="single" w:sz="4" w:space="0" w:color="auto"/>
            </w:tcBorders>
            <w:vAlign w:val="center"/>
          </w:tcPr>
          <w:p w14:paraId="541A873B" w14:textId="77777777" w:rsidR="00583054" w:rsidRPr="00B26EEA" w:rsidRDefault="00583054" w:rsidP="009634F9">
            <w:pPr>
              <w:jc w:val="center"/>
            </w:pPr>
            <w:r w:rsidRPr="007D3B36">
              <w:t>-</w:t>
            </w:r>
          </w:p>
        </w:tc>
      </w:tr>
      <w:tr w:rsidR="00583054" w:rsidRPr="00FB04A6" w14:paraId="694EA2C4" w14:textId="77777777" w:rsidTr="009634F9">
        <w:tc>
          <w:tcPr>
            <w:tcW w:w="705" w:type="dxa"/>
            <w:tcBorders>
              <w:top w:val="single" w:sz="4" w:space="0" w:color="auto"/>
              <w:left w:val="single" w:sz="4" w:space="0" w:color="auto"/>
              <w:bottom w:val="single" w:sz="4" w:space="0" w:color="auto"/>
              <w:right w:val="single" w:sz="4" w:space="0" w:color="auto"/>
            </w:tcBorders>
          </w:tcPr>
          <w:p w14:paraId="00536B67" w14:textId="77777777" w:rsidR="00583054" w:rsidRPr="00B26EEA" w:rsidRDefault="00583054" w:rsidP="009634F9">
            <w:pPr>
              <w:jc w:val="center"/>
            </w:pPr>
            <w:r w:rsidRPr="00B26EEA">
              <w:t>4</w:t>
            </w:r>
          </w:p>
        </w:tc>
        <w:tc>
          <w:tcPr>
            <w:tcW w:w="6839" w:type="dxa"/>
            <w:tcBorders>
              <w:top w:val="single" w:sz="4" w:space="0" w:color="auto"/>
              <w:left w:val="single" w:sz="4" w:space="0" w:color="auto"/>
              <w:bottom w:val="single" w:sz="4" w:space="0" w:color="auto"/>
              <w:right w:val="single" w:sz="4" w:space="0" w:color="auto"/>
            </w:tcBorders>
          </w:tcPr>
          <w:p w14:paraId="1B4BEF9D" w14:textId="77777777" w:rsidR="00583054" w:rsidRPr="00B26EEA" w:rsidRDefault="00583054" w:rsidP="009634F9">
            <w:pPr>
              <w:jc w:val="both"/>
            </w:pPr>
            <w:r w:rsidRPr="000C5274">
              <w:rPr>
                <w:bCs/>
              </w:rPr>
              <w:t>ТЕМА 4. Операційна діяльність: ресурси, процеси та</w:t>
            </w:r>
            <w:r w:rsidRPr="00676421">
              <w:rPr>
                <w:bCs/>
              </w:rPr>
              <w:t xml:space="preserve"> </w:t>
            </w:r>
            <w:r w:rsidRPr="000C5274">
              <w:rPr>
                <w:bCs/>
              </w:rPr>
              <w:t>результати</w:t>
            </w:r>
            <w:r w:rsidRPr="00676421">
              <w:rPr>
                <w:bCs/>
              </w:rPr>
              <w:t>.</w:t>
            </w:r>
          </w:p>
        </w:tc>
        <w:tc>
          <w:tcPr>
            <w:tcW w:w="1103" w:type="dxa"/>
            <w:tcBorders>
              <w:top w:val="single" w:sz="4" w:space="0" w:color="auto"/>
              <w:left w:val="single" w:sz="4" w:space="0" w:color="auto"/>
              <w:bottom w:val="single" w:sz="4" w:space="0" w:color="auto"/>
              <w:right w:val="single" w:sz="4" w:space="0" w:color="auto"/>
            </w:tcBorders>
            <w:vAlign w:val="center"/>
          </w:tcPr>
          <w:p w14:paraId="4B341F6B" w14:textId="77777777" w:rsidR="00583054" w:rsidRPr="00B26EEA" w:rsidRDefault="00583054" w:rsidP="009634F9">
            <w:pPr>
              <w:jc w:val="center"/>
            </w:pPr>
            <w:r>
              <w:rPr>
                <w:bCs/>
              </w:rPr>
              <w:t>2,4</w:t>
            </w:r>
          </w:p>
        </w:tc>
        <w:tc>
          <w:tcPr>
            <w:tcW w:w="1134" w:type="dxa"/>
            <w:tcBorders>
              <w:top w:val="single" w:sz="4" w:space="0" w:color="auto"/>
              <w:left w:val="single" w:sz="4" w:space="0" w:color="auto"/>
              <w:bottom w:val="single" w:sz="4" w:space="0" w:color="auto"/>
              <w:right w:val="single" w:sz="4" w:space="0" w:color="auto"/>
            </w:tcBorders>
            <w:vAlign w:val="center"/>
          </w:tcPr>
          <w:p w14:paraId="29A63BBE" w14:textId="77777777" w:rsidR="00583054" w:rsidRPr="00B26EEA" w:rsidRDefault="00583054" w:rsidP="009634F9">
            <w:pPr>
              <w:jc w:val="center"/>
            </w:pPr>
            <w:r w:rsidRPr="007D3B36">
              <w:t>-</w:t>
            </w:r>
          </w:p>
        </w:tc>
      </w:tr>
      <w:tr w:rsidR="00583054" w:rsidRPr="00FB04A6" w14:paraId="3513446E" w14:textId="77777777" w:rsidTr="009634F9">
        <w:tc>
          <w:tcPr>
            <w:tcW w:w="705" w:type="dxa"/>
            <w:tcBorders>
              <w:top w:val="single" w:sz="4" w:space="0" w:color="auto"/>
              <w:left w:val="single" w:sz="4" w:space="0" w:color="auto"/>
              <w:bottom w:val="single" w:sz="4" w:space="0" w:color="auto"/>
              <w:right w:val="single" w:sz="4" w:space="0" w:color="auto"/>
            </w:tcBorders>
          </w:tcPr>
          <w:p w14:paraId="08C722A2" w14:textId="77777777" w:rsidR="00583054" w:rsidRPr="00B26EEA" w:rsidRDefault="00583054" w:rsidP="009634F9">
            <w:pPr>
              <w:jc w:val="center"/>
            </w:pPr>
            <w:r w:rsidRPr="00B26EEA">
              <w:t>5</w:t>
            </w:r>
          </w:p>
        </w:tc>
        <w:tc>
          <w:tcPr>
            <w:tcW w:w="6839" w:type="dxa"/>
            <w:tcBorders>
              <w:top w:val="single" w:sz="4" w:space="0" w:color="auto"/>
              <w:left w:val="single" w:sz="4" w:space="0" w:color="auto"/>
              <w:bottom w:val="single" w:sz="4" w:space="0" w:color="auto"/>
              <w:right w:val="single" w:sz="4" w:space="0" w:color="auto"/>
            </w:tcBorders>
          </w:tcPr>
          <w:p w14:paraId="5A8843C4" w14:textId="77777777" w:rsidR="00583054" w:rsidRPr="00B26EEA" w:rsidRDefault="00583054" w:rsidP="009634F9">
            <w:pPr>
              <w:jc w:val="both"/>
            </w:pPr>
            <w:r w:rsidRPr="00676421">
              <w:t xml:space="preserve">ТЕМА 5. Управління процесом проектування операційної системи. </w:t>
            </w:r>
          </w:p>
        </w:tc>
        <w:tc>
          <w:tcPr>
            <w:tcW w:w="1103" w:type="dxa"/>
            <w:tcBorders>
              <w:top w:val="single" w:sz="4" w:space="0" w:color="auto"/>
              <w:left w:val="single" w:sz="4" w:space="0" w:color="auto"/>
              <w:bottom w:val="single" w:sz="4" w:space="0" w:color="auto"/>
              <w:right w:val="single" w:sz="4" w:space="0" w:color="auto"/>
            </w:tcBorders>
            <w:vAlign w:val="center"/>
          </w:tcPr>
          <w:p w14:paraId="389CA8C5" w14:textId="77777777" w:rsidR="00583054" w:rsidRPr="00B26EEA" w:rsidRDefault="00583054" w:rsidP="009634F9">
            <w:pPr>
              <w:jc w:val="center"/>
            </w:pPr>
            <w:r>
              <w:rPr>
                <w:bCs/>
              </w:rPr>
              <w:t>2,4</w:t>
            </w:r>
          </w:p>
        </w:tc>
        <w:tc>
          <w:tcPr>
            <w:tcW w:w="1134" w:type="dxa"/>
            <w:tcBorders>
              <w:top w:val="single" w:sz="4" w:space="0" w:color="auto"/>
              <w:left w:val="single" w:sz="4" w:space="0" w:color="auto"/>
              <w:bottom w:val="single" w:sz="4" w:space="0" w:color="auto"/>
              <w:right w:val="single" w:sz="4" w:space="0" w:color="auto"/>
            </w:tcBorders>
            <w:vAlign w:val="center"/>
          </w:tcPr>
          <w:p w14:paraId="6D035CFD" w14:textId="77777777" w:rsidR="00583054" w:rsidRPr="00B26EEA" w:rsidRDefault="00583054" w:rsidP="009634F9">
            <w:pPr>
              <w:jc w:val="center"/>
            </w:pPr>
            <w:r w:rsidRPr="007D3B36">
              <w:t>-</w:t>
            </w:r>
          </w:p>
        </w:tc>
      </w:tr>
      <w:tr w:rsidR="00583054" w:rsidRPr="00FB04A6" w14:paraId="6094032C" w14:textId="77777777" w:rsidTr="009634F9">
        <w:tc>
          <w:tcPr>
            <w:tcW w:w="705" w:type="dxa"/>
            <w:tcBorders>
              <w:top w:val="single" w:sz="4" w:space="0" w:color="auto"/>
              <w:left w:val="single" w:sz="4" w:space="0" w:color="auto"/>
              <w:bottom w:val="single" w:sz="4" w:space="0" w:color="auto"/>
              <w:right w:val="single" w:sz="4" w:space="0" w:color="auto"/>
            </w:tcBorders>
          </w:tcPr>
          <w:p w14:paraId="3F3506CE" w14:textId="77777777" w:rsidR="00583054" w:rsidRPr="00B26EEA" w:rsidRDefault="00583054" w:rsidP="009634F9">
            <w:pPr>
              <w:jc w:val="center"/>
            </w:pPr>
            <w:r>
              <w:t>6</w:t>
            </w:r>
          </w:p>
        </w:tc>
        <w:tc>
          <w:tcPr>
            <w:tcW w:w="6839" w:type="dxa"/>
            <w:tcBorders>
              <w:top w:val="single" w:sz="4" w:space="0" w:color="auto"/>
              <w:left w:val="single" w:sz="4" w:space="0" w:color="auto"/>
              <w:bottom w:val="single" w:sz="4" w:space="0" w:color="auto"/>
              <w:right w:val="single" w:sz="4" w:space="0" w:color="auto"/>
            </w:tcBorders>
          </w:tcPr>
          <w:p w14:paraId="7052D451" w14:textId="77777777" w:rsidR="00583054" w:rsidRPr="00B26EEA" w:rsidRDefault="00583054" w:rsidP="009634F9">
            <w:pPr>
              <w:jc w:val="both"/>
            </w:pPr>
            <w:r w:rsidRPr="00676421">
              <w:t xml:space="preserve">ТЕМА 6. Управління поточним функціонуванням операційної системи. </w:t>
            </w:r>
          </w:p>
        </w:tc>
        <w:tc>
          <w:tcPr>
            <w:tcW w:w="1103" w:type="dxa"/>
            <w:tcBorders>
              <w:top w:val="single" w:sz="4" w:space="0" w:color="auto"/>
              <w:left w:val="single" w:sz="4" w:space="0" w:color="auto"/>
              <w:bottom w:val="single" w:sz="4" w:space="0" w:color="auto"/>
              <w:right w:val="single" w:sz="4" w:space="0" w:color="auto"/>
            </w:tcBorders>
            <w:vAlign w:val="center"/>
          </w:tcPr>
          <w:p w14:paraId="34A80C35" w14:textId="77777777" w:rsidR="00583054" w:rsidRPr="00B26EEA" w:rsidRDefault="00583054" w:rsidP="009634F9">
            <w:pPr>
              <w:jc w:val="center"/>
            </w:pPr>
            <w:r>
              <w:rPr>
                <w:bCs/>
              </w:rPr>
              <w:t>2,4</w:t>
            </w:r>
          </w:p>
        </w:tc>
        <w:tc>
          <w:tcPr>
            <w:tcW w:w="1134" w:type="dxa"/>
            <w:tcBorders>
              <w:top w:val="single" w:sz="4" w:space="0" w:color="auto"/>
              <w:left w:val="single" w:sz="4" w:space="0" w:color="auto"/>
              <w:bottom w:val="single" w:sz="4" w:space="0" w:color="auto"/>
              <w:right w:val="single" w:sz="4" w:space="0" w:color="auto"/>
            </w:tcBorders>
            <w:vAlign w:val="center"/>
          </w:tcPr>
          <w:p w14:paraId="2DE90C92" w14:textId="77777777" w:rsidR="00583054" w:rsidRPr="00B26EEA" w:rsidRDefault="00583054" w:rsidP="009634F9">
            <w:pPr>
              <w:jc w:val="center"/>
            </w:pPr>
            <w:r w:rsidRPr="007D3B36">
              <w:t>1</w:t>
            </w:r>
          </w:p>
        </w:tc>
      </w:tr>
      <w:tr w:rsidR="00583054" w:rsidRPr="00FB04A6" w14:paraId="5421A2E9" w14:textId="77777777" w:rsidTr="009634F9">
        <w:tc>
          <w:tcPr>
            <w:tcW w:w="705" w:type="dxa"/>
            <w:tcBorders>
              <w:top w:val="single" w:sz="4" w:space="0" w:color="auto"/>
              <w:left w:val="single" w:sz="4" w:space="0" w:color="auto"/>
              <w:bottom w:val="single" w:sz="4" w:space="0" w:color="auto"/>
              <w:right w:val="single" w:sz="4" w:space="0" w:color="auto"/>
            </w:tcBorders>
          </w:tcPr>
          <w:p w14:paraId="294A896D" w14:textId="77777777" w:rsidR="00583054" w:rsidRPr="00B26EEA" w:rsidRDefault="00583054" w:rsidP="009634F9">
            <w:pPr>
              <w:jc w:val="center"/>
            </w:pPr>
            <w:r>
              <w:t>7</w:t>
            </w:r>
          </w:p>
        </w:tc>
        <w:tc>
          <w:tcPr>
            <w:tcW w:w="6839" w:type="dxa"/>
            <w:tcBorders>
              <w:top w:val="single" w:sz="4" w:space="0" w:color="auto"/>
              <w:left w:val="single" w:sz="4" w:space="0" w:color="auto"/>
              <w:bottom w:val="single" w:sz="4" w:space="0" w:color="auto"/>
              <w:right w:val="single" w:sz="4" w:space="0" w:color="auto"/>
            </w:tcBorders>
          </w:tcPr>
          <w:p w14:paraId="2B86D74B" w14:textId="77777777" w:rsidR="00583054" w:rsidRPr="00B26EEA" w:rsidRDefault="00583054" w:rsidP="009634F9">
            <w:pPr>
              <w:jc w:val="both"/>
            </w:pPr>
            <w:r w:rsidRPr="00676421">
              <w:t>ТЕМА 7. Основи управління проектами.</w:t>
            </w:r>
          </w:p>
        </w:tc>
        <w:tc>
          <w:tcPr>
            <w:tcW w:w="1103" w:type="dxa"/>
            <w:tcBorders>
              <w:top w:val="single" w:sz="4" w:space="0" w:color="auto"/>
              <w:left w:val="single" w:sz="4" w:space="0" w:color="auto"/>
              <w:bottom w:val="single" w:sz="4" w:space="0" w:color="auto"/>
              <w:right w:val="single" w:sz="4" w:space="0" w:color="auto"/>
            </w:tcBorders>
            <w:vAlign w:val="center"/>
          </w:tcPr>
          <w:p w14:paraId="6EFE10AA" w14:textId="77777777" w:rsidR="00583054" w:rsidRPr="00B26EEA" w:rsidRDefault="00583054" w:rsidP="009634F9">
            <w:pPr>
              <w:jc w:val="center"/>
            </w:pPr>
            <w:r>
              <w:rPr>
                <w:bCs/>
              </w:rPr>
              <w:t>2,4</w:t>
            </w:r>
          </w:p>
        </w:tc>
        <w:tc>
          <w:tcPr>
            <w:tcW w:w="1134" w:type="dxa"/>
            <w:tcBorders>
              <w:top w:val="single" w:sz="4" w:space="0" w:color="auto"/>
              <w:left w:val="single" w:sz="4" w:space="0" w:color="auto"/>
              <w:bottom w:val="single" w:sz="4" w:space="0" w:color="auto"/>
              <w:right w:val="single" w:sz="4" w:space="0" w:color="auto"/>
            </w:tcBorders>
            <w:vAlign w:val="center"/>
          </w:tcPr>
          <w:p w14:paraId="23D24158" w14:textId="77777777" w:rsidR="00583054" w:rsidRPr="00B26EEA" w:rsidRDefault="00583054" w:rsidP="009634F9">
            <w:pPr>
              <w:jc w:val="center"/>
            </w:pPr>
            <w:r w:rsidRPr="007D3B36">
              <w:t>1</w:t>
            </w:r>
          </w:p>
        </w:tc>
      </w:tr>
      <w:tr w:rsidR="00583054" w:rsidRPr="00FB04A6" w14:paraId="31EFCF82" w14:textId="77777777" w:rsidTr="009634F9">
        <w:tc>
          <w:tcPr>
            <w:tcW w:w="705" w:type="dxa"/>
            <w:tcBorders>
              <w:top w:val="single" w:sz="4" w:space="0" w:color="auto"/>
              <w:left w:val="single" w:sz="4" w:space="0" w:color="auto"/>
              <w:bottom w:val="single" w:sz="4" w:space="0" w:color="auto"/>
              <w:right w:val="single" w:sz="4" w:space="0" w:color="auto"/>
            </w:tcBorders>
          </w:tcPr>
          <w:p w14:paraId="2973AB99" w14:textId="77777777" w:rsidR="00583054" w:rsidRPr="00B26EEA" w:rsidRDefault="00583054" w:rsidP="009634F9">
            <w:pPr>
              <w:jc w:val="center"/>
            </w:pPr>
            <w:r>
              <w:t>8</w:t>
            </w:r>
          </w:p>
        </w:tc>
        <w:tc>
          <w:tcPr>
            <w:tcW w:w="6839" w:type="dxa"/>
            <w:tcBorders>
              <w:top w:val="single" w:sz="4" w:space="0" w:color="auto"/>
              <w:left w:val="single" w:sz="4" w:space="0" w:color="auto"/>
              <w:bottom w:val="single" w:sz="4" w:space="0" w:color="auto"/>
              <w:right w:val="single" w:sz="4" w:space="0" w:color="auto"/>
            </w:tcBorders>
          </w:tcPr>
          <w:p w14:paraId="558AD616" w14:textId="77777777" w:rsidR="00583054" w:rsidRPr="00B26EEA" w:rsidRDefault="00583054" w:rsidP="009634F9">
            <w:pPr>
              <w:jc w:val="both"/>
            </w:pPr>
            <w:r w:rsidRPr="00676421">
              <w:t xml:space="preserve">ТЕМА 8. Основи менеджменту якості. </w:t>
            </w:r>
          </w:p>
        </w:tc>
        <w:tc>
          <w:tcPr>
            <w:tcW w:w="1103" w:type="dxa"/>
            <w:tcBorders>
              <w:top w:val="single" w:sz="4" w:space="0" w:color="auto"/>
              <w:left w:val="single" w:sz="4" w:space="0" w:color="auto"/>
              <w:bottom w:val="single" w:sz="4" w:space="0" w:color="auto"/>
              <w:right w:val="single" w:sz="4" w:space="0" w:color="auto"/>
            </w:tcBorders>
            <w:vAlign w:val="center"/>
          </w:tcPr>
          <w:p w14:paraId="4A43EB19" w14:textId="77777777" w:rsidR="00583054" w:rsidRPr="00B26EEA" w:rsidRDefault="00583054" w:rsidP="009634F9">
            <w:pPr>
              <w:jc w:val="center"/>
            </w:pPr>
            <w:r>
              <w:rPr>
                <w:bCs/>
              </w:rPr>
              <w:t>2,4</w:t>
            </w:r>
          </w:p>
        </w:tc>
        <w:tc>
          <w:tcPr>
            <w:tcW w:w="1134" w:type="dxa"/>
            <w:tcBorders>
              <w:top w:val="single" w:sz="4" w:space="0" w:color="auto"/>
              <w:left w:val="single" w:sz="4" w:space="0" w:color="auto"/>
              <w:bottom w:val="single" w:sz="4" w:space="0" w:color="auto"/>
              <w:right w:val="single" w:sz="4" w:space="0" w:color="auto"/>
            </w:tcBorders>
            <w:vAlign w:val="center"/>
          </w:tcPr>
          <w:p w14:paraId="2A9F0782" w14:textId="77777777" w:rsidR="00583054" w:rsidRPr="00B26EEA" w:rsidRDefault="00583054" w:rsidP="009634F9">
            <w:pPr>
              <w:jc w:val="center"/>
            </w:pPr>
            <w:r w:rsidRPr="007D3B36">
              <w:t>-</w:t>
            </w:r>
          </w:p>
        </w:tc>
      </w:tr>
      <w:tr w:rsidR="00583054" w:rsidRPr="00FB04A6" w14:paraId="5D43FE4A" w14:textId="77777777" w:rsidTr="009634F9">
        <w:tc>
          <w:tcPr>
            <w:tcW w:w="705" w:type="dxa"/>
            <w:tcBorders>
              <w:top w:val="single" w:sz="4" w:space="0" w:color="auto"/>
              <w:left w:val="single" w:sz="4" w:space="0" w:color="auto"/>
              <w:bottom w:val="single" w:sz="4" w:space="0" w:color="auto"/>
              <w:right w:val="single" w:sz="4" w:space="0" w:color="auto"/>
            </w:tcBorders>
          </w:tcPr>
          <w:p w14:paraId="57F87A6D" w14:textId="77777777" w:rsidR="00583054" w:rsidRPr="00B26EEA" w:rsidRDefault="00583054" w:rsidP="009634F9">
            <w:pPr>
              <w:jc w:val="center"/>
            </w:pPr>
            <w:r>
              <w:t>9</w:t>
            </w:r>
          </w:p>
        </w:tc>
        <w:tc>
          <w:tcPr>
            <w:tcW w:w="6839" w:type="dxa"/>
            <w:tcBorders>
              <w:top w:val="single" w:sz="4" w:space="0" w:color="auto"/>
              <w:left w:val="single" w:sz="4" w:space="0" w:color="auto"/>
              <w:bottom w:val="single" w:sz="4" w:space="0" w:color="auto"/>
              <w:right w:val="single" w:sz="4" w:space="0" w:color="auto"/>
            </w:tcBorders>
          </w:tcPr>
          <w:p w14:paraId="727D9D62" w14:textId="77777777" w:rsidR="00583054" w:rsidRPr="00B26EEA" w:rsidRDefault="00583054" w:rsidP="009634F9">
            <w:pPr>
              <w:jc w:val="both"/>
            </w:pPr>
            <w:r w:rsidRPr="00676421">
              <w:t>ТЕМА 9. Управління результативністю операційної діяльності.</w:t>
            </w:r>
          </w:p>
        </w:tc>
        <w:tc>
          <w:tcPr>
            <w:tcW w:w="1103" w:type="dxa"/>
            <w:tcBorders>
              <w:top w:val="single" w:sz="4" w:space="0" w:color="auto"/>
              <w:left w:val="single" w:sz="4" w:space="0" w:color="auto"/>
              <w:bottom w:val="single" w:sz="4" w:space="0" w:color="auto"/>
              <w:right w:val="single" w:sz="4" w:space="0" w:color="auto"/>
            </w:tcBorders>
            <w:vAlign w:val="center"/>
          </w:tcPr>
          <w:p w14:paraId="580BA71F" w14:textId="77777777" w:rsidR="00583054" w:rsidRPr="00B26EEA" w:rsidRDefault="00583054" w:rsidP="009634F9">
            <w:pPr>
              <w:jc w:val="center"/>
            </w:pPr>
            <w:r>
              <w:rPr>
                <w:bCs/>
              </w:rPr>
              <w:t>2,4</w:t>
            </w:r>
          </w:p>
        </w:tc>
        <w:tc>
          <w:tcPr>
            <w:tcW w:w="1134" w:type="dxa"/>
            <w:tcBorders>
              <w:top w:val="single" w:sz="4" w:space="0" w:color="auto"/>
              <w:left w:val="single" w:sz="4" w:space="0" w:color="auto"/>
              <w:bottom w:val="single" w:sz="4" w:space="0" w:color="auto"/>
              <w:right w:val="single" w:sz="4" w:space="0" w:color="auto"/>
            </w:tcBorders>
            <w:vAlign w:val="center"/>
          </w:tcPr>
          <w:p w14:paraId="5217271A" w14:textId="77777777" w:rsidR="00583054" w:rsidRPr="00B26EEA" w:rsidRDefault="00583054" w:rsidP="009634F9">
            <w:pPr>
              <w:jc w:val="center"/>
            </w:pPr>
            <w:r w:rsidRPr="007D3B36">
              <w:t>-</w:t>
            </w:r>
          </w:p>
        </w:tc>
      </w:tr>
      <w:tr w:rsidR="00583054" w:rsidRPr="00FB04A6" w14:paraId="5E921E7A" w14:textId="77777777" w:rsidTr="009634F9">
        <w:tc>
          <w:tcPr>
            <w:tcW w:w="705" w:type="dxa"/>
            <w:tcBorders>
              <w:top w:val="single" w:sz="4" w:space="0" w:color="auto"/>
              <w:left w:val="single" w:sz="4" w:space="0" w:color="auto"/>
              <w:bottom w:val="single" w:sz="4" w:space="0" w:color="auto"/>
              <w:right w:val="single" w:sz="4" w:space="0" w:color="auto"/>
            </w:tcBorders>
          </w:tcPr>
          <w:p w14:paraId="147F41AA" w14:textId="77777777" w:rsidR="00583054" w:rsidRPr="00B26EEA" w:rsidRDefault="00583054" w:rsidP="009634F9">
            <w:pPr>
              <w:jc w:val="center"/>
            </w:pPr>
            <w:r>
              <w:t>10</w:t>
            </w:r>
          </w:p>
        </w:tc>
        <w:tc>
          <w:tcPr>
            <w:tcW w:w="6839" w:type="dxa"/>
            <w:tcBorders>
              <w:top w:val="single" w:sz="4" w:space="0" w:color="auto"/>
              <w:left w:val="single" w:sz="4" w:space="0" w:color="auto"/>
              <w:bottom w:val="single" w:sz="4" w:space="0" w:color="auto"/>
              <w:right w:val="single" w:sz="4" w:space="0" w:color="auto"/>
            </w:tcBorders>
          </w:tcPr>
          <w:p w14:paraId="7106D5FF" w14:textId="77777777" w:rsidR="00583054" w:rsidRPr="00B26EEA" w:rsidRDefault="00583054" w:rsidP="009634F9">
            <w:pPr>
              <w:jc w:val="both"/>
            </w:pPr>
            <w:r w:rsidRPr="00480A0A">
              <w:t>ТЕМА 10. Проектування  ОС – управління  процесом.</w:t>
            </w:r>
          </w:p>
        </w:tc>
        <w:tc>
          <w:tcPr>
            <w:tcW w:w="1103" w:type="dxa"/>
            <w:tcBorders>
              <w:top w:val="single" w:sz="4" w:space="0" w:color="auto"/>
              <w:left w:val="single" w:sz="4" w:space="0" w:color="auto"/>
              <w:bottom w:val="single" w:sz="4" w:space="0" w:color="auto"/>
              <w:right w:val="single" w:sz="4" w:space="0" w:color="auto"/>
            </w:tcBorders>
            <w:vAlign w:val="center"/>
          </w:tcPr>
          <w:p w14:paraId="2E4C7D2A" w14:textId="77777777" w:rsidR="00583054" w:rsidRPr="00B26EEA" w:rsidRDefault="00583054" w:rsidP="009634F9">
            <w:pPr>
              <w:jc w:val="center"/>
            </w:pPr>
            <w:r>
              <w:rPr>
                <w:bCs/>
              </w:rPr>
              <w:t>2,4</w:t>
            </w:r>
          </w:p>
        </w:tc>
        <w:tc>
          <w:tcPr>
            <w:tcW w:w="1134" w:type="dxa"/>
            <w:tcBorders>
              <w:top w:val="single" w:sz="4" w:space="0" w:color="auto"/>
              <w:left w:val="single" w:sz="4" w:space="0" w:color="auto"/>
              <w:bottom w:val="single" w:sz="4" w:space="0" w:color="auto"/>
              <w:right w:val="single" w:sz="4" w:space="0" w:color="auto"/>
            </w:tcBorders>
            <w:vAlign w:val="center"/>
          </w:tcPr>
          <w:p w14:paraId="476A92E4" w14:textId="77777777" w:rsidR="00583054" w:rsidRPr="00B26EEA" w:rsidRDefault="00583054" w:rsidP="009634F9">
            <w:pPr>
              <w:jc w:val="center"/>
            </w:pPr>
            <w:r w:rsidRPr="007D3B36">
              <w:t>-</w:t>
            </w:r>
          </w:p>
        </w:tc>
      </w:tr>
      <w:tr w:rsidR="00583054" w:rsidRPr="007479CF" w14:paraId="42EA9829" w14:textId="77777777" w:rsidTr="009634F9">
        <w:trPr>
          <w:trHeight w:val="39"/>
        </w:trPr>
        <w:tc>
          <w:tcPr>
            <w:tcW w:w="7544" w:type="dxa"/>
            <w:gridSpan w:val="2"/>
            <w:tcBorders>
              <w:top w:val="single" w:sz="4" w:space="0" w:color="auto"/>
              <w:left w:val="single" w:sz="4" w:space="0" w:color="auto"/>
              <w:bottom w:val="single" w:sz="4" w:space="0" w:color="auto"/>
              <w:right w:val="single" w:sz="4" w:space="0" w:color="auto"/>
            </w:tcBorders>
          </w:tcPr>
          <w:p w14:paraId="26A80C82" w14:textId="77777777" w:rsidR="00583054" w:rsidRPr="00887139" w:rsidRDefault="00583054" w:rsidP="009634F9">
            <w:pPr>
              <w:jc w:val="right"/>
              <w:rPr>
                <w:b/>
                <w:bCs/>
              </w:rPr>
            </w:pPr>
            <w:r w:rsidRPr="00887139">
              <w:rPr>
                <w:b/>
                <w:bCs/>
              </w:rPr>
              <w:t>Разом</w:t>
            </w:r>
          </w:p>
        </w:tc>
        <w:tc>
          <w:tcPr>
            <w:tcW w:w="1103" w:type="dxa"/>
            <w:tcBorders>
              <w:top w:val="single" w:sz="4" w:space="0" w:color="auto"/>
              <w:left w:val="single" w:sz="4" w:space="0" w:color="auto"/>
              <w:bottom w:val="single" w:sz="4" w:space="0" w:color="auto"/>
              <w:right w:val="single" w:sz="4" w:space="0" w:color="auto"/>
            </w:tcBorders>
          </w:tcPr>
          <w:p w14:paraId="17F49711" w14:textId="77777777" w:rsidR="00583054" w:rsidRPr="00887139" w:rsidRDefault="00583054" w:rsidP="009634F9">
            <w:pPr>
              <w:jc w:val="center"/>
              <w:rPr>
                <w:b/>
                <w:bCs/>
              </w:rPr>
            </w:pPr>
            <w:r w:rsidRPr="00887139">
              <w:rPr>
                <w:b/>
                <w:bCs/>
              </w:rPr>
              <w:t>24</w:t>
            </w:r>
          </w:p>
        </w:tc>
        <w:tc>
          <w:tcPr>
            <w:tcW w:w="1134" w:type="dxa"/>
            <w:tcBorders>
              <w:top w:val="single" w:sz="4" w:space="0" w:color="auto"/>
              <w:left w:val="single" w:sz="4" w:space="0" w:color="auto"/>
              <w:bottom w:val="single" w:sz="4" w:space="0" w:color="auto"/>
              <w:right w:val="single" w:sz="4" w:space="0" w:color="auto"/>
            </w:tcBorders>
            <w:vAlign w:val="center"/>
          </w:tcPr>
          <w:p w14:paraId="1D5437BA" w14:textId="77777777" w:rsidR="00583054" w:rsidRPr="00887139" w:rsidRDefault="00583054" w:rsidP="009634F9">
            <w:pPr>
              <w:jc w:val="center"/>
              <w:rPr>
                <w:b/>
                <w:bCs/>
              </w:rPr>
            </w:pPr>
            <w:r w:rsidRPr="0023414D">
              <w:rPr>
                <w:b/>
                <w:bCs/>
              </w:rPr>
              <w:t>4</w:t>
            </w:r>
          </w:p>
        </w:tc>
      </w:tr>
    </w:tbl>
    <w:p w14:paraId="3CDC4293" w14:textId="77777777" w:rsidR="00583054" w:rsidRPr="00B26EEA" w:rsidRDefault="00583054" w:rsidP="00583054">
      <w:pPr>
        <w:ind w:left="9072" w:hanging="9072"/>
        <w:jc w:val="center"/>
      </w:pPr>
    </w:p>
    <w:p w14:paraId="23296421" w14:textId="77777777" w:rsidR="00583054" w:rsidRDefault="00583054" w:rsidP="00583054">
      <w:pPr>
        <w:ind w:left="9072" w:hanging="9072"/>
        <w:jc w:val="center"/>
        <w:rPr>
          <w:b/>
          <w:bCs/>
        </w:rPr>
      </w:pPr>
    </w:p>
    <w:p w14:paraId="68F2C788" w14:textId="05F2F8CB" w:rsidR="00583054" w:rsidRDefault="00583054" w:rsidP="00583054">
      <w:pPr>
        <w:ind w:left="9072" w:hanging="9072"/>
        <w:jc w:val="center"/>
        <w:rPr>
          <w:b/>
          <w:bCs/>
        </w:rPr>
      </w:pPr>
      <w:r w:rsidRPr="00B26EEA">
        <w:rPr>
          <w:b/>
          <w:bCs/>
        </w:rPr>
        <w:t>6.4. </w:t>
      </w:r>
      <w:r>
        <w:rPr>
          <w:b/>
          <w:bCs/>
        </w:rPr>
        <w:t xml:space="preserve"> </w:t>
      </w:r>
      <w:r w:rsidRPr="00B26EEA">
        <w:rPr>
          <w:b/>
          <w:bCs/>
        </w:rPr>
        <w:t>Самостійна робота</w:t>
      </w:r>
      <w:r>
        <w:rPr>
          <w:b/>
          <w:bCs/>
        </w:rPr>
        <w:t xml:space="preserve"> </w:t>
      </w:r>
    </w:p>
    <w:p w14:paraId="553F3D11" w14:textId="76168D4A" w:rsidR="00583054" w:rsidRDefault="00583054" w:rsidP="00583054">
      <w:pPr>
        <w:ind w:left="9072" w:hanging="9072"/>
        <w:jc w:val="center"/>
        <w:rPr>
          <w:b/>
          <w:bCs/>
        </w:rPr>
      </w:pPr>
    </w:p>
    <w:p w14:paraId="5A374119" w14:textId="77777777" w:rsidR="00583054" w:rsidRPr="00B26EEA" w:rsidRDefault="00583054" w:rsidP="00583054">
      <w:pPr>
        <w:ind w:left="9072" w:hanging="9072"/>
        <w:jc w:val="center"/>
        <w:rPr>
          <w:b/>
          <w:bCs/>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809"/>
        <w:gridCol w:w="1134"/>
        <w:gridCol w:w="1134"/>
      </w:tblGrid>
      <w:tr w:rsidR="00583054" w:rsidRPr="00B26EEA" w14:paraId="1A9168AE" w14:textId="77777777" w:rsidTr="009634F9">
        <w:trPr>
          <w:trHeight w:val="510"/>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44DDAD35" w14:textId="77777777" w:rsidR="00583054" w:rsidRPr="00B26EEA" w:rsidRDefault="00583054" w:rsidP="009634F9">
            <w:pPr>
              <w:ind w:hanging="142"/>
              <w:jc w:val="center"/>
            </w:pPr>
            <w:r w:rsidRPr="00B26EEA">
              <w:t>№</w:t>
            </w:r>
          </w:p>
          <w:p w14:paraId="074AAD50" w14:textId="77777777" w:rsidR="00583054" w:rsidRPr="00B26EEA" w:rsidRDefault="00583054" w:rsidP="009634F9">
            <w:pPr>
              <w:ind w:hanging="142"/>
              <w:jc w:val="center"/>
            </w:pPr>
            <w:r w:rsidRPr="00B26EEA">
              <w:t>з/п</w:t>
            </w:r>
          </w:p>
        </w:tc>
        <w:tc>
          <w:tcPr>
            <w:tcW w:w="6809" w:type="dxa"/>
            <w:vMerge w:val="restart"/>
            <w:tcBorders>
              <w:top w:val="single" w:sz="4" w:space="0" w:color="auto"/>
              <w:left w:val="single" w:sz="4" w:space="0" w:color="auto"/>
              <w:bottom w:val="single" w:sz="4" w:space="0" w:color="auto"/>
              <w:right w:val="single" w:sz="4" w:space="0" w:color="auto"/>
            </w:tcBorders>
            <w:vAlign w:val="center"/>
          </w:tcPr>
          <w:p w14:paraId="56E78E7C" w14:textId="77777777" w:rsidR="00583054" w:rsidRPr="00B26EEA" w:rsidRDefault="00583054" w:rsidP="009634F9">
            <w:pPr>
              <w:jc w:val="center"/>
            </w:pPr>
            <w:r w:rsidRPr="00B26EEA">
              <w:t>Назва теми</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C51FC46" w14:textId="77777777" w:rsidR="00583054" w:rsidRPr="00B26EEA" w:rsidRDefault="00583054" w:rsidP="009634F9">
            <w:pPr>
              <w:jc w:val="center"/>
            </w:pPr>
            <w:r w:rsidRPr="00B26EEA">
              <w:t>Кількість</w:t>
            </w:r>
            <w:r>
              <w:t xml:space="preserve"> </w:t>
            </w:r>
          </w:p>
          <w:p w14:paraId="4047B902" w14:textId="77777777" w:rsidR="00583054" w:rsidRPr="00B26EEA" w:rsidRDefault="00583054" w:rsidP="009634F9">
            <w:pPr>
              <w:jc w:val="center"/>
            </w:pPr>
            <w:r>
              <w:t>г</w:t>
            </w:r>
            <w:r w:rsidRPr="00B26EEA">
              <w:t>один</w:t>
            </w:r>
            <w:r>
              <w:t xml:space="preserve"> </w:t>
            </w:r>
          </w:p>
        </w:tc>
      </w:tr>
      <w:tr w:rsidR="00583054" w:rsidRPr="00B26EEA" w14:paraId="40A1F305" w14:textId="77777777" w:rsidTr="009634F9">
        <w:trPr>
          <w:trHeight w:val="310"/>
        </w:trPr>
        <w:tc>
          <w:tcPr>
            <w:tcW w:w="704" w:type="dxa"/>
            <w:vMerge/>
            <w:tcBorders>
              <w:top w:val="single" w:sz="4" w:space="0" w:color="auto"/>
              <w:left w:val="single" w:sz="4" w:space="0" w:color="auto"/>
              <w:bottom w:val="single" w:sz="4" w:space="0" w:color="auto"/>
              <w:right w:val="single" w:sz="4" w:space="0" w:color="auto"/>
            </w:tcBorders>
            <w:vAlign w:val="center"/>
          </w:tcPr>
          <w:p w14:paraId="5769A4B7" w14:textId="77777777" w:rsidR="00583054" w:rsidRPr="00B26EEA" w:rsidRDefault="00583054" w:rsidP="009634F9">
            <w:pPr>
              <w:ind w:hanging="142"/>
              <w:jc w:val="center"/>
            </w:pPr>
          </w:p>
        </w:tc>
        <w:tc>
          <w:tcPr>
            <w:tcW w:w="6809" w:type="dxa"/>
            <w:vMerge/>
            <w:tcBorders>
              <w:top w:val="single" w:sz="4" w:space="0" w:color="auto"/>
              <w:left w:val="single" w:sz="4" w:space="0" w:color="auto"/>
              <w:bottom w:val="single" w:sz="4" w:space="0" w:color="auto"/>
              <w:right w:val="single" w:sz="4" w:space="0" w:color="auto"/>
            </w:tcBorders>
            <w:vAlign w:val="center"/>
          </w:tcPr>
          <w:p w14:paraId="0AE0E197" w14:textId="77777777" w:rsidR="00583054" w:rsidRPr="00B26EEA" w:rsidRDefault="00583054" w:rsidP="009634F9">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703B20EA" w14:textId="77777777" w:rsidR="00583054" w:rsidRPr="00B26EEA" w:rsidRDefault="00583054" w:rsidP="009634F9">
            <w:pPr>
              <w:jc w:val="center"/>
            </w:pPr>
            <w:r w:rsidRPr="00B26EEA">
              <w:t>Денна</w:t>
            </w:r>
            <w: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276AA0A7" w14:textId="77777777" w:rsidR="00583054" w:rsidRPr="003164BF" w:rsidRDefault="00583054" w:rsidP="009634F9">
            <w:pPr>
              <w:jc w:val="center"/>
            </w:pPr>
            <w:r w:rsidRPr="003164BF">
              <w:t xml:space="preserve">Заочна </w:t>
            </w:r>
          </w:p>
        </w:tc>
      </w:tr>
      <w:tr w:rsidR="00583054" w:rsidRPr="00242239" w14:paraId="1E2ADA33" w14:textId="77777777" w:rsidTr="009634F9">
        <w:tc>
          <w:tcPr>
            <w:tcW w:w="704" w:type="dxa"/>
            <w:tcBorders>
              <w:top w:val="single" w:sz="4" w:space="0" w:color="auto"/>
              <w:left w:val="single" w:sz="4" w:space="0" w:color="auto"/>
              <w:bottom w:val="single" w:sz="4" w:space="0" w:color="auto"/>
              <w:right w:val="single" w:sz="4" w:space="0" w:color="auto"/>
            </w:tcBorders>
          </w:tcPr>
          <w:p w14:paraId="1FF4E42E" w14:textId="77777777" w:rsidR="00583054" w:rsidRPr="00B26EEA" w:rsidRDefault="00583054" w:rsidP="009634F9">
            <w:pPr>
              <w:jc w:val="center"/>
            </w:pPr>
            <w:r w:rsidRPr="00B26EEA">
              <w:t>1</w:t>
            </w:r>
          </w:p>
        </w:tc>
        <w:tc>
          <w:tcPr>
            <w:tcW w:w="6809" w:type="dxa"/>
            <w:tcBorders>
              <w:top w:val="single" w:sz="4" w:space="0" w:color="auto"/>
              <w:left w:val="single" w:sz="4" w:space="0" w:color="auto"/>
              <w:bottom w:val="single" w:sz="4" w:space="0" w:color="auto"/>
              <w:right w:val="single" w:sz="4" w:space="0" w:color="auto"/>
            </w:tcBorders>
          </w:tcPr>
          <w:p w14:paraId="10E278A1" w14:textId="77777777" w:rsidR="00583054" w:rsidRPr="00B26EEA" w:rsidRDefault="00583054" w:rsidP="009634F9">
            <w:r w:rsidRPr="00961A23">
              <w:rPr>
                <w:bCs/>
              </w:rPr>
              <w:t>ТЕМА 1. Операційний менеджмент як різновид функціонального менеджменту.</w:t>
            </w:r>
          </w:p>
        </w:tc>
        <w:tc>
          <w:tcPr>
            <w:tcW w:w="1134" w:type="dxa"/>
            <w:tcBorders>
              <w:top w:val="single" w:sz="4" w:space="0" w:color="auto"/>
              <w:left w:val="single" w:sz="4" w:space="0" w:color="auto"/>
              <w:bottom w:val="single" w:sz="4" w:space="0" w:color="auto"/>
              <w:right w:val="single" w:sz="4" w:space="0" w:color="auto"/>
            </w:tcBorders>
          </w:tcPr>
          <w:p w14:paraId="5B3A69A4" w14:textId="77777777" w:rsidR="00583054" w:rsidRPr="00B26EEA" w:rsidRDefault="00583054" w:rsidP="009634F9">
            <w:pPr>
              <w:jc w:val="center"/>
            </w:pPr>
            <w:r>
              <w:t>6</w:t>
            </w:r>
          </w:p>
        </w:tc>
        <w:tc>
          <w:tcPr>
            <w:tcW w:w="1134" w:type="dxa"/>
            <w:tcBorders>
              <w:top w:val="single" w:sz="4" w:space="0" w:color="auto"/>
              <w:left w:val="single" w:sz="4" w:space="0" w:color="auto"/>
              <w:bottom w:val="single" w:sz="4" w:space="0" w:color="auto"/>
              <w:right w:val="single" w:sz="4" w:space="0" w:color="auto"/>
            </w:tcBorders>
            <w:vAlign w:val="center"/>
          </w:tcPr>
          <w:p w14:paraId="6AF39869" w14:textId="77777777" w:rsidR="00583054" w:rsidRPr="00B26EEA" w:rsidRDefault="00583054" w:rsidP="009634F9">
            <w:pPr>
              <w:jc w:val="center"/>
            </w:pPr>
            <w:r w:rsidRPr="007D3B36">
              <w:t>10,6</w:t>
            </w:r>
          </w:p>
        </w:tc>
      </w:tr>
      <w:tr w:rsidR="00583054" w:rsidRPr="00242239" w14:paraId="3A77B384" w14:textId="77777777" w:rsidTr="009634F9">
        <w:tc>
          <w:tcPr>
            <w:tcW w:w="704" w:type="dxa"/>
            <w:tcBorders>
              <w:top w:val="single" w:sz="4" w:space="0" w:color="auto"/>
              <w:left w:val="single" w:sz="4" w:space="0" w:color="auto"/>
              <w:bottom w:val="single" w:sz="4" w:space="0" w:color="auto"/>
              <w:right w:val="single" w:sz="4" w:space="0" w:color="auto"/>
            </w:tcBorders>
          </w:tcPr>
          <w:p w14:paraId="6D019949" w14:textId="77777777" w:rsidR="00583054" w:rsidRPr="00B26EEA" w:rsidRDefault="00583054" w:rsidP="009634F9">
            <w:pPr>
              <w:jc w:val="center"/>
            </w:pPr>
            <w:r w:rsidRPr="00B26EEA">
              <w:t>2</w:t>
            </w:r>
          </w:p>
        </w:tc>
        <w:tc>
          <w:tcPr>
            <w:tcW w:w="6809" w:type="dxa"/>
            <w:tcBorders>
              <w:top w:val="single" w:sz="4" w:space="0" w:color="auto"/>
              <w:left w:val="single" w:sz="4" w:space="0" w:color="auto"/>
              <w:bottom w:val="single" w:sz="4" w:space="0" w:color="auto"/>
              <w:right w:val="single" w:sz="4" w:space="0" w:color="auto"/>
            </w:tcBorders>
          </w:tcPr>
          <w:p w14:paraId="71627FA6" w14:textId="77777777" w:rsidR="00583054" w:rsidRPr="00B26EEA" w:rsidRDefault="00583054" w:rsidP="009634F9">
            <w:r w:rsidRPr="00961A23">
              <w:rPr>
                <w:bCs/>
              </w:rPr>
              <w:t xml:space="preserve">ТЕМА 2. Операційна стратегія як основа проектування операційної системи. </w:t>
            </w:r>
          </w:p>
        </w:tc>
        <w:tc>
          <w:tcPr>
            <w:tcW w:w="1134" w:type="dxa"/>
            <w:tcBorders>
              <w:top w:val="single" w:sz="4" w:space="0" w:color="auto"/>
              <w:left w:val="single" w:sz="4" w:space="0" w:color="auto"/>
              <w:bottom w:val="single" w:sz="4" w:space="0" w:color="auto"/>
              <w:right w:val="single" w:sz="4" w:space="0" w:color="auto"/>
            </w:tcBorders>
          </w:tcPr>
          <w:p w14:paraId="6AC80680" w14:textId="77777777" w:rsidR="00583054" w:rsidRPr="00B26EEA" w:rsidRDefault="00583054" w:rsidP="009634F9">
            <w:pPr>
              <w:jc w:val="center"/>
            </w:pPr>
            <w:r>
              <w:t>6</w:t>
            </w:r>
          </w:p>
        </w:tc>
        <w:tc>
          <w:tcPr>
            <w:tcW w:w="1134" w:type="dxa"/>
            <w:tcBorders>
              <w:top w:val="single" w:sz="4" w:space="0" w:color="auto"/>
              <w:left w:val="single" w:sz="4" w:space="0" w:color="auto"/>
              <w:bottom w:val="single" w:sz="4" w:space="0" w:color="auto"/>
              <w:right w:val="single" w:sz="4" w:space="0" w:color="auto"/>
            </w:tcBorders>
            <w:vAlign w:val="center"/>
          </w:tcPr>
          <w:p w14:paraId="16AE5ECE" w14:textId="77777777" w:rsidR="00583054" w:rsidRPr="00B26EEA" w:rsidRDefault="00583054" w:rsidP="009634F9">
            <w:pPr>
              <w:jc w:val="center"/>
            </w:pPr>
            <w:r w:rsidRPr="007D3B36">
              <w:t>10,6</w:t>
            </w:r>
          </w:p>
        </w:tc>
      </w:tr>
      <w:tr w:rsidR="00583054" w:rsidRPr="00242239" w14:paraId="665B9D0E" w14:textId="77777777" w:rsidTr="009634F9">
        <w:tc>
          <w:tcPr>
            <w:tcW w:w="704" w:type="dxa"/>
            <w:tcBorders>
              <w:top w:val="single" w:sz="4" w:space="0" w:color="auto"/>
              <w:left w:val="single" w:sz="4" w:space="0" w:color="auto"/>
              <w:bottom w:val="single" w:sz="4" w:space="0" w:color="auto"/>
              <w:right w:val="single" w:sz="4" w:space="0" w:color="auto"/>
            </w:tcBorders>
          </w:tcPr>
          <w:p w14:paraId="1D2EAF03" w14:textId="77777777" w:rsidR="00583054" w:rsidRPr="00B26EEA" w:rsidRDefault="00583054" w:rsidP="009634F9">
            <w:r w:rsidRPr="00B26EEA">
              <w:t xml:space="preserve">   3</w:t>
            </w:r>
          </w:p>
        </w:tc>
        <w:tc>
          <w:tcPr>
            <w:tcW w:w="6809" w:type="dxa"/>
            <w:tcBorders>
              <w:top w:val="single" w:sz="4" w:space="0" w:color="auto"/>
              <w:left w:val="single" w:sz="4" w:space="0" w:color="auto"/>
              <w:bottom w:val="single" w:sz="4" w:space="0" w:color="auto"/>
              <w:right w:val="single" w:sz="4" w:space="0" w:color="auto"/>
            </w:tcBorders>
          </w:tcPr>
          <w:p w14:paraId="22FCDAB0" w14:textId="77777777" w:rsidR="00583054" w:rsidRPr="00B26EEA" w:rsidRDefault="00583054" w:rsidP="009634F9">
            <w:r w:rsidRPr="00961A23">
              <w:rPr>
                <w:bCs/>
              </w:rPr>
              <w:t>ТЕМА 3. Операційна система організації: поняття, склад та види.</w:t>
            </w:r>
          </w:p>
        </w:tc>
        <w:tc>
          <w:tcPr>
            <w:tcW w:w="1134" w:type="dxa"/>
            <w:tcBorders>
              <w:top w:val="single" w:sz="4" w:space="0" w:color="auto"/>
              <w:left w:val="single" w:sz="4" w:space="0" w:color="auto"/>
              <w:bottom w:val="single" w:sz="4" w:space="0" w:color="auto"/>
              <w:right w:val="single" w:sz="4" w:space="0" w:color="auto"/>
            </w:tcBorders>
          </w:tcPr>
          <w:p w14:paraId="595E482F" w14:textId="77777777" w:rsidR="00583054" w:rsidRPr="00B26EEA" w:rsidRDefault="00583054" w:rsidP="009634F9">
            <w:pPr>
              <w:jc w:val="center"/>
            </w:pPr>
            <w:r>
              <w:t>6</w:t>
            </w:r>
          </w:p>
        </w:tc>
        <w:tc>
          <w:tcPr>
            <w:tcW w:w="1134" w:type="dxa"/>
            <w:tcBorders>
              <w:top w:val="single" w:sz="4" w:space="0" w:color="auto"/>
              <w:left w:val="single" w:sz="4" w:space="0" w:color="auto"/>
              <w:bottom w:val="single" w:sz="4" w:space="0" w:color="auto"/>
              <w:right w:val="single" w:sz="4" w:space="0" w:color="auto"/>
            </w:tcBorders>
            <w:vAlign w:val="center"/>
          </w:tcPr>
          <w:p w14:paraId="11042066" w14:textId="77777777" w:rsidR="00583054" w:rsidRPr="00B26EEA" w:rsidRDefault="00583054" w:rsidP="009634F9">
            <w:pPr>
              <w:jc w:val="center"/>
            </w:pPr>
            <w:r w:rsidRPr="007D3B36">
              <w:t>10,6</w:t>
            </w:r>
          </w:p>
        </w:tc>
      </w:tr>
      <w:tr w:rsidR="00583054" w:rsidRPr="00242239" w14:paraId="4E5B9341" w14:textId="77777777" w:rsidTr="009634F9">
        <w:tc>
          <w:tcPr>
            <w:tcW w:w="704" w:type="dxa"/>
            <w:tcBorders>
              <w:top w:val="single" w:sz="4" w:space="0" w:color="auto"/>
              <w:left w:val="single" w:sz="4" w:space="0" w:color="auto"/>
              <w:bottom w:val="single" w:sz="4" w:space="0" w:color="auto"/>
              <w:right w:val="single" w:sz="4" w:space="0" w:color="auto"/>
            </w:tcBorders>
          </w:tcPr>
          <w:p w14:paraId="63A4FE2C" w14:textId="77777777" w:rsidR="00583054" w:rsidRPr="00B26EEA" w:rsidRDefault="00583054" w:rsidP="009634F9">
            <w:pPr>
              <w:jc w:val="center"/>
            </w:pPr>
            <w:r w:rsidRPr="00B26EEA">
              <w:t>4</w:t>
            </w:r>
          </w:p>
        </w:tc>
        <w:tc>
          <w:tcPr>
            <w:tcW w:w="6809" w:type="dxa"/>
            <w:tcBorders>
              <w:top w:val="single" w:sz="4" w:space="0" w:color="auto"/>
              <w:left w:val="single" w:sz="4" w:space="0" w:color="auto"/>
              <w:bottom w:val="single" w:sz="4" w:space="0" w:color="auto"/>
              <w:right w:val="single" w:sz="4" w:space="0" w:color="auto"/>
            </w:tcBorders>
          </w:tcPr>
          <w:p w14:paraId="4BB7C0E4" w14:textId="77777777" w:rsidR="00583054" w:rsidRPr="00B26EEA" w:rsidRDefault="00583054" w:rsidP="009634F9">
            <w:pPr>
              <w:autoSpaceDE w:val="0"/>
              <w:autoSpaceDN w:val="0"/>
              <w:adjustRightInd w:val="0"/>
            </w:pPr>
            <w:r w:rsidRPr="000C5274">
              <w:rPr>
                <w:bCs/>
              </w:rPr>
              <w:t>ТЕМА 4. Операційна діяльність: ресурси, процеси та</w:t>
            </w:r>
            <w:r w:rsidRPr="00676421">
              <w:rPr>
                <w:bCs/>
              </w:rPr>
              <w:t xml:space="preserve"> </w:t>
            </w:r>
            <w:r w:rsidRPr="000C5274">
              <w:rPr>
                <w:bCs/>
              </w:rPr>
              <w:t>результати</w:t>
            </w:r>
            <w:r w:rsidRPr="00676421">
              <w:rPr>
                <w:bCs/>
              </w:rPr>
              <w:t>.</w:t>
            </w:r>
          </w:p>
        </w:tc>
        <w:tc>
          <w:tcPr>
            <w:tcW w:w="1134" w:type="dxa"/>
            <w:tcBorders>
              <w:top w:val="single" w:sz="4" w:space="0" w:color="auto"/>
              <w:left w:val="single" w:sz="4" w:space="0" w:color="auto"/>
              <w:bottom w:val="single" w:sz="4" w:space="0" w:color="auto"/>
              <w:right w:val="single" w:sz="4" w:space="0" w:color="auto"/>
            </w:tcBorders>
          </w:tcPr>
          <w:p w14:paraId="636FBBAD" w14:textId="77777777" w:rsidR="00583054" w:rsidRPr="00B26EEA" w:rsidRDefault="00583054" w:rsidP="009634F9">
            <w:pPr>
              <w:jc w:val="center"/>
            </w:pPr>
            <w:r>
              <w:t>6</w:t>
            </w:r>
          </w:p>
        </w:tc>
        <w:tc>
          <w:tcPr>
            <w:tcW w:w="1134" w:type="dxa"/>
            <w:tcBorders>
              <w:top w:val="single" w:sz="4" w:space="0" w:color="auto"/>
              <w:left w:val="single" w:sz="4" w:space="0" w:color="auto"/>
              <w:bottom w:val="single" w:sz="4" w:space="0" w:color="auto"/>
              <w:right w:val="single" w:sz="4" w:space="0" w:color="auto"/>
            </w:tcBorders>
            <w:vAlign w:val="center"/>
          </w:tcPr>
          <w:p w14:paraId="507FB550" w14:textId="77777777" w:rsidR="00583054" w:rsidRPr="00B26EEA" w:rsidRDefault="00583054" w:rsidP="009634F9">
            <w:pPr>
              <w:jc w:val="center"/>
            </w:pPr>
            <w:r w:rsidRPr="007D3B36">
              <w:t>10,6</w:t>
            </w:r>
          </w:p>
        </w:tc>
      </w:tr>
      <w:tr w:rsidR="00583054" w:rsidRPr="00242239" w14:paraId="08F305AA" w14:textId="77777777" w:rsidTr="009634F9">
        <w:tc>
          <w:tcPr>
            <w:tcW w:w="704" w:type="dxa"/>
            <w:tcBorders>
              <w:top w:val="single" w:sz="4" w:space="0" w:color="auto"/>
              <w:left w:val="single" w:sz="4" w:space="0" w:color="auto"/>
              <w:bottom w:val="single" w:sz="4" w:space="0" w:color="auto"/>
              <w:right w:val="single" w:sz="4" w:space="0" w:color="auto"/>
            </w:tcBorders>
          </w:tcPr>
          <w:p w14:paraId="2A2D129C" w14:textId="77777777" w:rsidR="00583054" w:rsidRPr="00B26EEA" w:rsidRDefault="00583054" w:rsidP="009634F9">
            <w:pPr>
              <w:jc w:val="center"/>
            </w:pPr>
            <w:r w:rsidRPr="00B26EEA">
              <w:t>5</w:t>
            </w:r>
          </w:p>
        </w:tc>
        <w:tc>
          <w:tcPr>
            <w:tcW w:w="6809" w:type="dxa"/>
            <w:tcBorders>
              <w:top w:val="single" w:sz="4" w:space="0" w:color="auto"/>
              <w:left w:val="single" w:sz="4" w:space="0" w:color="auto"/>
              <w:bottom w:val="single" w:sz="4" w:space="0" w:color="auto"/>
              <w:right w:val="single" w:sz="4" w:space="0" w:color="auto"/>
            </w:tcBorders>
          </w:tcPr>
          <w:p w14:paraId="1E2FB707" w14:textId="77777777" w:rsidR="00583054" w:rsidRPr="00B26EEA" w:rsidRDefault="00583054" w:rsidP="009634F9">
            <w:r w:rsidRPr="00676421">
              <w:t xml:space="preserve">ТЕМА 5. Управління процесом проектування операційної системи. </w:t>
            </w:r>
          </w:p>
        </w:tc>
        <w:tc>
          <w:tcPr>
            <w:tcW w:w="1134" w:type="dxa"/>
            <w:tcBorders>
              <w:top w:val="single" w:sz="4" w:space="0" w:color="auto"/>
              <w:left w:val="single" w:sz="4" w:space="0" w:color="auto"/>
              <w:bottom w:val="single" w:sz="4" w:space="0" w:color="auto"/>
              <w:right w:val="single" w:sz="4" w:space="0" w:color="auto"/>
            </w:tcBorders>
          </w:tcPr>
          <w:p w14:paraId="278D3E8B" w14:textId="77777777" w:rsidR="00583054" w:rsidRPr="00B26EEA" w:rsidRDefault="00583054" w:rsidP="009634F9">
            <w:pPr>
              <w:jc w:val="center"/>
            </w:pPr>
            <w:r>
              <w:t>6</w:t>
            </w:r>
          </w:p>
        </w:tc>
        <w:tc>
          <w:tcPr>
            <w:tcW w:w="1134" w:type="dxa"/>
            <w:tcBorders>
              <w:top w:val="single" w:sz="4" w:space="0" w:color="auto"/>
              <w:left w:val="single" w:sz="4" w:space="0" w:color="auto"/>
              <w:bottom w:val="single" w:sz="4" w:space="0" w:color="auto"/>
              <w:right w:val="single" w:sz="4" w:space="0" w:color="auto"/>
            </w:tcBorders>
            <w:vAlign w:val="center"/>
          </w:tcPr>
          <w:p w14:paraId="70A51A68" w14:textId="77777777" w:rsidR="00583054" w:rsidRPr="00B26EEA" w:rsidRDefault="00583054" w:rsidP="009634F9">
            <w:pPr>
              <w:jc w:val="center"/>
            </w:pPr>
            <w:r w:rsidRPr="007D3B36">
              <w:t>10,6</w:t>
            </w:r>
          </w:p>
        </w:tc>
      </w:tr>
      <w:tr w:rsidR="00583054" w:rsidRPr="00242239" w14:paraId="21AA22FC" w14:textId="77777777" w:rsidTr="009634F9">
        <w:tc>
          <w:tcPr>
            <w:tcW w:w="704" w:type="dxa"/>
            <w:tcBorders>
              <w:top w:val="single" w:sz="4" w:space="0" w:color="auto"/>
              <w:left w:val="single" w:sz="4" w:space="0" w:color="auto"/>
              <w:bottom w:val="single" w:sz="4" w:space="0" w:color="auto"/>
              <w:right w:val="single" w:sz="4" w:space="0" w:color="auto"/>
            </w:tcBorders>
          </w:tcPr>
          <w:p w14:paraId="6E2D043A" w14:textId="77777777" w:rsidR="00583054" w:rsidRPr="00B26EEA" w:rsidRDefault="00583054" w:rsidP="009634F9">
            <w:pPr>
              <w:jc w:val="center"/>
            </w:pPr>
            <w:r w:rsidRPr="00B26EEA">
              <w:lastRenderedPageBreak/>
              <w:t>6</w:t>
            </w:r>
          </w:p>
        </w:tc>
        <w:tc>
          <w:tcPr>
            <w:tcW w:w="6809" w:type="dxa"/>
            <w:tcBorders>
              <w:top w:val="single" w:sz="4" w:space="0" w:color="auto"/>
              <w:left w:val="single" w:sz="4" w:space="0" w:color="auto"/>
              <w:bottom w:val="single" w:sz="4" w:space="0" w:color="auto"/>
              <w:right w:val="single" w:sz="4" w:space="0" w:color="auto"/>
            </w:tcBorders>
          </w:tcPr>
          <w:p w14:paraId="50080B1F" w14:textId="77777777" w:rsidR="00583054" w:rsidRPr="00B26EEA" w:rsidRDefault="00583054" w:rsidP="009634F9">
            <w:r w:rsidRPr="00676421">
              <w:t xml:space="preserve">ТЕМА 6. Управління поточним функціонуванням операційної системи. </w:t>
            </w:r>
          </w:p>
        </w:tc>
        <w:tc>
          <w:tcPr>
            <w:tcW w:w="1134" w:type="dxa"/>
            <w:tcBorders>
              <w:top w:val="single" w:sz="4" w:space="0" w:color="auto"/>
              <w:left w:val="single" w:sz="4" w:space="0" w:color="auto"/>
              <w:bottom w:val="single" w:sz="4" w:space="0" w:color="auto"/>
              <w:right w:val="single" w:sz="4" w:space="0" w:color="auto"/>
            </w:tcBorders>
          </w:tcPr>
          <w:p w14:paraId="5F9F8D62" w14:textId="77777777" w:rsidR="00583054" w:rsidRPr="00B26EEA" w:rsidRDefault="00583054" w:rsidP="009634F9">
            <w:pPr>
              <w:jc w:val="center"/>
            </w:pPr>
            <w:r>
              <w:t>6</w:t>
            </w:r>
          </w:p>
        </w:tc>
        <w:tc>
          <w:tcPr>
            <w:tcW w:w="1134" w:type="dxa"/>
            <w:tcBorders>
              <w:top w:val="single" w:sz="4" w:space="0" w:color="auto"/>
              <w:left w:val="single" w:sz="4" w:space="0" w:color="auto"/>
              <w:bottom w:val="single" w:sz="4" w:space="0" w:color="auto"/>
              <w:right w:val="single" w:sz="4" w:space="0" w:color="auto"/>
            </w:tcBorders>
            <w:vAlign w:val="center"/>
          </w:tcPr>
          <w:p w14:paraId="06FFE2BD" w14:textId="77777777" w:rsidR="00583054" w:rsidRPr="00B26EEA" w:rsidRDefault="00583054" w:rsidP="009634F9">
            <w:pPr>
              <w:jc w:val="center"/>
            </w:pPr>
            <w:r w:rsidRPr="007D3B36">
              <w:t>10,6</w:t>
            </w:r>
          </w:p>
        </w:tc>
      </w:tr>
      <w:tr w:rsidR="00583054" w:rsidRPr="00B26EEA" w14:paraId="716D57D9" w14:textId="77777777" w:rsidTr="009634F9">
        <w:tc>
          <w:tcPr>
            <w:tcW w:w="704" w:type="dxa"/>
            <w:tcBorders>
              <w:top w:val="single" w:sz="4" w:space="0" w:color="auto"/>
              <w:left w:val="single" w:sz="4" w:space="0" w:color="auto"/>
              <w:bottom w:val="single" w:sz="4" w:space="0" w:color="auto"/>
              <w:right w:val="single" w:sz="4" w:space="0" w:color="auto"/>
            </w:tcBorders>
          </w:tcPr>
          <w:p w14:paraId="170CEB7A" w14:textId="77777777" w:rsidR="00583054" w:rsidRPr="00B26EEA" w:rsidRDefault="00583054" w:rsidP="009634F9">
            <w:pPr>
              <w:jc w:val="center"/>
            </w:pPr>
            <w:r w:rsidRPr="00B26EEA">
              <w:t>7</w:t>
            </w:r>
          </w:p>
        </w:tc>
        <w:tc>
          <w:tcPr>
            <w:tcW w:w="6809" w:type="dxa"/>
            <w:tcBorders>
              <w:top w:val="single" w:sz="4" w:space="0" w:color="auto"/>
              <w:left w:val="single" w:sz="4" w:space="0" w:color="auto"/>
              <w:bottom w:val="single" w:sz="4" w:space="0" w:color="auto"/>
              <w:right w:val="single" w:sz="4" w:space="0" w:color="auto"/>
            </w:tcBorders>
          </w:tcPr>
          <w:p w14:paraId="65B25733" w14:textId="77777777" w:rsidR="00583054" w:rsidRPr="00B26EEA" w:rsidRDefault="00583054" w:rsidP="009634F9">
            <w:r w:rsidRPr="00676421">
              <w:t>ТЕМА 7. Основи управління проектами.</w:t>
            </w:r>
          </w:p>
        </w:tc>
        <w:tc>
          <w:tcPr>
            <w:tcW w:w="1134" w:type="dxa"/>
            <w:tcBorders>
              <w:top w:val="single" w:sz="4" w:space="0" w:color="auto"/>
              <w:left w:val="single" w:sz="4" w:space="0" w:color="auto"/>
              <w:bottom w:val="single" w:sz="4" w:space="0" w:color="auto"/>
              <w:right w:val="single" w:sz="4" w:space="0" w:color="auto"/>
            </w:tcBorders>
          </w:tcPr>
          <w:p w14:paraId="05C81BFE" w14:textId="77777777" w:rsidR="00583054" w:rsidRPr="00B26EEA" w:rsidRDefault="00583054" w:rsidP="009634F9">
            <w:pPr>
              <w:jc w:val="center"/>
            </w:pPr>
            <w:r>
              <w:t>6</w:t>
            </w:r>
          </w:p>
        </w:tc>
        <w:tc>
          <w:tcPr>
            <w:tcW w:w="1134" w:type="dxa"/>
            <w:tcBorders>
              <w:top w:val="single" w:sz="4" w:space="0" w:color="auto"/>
              <w:left w:val="single" w:sz="4" w:space="0" w:color="auto"/>
              <w:bottom w:val="single" w:sz="4" w:space="0" w:color="auto"/>
              <w:right w:val="single" w:sz="4" w:space="0" w:color="auto"/>
            </w:tcBorders>
            <w:vAlign w:val="center"/>
          </w:tcPr>
          <w:p w14:paraId="68E6984B" w14:textId="77777777" w:rsidR="00583054" w:rsidRPr="00B26EEA" w:rsidRDefault="00583054" w:rsidP="009634F9">
            <w:pPr>
              <w:jc w:val="center"/>
            </w:pPr>
            <w:r w:rsidRPr="007D3B36">
              <w:t>10,6</w:t>
            </w:r>
          </w:p>
        </w:tc>
      </w:tr>
      <w:tr w:rsidR="00583054" w:rsidRPr="00B26EEA" w14:paraId="16A4F85F" w14:textId="77777777" w:rsidTr="009634F9">
        <w:tc>
          <w:tcPr>
            <w:tcW w:w="704" w:type="dxa"/>
            <w:tcBorders>
              <w:top w:val="single" w:sz="4" w:space="0" w:color="auto"/>
              <w:left w:val="single" w:sz="4" w:space="0" w:color="auto"/>
              <w:bottom w:val="single" w:sz="4" w:space="0" w:color="auto"/>
              <w:right w:val="single" w:sz="4" w:space="0" w:color="auto"/>
            </w:tcBorders>
          </w:tcPr>
          <w:p w14:paraId="0AD02189" w14:textId="77777777" w:rsidR="00583054" w:rsidRPr="00B26EEA" w:rsidRDefault="00583054" w:rsidP="009634F9">
            <w:pPr>
              <w:jc w:val="center"/>
            </w:pPr>
            <w:r w:rsidRPr="00B26EEA">
              <w:t>8</w:t>
            </w:r>
          </w:p>
        </w:tc>
        <w:tc>
          <w:tcPr>
            <w:tcW w:w="6809" w:type="dxa"/>
            <w:tcBorders>
              <w:top w:val="single" w:sz="4" w:space="0" w:color="auto"/>
              <w:left w:val="single" w:sz="4" w:space="0" w:color="auto"/>
              <w:bottom w:val="single" w:sz="4" w:space="0" w:color="auto"/>
              <w:right w:val="single" w:sz="4" w:space="0" w:color="auto"/>
            </w:tcBorders>
          </w:tcPr>
          <w:p w14:paraId="6DA3486D" w14:textId="77777777" w:rsidR="00583054" w:rsidRPr="00B26EEA" w:rsidRDefault="00583054" w:rsidP="009634F9">
            <w:r w:rsidRPr="00676421">
              <w:t xml:space="preserve">ТЕМА 8. Основи менеджменту якості. </w:t>
            </w:r>
          </w:p>
        </w:tc>
        <w:tc>
          <w:tcPr>
            <w:tcW w:w="1134" w:type="dxa"/>
            <w:tcBorders>
              <w:top w:val="single" w:sz="4" w:space="0" w:color="auto"/>
              <w:left w:val="single" w:sz="4" w:space="0" w:color="auto"/>
              <w:bottom w:val="single" w:sz="4" w:space="0" w:color="auto"/>
              <w:right w:val="single" w:sz="4" w:space="0" w:color="auto"/>
            </w:tcBorders>
          </w:tcPr>
          <w:p w14:paraId="2C1E7EA0" w14:textId="77777777" w:rsidR="00583054" w:rsidRPr="00B26EEA" w:rsidRDefault="00583054" w:rsidP="009634F9">
            <w:pPr>
              <w:jc w:val="center"/>
            </w:pPr>
            <w:r>
              <w:t>6</w:t>
            </w:r>
          </w:p>
        </w:tc>
        <w:tc>
          <w:tcPr>
            <w:tcW w:w="1134" w:type="dxa"/>
            <w:tcBorders>
              <w:top w:val="single" w:sz="4" w:space="0" w:color="auto"/>
              <w:left w:val="single" w:sz="4" w:space="0" w:color="auto"/>
              <w:bottom w:val="single" w:sz="4" w:space="0" w:color="auto"/>
              <w:right w:val="single" w:sz="4" w:space="0" w:color="auto"/>
            </w:tcBorders>
            <w:vAlign w:val="center"/>
          </w:tcPr>
          <w:p w14:paraId="28EC91E0" w14:textId="77777777" w:rsidR="00583054" w:rsidRPr="00B26EEA" w:rsidRDefault="00583054" w:rsidP="009634F9">
            <w:pPr>
              <w:jc w:val="center"/>
            </w:pPr>
            <w:r w:rsidRPr="007D3B36">
              <w:t>10,6</w:t>
            </w:r>
          </w:p>
        </w:tc>
      </w:tr>
      <w:tr w:rsidR="00583054" w:rsidRPr="00242239" w14:paraId="4C98B0AF" w14:textId="77777777" w:rsidTr="009634F9">
        <w:tc>
          <w:tcPr>
            <w:tcW w:w="704" w:type="dxa"/>
            <w:tcBorders>
              <w:top w:val="single" w:sz="4" w:space="0" w:color="auto"/>
              <w:left w:val="single" w:sz="4" w:space="0" w:color="auto"/>
              <w:bottom w:val="single" w:sz="4" w:space="0" w:color="auto"/>
              <w:right w:val="single" w:sz="4" w:space="0" w:color="auto"/>
            </w:tcBorders>
          </w:tcPr>
          <w:p w14:paraId="51D91E9D" w14:textId="77777777" w:rsidR="00583054" w:rsidRPr="00B26EEA" w:rsidRDefault="00583054" w:rsidP="009634F9">
            <w:pPr>
              <w:jc w:val="center"/>
            </w:pPr>
            <w:r>
              <w:t>9</w:t>
            </w:r>
          </w:p>
        </w:tc>
        <w:tc>
          <w:tcPr>
            <w:tcW w:w="6809" w:type="dxa"/>
            <w:tcBorders>
              <w:top w:val="single" w:sz="4" w:space="0" w:color="auto"/>
              <w:left w:val="single" w:sz="4" w:space="0" w:color="auto"/>
              <w:bottom w:val="single" w:sz="4" w:space="0" w:color="auto"/>
              <w:right w:val="single" w:sz="4" w:space="0" w:color="auto"/>
            </w:tcBorders>
          </w:tcPr>
          <w:p w14:paraId="11785F87" w14:textId="77777777" w:rsidR="00583054" w:rsidRPr="00B26EEA" w:rsidRDefault="00583054" w:rsidP="009634F9">
            <w:r w:rsidRPr="00676421">
              <w:t>ТЕМА 9. Управління результативністю операційної діяльності.</w:t>
            </w:r>
          </w:p>
        </w:tc>
        <w:tc>
          <w:tcPr>
            <w:tcW w:w="1134" w:type="dxa"/>
            <w:tcBorders>
              <w:top w:val="single" w:sz="4" w:space="0" w:color="auto"/>
              <w:left w:val="single" w:sz="4" w:space="0" w:color="auto"/>
              <w:bottom w:val="single" w:sz="4" w:space="0" w:color="auto"/>
              <w:right w:val="single" w:sz="4" w:space="0" w:color="auto"/>
            </w:tcBorders>
          </w:tcPr>
          <w:p w14:paraId="51F5867F" w14:textId="77777777" w:rsidR="00583054" w:rsidRPr="00B26EEA" w:rsidRDefault="00583054" w:rsidP="009634F9">
            <w:pPr>
              <w:jc w:val="center"/>
            </w:pPr>
            <w:r>
              <w:t>6</w:t>
            </w:r>
          </w:p>
        </w:tc>
        <w:tc>
          <w:tcPr>
            <w:tcW w:w="1134" w:type="dxa"/>
            <w:tcBorders>
              <w:top w:val="single" w:sz="4" w:space="0" w:color="auto"/>
              <w:left w:val="single" w:sz="4" w:space="0" w:color="auto"/>
              <w:bottom w:val="single" w:sz="4" w:space="0" w:color="auto"/>
              <w:right w:val="single" w:sz="4" w:space="0" w:color="auto"/>
            </w:tcBorders>
            <w:vAlign w:val="center"/>
          </w:tcPr>
          <w:p w14:paraId="5335A8C7" w14:textId="77777777" w:rsidR="00583054" w:rsidRPr="00B26EEA" w:rsidRDefault="00583054" w:rsidP="009634F9">
            <w:pPr>
              <w:jc w:val="center"/>
            </w:pPr>
            <w:r w:rsidRPr="007D3B36">
              <w:t>10,6</w:t>
            </w:r>
          </w:p>
        </w:tc>
      </w:tr>
      <w:tr w:rsidR="00583054" w:rsidRPr="00242239" w14:paraId="79C56A86" w14:textId="77777777" w:rsidTr="009634F9">
        <w:tc>
          <w:tcPr>
            <w:tcW w:w="704" w:type="dxa"/>
            <w:tcBorders>
              <w:top w:val="single" w:sz="4" w:space="0" w:color="auto"/>
              <w:left w:val="single" w:sz="4" w:space="0" w:color="auto"/>
              <w:bottom w:val="single" w:sz="4" w:space="0" w:color="auto"/>
              <w:right w:val="single" w:sz="4" w:space="0" w:color="auto"/>
            </w:tcBorders>
          </w:tcPr>
          <w:p w14:paraId="18BF13FA" w14:textId="77777777" w:rsidR="00583054" w:rsidRPr="00B26EEA" w:rsidRDefault="00583054" w:rsidP="009634F9">
            <w:pPr>
              <w:jc w:val="center"/>
            </w:pPr>
            <w:r>
              <w:t>10</w:t>
            </w:r>
          </w:p>
        </w:tc>
        <w:tc>
          <w:tcPr>
            <w:tcW w:w="6809" w:type="dxa"/>
            <w:tcBorders>
              <w:top w:val="single" w:sz="4" w:space="0" w:color="auto"/>
              <w:left w:val="single" w:sz="4" w:space="0" w:color="auto"/>
              <w:bottom w:val="single" w:sz="4" w:space="0" w:color="auto"/>
              <w:right w:val="single" w:sz="4" w:space="0" w:color="auto"/>
            </w:tcBorders>
          </w:tcPr>
          <w:p w14:paraId="756E0E98" w14:textId="77777777" w:rsidR="00583054" w:rsidRPr="00B26EEA" w:rsidRDefault="00583054" w:rsidP="009634F9">
            <w:r w:rsidRPr="00480A0A">
              <w:t>ТЕМА 10. Проектування  ОС – управління  процесом.</w:t>
            </w:r>
          </w:p>
        </w:tc>
        <w:tc>
          <w:tcPr>
            <w:tcW w:w="1134" w:type="dxa"/>
            <w:tcBorders>
              <w:top w:val="single" w:sz="4" w:space="0" w:color="auto"/>
              <w:left w:val="single" w:sz="4" w:space="0" w:color="auto"/>
              <w:bottom w:val="single" w:sz="4" w:space="0" w:color="auto"/>
              <w:right w:val="single" w:sz="4" w:space="0" w:color="auto"/>
            </w:tcBorders>
          </w:tcPr>
          <w:p w14:paraId="1A32E6F1" w14:textId="77777777" w:rsidR="00583054" w:rsidRPr="00B26EEA" w:rsidRDefault="00583054" w:rsidP="009634F9">
            <w:pPr>
              <w:jc w:val="center"/>
            </w:pPr>
            <w:r>
              <w:t>6</w:t>
            </w:r>
          </w:p>
        </w:tc>
        <w:tc>
          <w:tcPr>
            <w:tcW w:w="1134" w:type="dxa"/>
            <w:tcBorders>
              <w:top w:val="single" w:sz="4" w:space="0" w:color="auto"/>
              <w:left w:val="single" w:sz="4" w:space="0" w:color="auto"/>
              <w:bottom w:val="single" w:sz="4" w:space="0" w:color="auto"/>
              <w:right w:val="single" w:sz="4" w:space="0" w:color="auto"/>
            </w:tcBorders>
            <w:vAlign w:val="center"/>
          </w:tcPr>
          <w:p w14:paraId="2DD259A2" w14:textId="77777777" w:rsidR="00583054" w:rsidRPr="00B26EEA" w:rsidRDefault="00583054" w:rsidP="009634F9">
            <w:pPr>
              <w:jc w:val="center"/>
            </w:pPr>
            <w:r w:rsidRPr="007D3B36">
              <w:t>10,6</w:t>
            </w:r>
          </w:p>
        </w:tc>
      </w:tr>
      <w:tr w:rsidR="00583054" w:rsidRPr="00B26EEA" w14:paraId="6AAD4502" w14:textId="77777777" w:rsidTr="009634F9">
        <w:tc>
          <w:tcPr>
            <w:tcW w:w="704" w:type="dxa"/>
            <w:tcBorders>
              <w:top w:val="single" w:sz="4" w:space="0" w:color="auto"/>
              <w:left w:val="single" w:sz="4" w:space="0" w:color="auto"/>
              <w:bottom w:val="single" w:sz="4" w:space="0" w:color="auto"/>
              <w:right w:val="single" w:sz="4" w:space="0" w:color="auto"/>
            </w:tcBorders>
          </w:tcPr>
          <w:p w14:paraId="25948C3E" w14:textId="77777777" w:rsidR="00583054" w:rsidRPr="00B26EEA" w:rsidRDefault="00583054" w:rsidP="009634F9">
            <w:pPr>
              <w:jc w:val="center"/>
            </w:pPr>
          </w:p>
        </w:tc>
        <w:tc>
          <w:tcPr>
            <w:tcW w:w="6809" w:type="dxa"/>
            <w:tcBorders>
              <w:top w:val="single" w:sz="4" w:space="0" w:color="auto"/>
              <w:left w:val="single" w:sz="4" w:space="0" w:color="auto"/>
              <w:bottom w:val="single" w:sz="4" w:space="0" w:color="auto"/>
              <w:right w:val="single" w:sz="4" w:space="0" w:color="auto"/>
            </w:tcBorders>
          </w:tcPr>
          <w:p w14:paraId="4ED50036" w14:textId="77777777" w:rsidR="00583054" w:rsidRPr="007B015B" w:rsidRDefault="00583054" w:rsidP="009634F9">
            <w:pPr>
              <w:jc w:val="right"/>
              <w:rPr>
                <w:b/>
                <w:bCs/>
              </w:rPr>
            </w:pPr>
            <w:r w:rsidRPr="007B015B">
              <w:rPr>
                <w:b/>
                <w:bCs/>
              </w:rPr>
              <w:t xml:space="preserve">Разом  </w:t>
            </w:r>
          </w:p>
        </w:tc>
        <w:tc>
          <w:tcPr>
            <w:tcW w:w="1134" w:type="dxa"/>
            <w:tcBorders>
              <w:top w:val="single" w:sz="4" w:space="0" w:color="auto"/>
              <w:left w:val="single" w:sz="4" w:space="0" w:color="auto"/>
              <w:bottom w:val="single" w:sz="4" w:space="0" w:color="auto"/>
              <w:right w:val="single" w:sz="4" w:space="0" w:color="auto"/>
            </w:tcBorders>
          </w:tcPr>
          <w:p w14:paraId="5C7601B7" w14:textId="77777777" w:rsidR="00583054" w:rsidRPr="007B015B" w:rsidRDefault="00583054" w:rsidP="009634F9">
            <w:pPr>
              <w:jc w:val="center"/>
              <w:rPr>
                <w:b/>
                <w:bCs/>
              </w:rPr>
            </w:pPr>
            <w:r w:rsidRPr="007B015B">
              <w:rPr>
                <w:b/>
                <w:bCs/>
              </w:rPr>
              <w:t>60</w:t>
            </w:r>
          </w:p>
        </w:tc>
        <w:tc>
          <w:tcPr>
            <w:tcW w:w="1134" w:type="dxa"/>
            <w:tcBorders>
              <w:top w:val="single" w:sz="4" w:space="0" w:color="auto"/>
              <w:left w:val="single" w:sz="4" w:space="0" w:color="auto"/>
              <w:bottom w:val="single" w:sz="4" w:space="0" w:color="auto"/>
              <w:right w:val="single" w:sz="4" w:space="0" w:color="auto"/>
            </w:tcBorders>
          </w:tcPr>
          <w:p w14:paraId="362CAB1D" w14:textId="77777777" w:rsidR="00583054" w:rsidRPr="007B015B" w:rsidRDefault="00583054" w:rsidP="009634F9">
            <w:pPr>
              <w:jc w:val="center"/>
              <w:rPr>
                <w:b/>
                <w:bCs/>
              </w:rPr>
            </w:pPr>
            <w:r>
              <w:rPr>
                <w:b/>
                <w:bCs/>
              </w:rPr>
              <w:t>106</w:t>
            </w:r>
          </w:p>
        </w:tc>
      </w:tr>
    </w:tbl>
    <w:p w14:paraId="143D56E3" w14:textId="77777777" w:rsidR="00583054" w:rsidRPr="00B26EEA" w:rsidRDefault="00583054" w:rsidP="00583054">
      <w:pPr>
        <w:jc w:val="center"/>
      </w:pPr>
    </w:p>
    <w:p w14:paraId="08CCD1E4" w14:textId="77777777" w:rsidR="00583054" w:rsidRDefault="00583054" w:rsidP="00583054">
      <w:pPr>
        <w:tabs>
          <w:tab w:val="left" w:pos="1418"/>
        </w:tabs>
        <w:jc w:val="center"/>
        <w:rPr>
          <w:color w:val="000000"/>
          <w:lang w:val="ru-RU"/>
        </w:rPr>
      </w:pPr>
    </w:p>
    <w:p w14:paraId="103B114B" w14:textId="14C9479B" w:rsidR="00583054" w:rsidRDefault="00583054" w:rsidP="00583054">
      <w:pPr>
        <w:tabs>
          <w:tab w:val="left" w:pos="1418"/>
        </w:tabs>
        <w:jc w:val="center"/>
        <w:rPr>
          <w:color w:val="000000"/>
          <w:lang w:val="ru-RU"/>
        </w:rPr>
      </w:pPr>
      <w:r w:rsidRPr="00BB53D7">
        <w:rPr>
          <w:color w:val="000000"/>
          <w:lang w:val="ru-RU"/>
        </w:rPr>
        <w:t xml:space="preserve">КОНТРОЛЬНІ ПИТАННЯ З ДИСЦИПЛІНИ </w:t>
      </w:r>
    </w:p>
    <w:p w14:paraId="45132105" w14:textId="77777777" w:rsidR="00583054" w:rsidRPr="00A4737A" w:rsidRDefault="00583054" w:rsidP="00583054">
      <w:pPr>
        <w:jc w:val="center"/>
        <w:rPr>
          <w:b/>
        </w:rPr>
      </w:pPr>
      <w:r>
        <w:rPr>
          <w:b/>
        </w:rPr>
        <w:t>«ОПЕРАЦІЙНИЙ МЕНЕДЖМЕНТ»</w:t>
      </w:r>
    </w:p>
    <w:p w14:paraId="09E68E31" w14:textId="77777777" w:rsidR="00583054" w:rsidRDefault="00583054" w:rsidP="00583054">
      <w:pPr>
        <w:rPr>
          <w:b/>
        </w:rPr>
      </w:pPr>
    </w:p>
    <w:p w14:paraId="6CE9AB51" w14:textId="77777777" w:rsidR="00583054" w:rsidRPr="00921CFA" w:rsidRDefault="00583054" w:rsidP="00583054">
      <w:pPr>
        <w:rPr>
          <w:bCs/>
        </w:rPr>
      </w:pPr>
      <w:r w:rsidRPr="00921CFA">
        <w:rPr>
          <w:bCs/>
        </w:rPr>
        <w:t>1. Операційний менеджмент як різновид функціонального менеджменту.</w:t>
      </w:r>
      <w:r w:rsidRPr="00921CFA">
        <w:rPr>
          <w:bCs/>
        </w:rPr>
        <w:br/>
      </w:r>
      <w:r>
        <w:rPr>
          <w:bCs/>
        </w:rPr>
        <w:t>2</w:t>
      </w:r>
      <w:r w:rsidRPr="00921CFA">
        <w:rPr>
          <w:bCs/>
        </w:rPr>
        <w:t>. Об’єктивні закономірності управління операційним процесом.</w:t>
      </w:r>
      <w:r w:rsidRPr="00921CFA">
        <w:rPr>
          <w:bCs/>
        </w:rPr>
        <w:br/>
      </w:r>
      <w:r>
        <w:rPr>
          <w:bCs/>
        </w:rPr>
        <w:t>3</w:t>
      </w:r>
      <w:r w:rsidRPr="00921CFA">
        <w:rPr>
          <w:bCs/>
        </w:rPr>
        <w:t>. Галузеві особливості операційної функції.</w:t>
      </w:r>
      <w:r w:rsidRPr="00921CFA">
        <w:rPr>
          <w:bCs/>
        </w:rPr>
        <w:br/>
      </w:r>
      <w:r>
        <w:rPr>
          <w:bCs/>
        </w:rPr>
        <w:t>4</w:t>
      </w:r>
      <w:r w:rsidRPr="00921CFA">
        <w:rPr>
          <w:bCs/>
        </w:rPr>
        <w:t>. Сутність і місце операційного менеджменту в системі менеджменту організації.</w:t>
      </w:r>
      <w:r w:rsidRPr="00921CFA">
        <w:rPr>
          <w:bCs/>
        </w:rPr>
        <w:br/>
      </w:r>
      <w:r>
        <w:rPr>
          <w:bCs/>
        </w:rPr>
        <w:t>5</w:t>
      </w:r>
      <w:r w:rsidRPr="00921CFA">
        <w:rPr>
          <w:bCs/>
        </w:rPr>
        <w:t xml:space="preserve">. Роль, місце, функції, методи і принципи операційного менеджменту. </w:t>
      </w:r>
    </w:p>
    <w:p w14:paraId="5B5E2122" w14:textId="77777777" w:rsidR="00583054" w:rsidRPr="00921CFA" w:rsidRDefault="00583054" w:rsidP="00583054">
      <w:pPr>
        <w:rPr>
          <w:bCs/>
        </w:rPr>
      </w:pPr>
      <w:r>
        <w:rPr>
          <w:bCs/>
        </w:rPr>
        <w:t>6</w:t>
      </w:r>
      <w:r w:rsidRPr="00921CFA">
        <w:rPr>
          <w:bCs/>
        </w:rPr>
        <w:t xml:space="preserve">. Операційна стратегія як основа проектування операційної системи. </w:t>
      </w:r>
    </w:p>
    <w:p w14:paraId="452A05F8" w14:textId="77777777" w:rsidR="00583054" w:rsidRPr="00921CFA" w:rsidRDefault="00583054" w:rsidP="00583054">
      <w:pPr>
        <w:rPr>
          <w:bCs/>
        </w:rPr>
      </w:pPr>
      <w:r>
        <w:rPr>
          <w:bCs/>
        </w:rPr>
        <w:t>7</w:t>
      </w:r>
      <w:r w:rsidRPr="00921CFA">
        <w:rPr>
          <w:bCs/>
        </w:rPr>
        <w:t>. Сутність та етапи розробки операційної стратегії організації.</w:t>
      </w:r>
      <w:r w:rsidRPr="00921CFA">
        <w:rPr>
          <w:bCs/>
        </w:rPr>
        <w:br/>
      </w:r>
      <w:r>
        <w:rPr>
          <w:bCs/>
        </w:rPr>
        <w:t>8</w:t>
      </w:r>
      <w:r w:rsidRPr="00921CFA">
        <w:rPr>
          <w:bCs/>
        </w:rPr>
        <w:t>. Стратегічні й тактичні рішення операційного менеджменту.</w:t>
      </w:r>
      <w:r w:rsidRPr="00921CFA">
        <w:rPr>
          <w:bCs/>
        </w:rPr>
        <w:br/>
      </w:r>
      <w:r>
        <w:rPr>
          <w:bCs/>
        </w:rPr>
        <w:t>9</w:t>
      </w:r>
      <w:r w:rsidRPr="00921CFA">
        <w:rPr>
          <w:bCs/>
        </w:rPr>
        <w:t>. Проектування товару і послуги.</w:t>
      </w:r>
      <w:r w:rsidRPr="00921CFA">
        <w:rPr>
          <w:bCs/>
        </w:rPr>
        <w:br/>
      </w:r>
      <w:r>
        <w:rPr>
          <w:bCs/>
        </w:rPr>
        <w:t>10</w:t>
      </w:r>
      <w:r w:rsidRPr="00921CFA">
        <w:rPr>
          <w:bCs/>
        </w:rPr>
        <w:t xml:space="preserve">. Специфіка стратегії процесу. </w:t>
      </w:r>
    </w:p>
    <w:p w14:paraId="7833D528" w14:textId="77777777" w:rsidR="00583054" w:rsidRPr="00921CFA" w:rsidRDefault="00583054" w:rsidP="00583054">
      <w:pPr>
        <w:rPr>
          <w:bCs/>
        </w:rPr>
      </w:pPr>
      <w:r>
        <w:rPr>
          <w:bCs/>
        </w:rPr>
        <w:t>11</w:t>
      </w:r>
      <w:r w:rsidRPr="00921CFA">
        <w:rPr>
          <w:bCs/>
        </w:rPr>
        <w:t>. Операційна система організації: поняття, склад та види.</w:t>
      </w:r>
      <w:r w:rsidRPr="00921CFA">
        <w:rPr>
          <w:bCs/>
        </w:rPr>
        <w:br/>
        <w:t>1</w:t>
      </w:r>
      <w:r>
        <w:rPr>
          <w:bCs/>
        </w:rPr>
        <w:t>2</w:t>
      </w:r>
      <w:r w:rsidRPr="00921CFA">
        <w:rPr>
          <w:bCs/>
        </w:rPr>
        <w:t>. Сутність та структурна побудова операційних систем.</w:t>
      </w:r>
      <w:r w:rsidRPr="00921CFA">
        <w:rPr>
          <w:bCs/>
        </w:rPr>
        <w:br/>
      </w:r>
      <w:r>
        <w:rPr>
          <w:bCs/>
        </w:rPr>
        <w:t>13</w:t>
      </w:r>
      <w:r w:rsidRPr="00921CFA">
        <w:rPr>
          <w:bCs/>
        </w:rPr>
        <w:t>. Особливості та властивості операційної системи.</w:t>
      </w:r>
      <w:r w:rsidRPr="00921CFA">
        <w:rPr>
          <w:bCs/>
        </w:rPr>
        <w:br/>
      </w:r>
      <w:r>
        <w:rPr>
          <w:bCs/>
        </w:rPr>
        <w:t>14</w:t>
      </w:r>
      <w:r w:rsidRPr="00921CFA">
        <w:rPr>
          <w:bCs/>
        </w:rPr>
        <w:t>. Класифікаційні підходи до операційних систем.</w:t>
      </w:r>
    </w:p>
    <w:p w14:paraId="7785461B" w14:textId="77777777" w:rsidR="00583054" w:rsidRDefault="00583054" w:rsidP="00583054">
      <w:r>
        <w:rPr>
          <w:bCs/>
        </w:rPr>
        <w:t>15</w:t>
      </w:r>
      <w:r w:rsidRPr="000C5274">
        <w:rPr>
          <w:bCs/>
        </w:rPr>
        <w:t>. Операційна діяльність: ресурси, процеси та</w:t>
      </w:r>
      <w:r w:rsidRPr="00921CFA">
        <w:rPr>
          <w:bCs/>
        </w:rPr>
        <w:t xml:space="preserve"> </w:t>
      </w:r>
      <w:r w:rsidRPr="000C5274">
        <w:rPr>
          <w:bCs/>
        </w:rPr>
        <w:t>результати</w:t>
      </w:r>
      <w:r w:rsidRPr="00921CFA">
        <w:rPr>
          <w:bCs/>
        </w:rPr>
        <w:t>.</w:t>
      </w:r>
      <w:r w:rsidRPr="000C5274">
        <w:rPr>
          <w:bCs/>
        </w:rPr>
        <w:br/>
      </w:r>
      <w:r w:rsidRPr="00F2192B">
        <w:t>1</w:t>
      </w:r>
      <w:r>
        <w:t>6</w:t>
      </w:r>
      <w:r w:rsidRPr="00F2192B">
        <w:t>. Операційний процес: сутність, структура та принципи організації</w:t>
      </w:r>
      <w:r>
        <w:t>.</w:t>
      </w:r>
      <w:r w:rsidRPr="00F2192B">
        <w:br/>
      </w:r>
      <w:r>
        <w:t>17</w:t>
      </w:r>
      <w:r w:rsidRPr="00F2192B">
        <w:t>. Типи операційних процесів</w:t>
      </w:r>
      <w:r>
        <w:t>.</w:t>
      </w:r>
      <w:r w:rsidRPr="00F2192B">
        <w:br/>
      </w:r>
      <w:r>
        <w:t>18</w:t>
      </w:r>
      <w:r w:rsidRPr="00F2192B">
        <w:t>. Організація операційного процесу у просторі і у часі</w:t>
      </w:r>
      <w:r>
        <w:t>.</w:t>
      </w:r>
    </w:p>
    <w:p w14:paraId="4EDF6D46" w14:textId="77777777" w:rsidR="00583054" w:rsidRPr="00F2192B" w:rsidRDefault="00583054" w:rsidP="00583054">
      <w:r>
        <w:t>19</w:t>
      </w:r>
      <w:r w:rsidRPr="00F2192B">
        <w:t>. Ресурси операційної системи</w:t>
      </w:r>
      <w:r>
        <w:t>.</w:t>
      </w:r>
    </w:p>
    <w:p w14:paraId="6C6FECD2" w14:textId="77777777" w:rsidR="00583054" w:rsidRPr="00921CFA" w:rsidRDefault="00583054" w:rsidP="00583054">
      <w:r w:rsidRPr="00921CFA">
        <w:t xml:space="preserve">20. Управління процесом проектування операційної системи. </w:t>
      </w:r>
    </w:p>
    <w:p w14:paraId="1CDD1EB1" w14:textId="77777777" w:rsidR="00583054" w:rsidRPr="00921CFA" w:rsidRDefault="00583054" w:rsidP="00583054">
      <w:r w:rsidRPr="00921CFA">
        <w:t>21. Сутність,  цілі та етапи проектування операційних систем.</w:t>
      </w:r>
      <w:r w:rsidRPr="00921CFA">
        <w:br/>
        <w:t>22. Особливості  проектування продукту та процесів у сфері послуг.</w:t>
      </w:r>
      <w:r w:rsidRPr="00921CFA">
        <w:br/>
        <w:t>23. Процес проектування підприємства.</w:t>
      </w:r>
    </w:p>
    <w:p w14:paraId="69EF1D14" w14:textId="77777777" w:rsidR="00583054" w:rsidRPr="00921CFA" w:rsidRDefault="00583054" w:rsidP="00583054">
      <w:r w:rsidRPr="00921CFA">
        <w:t xml:space="preserve">24. Управління поточним функціонуванням операційної системи. </w:t>
      </w:r>
    </w:p>
    <w:p w14:paraId="153B6BA0" w14:textId="77777777" w:rsidR="00583054" w:rsidRDefault="00583054" w:rsidP="00583054">
      <w:r>
        <w:t>25</w:t>
      </w:r>
      <w:r w:rsidRPr="000E5EF8">
        <w:t>. Стратегічне планування в операційній системі</w:t>
      </w:r>
      <w:r>
        <w:t>.</w:t>
      </w:r>
      <w:r w:rsidRPr="000E5EF8">
        <w:br/>
        <w:t>2</w:t>
      </w:r>
      <w:r>
        <w:t>6</w:t>
      </w:r>
      <w:r w:rsidRPr="000E5EF8">
        <w:t>. Агрегатне планування</w:t>
      </w:r>
      <w:r>
        <w:t>.</w:t>
      </w:r>
      <w:r w:rsidRPr="000E5EF8">
        <w:br/>
      </w:r>
      <w:r>
        <w:t>27</w:t>
      </w:r>
      <w:r w:rsidRPr="000E5EF8">
        <w:t>. Управління матеріально-технічним забезпеченням підприємства</w:t>
      </w:r>
      <w:r>
        <w:t>.</w:t>
      </w:r>
      <w:r w:rsidRPr="000E5EF8">
        <w:br/>
      </w:r>
      <w:r>
        <w:t>28</w:t>
      </w:r>
      <w:r w:rsidRPr="000E5EF8">
        <w:t>. Оперативне управління операційним процесом</w:t>
      </w:r>
      <w:r>
        <w:t>.</w:t>
      </w:r>
      <w:r w:rsidRPr="000E5EF8">
        <w:br/>
      </w:r>
      <w:r>
        <w:t>29</w:t>
      </w:r>
      <w:r w:rsidRPr="000E5EF8">
        <w:t>. Організація диспетчеризації виробництва продукції</w:t>
      </w:r>
      <w:r>
        <w:t>.</w:t>
      </w:r>
      <w:r w:rsidRPr="000E5EF8">
        <w:br/>
      </w:r>
      <w:r>
        <w:t>30</w:t>
      </w:r>
      <w:r w:rsidRPr="000E5EF8">
        <w:t>. Управління матеріальними запасами</w:t>
      </w:r>
      <w:r>
        <w:t>.</w:t>
      </w:r>
      <w:r w:rsidRPr="000E5EF8">
        <w:br/>
      </w:r>
      <w:r>
        <w:t>31</w:t>
      </w:r>
      <w:r w:rsidRPr="000E5EF8">
        <w:t xml:space="preserve">. Управління </w:t>
      </w:r>
      <w:r>
        <w:t xml:space="preserve"> </w:t>
      </w:r>
      <w:r w:rsidRPr="000E5EF8">
        <w:t>запасами залежного і незалежного попиту</w:t>
      </w:r>
      <w:r>
        <w:t xml:space="preserve">. </w:t>
      </w:r>
    </w:p>
    <w:p w14:paraId="239C870F" w14:textId="77777777" w:rsidR="00583054" w:rsidRPr="001D73F8" w:rsidRDefault="00583054" w:rsidP="00583054">
      <w:r w:rsidRPr="001D73F8">
        <w:t>32. Основи управління проектами.</w:t>
      </w:r>
      <w:r w:rsidRPr="001D73F8">
        <w:br/>
      </w:r>
      <w:r>
        <w:t>33</w:t>
      </w:r>
      <w:r w:rsidRPr="001D73F8">
        <w:t>. Проектний підхід до управління операційною системою.</w:t>
      </w:r>
      <w:r w:rsidRPr="001D73F8">
        <w:br/>
      </w:r>
      <w:r>
        <w:t>34</w:t>
      </w:r>
      <w:r w:rsidRPr="001D73F8">
        <w:t>. Життєвий  цикл проекту. Планування проекту.</w:t>
      </w:r>
      <w:r w:rsidRPr="001D73F8">
        <w:br/>
        <w:t>3</w:t>
      </w:r>
      <w:r>
        <w:t>5</w:t>
      </w:r>
      <w:r w:rsidRPr="001D73F8">
        <w:t xml:space="preserve">. Відпрацювання розкладу проекту за допомогою графіка </w:t>
      </w:r>
      <w:proofErr w:type="spellStart"/>
      <w:r w:rsidRPr="001D73F8">
        <w:t>Гантта</w:t>
      </w:r>
      <w:proofErr w:type="spellEnd"/>
      <w:r w:rsidRPr="001D73F8">
        <w:t xml:space="preserve">. </w:t>
      </w:r>
      <w:r w:rsidRPr="001D73F8">
        <w:br/>
      </w:r>
      <w:r>
        <w:t>36</w:t>
      </w:r>
      <w:r w:rsidRPr="001D73F8">
        <w:t>. Контроль виконання проектів.</w:t>
      </w:r>
      <w:r w:rsidRPr="001D73F8">
        <w:br/>
      </w:r>
      <w:r>
        <w:t>37</w:t>
      </w:r>
      <w:r w:rsidRPr="001D73F8">
        <w:t>. Методи  сіткового планування в управлінні проектами.</w:t>
      </w:r>
    </w:p>
    <w:p w14:paraId="46F60B30" w14:textId="77777777" w:rsidR="00583054" w:rsidRPr="001D73F8" w:rsidRDefault="00583054" w:rsidP="00583054">
      <w:r>
        <w:t>3</w:t>
      </w:r>
      <w:r w:rsidRPr="001D73F8">
        <w:t xml:space="preserve">8. Основи менеджменту якості. </w:t>
      </w:r>
    </w:p>
    <w:p w14:paraId="681807E0" w14:textId="77777777" w:rsidR="00583054" w:rsidRPr="001D73F8" w:rsidRDefault="00583054" w:rsidP="00583054">
      <w:r>
        <w:t>39</w:t>
      </w:r>
      <w:r w:rsidRPr="001D73F8">
        <w:t>. Поняття про фактори забезпечення якості товарів і послуг та їх значення.</w:t>
      </w:r>
      <w:r w:rsidRPr="001D73F8">
        <w:br/>
      </w:r>
      <w:r>
        <w:t>40</w:t>
      </w:r>
      <w:r w:rsidRPr="001D73F8">
        <w:t>. Показники якості продукції.</w:t>
      </w:r>
      <w:r w:rsidRPr="001D73F8">
        <w:br/>
      </w:r>
      <w:r>
        <w:t>41</w:t>
      </w:r>
      <w:r w:rsidRPr="001D73F8">
        <w:t>. Якість та конкурентоспроможність операційної системи.</w:t>
      </w:r>
      <w:r w:rsidRPr="001D73F8">
        <w:br/>
      </w:r>
      <w:r w:rsidRPr="001D73F8">
        <w:lastRenderedPageBreak/>
        <w:t>4</w:t>
      </w:r>
      <w:r>
        <w:t>2</w:t>
      </w:r>
      <w:r w:rsidRPr="001D73F8">
        <w:t xml:space="preserve">. Системи управління якістю продукції. </w:t>
      </w:r>
      <w:r w:rsidRPr="001D73F8">
        <w:br/>
      </w:r>
      <w:r>
        <w:t>43</w:t>
      </w:r>
      <w:r w:rsidRPr="001D73F8">
        <w:t>. Зарубіжний  досвід управління якістю продукції.</w:t>
      </w:r>
    </w:p>
    <w:p w14:paraId="7CF31B9A" w14:textId="77777777" w:rsidR="00583054" w:rsidRPr="001D73F8" w:rsidRDefault="00583054" w:rsidP="00583054">
      <w:r>
        <w:t>44</w:t>
      </w:r>
      <w:r w:rsidRPr="001D73F8">
        <w:t>. Управління результативністю операційної діяльності.</w:t>
      </w:r>
    </w:p>
    <w:p w14:paraId="1576CD1F" w14:textId="77777777" w:rsidR="00583054" w:rsidRPr="001D73F8" w:rsidRDefault="00583054" w:rsidP="00583054">
      <w:r>
        <w:t>45</w:t>
      </w:r>
      <w:r w:rsidRPr="001D73F8">
        <w:t>. Продуктивність  операційної діяльності як основна мета операційного менеджменту.</w:t>
      </w:r>
      <w:r w:rsidRPr="001D73F8">
        <w:br/>
      </w:r>
      <w:r>
        <w:t>46</w:t>
      </w:r>
      <w:r w:rsidRPr="001D73F8">
        <w:t>. Показники результативності функціонування операційних систем.</w:t>
      </w:r>
      <w:r w:rsidRPr="001D73F8">
        <w:br/>
      </w:r>
      <w:r>
        <w:t>47</w:t>
      </w:r>
      <w:r w:rsidRPr="001D73F8">
        <w:t>. Моделювання процесу управління продуктивністю операційної системи.</w:t>
      </w:r>
    </w:p>
    <w:p w14:paraId="09A7E094" w14:textId="77777777" w:rsidR="00583054" w:rsidRPr="001D73F8" w:rsidRDefault="00583054" w:rsidP="00583054">
      <w:r w:rsidRPr="001D73F8">
        <w:t>4</w:t>
      </w:r>
      <w:r>
        <w:t>8</w:t>
      </w:r>
      <w:r w:rsidRPr="001D73F8">
        <w:t>. Фактори впливу на динаміку продуктивності організації.</w:t>
      </w:r>
      <w:r w:rsidRPr="001D73F8">
        <w:br/>
      </w:r>
      <w:r>
        <w:t>49</w:t>
      </w:r>
      <w:r w:rsidRPr="001D73F8">
        <w:t>. Шляхи  підвищення продуктивності операційної системи.</w:t>
      </w:r>
    </w:p>
    <w:p w14:paraId="085F37BB" w14:textId="77777777" w:rsidR="00583054" w:rsidRPr="001D73F8" w:rsidRDefault="00583054" w:rsidP="00583054">
      <w:r>
        <w:t>5</w:t>
      </w:r>
      <w:r w:rsidRPr="001D73F8">
        <w:t>0. Проектування  ОС – управління  процесом.</w:t>
      </w:r>
    </w:p>
    <w:p w14:paraId="47E9A99F" w14:textId="77777777" w:rsidR="00583054" w:rsidRDefault="00583054" w:rsidP="00583054">
      <w:r>
        <w:t>5</w:t>
      </w:r>
      <w:r w:rsidRPr="000A6FA5">
        <w:t>1. Методика та етапи</w:t>
      </w:r>
      <w:r>
        <w:t xml:space="preserve"> </w:t>
      </w:r>
      <w:r w:rsidRPr="000A6FA5">
        <w:t xml:space="preserve"> проектування ОС.</w:t>
      </w:r>
      <w:r w:rsidRPr="000A6FA5">
        <w:br/>
      </w:r>
      <w:r>
        <w:t>5</w:t>
      </w:r>
      <w:r w:rsidRPr="000A6FA5">
        <w:t>2. Характеристика основних етапів процесу</w:t>
      </w:r>
      <w:r>
        <w:t xml:space="preserve"> </w:t>
      </w:r>
      <w:r w:rsidRPr="000A6FA5">
        <w:t>проектування продукту (товару) та послуги</w:t>
      </w:r>
      <w:r>
        <w:t>.</w:t>
      </w:r>
      <w:r w:rsidRPr="000A6FA5">
        <w:br/>
      </w:r>
      <w:r>
        <w:t>5</w:t>
      </w:r>
      <w:r w:rsidRPr="000A6FA5">
        <w:t>3. Проектування операційного процесу</w:t>
      </w:r>
      <w:r>
        <w:t>.</w:t>
      </w:r>
      <w:r w:rsidRPr="000A6FA5">
        <w:br/>
      </w:r>
      <w:r>
        <w:t>5</w:t>
      </w:r>
      <w:r w:rsidRPr="000A6FA5">
        <w:t>4. Особливості</w:t>
      </w:r>
      <w:r>
        <w:t xml:space="preserve"> </w:t>
      </w:r>
      <w:r w:rsidRPr="000A6FA5">
        <w:t xml:space="preserve"> проектування та планування приміщень</w:t>
      </w:r>
      <w:r>
        <w:t xml:space="preserve"> </w:t>
      </w:r>
      <w:r w:rsidRPr="000A6FA5">
        <w:t>та обладнання сервісних підприємства. Планування офісу</w:t>
      </w:r>
      <w:r>
        <w:t>.</w:t>
      </w:r>
      <w:r w:rsidRPr="007E5D53">
        <w:rPr>
          <w:color w:val="000000"/>
          <w:sz w:val="28"/>
          <w:szCs w:val="28"/>
          <w:lang w:val="ru-RU"/>
        </w:rPr>
        <w:br/>
      </w:r>
      <w:r>
        <w:t>5</w:t>
      </w:r>
      <w:r w:rsidRPr="000A6FA5">
        <w:t xml:space="preserve">5. Організація </w:t>
      </w:r>
      <w:r>
        <w:t xml:space="preserve"> </w:t>
      </w:r>
      <w:r w:rsidRPr="000A6FA5">
        <w:t>праці в ОС. Планування і нормування праці</w:t>
      </w:r>
      <w:r>
        <w:t>.</w:t>
      </w:r>
      <w:r w:rsidRPr="000A6FA5">
        <w:br/>
      </w:r>
      <w:r>
        <w:t>5</w:t>
      </w:r>
      <w:r w:rsidRPr="000A6FA5">
        <w:t>6. Сутність та особливості гнучких виробничих систем (ГВС)</w:t>
      </w:r>
      <w:r>
        <w:t>.</w:t>
      </w:r>
    </w:p>
    <w:p w14:paraId="6A1D0470" w14:textId="77777777" w:rsidR="00583054" w:rsidRDefault="00583054" w:rsidP="00583054"/>
    <w:p w14:paraId="7C19990F" w14:textId="77777777" w:rsidR="00583054" w:rsidRDefault="00583054" w:rsidP="00583054">
      <w:pPr>
        <w:jc w:val="center"/>
        <w:rPr>
          <w:b/>
          <w:bCs/>
          <w:color w:val="000000"/>
        </w:rPr>
      </w:pPr>
    </w:p>
    <w:p w14:paraId="7640280F" w14:textId="349CBD5E" w:rsidR="00583054" w:rsidRDefault="00583054" w:rsidP="00583054">
      <w:pPr>
        <w:jc w:val="center"/>
        <w:rPr>
          <w:b/>
          <w:bCs/>
          <w:color w:val="000000"/>
        </w:rPr>
      </w:pPr>
      <w:r w:rsidRPr="00B5311B">
        <w:rPr>
          <w:b/>
          <w:bCs/>
          <w:color w:val="000000"/>
        </w:rPr>
        <w:t>7. ІНСТРУМЕНТИ, ОБЛАДНАННЯ ТА ПРОГРАМНЕ ЗАБЕЗПЕЧЕННЯ, ВИКОРИСТАННЯ ЯКИХ ПЕРЕДБАЧАЄ НАВЧАЛЬНА ДИСЦИПЛІНА</w:t>
      </w:r>
    </w:p>
    <w:p w14:paraId="164DAC75" w14:textId="77777777" w:rsidR="00583054" w:rsidRPr="00B5311B" w:rsidRDefault="00583054" w:rsidP="00583054">
      <w:pPr>
        <w:jc w:val="both"/>
        <w:rPr>
          <w:color w:val="000000"/>
        </w:rPr>
      </w:pPr>
      <w:bookmarkStart w:id="4" w:name="_Hlk121699861"/>
    </w:p>
    <w:bookmarkEnd w:id="4"/>
    <w:p w14:paraId="3CDDB249" w14:textId="77777777" w:rsidR="00583054" w:rsidRPr="00D70623" w:rsidRDefault="00583054" w:rsidP="00583054">
      <w:pPr>
        <w:pStyle w:val="a4"/>
        <w:numPr>
          <w:ilvl w:val="0"/>
          <w:numId w:val="1"/>
        </w:numPr>
        <w:spacing w:after="0" w:line="240" w:lineRule="auto"/>
        <w:jc w:val="both"/>
        <w:rPr>
          <w:rFonts w:ascii="Times New Roman" w:hAnsi="Times New Roman"/>
          <w:color w:val="000000"/>
          <w:sz w:val="24"/>
          <w:szCs w:val="24"/>
          <w:lang w:val="uk-UA"/>
        </w:rPr>
      </w:pPr>
      <w:r w:rsidRPr="00D70623">
        <w:rPr>
          <w:rFonts w:ascii="Times New Roman" w:hAnsi="Times New Roman"/>
          <w:color w:val="000000"/>
          <w:sz w:val="24"/>
          <w:szCs w:val="24"/>
          <w:lang w:val="uk-UA"/>
        </w:rPr>
        <w:t>Робоча програма навчальної дисципліни «Операційний менеджмент»;</w:t>
      </w:r>
    </w:p>
    <w:p w14:paraId="200D73B0" w14:textId="77777777" w:rsidR="00583054" w:rsidRDefault="00583054" w:rsidP="00583054">
      <w:pPr>
        <w:pStyle w:val="a4"/>
        <w:numPr>
          <w:ilvl w:val="0"/>
          <w:numId w:val="1"/>
        </w:numPr>
        <w:spacing w:after="0" w:line="240" w:lineRule="auto"/>
        <w:jc w:val="both"/>
        <w:rPr>
          <w:rFonts w:ascii="Times New Roman" w:hAnsi="Times New Roman"/>
          <w:color w:val="000000"/>
          <w:sz w:val="24"/>
          <w:szCs w:val="24"/>
          <w:lang w:val="uk-UA"/>
        </w:rPr>
      </w:pPr>
      <w:r w:rsidRPr="00D70623">
        <w:rPr>
          <w:rFonts w:ascii="Times New Roman" w:hAnsi="Times New Roman"/>
          <w:color w:val="000000"/>
          <w:sz w:val="24"/>
          <w:szCs w:val="24"/>
          <w:lang w:val="uk-UA"/>
        </w:rPr>
        <w:t>Електронний конспект лекцій з дисципліни «Операційний менеджмент»;</w:t>
      </w:r>
    </w:p>
    <w:p w14:paraId="3F1BE042" w14:textId="77777777" w:rsidR="00583054" w:rsidRPr="00D70623" w:rsidRDefault="00583054" w:rsidP="00583054">
      <w:pPr>
        <w:pStyle w:val="a4"/>
        <w:numPr>
          <w:ilvl w:val="0"/>
          <w:numId w:val="1"/>
        </w:numPr>
        <w:spacing w:after="0" w:line="240" w:lineRule="auto"/>
        <w:jc w:val="both"/>
        <w:rPr>
          <w:rFonts w:ascii="Times New Roman" w:hAnsi="Times New Roman"/>
          <w:color w:val="000000"/>
          <w:sz w:val="24"/>
          <w:szCs w:val="24"/>
          <w:lang w:val="uk-UA"/>
        </w:rPr>
      </w:pPr>
      <w:r w:rsidRPr="00D70623">
        <w:rPr>
          <w:rFonts w:ascii="Times New Roman" w:hAnsi="Times New Roman"/>
          <w:color w:val="000000"/>
          <w:sz w:val="24"/>
          <w:szCs w:val="24"/>
          <w:lang w:val="uk-UA"/>
        </w:rPr>
        <w:t>Електронні презентаційні матеріали по темах дисципліни «Операційний менеджмент»;</w:t>
      </w:r>
    </w:p>
    <w:p w14:paraId="2B771C18" w14:textId="77777777" w:rsidR="00583054" w:rsidRPr="00D70623" w:rsidRDefault="00583054" w:rsidP="00583054">
      <w:pPr>
        <w:pStyle w:val="a4"/>
        <w:numPr>
          <w:ilvl w:val="0"/>
          <w:numId w:val="1"/>
        </w:numPr>
        <w:spacing w:after="0" w:line="240" w:lineRule="auto"/>
        <w:jc w:val="both"/>
        <w:rPr>
          <w:rFonts w:ascii="Times New Roman" w:hAnsi="Times New Roman"/>
          <w:color w:val="000000"/>
          <w:sz w:val="24"/>
          <w:szCs w:val="24"/>
          <w:lang w:val="uk-UA"/>
        </w:rPr>
      </w:pPr>
      <w:r w:rsidRPr="00D70623">
        <w:rPr>
          <w:rFonts w:ascii="Times New Roman" w:hAnsi="Times New Roman"/>
          <w:color w:val="000000"/>
          <w:sz w:val="24"/>
          <w:szCs w:val="24"/>
          <w:lang w:val="uk-UA"/>
        </w:rPr>
        <w:t>Індивідуальні завдання для самостійного виконання (електронний варіант);</w:t>
      </w:r>
    </w:p>
    <w:p w14:paraId="137D8F93" w14:textId="77777777" w:rsidR="00583054" w:rsidRDefault="00583054" w:rsidP="00583054">
      <w:pPr>
        <w:pStyle w:val="a4"/>
        <w:numPr>
          <w:ilvl w:val="0"/>
          <w:numId w:val="1"/>
        </w:numPr>
        <w:spacing w:after="0" w:line="240" w:lineRule="auto"/>
        <w:jc w:val="both"/>
        <w:rPr>
          <w:rFonts w:ascii="Times New Roman" w:hAnsi="Times New Roman"/>
          <w:color w:val="000000"/>
          <w:sz w:val="24"/>
          <w:szCs w:val="24"/>
          <w:lang w:val="uk-UA"/>
        </w:rPr>
      </w:pPr>
      <w:r w:rsidRPr="00D70623">
        <w:rPr>
          <w:rFonts w:ascii="Times New Roman" w:hAnsi="Times New Roman"/>
          <w:color w:val="000000"/>
          <w:sz w:val="24"/>
          <w:szCs w:val="24"/>
          <w:lang w:val="uk-UA"/>
        </w:rPr>
        <w:t xml:space="preserve">Методичні рекомендації з курсу «Операційний менеджмент» для студентів галузі знань 07 «Управління та адміністрування» спеціальності 073 «Менеджмент» освітньої  програми «Менеджмент» Ужгород:  ДВНЗ «УжНУ». </w:t>
      </w:r>
    </w:p>
    <w:p w14:paraId="52F9BF7C" w14:textId="77777777" w:rsidR="00583054" w:rsidRPr="00987C4E" w:rsidRDefault="00583054" w:rsidP="00583054">
      <w:pPr>
        <w:numPr>
          <w:ilvl w:val="0"/>
          <w:numId w:val="1"/>
        </w:numPr>
        <w:jc w:val="both"/>
        <w:rPr>
          <w:color w:val="000000"/>
        </w:rPr>
      </w:pPr>
      <w:r w:rsidRPr="00987C4E">
        <w:rPr>
          <w:color w:val="000000"/>
        </w:rPr>
        <w:t xml:space="preserve">Програмне забезпечення: інформаційні технології та засоби електронного навчання: </w:t>
      </w:r>
      <w:proofErr w:type="spellStart"/>
      <w:r w:rsidRPr="00987C4E">
        <w:rPr>
          <w:color w:val="000000"/>
        </w:rPr>
        <w:t>Microsоft</w:t>
      </w:r>
      <w:proofErr w:type="spellEnd"/>
      <w:r w:rsidRPr="00987C4E">
        <w:rPr>
          <w:color w:val="000000"/>
        </w:rPr>
        <w:t xml:space="preserve"> Office; система електронного навчання </w:t>
      </w:r>
      <w:proofErr w:type="spellStart"/>
      <w:r w:rsidRPr="00987C4E">
        <w:rPr>
          <w:color w:val="000000"/>
        </w:rPr>
        <w:t>Moodle</w:t>
      </w:r>
      <w:proofErr w:type="spellEnd"/>
      <w:r w:rsidRPr="00987C4E">
        <w:rPr>
          <w:color w:val="000000"/>
        </w:rPr>
        <w:t xml:space="preserve">; внутрішня корпоративна електронна пошта УжНУ. </w:t>
      </w:r>
    </w:p>
    <w:p w14:paraId="5233E405" w14:textId="77777777" w:rsidR="00583054" w:rsidRPr="00987C4E" w:rsidRDefault="00583054" w:rsidP="00583054">
      <w:pPr>
        <w:numPr>
          <w:ilvl w:val="0"/>
          <w:numId w:val="1"/>
        </w:numPr>
        <w:jc w:val="both"/>
        <w:rPr>
          <w:color w:val="000000"/>
        </w:rPr>
      </w:pPr>
      <w:r w:rsidRPr="00987C4E">
        <w:rPr>
          <w:color w:val="000000"/>
        </w:rPr>
        <w:t xml:space="preserve">Інформаційне та навчально-методичне забезпечення: наукова бібліотека та читальні зали УжНУ; віртуальне навчальне середовище </w:t>
      </w:r>
      <w:proofErr w:type="spellStart"/>
      <w:r w:rsidRPr="00987C4E">
        <w:rPr>
          <w:color w:val="000000"/>
        </w:rPr>
        <w:t>Moodle</w:t>
      </w:r>
      <w:proofErr w:type="spellEnd"/>
      <w:r w:rsidRPr="00987C4E">
        <w:rPr>
          <w:color w:val="000000"/>
        </w:rPr>
        <w:t xml:space="preserve">; </w:t>
      </w:r>
      <w:proofErr w:type="spellStart"/>
      <w:r w:rsidRPr="00987C4E">
        <w:rPr>
          <w:color w:val="000000"/>
        </w:rPr>
        <w:t>Googl</w:t>
      </w:r>
      <w:proofErr w:type="spellEnd"/>
      <w:r>
        <w:rPr>
          <w:color w:val="000000"/>
        </w:rPr>
        <w:t xml:space="preserve"> </w:t>
      </w:r>
      <w:proofErr w:type="spellStart"/>
      <w:r w:rsidRPr="00987C4E">
        <w:rPr>
          <w:color w:val="000000"/>
        </w:rPr>
        <w:t>Meet</w:t>
      </w:r>
      <w:proofErr w:type="spellEnd"/>
      <w:r w:rsidRPr="00987C4E">
        <w:rPr>
          <w:color w:val="000000"/>
        </w:rPr>
        <w:t>.</w:t>
      </w:r>
    </w:p>
    <w:p w14:paraId="2BBF63D7" w14:textId="77777777" w:rsidR="00583054" w:rsidRPr="00987C4E" w:rsidRDefault="00583054" w:rsidP="00583054">
      <w:pPr>
        <w:numPr>
          <w:ilvl w:val="0"/>
          <w:numId w:val="1"/>
        </w:numPr>
        <w:jc w:val="both"/>
        <w:rPr>
          <w:color w:val="000000"/>
        </w:rPr>
      </w:pPr>
      <w:r w:rsidRPr="00987C4E">
        <w:rPr>
          <w:color w:val="000000"/>
        </w:rPr>
        <w:t>Навчальні</w:t>
      </w:r>
      <w:r>
        <w:rPr>
          <w:color w:val="000000"/>
        </w:rPr>
        <w:t xml:space="preserve"> </w:t>
      </w:r>
      <w:r w:rsidRPr="00987C4E">
        <w:rPr>
          <w:color w:val="000000"/>
        </w:rPr>
        <w:t>і робочі навчальні плани.</w:t>
      </w:r>
    </w:p>
    <w:p w14:paraId="686608A5" w14:textId="77777777" w:rsidR="00583054" w:rsidRPr="00987C4E" w:rsidRDefault="00583054" w:rsidP="00583054">
      <w:pPr>
        <w:numPr>
          <w:ilvl w:val="0"/>
          <w:numId w:val="1"/>
        </w:numPr>
        <w:jc w:val="both"/>
        <w:rPr>
          <w:color w:val="000000"/>
        </w:rPr>
      </w:pPr>
      <w:r w:rsidRPr="00987C4E">
        <w:rPr>
          <w:color w:val="000000"/>
        </w:rPr>
        <w:t xml:space="preserve">Графіки </w:t>
      </w:r>
      <w:r>
        <w:rPr>
          <w:color w:val="000000"/>
        </w:rPr>
        <w:t xml:space="preserve"> </w:t>
      </w:r>
      <w:r w:rsidRPr="00987C4E">
        <w:rPr>
          <w:color w:val="000000"/>
        </w:rPr>
        <w:t>навчального процесу.</w:t>
      </w:r>
    </w:p>
    <w:p w14:paraId="2D667E1B" w14:textId="77777777" w:rsidR="00583054" w:rsidRPr="00D70623" w:rsidRDefault="00583054" w:rsidP="00583054">
      <w:pPr>
        <w:pStyle w:val="a4"/>
        <w:spacing w:after="0" w:line="240" w:lineRule="auto"/>
        <w:jc w:val="both"/>
        <w:rPr>
          <w:rFonts w:ascii="Times New Roman" w:hAnsi="Times New Roman"/>
          <w:color w:val="000000"/>
          <w:sz w:val="24"/>
          <w:szCs w:val="24"/>
          <w:lang w:val="uk-UA"/>
        </w:rPr>
      </w:pPr>
    </w:p>
    <w:p w14:paraId="50009551" w14:textId="77777777" w:rsidR="00583054" w:rsidRPr="000E1D29" w:rsidRDefault="00583054" w:rsidP="00583054">
      <w:pPr>
        <w:jc w:val="both"/>
        <w:rPr>
          <w:color w:val="000000"/>
        </w:rPr>
      </w:pPr>
    </w:p>
    <w:p w14:paraId="2FE9DE7C" w14:textId="77777777" w:rsidR="00583054" w:rsidRDefault="00583054" w:rsidP="00583054">
      <w:pPr>
        <w:jc w:val="center"/>
        <w:rPr>
          <w:b/>
          <w:bCs/>
          <w:color w:val="000000"/>
        </w:rPr>
      </w:pPr>
    </w:p>
    <w:p w14:paraId="416D3784" w14:textId="7D11D373" w:rsidR="00583054" w:rsidRPr="008C7347" w:rsidRDefault="00583054" w:rsidP="00583054">
      <w:pPr>
        <w:jc w:val="center"/>
        <w:rPr>
          <w:b/>
          <w:bCs/>
          <w:color w:val="000000"/>
        </w:rPr>
      </w:pPr>
      <w:r w:rsidRPr="008C7347">
        <w:rPr>
          <w:b/>
          <w:bCs/>
          <w:color w:val="000000"/>
        </w:rPr>
        <w:t>8. РЕКОМЕНДОВАНІ ДЖЕРЕЛА ІНФОРМАЦІЇ</w:t>
      </w:r>
    </w:p>
    <w:p w14:paraId="15F79CCC" w14:textId="77777777" w:rsidR="00583054" w:rsidRPr="008C7347" w:rsidRDefault="00583054" w:rsidP="00583054">
      <w:pPr>
        <w:jc w:val="both"/>
        <w:rPr>
          <w:b/>
          <w:bCs/>
          <w:color w:val="000000"/>
        </w:rPr>
      </w:pPr>
    </w:p>
    <w:p w14:paraId="5746E96B" w14:textId="77777777" w:rsidR="00583054" w:rsidRDefault="00583054" w:rsidP="00583054">
      <w:pPr>
        <w:jc w:val="center"/>
        <w:rPr>
          <w:b/>
          <w:bCs/>
          <w:color w:val="000000"/>
        </w:rPr>
      </w:pPr>
      <w:r w:rsidRPr="008C7347">
        <w:rPr>
          <w:b/>
          <w:bCs/>
          <w:color w:val="000000"/>
        </w:rPr>
        <w:t>Основна література</w:t>
      </w:r>
    </w:p>
    <w:p w14:paraId="56758742" w14:textId="77777777" w:rsidR="00583054" w:rsidRDefault="00583054" w:rsidP="00583054">
      <w:pPr>
        <w:jc w:val="center"/>
        <w:rPr>
          <w:b/>
          <w:bCs/>
          <w:color w:val="000000"/>
        </w:rPr>
      </w:pPr>
    </w:p>
    <w:p w14:paraId="75D2E390" w14:textId="77777777" w:rsidR="00583054" w:rsidRDefault="00583054" w:rsidP="00583054">
      <w:pPr>
        <w:pStyle w:val="a4"/>
        <w:spacing w:after="0" w:line="240" w:lineRule="auto"/>
        <w:ind w:left="0" w:firstLine="709"/>
        <w:jc w:val="both"/>
        <w:rPr>
          <w:rFonts w:ascii="Times New Roman" w:hAnsi="Times New Roman"/>
          <w:sz w:val="24"/>
          <w:szCs w:val="24"/>
          <w:lang w:val="uk-UA"/>
        </w:rPr>
      </w:pPr>
      <w:r w:rsidRPr="00DA2C6C">
        <w:rPr>
          <w:rFonts w:ascii="Times New Roman" w:hAnsi="Times New Roman"/>
          <w:sz w:val="24"/>
          <w:szCs w:val="24"/>
          <w:lang w:val="uk-UA"/>
        </w:rPr>
        <w:t xml:space="preserve">1. Операційний менеджмент: Навчальний посібник/ І.А. </w:t>
      </w:r>
      <w:proofErr w:type="spellStart"/>
      <w:r w:rsidRPr="00DA2C6C">
        <w:rPr>
          <w:rFonts w:ascii="Times New Roman" w:hAnsi="Times New Roman"/>
          <w:sz w:val="24"/>
          <w:szCs w:val="24"/>
          <w:lang w:val="uk-UA"/>
        </w:rPr>
        <w:t>Маркіна</w:t>
      </w:r>
      <w:proofErr w:type="spellEnd"/>
      <w:r w:rsidRPr="00DA2C6C">
        <w:rPr>
          <w:rFonts w:ascii="Times New Roman" w:hAnsi="Times New Roman"/>
          <w:sz w:val="24"/>
          <w:szCs w:val="24"/>
          <w:lang w:val="uk-UA"/>
        </w:rPr>
        <w:t>, О.М.</w:t>
      </w:r>
      <w:r w:rsidRPr="00DA2C6C">
        <w:rPr>
          <w:rFonts w:ascii="Times New Roman" w:hAnsi="Times New Roman"/>
          <w:sz w:val="24"/>
          <w:szCs w:val="24"/>
          <w:lang w:val="uk-UA"/>
        </w:rPr>
        <w:br/>
      </w:r>
      <w:proofErr w:type="spellStart"/>
      <w:r w:rsidRPr="00DA2C6C">
        <w:rPr>
          <w:rFonts w:ascii="Times New Roman" w:hAnsi="Times New Roman"/>
          <w:sz w:val="24"/>
          <w:szCs w:val="24"/>
          <w:lang w:val="uk-UA"/>
        </w:rPr>
        <w:t>Помаз</w:t>
      </w:r>
      <w:proofErr w:type="spellEnd"/>
      <w:r w:rsidRPr="00DA2C6C">
        <w:rPr>
          <w:rFonts w:ascii="Times New Roman" w:hAnsi="Times New Roman"/>
          <w:sz w:val="24"/>
          <w:szCs w:val="24"/>
          <w:lang w:val="uk-UA"/>
        </w:rPr>
        <w:t xml:space="preserve">, Ю.В. </w:t>
      </w:r>
      <w:proofErr w:type="spellStart"/>
      <w:r w:rsidRPr="00DA2C6C">
        <w:rPr>
          <w:rFonts w:ascii="Times New Roman" w:hAnsi="Times New Roman"/>
          <w:sz w:val="24"/>
          <w:szCs w:val="24"/>
          <w:lang w:val="uk-UA"/>
        </w:rPr>
        <w:t>Помаз</w:t>
      </w:r>
      <w:proofErr w:type="spellEnd"/>
      <w:r w:rsidRPr="00DA2C6C">
        <w:rPr>
          <w:rFonts w:ascii="Times New Roman" w:hAnsi="Times New Roman"/>
          <w:sz w:val="24"/>
          <w:szCs w:val="24"/>
          <w:lang w:val="uk-UA"/>
        </w:rPr>
        <w:t xml:space="preserve">; </w:t>
      </w:r>
      <w:r>
        <w:rPr>
          <w:rFonts w:ascii="Times New Roman" w:hAnsi="Times New Roman"/>
          <w:sz w:val="24"/>
          <w:szCs w:val="24"/>
          <w:lang w:val="uk-UA"/>
        </w:rPr>
        <w:t xml:space="preserve"> </w:t>
      </w:r>
      <w:r w:rsidRPr="00DA2C6C">
        <w:rPr>
          <w:rFonts w:ascii="Times New Roman" w:hAnsi="Times New Roman"/>
          <w:sz w:val="24"/>
          <w:szCs w:val="24"/>
          <w:lang w:val="uk-UA"/>
        </w:rPr>
        <w:t xml:space="preserve">За ред. І.А. </w:t>
      </w:r>
      <w:proofErr w:type="spellStart"/>
      <w:r w:rsidRPr="00DA2C6C">
        <w:rPr>
          <w:rFonts w:ascii="Times New Roman" w:hAnsi="Times New Roman"/>
          <w:sz w:val="24"/>
          <w:szCs w:val="24"/>
          <w:lang w:val="uk-UA"/>
        </w:rPr>
        <w:t>Маркіної</w:t>
      </w:r>
      <w:proofErr w:type="spellEnd"/>
      <w:r w:rsidRPr="00DA2C6C">
        <w:rPr>
          <w:rFonts w:ascii="Times New Roman" w:hAnsi="Times New Roman"/>
          <w:sz w:val="24"/>
          <w:szCs w:val="24"/>
          <w:lang w:val="uk-UA"/>
        </w:rPr>
        <w:t>. – Полтава: ПДАА, 2018. – с. 226.</w:t>
      </w:r>
    </w:p>
    <w:p w14:paraId="3670FD6E" w14:textId="77777777" w:rsidR="00583054" w:rsidRPr="00A92EA0" w:rsidRDefault="00583054" w:rsidP="00583054">
      <w:pPr>
        <w:ind w:firstLine="709"/>
        <w:jc w:val="both"/>
      </w:pPr>
      <w:r>
        <w:t xml:space="preserve">2.  </w:t>
      </w:r>
      <w:proofErr w:type="spellStart"/>
      <w:r w:rsidRPr="00A92EA0">
        <w:t>Кушнірук</w:t>
      </w:r>
      <w:proofErr w:type="spellEnd"/>
      <w:r w:rsidRPr="00A92EA0">
        <w:t xml:space="preserve"> В.С.</w:t>
      </w:r>
      <w:r>
        <w:t xml:space="preserve"> </w:t>
      </w:r>
      <w:r w:rsidRPr="00A92EA0">
        <w:t>Операційний менеджмент: опорний конспект лекцій для здобувачів</w:t>
      </w:r>
      <w:r w:rsidRPr="00A92EA0">
        <w:br/>
        <w:t>вищої освіти ступеня «бакалавр» спеціальності 073 «Менеджмент» денної</w:t>
      </w:r>
      <w:r w:rsidRPr="00A92EA0">
        <w:br/>
        <w:t xml:space="preserve">та заочної форми навчання / В.С. </w:t>
      </w:r>
      <w:proofErr w:type="spellStart"/>
      <w:r w:rsidRPr="00A92EA0">
        <w:t>Кушнірук</w:t>
      </w:r>
      <w:proofErr w:type="spellEnd"/>
      <w:r w:rsidRPr="00A92EA0">
        <w:t>. – Миколаїв: МНАУ, 2017. –</w:t>
      </w:r>
      <w:r w:rsidRPr="00A92EA0">
        <w:br/>
        <w:t>124 с.</w:t>
      </w:r>
    </w:p>
    <w:p w14:paraId="27B73104" w14:textId="77777777" w:rsidR="00583054" w:rsidRDefault="00583054" w:rsidP="00583054">
      <w:pPr>
        <w:ind w:firstLine="709"/>
        <w:jc w:val="both"/>
      </w:pPr>
      <w:r>
        <w:t xml:space="preserve">3. </w:t>
      </w:r>
      <w:r w:rsidRPr="00F272FC">
        <w:t>Операційний менеджмент: Навчально-методичний комплекс дисципліни [Електронний</w:t>
      </w:r>
      <w:r>
        <w:t xml:space="preserve"> </w:t>
      </w:r>
      <w:r w:rsidRPr="00F272FC">
        <w:t>ресурс]: навчальний посібник для студентів спеціальності 073 «Менеджмент» / КПІ ім. Ігоря</w:t>
      </w:r>
      <w:r>
        <w:t xml:space="preserve"> </w:t>
      </w:r>
      <w:r w:rsidRPr="00F272FC">
        <w:t xml:space="preserve">Сікорського; уклад.: Т.А. </w:t>
      </w:r>
      <w:proofErr w:type="spellStart"/>
      <w:r w:rsidRPr="00F272FC">
        <w:t>Коцко</w:t>
      </w:r>
      <w:proofErr w:type="spellEnd"/>
      <w:r w:rsidRPr="00F272FC">
        <w:t xml:space="preserve">. – Електронні текстові дані (1 файл: 2,93 </w:t>
      </w:r>
      <w:proofErr w:type="spellStart"/>
      <w:r w:rsidRPr="00F272FC">
        <w:t>мб</w:t>
      </w:r>
      <w:proofErr w:type="spellEnd"/>
      <w:r w:rsidRPr="00F272FC">
        <w:t>). – Київ:</w:t>
      </w:r>
      <w:r>
        <w:t xml:space="preserve"> </w:t>
      </w:r>
      <w:r w:rsidRPr="00F272FC">
        <w:t>КПІ ім. Ігоря Сікорського, 2019. – 120 с.</w:t>
      </w:r>
    </w:p>
    <w:p w14:paraId="39E027F1" w14:textId="77777777" w:rsidR="00583054" w:rsidRPr="00AF5760" w:rsidRDefault="00583054" w:rsidP="00583054">
      <w:pPr>
        <w:pStyle w:val="a4"/>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4. </w:t>
      </w:r>
      <w:r w:rsidRPr="00B405AA">
        <w:rPr>
          <w:rFonts w:ascii="Times New Roman" w:hAnsi="Times New Roman"/>
          <w:sz w:val="24"/>
          <w:szCs w:val="24"/>
          <w:lang w:val="uk-UA"/>
        </w:rPr>
        <w:t xml:space="preserve">Операційний менеджмент: </w:t>
      </w:r>
      <w:proofErr w:type="spellStart"/>
      <w:r w:rsidRPr="00B405AA">
        <w:rPr>
          <w:rFonts w:ascii="Times New Roman" w:hAnsi="Times New Roman"/>
          <w:sz w:val="24"/>
          <w:szCs w:val="24"/>
          <w:lang w:val="uk-UA"/>
        </w:rPr>
        <w:t>навч</w:t>
      </w:r>
      <w:proofErr w:type="spellEnd"/>
      <w:r w:rsidRPr="00B405AA">
        <w:rPr>
          <w:rFonts w:ascii="Times New Roman" w:hAnsi="Times New Roman"/>
          <w:sz w:val="24"/>
          <w:szCs w:val="24"/>
          <w:lang w:val="uk-UA"/>
        </w:rPr>
        <w:t>.-метод. посібник для самостійної роботи</w:t>
      </w:r>
      <w:r w:rsidRPr="00B405AA">
        <w:rPr>
          <w:rFonts w:ascii="Times New Roman" w:hAnsi="Times New Roman"/>
          <w:sz w:val="24"/>
          <w:szCs w:val="24"/>
          <w:lang w:val="uk-UA"/>
        </w:rPr>
        <w:br/>
        <w:t>здобувачів вищої освіти денної, заочної форми навчання та дистанційного</w:t>
      </w:r>
      <w:r w:rsidRPr="00B405AA">
        <w:rPr>
          <w:rFonts w:ascii="Times New Roman" w:hAnsi="Times New Roman"/>
          <w:sz w:val="24"/>
          <w:szCs w:val="24"/>
          <w:lang w:val="uk-UA"/>
        </w:rPr>
        <w:br/>
      </w:r>
      <w:r w:rsidRPr="00B405AA">
        <w:rPr>
          <w:rFonts w:ascii="Times New Roman" w:hAnsi="Times New Roman"/>
          <w:sz w:val="24"/>
          <w:szCs w:val="24"/>
          <w:lang w:val="uk-UA"/>
        </w:rPr>
        <w:lastRenderedPageBreak/>
        <w:t>навчання першого (бакалаврського) рівня вищої освіти спеціальності 073</w:t>
      </w:r>
      <w:r w:rsidRPr="00B405AA">
        <w:rPr>
          <w:rFonts w:ascii="Times New Roman" w:hAnsi="Times New Roman"/>
          <w:sz w:val="24"/>
          <w:szCs w:val="24"/>
          <w:lang w:val="uk-UA"/>
        </w:rPr>
        <w:br/>
        <w:t>«Менеджмент» за освітньою програмою «Менеджмент організацій і</w:t>
      </w:r>
      <w:r w:rsidRPr="00B405AA">
        <w:rPr>
          <w:rFonts w:ascii="Times New Roman" w:hAnsi="Times New Roman"/>
          <w:sz w:val="24"/>
          <w:szCs w:val="24"/>
          <w:lang w:val="uk-UA"/>
        </w:rPr>
        <w:br/>
        <w:t>адміністрування» / Укладачі: Снітко Є.О., Завгородня Є.Є. – Старобільськ: Вид</w:t>
      </w:r>
      <w:r>
        <w:rPr>
          <w:rFonts w:ascii="Times New Roman" w:hAnsi="Times New Roman"/>
          <w:sz w:val="24"/>
          <w:szCs w:val="24"/>
          <w:lang w:val="uk-UA"/>
        </w:rPr>
        <w:t xml:space="preserve"> - </w:t>
      </w:r>
      <w:r w:rsidRPr="00B405AA">
        <w:rPr>
          <w:rFonts w:ascii="Times New Roman" w:hAnsi="Times New Roman"/>
          <w:sz w:val="24"/>
          <w:szCs w:val="24"/>
          <w:lang w:val="uk-UA"/>
        </w:rPr>
        <w:t>во ДЗ «ЛНУ імені Тараса Шевченка››, 2021. – 184 с.</w:t>
      </w:r>
    </w:p>
    <w:p w14:paraId="676918F2" w14:textId="77777777" w:rsidR="00583054" w:rsidRDefault="00583054" w:rsidP="00583054">
      <w:pPr>
        <w:pStyle w:val="a4"/>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5. </w:t>
      </w:r>
      <w:r w:rsidRPr="008E56FC">
        <w:rPr>
          <w:rFonts w:ascii="Times New Roman" w:hAnsi="Times New Roman"/>
          <w:sz w:val="24"/>
          <w:szCs w:val="24"/>
          <w:lang w:val="uk-UA"/>
        </w:rPr>
        <w:t xml:space="preserve">Операційний менеджмент: [методичні вказівки для самостійного вивчення дисципліни] / укладач: О. В. </w:t>
      </w:r>
      <w:proofErr w:type="spellStart"/>
      <w:r w:rsidRPr="008E56FC">
        <w:rPr>
          <w:rFonts w:ascii="Times New Roman" w:hAnsi="Times New Roman"/>
          <w:sz w:val="24"/>
          <w:szCs w:val="24"/>
          <w:lang w:val="uk-UA"/>
        </w:rPr>
        <w:t>Грідін</w:t>
      </w:r>
      <w:proofErr w:type="spellEnd"/>
      <w:r w:rsidRPr="008E56FC">
        <w:rPr>
          <w:rFonts w:ascii="Times New Roman" w:hAnsi="Times New Roman"/>
          <w:sz w:val="24"/>
          <w:szCs w:val="24"/>
          <w:lang w:val="uk-UA"/>
        </w:rPr>
        <w:t xml:space="preserve"> ; ДБТУ. Харків: [б. в.], 2022. 118 с.</w:t>
      </w:r>
    </w:p>
    <w:p w14:paraId="45EEF84C" w14:textId="77777777" w:rsidR="00583054" w:rsidRPr="00DA2C6C" w:rsidRDefault="00583054" w:rsidP="00583054">
      <w:pPr>
        <w:pStyle w:val="a4"/>
        <w:spacing w:after="0" w:line="240" w:lineRule="auto"/>
        <w:ind w:left="0" w:firstLine="709"/>
        <w:jc w:val="both"/>
        <w:rPr>
          <w:rFonts w:ascii="Times New Roman" w:hAnsi="Times New Roman"/>
          <w:sz w:val="24"/>
          <w:szCs w:val="24"/>
          <w:lang w:val="uk-UA"/>
        </w:rPr>
      </w:pPr>
    </w:p>
    <w:p w14:paraId="7BB8432A" w14:textId="77777777" w:rsidR="00583054" w:rsidRDefault="00583054" w:rsidP="00583054">
      <w:pPr>
        <w:jc w:val="center"/>
        <w:rPr>
          <w:b/>
          <w:bCs/>
          <w:color w:val="000000"/>
        </w:rPr>
      </w:pPr>
      <w:r>
        <w:rPr>
          <w:b/>
          <w:bCs/>
          <w:color w:val="000000"/>
        </w:rPr>
        <w:t>Додаткова</w:t>
      </w:r>
      <w:r w:rsidRPr="008C7347">
        <w:rPr>
          <w:b/>
          <w:bCs/>
          <w:color w:val="000000"/>
        </w:rPr>
        <w:t xml:space="preserve"> література</w:t>
      </w:r>
    </w:p>
    <w:p w14:paraId="66F58E01" w14:textId="77777777" w:rsidR="00583054" w:rsidRDefault="00583054" w:rsidP="00583054">
      <w:pPr>
        <w:rPr>
          <w:b/>
          <w:bCs/>
          <w:color w:val="000000"/>
        </w:rPr>
      </w:pPr>
    </w:p>
    <w:p w14:paraId="75559DFE" w14:textId="77777777" w:rsidR="00583054" w:rsidRDefault="00583054" w:rsidP="00583054">
      <w:pPr>
        <w:pStyle w:val="a4"/>
        <w:spacing w:after="0" w:line="240" w:lineRule="auto"/>
        <w:ind w:left="0" w:firstLine="709"/>
        <w:jc w:val="both"/>
        <w:rPr>
          <w:rFonts w:ascii="Times New Roman" w:hAnsi="Times New Roman"/>
          <w:sz w:val="24"/>
          <w:szCs w:val="24"/>
          <w:lang w:val="uk-UA"/>
        </w:rPr>
      </w:pPr>
      <w:r w:rsidRPr="008E1B69">
        <w:rPr>
          <w:rFonts w:ascii="Times New Roman" w:hAnsi="Times New Roman"/>
          <w:sz w:val="24"/>
          <w:szCs w:val="24"/>
          <w:lang w:val="uk-UA"/>
        </w:rPr>
        <w:t xml:space="preserve">1. </w:t>
      </w:r>
      <w:proofErr w:type="spellStart"/>
      <w:r w:rsidRPr="008E1B69">
        <w:rPr>
          <w:rFonts w:ascii="Times New Roman" w:hAnsi="Times New Roman"/>
          <w:sz w:val="24"/>
          <w:szCs w:val="24"/>
          <w:lang w:val="uk-UA"/>
        </w:rPr>
        <w:t>Белінський</w:t>
      </w:r>
      <w:proofErr w:type="spellEnd"/>
      <w:r w:rsidRPr="008E1B69">
        <w:rPr>
          <w:rFonts w:ascii="Times New Roman" w:hAnsi="Times New Roman"/>
          <w:sz w:val="24"/>
          <w:szCs w:val="24"/>
          <w:lang w:val="uk-UA"/>
        </w:rPr>
        <w:t xml:space="preserve"> П.І. Менеджмент виробництва та операцій: Підручник. -</w:t>
      </w:r>
      <w:r w:rsidRPr="008E1B69">
        <w:rPr>
          <w:rFonts w:ascii="Times New Roman" w:hAnsi="Times New Roman"/>
          <w:sz w:val="24"/>
          <w:szCs w:val="24"/>
          <w:lang w:val="uk-UA"/>
        </w:rPr>
        <w:br/>
        <w:t>Київ: Центр навчальної літератури, 2005. – 624 с.</w:t>
      </w:r>
    </w:p>
    <w:p w14:paraId="709B0D1C" w14:textId="77777777" w:rsidR="00583054" w:rsidRDefault="00583054" w:rsidP="00583054">
      <w:pPr>
        <w:pStyle w:val="a4"/>
        <w:spacing w:after="0" w:line="240" w:lineRule="auto"/>
        <w:ind w:left="0" w:firstLine="709"/>
        <w:jc w:val="both"/>
        <w:rPr>
          <w:rFonts w:ascii="Times New Roman" w:hAnsi="Times New Roman"/>
          <w:sz w:val="24"/>
          <w:szCs w:val="24"/>
          <w:lang w:val="uk-UA"/>
        </w:rPr>
      </w:pPr>
      <w:r w:rsidRPr="008E1B69">
        <w:rPr>
          <w:rFonts w:ascii="Times New Roman" w:hAnsi="Times New Roman"/>
          <w:sz w:val="24"/>
          <w:szCs w:val="24"/>
          <w:lang w:val="uk-UA"/>
        </w:rPr>
        <w:t xml:space="preserve">2. </w:t>
      </w:r>
      <w:proofErr w:type="spellStart"/>
      <w:r w:rsidRPr="008E1B69">
        <w:rPr>
          <w:rFonts w:ascii="Times New Roman" w:hAnsi="Times New Roman"/>
          <w:sz w:val="24"/>
          <w:szCs w:val="24"/>
          <w:lang w:val="uk-UA"/>
        </w:rPr>
        <w:t>Бушуєв</w:t>
      </w:r>
      <w:proofErr w:type="spellEnd"/>
      <w:r w:rsidRPr="008E1B69">
        <w:rPr>
          <w:rFonts w:ascii="Times New Roman" w:hAnsi="Times New Roman"/>
          <w:sz w:val="24"/>
          <w:szCs w:val="24"/>
          <w:lang w:val="uk-UA"/>
        </w:rPr>
        <w:t xml:space="preserve"> С. Д. Управління проектами в умовах «поведінкової економіки»</w:t>
      </w:r>
      <w:r w:rsidRPr="008E1B69">
        <w:rPr>
          <w:rFonts w:ascii="Times New Roman" w:hAnsi="Times New Roman"/>
          <w:sz w:val="24"/>
          <w:szCs w:val="24"/>
          <w:lang w:val="uk-UA"/>
        </w:rPr>
        <w:br/>
        <w:t xml:space="preserve">/ С. Д. </w:t>
      </w:r>
      <w:proofErr w:type="spellStart"/>
      <w:r w:rsidRPr="008E1B69">
        <w:rPr>
          <w:rFonts w:ascii="Times New Roman" w:hAnsi="Times New Roman"/>
          <w:sz w:val="24"/>
          <w:szCs w:val="24"/>
          <w:lang w:val="uk-UA"/>
        </w:rPr>
        <w:t>Бушуєв</w:t>
      </w:r>
      <w:proofErr w:type="spellEnd"/>
      <w:r w:rsidRPr="008E1B69">
        <w:rPr>
          <w:rFonts w:ascii="Times New Roman" w:hAnsi="Times New Roman"/>
          <w:sz w:val="24"/>
          <w:szCs w:val="24"/>
          <w:lang w:val="uk-UA"/>
        </w:rPr>
        <w:t xml:space="preserve">, Д. А. </w:t>
      </w:r>
      <w:proofErr w:type="spellStart"/>
      <w:r w:rsidRPr="008E1B69">
        <w:rPr>
          <w:rFonts w:ascii="Times New Roman" w:hAnsi="Times New Roman"/>
          <w:sz w:val="24"/>
          <w:szCs w:val="24"/>
          <w:lang w:val="uk-UA"/>
        </w:rPr>
        <w:t>Бушуев</w:t>
      </w:r>
      <w:proofErr w:type="spellEnd"/>
      <w:r w:rsidRPr="008E1B69">
        <w:rPr>
          <w:rFonts w:ascii="Times New Roman" w:hAnsi="Times New Roman"/>
          <w:sz w:val="24"/>
          <w:szCs w:val="24"/>
          <w:lang w:val="uk-UA"/>
        </w:rPr>
        <w:t>, Р. Ф. Ярошенко // Управління розвитком складних</w:t>
      </w:r>
      <w:r w:rsidRPr="008E1B69">
        <w:rPr>
          <w:rFonts w:ascii="Times New Roman" w:hAnsi="Times New Roman"/>
          <w:sz w:val="24"/>
          <w:szCs w:val="24"/>
          <w:lang w:val="uk-UA"/>
        </w:rPr>
        <w:br/>
        <w:t xml:space="preserve">систем. - 2018. - </w:t>
      </w:r>
      <w:proofErr w:type="spellStart"/>
      <w:r w:rsidRPr="008E1B69">
        <w:rPr>
          <w:rFonts w:ascii="Times New Roman" w:hAnsi="Times New Roman"/>
          <w:sz w:val="24"/>
          <w:szCs w:val="24"/>
          <w:lang w:val="uk-UA"/>
        </w:rPr>
        <w:t>Вип</w:t>
      </w:r>
      <w:proofErr w:type="spellEnd"/>
      <w:r w:rsidRPr="008E1B69">
        <w:rPr>
          <w:rFonts w:ascii="Times New Roman" w:hAnsi="Times New Roman"/>
          <w:sz w:val="24"/>
          <w:szCs w:val="24"/>
          <w:lang w:val="uk-UA"/>
        </w:rPr>
        <w:t>. 33. - С. 22-30. - Режим доступу:</w:t>
      </w:r>
      <w:r w:rsidRPr="008E1B69">
        <w:rPr>
          <w:rFonts w:ascii="Times New Roman" w:hAnsi="Times New Roman"/>
          <w:sz w:val="24"/>
          <w:szCs w:val="24"/>
          <w:lang w:val="uk-UA"/>
        </w:rPr>
        <w:br/>
      </w:r>
      <w:hyperlink r:id="rId5" w:history="1">
        <w:r w:rsidRPr="00F37DBD">
          <w:rPr>
            <w:rStyle w:val="a7"/>
            <w:rFonts w:ascii="Times New Roman" w:hAnsi="Times New Roman"/>
            <w:sz w:val="24"/>
            <w:szCs w:val="24"/>
            <w:lang w:val="uk-UA"/>
          </w:rPr>
          <w:t>http://nbuv.gov.ua/UJRN/Urss_2018_33_5</w:t>
        </w:r>
      </w:hyperlink>
      <w:r w:rsidRPr="008E1B69">
        <w:rPr>
          <w:rFonts w:ascii="Times New Roman" w:hAnsi="Times New Roman"/>
          <w:sz w:val="24"/>
          <w:szCs w:val="24"/>
          <w:lang w:val="uk-UA"/>
        </w:rPr>
        <w:t>.</w:t>
      </w:r>
    </w:p>
    <w:p w14:paraId="0752E47C" w14:textId="77777777" w:rsidR="00583054" w:rsidRDefault="00583054" w:rsidP="00583054">
      <w:pPr>
        <w:pStyle w:val="a4"/>
        <w:spacing w:after="0" w:line="240" w:lineRule="auto"/>
        <w:ind w:left="0" w:firstLine="709"/>
        <w:jc w:val="both"/>
        <w:rPr>
          <w:rFonts w:ascii="Times New Roman" w:hAnsi="Times New Roman"/>
          <w:sz w:val="24"/>
          <w:szCs w:val="24"/>
          <w:lang w:val="uk-UA"/>
        </w:rPr>
      </w:pPr>
      <w:r w:rsidRPr="008E1B69">
        <w:rPr>
          <w:rFonts w:ascii="Times New Roman" w:hAnsi="Times New Roman"/>
          <w:sz w:val="24"/>
          <w:szCs w:val="24"/>
          <w:lang w:val="uk-UA"/>
        </w:rPr>
        <w:t>3. Василенко В.О., Ткаченко Т.І. Виробничий (операційний) менеджмент:</w:t>
      </w:r>
      <w:r w:rsidRPr="008E1B69">
        <w:rPr>
          <w:rFonts w:ascii="Times New Roman" w:hAnsi="Times New Roman"/>
          <w:sz w:val="24"/>
          <w:szCs w:val="24"/>
          <w:lang w:val="uk-UA"/>
        </w:rPr>
        <w:br/>
        <w:t>Навчальний посібник. За редакцією В.О. Василенка. – Київ: ЦУЛ, 2003.- 532 с.</w:t>
      </w:r>
    </w:p>
    <w:p w14:paraId="12141F86" w14:textId="77777777" w:rsidR="00583054" w:rsidRDefault="00583054" w:rsidP="00583054">
      <w:pPr>
        <w:pStyle w:val="a4"/>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4</w:t>
      </w:r>
      <w:r w:rsidRPr="008E1B69">
        <w:rPr>
          <w:rFonts w:ascii="Times New Roman" w:hAnsi="Times New Roman"/>
          <w:sz w:val="24"/>
          <w:szCs w:val="24"/>
          <w:lang w:val="uk-UA"/>
        </w:rPr>
        <w:t>. ДСТУ КО 9000:2015 Системи управління якістю. Основні положення та</w:t>
      </w:r>
      <w:r w:rsidRPr="008E1B69">
        <w:rPr>
          <w:rFonts w:ascii="Times New Roman" w:hAnsi="Times New Roman"/>
          <w:sz w:val="24"/>
          <w:szCs w:val="24"/>
          <w:lang w:val="uk-UA"/>
        </w:rPr>
        <w:br/>
        <w:t>словник термінів Видання офіційне Київ 2016 ДП «</w:t>
      </w:r>
      <w:proofErr w:type="spellStart"/>
      <w:r w:rsidRPr="008E1B69">
        <w:rPr>
          <w:rFonts w:ascii="Times New Roman" w:hAnsi="Times New Roman"/>
          <w:sz w:val="24"/>
          <w:szCs w:val="24"/>
          <w:lang w:val="uk-UA"/>
        </w:rPr>
        <w:t>УкрНДНЦ</w:t>
      </w:r>
      <w:proofErr w:type="spellEnd"/>
      <w:r w:rsidRPr="008E1B69">
        <w:rPr>
          <w:rFonts w:ascii="Times New Roman" w:hAnsi="Times New Roman"/>
          <w:sz w:val="24"/>
          <w:szCs w:val="24"/>
          <w:lang w:val="uk-UA"/>
        </w:rPr>
        <w:t>»</w:t>
      </w:r>
    </w:p>
    <w:p w14:paraId="290A0D2E" w14:textId="77777777" w:rsidR="00583054" w:rsidRDefault="00583054" w:rsidP="00583054">
      <w:pPr>
        <w:pStyle w:val="a4"/>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5</w:t>
      </w:r>
      <w:r w:rsidRPr="008E1B69">
        <w:rPr>
          <w:rFonts w:ascii="Times New Roman" w:hAnsi="Times New Roman"/>
          <w:sz w:val="24"/>
          <w:szCs w:val="24"/>
          <w:lang w:val="uk-UA"/>
        </w:rPr>
        <w:t xml:space="preserve">. Іванов М.М. Операційний менеджмент [текст] : </w:t>
      </w:r>
      <w:proofErr w:type="spellStart"/>
      <w:r w:rsidRPr="008E1B69">
        <w:rPr>
          <w:rFonts w:ascii="Times New Roman" w:hAnsi="Times New Roman"/>
          <w:sz w:val="24"/>
          <w:szCs w:val="24"/>
          <w:lang w:val="uk-UA"/>
        </w:rPr>
        <w:t>навч</w:t>
      </w:r>
      <w:proofErr w:type="spellEnd"/>
      <w:r w:rsidRPr="008E1B69">
        <w:rPr>
          <w:rFonts w:ascii="Times New Roman" w:hAnsi="Times New Roman"/>
          <w:sz w:val="24"/>
          <w:szCs w:val="24"/>
          <w:lang w:val="uk-UA"/>
        </w:rPr>
        <w:t xml:space="preserve">. </w:t>
      </w:r>
      <w:proofErr w:type="spellStart"/>
      <w:r w:rsidRPr="008E1B69">
        <w:rPr>
          <w:rFonts w:ascii="Times New Roman" w:hAnsi="Times New Roman"/>
          <w:sz w:val="24"/>
          <w:szCs w:val="24"/>
          <w:lang w:val="uk-UA"/>
        </w:rPr>
        <w:t>посіб</w:t>
      </w:r>
      <w:proofErr w:type="spellEnd"/>
      <w:r w:rsidRPr="008E1B69">
        <w:rPr>
          <w:rFonts w:ascii="Times New Roman" w:hAnsi="Times New Roman"/>
          <w:sz w:val="24"/>
          <w:szCs w:val="24"/>
          <w:lang w:val="uk-UA"/>
        </w:rPr>
        <w:t>. / М.М. Іванов, П.В.</w:t>
      </w:r>
      <w:r w:rsidRPr="008E1B69">
        <w:rPr>
          <w:rFonts w:ascii="Times New Roman" w:hAnsi="Times New Roman"/>
          <w:sz w:val="24"/>
          <w:szCs w:val="24"/>
          <w:lang w:val="uk-UA"/>
        </w:rPr>
        <w:br/>
      </w:r>
      <w:proofErr w:type="spellStart"/>
      <w:r w:rsidRPr="008E1B69">
        <w:rPr>
          <w:rFonts w:ascii="Times New Roman" w:hAnsi="Times New Roman"/>
          <w:sz w:val="24"/>
          <w:szCs w:val="24"/>
          <w:lang w:val="uk-UA"/>
        </w:rPr>
        <w:t>Комазов</w:t>
      </w:r>
      <w:proofErr w:type="spellEnd"/>
      <w:r w:rsidRPr="008E1B69">
        <w:rPr>
          <w:rFonts w:ascii="Times New Roman" w:hAnsi="Times New Roman"/>
          <w:sz w:val="24"/>
          <w:szCs w:val="24"/>
          <w:lang w:val="uk-UA"/>
        </w:rPr>
        <w:t xml:space="preserve"> – К. : «Центр учбової літератури», 2012. – 368 с.</w:t>
      </w:r>
    </w:p>
    <w:p w14:paraId="01A86BB7" w14:textId="77777777" w:rsidR="00583054" w:rsidRDefault="00583054" w:rsidP="00583054">
      <w:pPr>
        <w:pStyle w:val="a4"/>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6</w:t>
      </w:r>
      <w:r w:rsidRPr="008E1B69">
        <w:rPr>
          <w:rFonts w:ascii="Times New Roman" w:hAnsi="Times New Roman"/>
          <w:sz w:val="24"/>
          <w:szCs w:val="24"/>
          <w:lang w:val="uk-UA"/>
        </w:rPr>
        <w:t xml:space="preserve">. </w:t>
      </w:r>
      <w:proofErr w:type="spellStart"/>
      <w:r w:rsidRPr="008E1B69">
        <w:rPr>
          <w:rFonts w:ascii="Times New Roman" w:hAnsi="Times New Roman"/>
          <w:sz w:val="24"/>
          <w:szCs w:val="24"/>
          <w:lang w:val="uk-UA"/>
        </w:rPr>
        <w:t>Капінос</w:t>
      </w:r>
      <w:proofErr w:type="spellEnd"/>
      <w:r w:rsidRPr="008E1B69">
        <w:rPr>
          <w:rFonts w:ascii="Times New Roman" w:hAnsi="Times New Roman"/>
          <w:sz w:val="24"/>
          <w:szCs w:val="24"/>
          <w:lang w:val="uk-UA"/>
        </w:rPr>
        <w:t xml:space="preserve"> Г. І. Операційний менеджмент [текст] : </w:t>
      </w:r>
      <w:proofErr w:type="spellStart"/>
      <w:r w:rsidRPr="008E1B69">
        <w:rPr>
          <w:rFonts w:ascii="Times New Roman" w:hAnsi="Times New Roman"/>
          <w:sz w:val="24"/>
          <w:szCs w:val="24"/>
          <w:lang w:val="uk-UA"/>
        </w:rPr>
        <w:t>навч</w:t>
      </w:r>
      <w:proofErr w:type="spellEnd"/>
      <w:r w:rsidRPr="008E1B69">
        <w:rPr>
          <w:rFonts w:ascii="Times New Roman" w:hAnsi="Times New Roman"/>
          <w:sz w:val="24"/>
          <w:szCs w:val="24"/>
          <w:lang w:val="uk-UA"/>
        </w:rPr>
        <w:t xml:space="preserve">. </w:t>
      </w:r>
      <w:proofErr w:type="spellStart"/>
      <w:r w:rsidRPr="008E1B69">
        <w:rPr>
          <w:rFonts w:ascii="Times New Roman" w:hAnsi="Times New Roman"/>
          <w:sz w:val="24"/>
          <w:szCs w:val="24"/>
          <w:lang w:val="uk-UA"/>
        </w:rPr>
        <w:t>посіб</w:t>
      </w:r>
      <w:proofErr w:type="spellEnd"/>
      <w:r w:rsidRPr="008E1B69">
        <w:rPr>
          <w:rFonts w:ascii="Times New Roman" w:hAnsi="Times New Roman"/>
          <w:sz w:val="24"/>
          <w:szCs w:val="24"/>
          <w:lang w:val="uk-UA"/>
        </w:rPr>
        <w:t>./ Г. І.</w:t>
      </w:r>
      <w:r w:rsidRPr="008E1B69">
        <w:rPr>
          <w:rFonts w:ascii="Times New Roman" w:hAnsi="Times New Roman"/>
          <w:sz w:val="24"/>
          <w:szCs w:val="24"/>
          <w:lang w:val="uk-UA"/>
        </w:rPr>
        <w:br/>
      </w:r>
      <w:proofErr w:type="spellStart"/>
      <w:r w:rsidRPr="008E1B69">
        <w:rPr>
          <w:rFonts w:ascii="Times New Roman" w:hAnsi="Times New Roman"/>
          <w:sz w:val="24"/>
          <w:szCs w:val="24"/>
          <w:lang w:val="uk-UA"/>
        </w:rPr>
        <w:t>Капінос</w:t>
      </w:r>
      <w:proofErr w:type="spellEnd"/>
      <w:r w:rsidRPr="008E1B69">
        <w:rPr>
          <w:rFonts w:ascii="Times New Roman" w:hAnsi="Times New Roman"/>
          <w:sz w:val="24"/>
          <w:szCs w:val="24"/>
          <w:lang w:val="uk-UA"/>
        </w:rPr>
        <w:t>, І. В. Бабій – К. : «Центр учбової літератури», 2013. – 352 с.</w:t>
      </w:r>
    </w:p>
    <w:p w14:paraId="35390254" w14:textId="77777777" w:rsidR="00583054" w:rsidRDefault="00583054" w:rsidP="00583054">
      <w:pPr>
        <w:pStyle w:val="a4"/>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7</w:t>
      </w:r>
      <w:r w:rsidRPr="008E1B69">
        <w:rPr>
          <w:rFonts w:ascii="Times New Roman" w:hAnsi="Times New Roman"/>
          <w:sz w:val="24"/>
          <w:szCs w:val="24"/>
          <w:lang w:val="uk-UA"/>
        </w:rPr>
        <w:t xml:space="preserve">. </w:t>
      </w:r>
      <w:proofErr w:type="spellStart"/>
      <w:r w:rsidRPr="008E1B69">
        <w:rPr>
          <w:rFonts w:ascii="Times New Roman" w:hAnsi="Times New Roman"/>
          <w:sz w:val="24"/>
          <w:szCs w:val="24"/>
          <w:lang w:val="uk-UA"/>
        </w:rPr>
        <w:t>Кожушко</w:t>
      </w:r>
      <w:proofErr w:type="spellEnd"/>
      <w:r w:rsidRPr="008E1B69">
        <w:rPr>
          <w:rFonts w:ascii="Times New Roman" w:hAnsi="Times New Roman"/>
          <w:sz w:val="24"/>
          <w:szCs w:val="24"/>
          <w:lang w:val="uk-UA"/>
        </w:rPr>
        <w:t xml:space="preserve"> Л. Ф. Управління проектами: Навчальний посібник [Текст] /</w:t>
      </w:r>
      <w:r w:rsidRPr="008E1B69">
        <w:rPr>
          <w:rFonts w:ascii="Times New Roman" w:hAnsi="Times New Roman"/>
          <w:sz w:val="24"/>
          <w:szCs w:val="24"/>
          <w:lang w:val="uk-UA"/>
        </w:rPr>
        <w:br/>
        <w:t xml:space="preserve">Л. Ф. </w:t>
      </w:r>
      <w:proofErr w:type="spellStart"/>
      <w:r w:rsidRPr="008E1B69">
        <w:rPr>
          <w:rFonts w:ascii="Times New Roman" w:hAnsi="Times New Roman"/>
          <w:sz w:val="24"/>
          <w:szCs w:val="24"/>
          <w:lang w:val="uk-UA"/>
        </w:rPr>
        <w:t>Кожушко</w:t>
      </w:r>
      <w:proofErr w:type="spellEnd"/>
      <w:r w:rsidRPr="008E1B69">
        <w:rPr>
          <w:rFonts w:ascii="Times New Roman" w:hAnsi="Times New Roman"/>
          <w:sz w:val="24"/>
          <w:szCs w:val="24"/>
          <w:lang w:val="uk-UA"/>
        </w:rPr>
        <w:t xml:space="preserve">, С. М. </w:t>
      </w:r>
      <w:proofErr w:type="spellStart"/>
      <w:r w:rsidRPr="008E1B69">
        <w:rPr>
          <w:rFonts w:ascii="Times New Roman" w:hAnsi="Times New Roman"/>
          <w:sz w:val="24"/>
          <w:szCs w:val="24"/>
          <w:lang w:val="uk-UA"/>
        </w:rPr>
        <w:t>Кропівко</w:t>
      </w:r>
      <w:proofErr w:type="spellEnd"/>
      <w:r w:rsidRPr="008E1B69">
        <w:rPr>
          <w:rFonts w:ascii="Times New Roman" w:hAnsi="Times New Roman"/>
          <w:sz w:val="24"/>
          <w:szCs w:val="24"/>
          <w:lang w:val="uk-UA"/>
        </w:rPr>
        <w:t>. – К. : Кондор-Видавництво, 2015. – 388 с.</w:t>
      </w:r>
    </w:p>
    <w:p w14:paraId="671B28DB" w14:textId="77777777" w:rsidR="00583054" w:rsidRDefault="00583054" w:rsidP="00583054">
      <w:pPr>
        <w:pStyle w:val="a4"/>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8. </w:t>
      </w:r>
      <w:r w:rsidRPr="001B214A">
        <w:rPr>
          <w:rFonts w:ascii="Times New Roman" w:hAnsi="Times New Roman"/>
          <w:sz w:val="24"/>
          <w:szCs w:val="24"/>
          <w:lang w:val="uk-UA"/>
        </w:rPr>
        <w:t>Конспект лекцій з дисципліни «Операційний менеджмент» для здобувачів</w:t>
      </w:r>
      <w:r w:rsidRPr="001B214A">
        <w:rPr>
          <w:rFonts w:ascii="Times New Roman" w:hAnsi="Times New Roman"/>
          <w:sz w:val="24"/>
          <w:szCs w:val="24"/>
          <w:lang w:val="uk-UA"/>
        </w:rPr>
        <w:br/>
        <w:t xml:space="preserve">вищої освіти із технічних спеціальностей / </w:t>
      </w:r>
      <w:proofErr w:type="spellStart"/>
      <w:r w:rsidRPr="001B214A">
        <w:rPr>
          <w:rFonts w:ascii="Times New Roman" w:hAnsi="Times New Roman"/>
          <w:sz w:val="24"/>
          <w:szCs w:val="24"/>
          <w:lang w:val="uk-UA"/>
        </w:rPr>
        <w:t>Укл</w:t>
      </w:r>
      <w:proofErr w:type="spellEnd"/>
      <w:r w:rsidRPr="001B214A">
        <w:rPr>
          <w:rFonts w:ascii="Times New Roman" w:hAnsi="Times New Roman"/>
          <w:sz w:val="24"/>
          <w:szCs w:val="24"/>
          <w:lang w:val="uk-UA"/>
        </w:rPr>
        <w:t xml:space="preserve">. Кучер М.М. – </w:t>
      </w:r>
      <w:proofErr w:type="spellStart"/>
      <w:r w:rsidRPr="001B214A">
        <w:rPr>
          <w:rFonts w:ascii="Times New Roman" w:hAnsi="Times New Roman"/>
          <w:sz w:val="24"/>
          <w:szCs w:val="24"/>
          <w:lang w:val="uk-UA"/>
        </w:rPr>
        <w:t>Кам'янське</w:t>
      </w:r>
      <w:proofErr w:type="spellEnd"/>
      <w:r w:rsidRPr="001B214A">
        <w:rPr>
          <w:rFonts w:ascii="Times New Roman" w:hAnsi="Times New Roman"/>
          <w:sz w:val="24"/>
          <w:szCs w:val="24"/>
          <w:lang w:val="uk-UA"/>
        </w:rPr>
        <w:t>:</w:t>
      </w:r>
      <w:r w:rsidRPr="001B214A">
        <w:rPr>
          <w:rFonts w:ascii="Times New Roman" w:hAnsi="Times New Roman"/>
          <w:sz w:val="24"/>
          <w:szCs w:val="24"/>
          <w:lang w:val="uk-UA"/>
        </w:rPr>
        <w:br/>
        <w:t>ДДТУ, 2017. – 153 с.</w:t>
      </w:r>
    </w:p>
    <w:p w14:paraId="17FB44D2" w14:textId="77777777" w:rsidR="00583054" w:rsidRPr="00DA2C6C" w:rsidRDefault="00583054" w:rsidP="00583054">
      <w:pPr>
        <w:pStyle w:val="a4"/>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9. </w:t>
      </w:r>
      <w:r w:rsidRPr="00DA2C6C">
        <w:rPr>
          <w:rFonts w:ascii="Times New Roman" w:hAnsi="Times New Roman"/>
          <w:sz w:val="24"/>
          <w:szCs w:val="24"/>
          <w:lang w:val="uk-UA"/>
        </w:rPr>
        <w:t>Національний стандарт України. ДСТУ ISO 9001:2015. (ISO 9001:2015,</w:t>
      </w:r>
      <w:r w:rsidRPr="00DA2C6C">
        <w:rPr>
          <w:rFonts w:ascii="Times New Roman" w:hAnsi="Times New Roman"/>
          <w:sz w:val="24"/>
          <w:szCs w:val="24"/>
          <w:lang w:val="uk-UA"/>
        </w:rPr>
        <w:br/>
        <w:t>IDT). Системи управління якістю. ВИМОГИ. Видання офіційне. Київ. ДП</w:t>
      </w:r>
      <w:r w:rsidRPr="00DA2C6C">
        <w:rPr>
          <w:rFonts w:ascii="Times New Roman" w:hAnsi="Times New Roman"/>
          <w:sz w:val="24"/>
          <w:szCs w:val="24"/>
          <w:lang w:val="uk-UA"/>
        </w:rPr>
        <w:br/>
        <w:t>«</w:t>
      </w:r>
      <w:proofErr w:type="spellStart"/>
      <w:r w:rsidRPr="00DA2C6C">
        <w:rPr>
          <w:rFonts w:ascii="Times New Roman" w:hAnsi="Times New Roman"/>
          <w:sz w:val="24"/>
          <w:szCs w:val="24"/>
          <w:lang w:val="uk-UA"/>
        </w:rPr>
        <w:t>УкрНДНЦ</w:t>
      </w:r>
      <w:proofErr w:type="spellEnd"/>
      <w:r w:rsidRPr="00DA2C6C">
        <w:rPr>
          <w:rFonts w:ascii="Times New Roman" w:hAnsi="Times New Roman"/>
          <w:sz w:val="24"/>
          <w:szCs w:val="24"/>
          <w:lang w:val="uk-UA"/>
        </w:rPr>
        <w:t>». – 31 с.</w:t>
      </w:r>
    </w:p>
    <w:p w14:paraId="1D8BF3A0" w14:textId="77777777" w:rsidR="00583054" w:rsidRDefault="00583054" w:rsidP="00583054">
      <w:pPr>
        <w:ind w:firstLine="709"/>
        <w:jc w:val="both"/>
      </w:pPr>
      <w:r>
        <w:t xml:space="preserve">10. </w:t>
      </w:r>
      <w:r w:rsidRPr="00C02368">
        <w:t xml:space="preserve">Снітко Є. О. Менеджмент: </w:t>
      </w:r>
      <w:proofErr w:type="spellStart"/>
      <w:r w:rsidRPr="00C02368">
        <w:t>підруч</w:t>
      </w:r>
      <w:proofErr w:type="spellEnd"/>
      <w:r w:rsidRPr="00C02368">
        <w:t xml:space="preserve">. для </w:t>
      </w:r>
      <w:proofErr w:type="spellStart"/>
      <w:r w:rsidRPr="00C02368">
        <w:t>студ</w:t>
      </w:r>
      <w:proofErr w:type="spellEnd"/>
      <w:r w:rsidRPr="00C02368">
        <w:t xml:space="preserve">. </w:t>
      </w:r>
      <w:proofErr w:type="spellStart"/>
      <w:r w:rsidRPr="00C02368">
        <w:t>ден</w:t>
      </w:r>
      <w:proofErr w:type="spellEnd"/>
      <w:r w:rsidRPr="00C02368">
        <w:t xml:space="preserve">. та </w:t>
      </w:r>
      <w:proofErr w:type="spellStart"/>
      <w:r w:rsidRPr="00C02368">
        <w:t>заоч</w:t>
      </w:r>
      <w:proofErr w:type="spellEnd"/>
      <w:r w:rsidRPr="00C02368">
        <w:t xml:space="preserve">. форм </w:t>
      </w:r>
      <w:proofErr w:type="spellStart"/>
      <w:r w:rsidRPr="00C02368">
        <w:t>навч</w:t>
      </w:r>
      <w:proofErr w:type="spellEnd"/>
      <w:r w:rsidRPr="00C02368">
        <w:t>.</w:t>
      </w:r>
      <w:r w:rsidRPr="00C02368">
        <w:br/>
        <w:t>першого (бакалаврського) рівня вищої освіти спеціальності 073 „Менеджмент‖</w:t>
      </w:r>
      <w:r w:rsidRPr="00C02368">
        <w:br/>
        <w:t>за освітньою програмою „Менеджмент організацій і адміністрування" / Є. О.</w:t>
      </w:r>
      <w:r w:rsidRPr="00C02368">
        <w:br/>
        <w:t>Снітко, Є. Є. Завгородня; ДP «</w:t>
      </w:r>
      <w:proofErr w:type="spellStart"/>
      <w:r w:rsidRPr="00C02368">
        <w:t>Луган</w:t>
      </w:r>
      <w:proofErr w:type="spellEnd"/>
      <w:r w:rsidRPr="00C02368">
        <w:t xml:space="preserve">. </w:t>
      </w:r>
      <w:proofErr w:type="spellStart"/>
      <w:r w:rsidRPr="00C02368">
        <w:t>нац</w:t>
      </w:r>
      <w:proofErr w:type="spellEnd"/>
      <w:r w:rsidRPr="00C02368">
        <w:t>. ун-т імені Тараса Шевченка›› –</w:t>
      </w:r>
      <w:r w:rsidRPr="00C02368">
        <w:br/>
        <w:t>Старобільськ: Вид-во ДЗ «ЛНУ імені Тараса Шевченка››, 2018. – 281 с.</w:t>
      </w:r>
    </w:p>
    <w:p w14:paraId="1D0DF19B" w14:textId="77777777" w:rsidR="00583054" w:rsidRDefault="00583054" w:rsidP="00583054">
      <w:pPr>
        <w:ind w:firstLine="709"/>
        <w:jc w:val="both"/>
      </w:pPr>
      <w:r>
        <w:t xml:space="preserve">11. </w:t>
      </w:r>
      <w:r w:rsidRPr="00E952A8">
        <w:t>Трут О.О. Операційний</w:t>
      </w:r>
      <w:r>
        <w:t xml:space="preserve"> </w:t>
      </w:r>
      <w:r w:rsidRPr="00E952A8">
        <w:t>менеджмент: підручник / О.</w:t>
      </w:r>
      <w:r>
        <w:t xml:space="preserve"> </w:t>
      </w:r>
      <w:r w:rsidRPr="00E952A8">
        <w:t>О.</w:t>
      </w:r>
      <w:r>
        <w:t xml:space="preserve"> </w:t>
      </w:r>
      <w:r w:rsidRPr="00E952A8">
        <w:t>Трут. — К.:</w:t>
      </w:r>
      <w:r w:rsidRPr="00E952A8">
        <w:br/>
      </w:r>
      <w:proofErr w:type="spellStart"/>
      <w:r w:rsidRPr="00E952A8">
        <w:t>Академ</w:t>
      </w:r>
      <w:r>
        <w:t>в</w:t>
      </w:r>
      <w:r w:rsidRPr="00E952A8">
        <w:t>идав</w:t>
      </w:r>
      <w:proofErr w:type="spellEnd"/>
      <w:r w:rsidRPr="00E952A8">
        <w:t>, 2013. — 348 с.</w:t>
      </w:r>
    </w:p>
    <w:p w14:paraId="3AFA8ECA" w14:textId="77777777" w:rsidR="00583054" w:rsidRPr="003F040F" w:rsidRDefault="00583054" w:rsidP="00583054">
      <w:pPr>
        <w:ind w:firstLine="709"/>
        <w:jc w:val="both"/>
      </w:pPr>
      <w:r>
        <w:t xml:space="preserve">13. </w:t>
      </w:r>
      <w:r w:rsidRPr="003F040F">
        <w:t>Ратушняк, О. Г.</w:t>
      </w:r>
      <w:r>
        <w:t xml:space="preserve">  </w:t>
      </w:r>
      <w:r w:rsidRPr="003F040F">
        <w:t>Операційний менеджмент. Частина 1: навчальний посібник /</w:t>
      </w:r>
      <w:r w:rsidRPr="003F040F">
        <w:br/>
        <w:t>О. Г. Ратушняк. – Вінниця: ВНТУ, 2015. – 99 с.</w:t>
      </w:r>
    </w:p>
    <w:p w14:paraId="3944C029" w14:textId="77777777" w:rsidR="00583054" w:rsidRPr="00E952A8" w:rsidRDefault="00583054" w:rsidP="00583054">
      <w:r>
        <w:t xml:space="preserve">            14. </w:t>
      </w:r>
      <w:proofErr w:type="spellStart"/>
      <w:r w:rsidRPr="000A35F3">
        <w:rPr>
          <w:rFonts w:ascii="TimesNewRoman" w:hAnsi="TimesNewRoman"/>
          <w:color w:val="000000"/>
          <w:lang w:eastAsia="uk-UA"/>
        </w:rPr>
        <w:t>Омельяненко</w:t>
      </w:r>
      <w:proofErr w:type="spellEnd"/>
      <w:r w:rsidRPr="000A35F3">
        <w:rPr>
          <w:rFonts w:ascii="TimesNewRoman" w:hAnsi="TimesNewRoman"/>
          <w:color w:val="000000"/>
          <w:lang w:eastAsia="uk-UA"/>
        </w:rPr>
        <w:t xml:space="preserve"> Т. В.</w:t>
      </w:r>
      <w:r>
        <w:rPr>
          <w:rFonts w:ascii="TimesNewRoman" w:hAnsi="TimesNewRoman"/>
          <w:b/>
          <w:bCs/>
          <w:color w:val="000000"/>
          <w:lang w:eastAsia="uk-UA"/>
        </w:rPr>
        <w:t xml:space="preserve"> </w:t>
      </w:r>
      <w:r w:rsidRPr="000A35F3">
        <w:rPr>
          <w:rFonts w:ascii="TimesNewRoman" w:hAnsi="TimesNewRoman"/>
          <w:color w:val="000000"/>
          <w:lang w:eastAsia="uk-UA"/>
        </w:rPr>
        <w:t xml:space="preserve">Операційний менеджмент: презентаційний курс [Електронний ресурс]: </w:t>
      </w:r>
      <w:proofErr w:type="spellStart"/>
      <w:r w:rsidRPr="000A35F3">
        <w:rPr>
          <w:rFonts w:ascii="TimesNewRoman" w:hAnsi="TimesNewRoman"/>
          <w:color w:val="000000"/>
          <w:lang w:eastAsia="uk-UA"/>
        </w:rPr>
        <w:t>навч</w:t>
      </w:r>
      <w:proofErr w:type="spellEnd"/>
      <w:r w:rsidRPr="000A35F3">
        <w:rPr>
          <w:rFonts w:ascii="TimesNewRoman" w:hAnsi="TimesNewRoman"/>
          <w:color w:val="000000"/>
          <w:lang w:eastAsia="uk-UA"/>
        </w:rPr>
        <w:t xml:space="preserve">. </w:t>
      </w:r>
      <w:proofErr w:type="spellStart"/>
      <w:r w:rsidRPr="000A35F3">
        <w:rPr>
          <w:rFonts w:ascii="TimesNewRoman" w:hAnsi="TimesNewRoman"/>
          <w:color w:val="000000"/>
          <w:lang w:eastAsia="uk-UA"/>
        </w:rPr>
        <w:t>посіб</w:t>
      </w:r>
      <w:proofErr w:type="spellEnd"/>
      <w:r w:rsidRPr="000A35F3">
        <w:rPr>
          <w:rFonts w:ascii="TimesNewRoman" w:hAnsi="TimesNewRoman"/>
          <w:color w:val="000000"/>
          <w:lang w:eastAsia="uk-UA"/>
        </w:rPr>
        <w:t>. /</w:t>
      </w:r>
      <w:r>
        <w:rPr>
          <w:rFonts w:ascii="TimesNewRoman" w:hAnsi="TimesNewRoman"/>
          <w:color w:val="000000"/>
          <w:lang w:eastAsia="uk-UA"/>
        </w:rPr>
        <w:t xml:space="preserve"> </w:t>
      </w:r>
      <w:r w:rsidRPr="000A35F3">
        <w:rPr>
          <w:rFonts w:ascii="TimesNewRoman" w:hAnsi="TimesNewRoman"/>
          <w:color w:val="000000"/>
          <w:lang w:eastAsia="uk-UA"/>
        </w:rPr>
        <w:t xml:space="preserve">Т. В. </w:t>
      </w:r>
      <w:proofErr w:type="spellStart"/>
      <w:r w:rsidRPr="000A35F3">
        <w:rPr>
          <w:rFonts w:ascii="TimesNewRoman" w:hAnsi="TimesNewRoman"/>
          <w:color w:val="000000"/>
          <w:lang w:eastAsia="uk-UA"/>
        </w:rPr>
        <w:t>Омельяненко</w:t>
      </w:r>
      <w:proofErr w:type="spellEnd"/>
      <w:r w:rsidRPr="000A35F3">
        <w:rPr>
          <w:rFonts w:ascii="TimesNewRoman" w:hAnsi="TimesNewRoman"/>
          <w:color w:val="000000"/>
          <w:lang w:eastAsia="uk-UA"/>
        </w:rPr>
        <w:t xml:space="preserve">, А. В. </w:t>
      </w:r>
      <w:proofErr w:type="spellStart"/>
      <w:r w:rsidRPr="000A35F3">
        <w:rPr>
          <w:rFonts w:ascii="TimesNewRoman" w:hAnsi="TimesNewRoman"/>
          <w:color w:val="000000"/>
          <w:lang w:eastAsia="uk-UA"/>
        </w:rPr>
        <w:t>Осокіна</w:t>
      </w:r>
      <w:proofErr w:type="spellEnd"/>
      <w:r w:rsidRPr="000A35F3">
        <w:rPr>
          <w:rFonts w:ascii="TimesNewRoman" w:hAnsi="TimesNewRoman"/>
          <w:color w:val="000000"/>
          <w:lang w:eastAsia="uk-UA"/>
        </w:rPr>
        <w:t>. — К. : КНЕУ, 2016. — 197 с. — (Серія «MBA-</w:t>
      </w:r>
      <w:proofErr w:type="spellStart"/>
      <w:r w:rsidRPr="000A35F3">
        <w:rPr>
          <w:rFonts w:ascii="TimesNewRoman" w:hAnsi="TimesNewRoman"/>
          <w:color w:val="000000"/>
          <w:lang w:eastAsia="uk-UA"/>
        </w:rPr>
        <w:t>studio</w:t>
      </w:r>
      <w:proofErr w:type="spellEnd"/>
      <w:r w:rsidRPr="000A35F3">
        <w:rPr>
          <w:rFonts w:ascii="TimesNewRoman" w:hAnsi="TimesNewRoman"/>
          <w:color w:val="000000"/>
          <w:lang w:eastAsia="uk-UA"/>
        </w:rPr>
        <w:t>»).</w:t>
      </w:r>
      <w:r>
        <w:rPr>
          <w:rFonts w:ascii="TimesNewRoman" w:hAnsi="TimesNewRoman"/>
          <w:color w:val="000000"/>
          <w:lang w:eastAsia="uk-UA"/>
        </w:rPr>
        <w:t xml:space="preserve"> </w:t>
      </w:r>
    </w:p>
    <w:p w14:paraId="1D8CCA80" w14:textId="77777777" w:rsidR="00583054" w:rsidRDefault="00583054" w:rsidP="00583054">
      <w:pPr>
        <w:ind w:firstLine="709"/>
        <w:jc w:val="both"/>
      </w:pPr>
      <w:r w:rsidRPr="00E952A8">
        <w:t>1</w:t>
      </w:r>
      <w:r>
        <w:t>5</w:t>
      </w:r>
      <w:r w:rsidRPr="00E952A8">
        <w:t>. «Управління проектами»: навчальний посібник до вивчення</w:t>
      </w:r>
      <w:r w:rsidRPr="00E952A8">
        <w:br/>
        <w:t>дисципліни для магістрів галузі знань 07 «Управління та адміністрування»</w:t>
      </w:r>
      <w:r w:rsidRPr="00E952A8">
        <w:br/>
        <w:t>спеціальності 073 «Менеджмент» спеціалізації: «Менеджмент і бізнес</w:t>
      </w:r>
      <w:r>
        <w:t xml:space="preserve"> </w:t>
      </w:r>
      <w:r w:rsidRPr="00E952A8">
        <w:t>адміністрування», «Менеджмент міжнародних проектів», «Менеджмент</w:t>
      </w:r>
      <w:r w:rsidRPr="00E952A8">
        <w:br/>
        <w:t xml:space="preserve">інновацій», «Логістика»/ Уклад.: Л.Є. Довгань, Г.А. </w:t>
      </w:r>
      <w:proofErr w:type="spellStart"/>
      <w:r w:rsidRPr="00E952A8">
        <w:t>Мохонько</w:t>
      </w:r>
      <w:proofErr w:type="spellEnd"/>
      <w:r w:rsidRPr="00E952A8">
        <w:t xml:space="preserve">, І.П </w:t>
      </w:r>
      <w:proofErr w:type="spellStart"/>
      <w:r w:rsidRPr="00E952A8">
        <w:t>Малик</w:t>
      </w:r>
      <w:proofErr w:type="spellEnd"/>
      <w:r w:rsidRPr="00E952A8">
        <w:t>. – К.:</w:t>
      </w:r>
      <w:r w:rsidRPr="00E952A8">
        <w:br/>
        <w:t>КПІ ім. Ігоря Сікорського, 2017. – 420 с.</w:t>
      </w:r>
    </w:p>
    <w:p w14:paraId="53A1CF9B" w14:textId="4F2454A3" w:rsidR="00583054" w:rsidRPr="0046640E" w:rsidRDefault="007426A7" w:rsidP="00583054">
      <w:pPr>
        <w:ind w:firstLine="709"/>
        <w:jc w:val="both"/>
      </w:pPr>
      <w:r>
        <w:t>16</w:t>
      </w:r>
      <w:r w:rsidR="00583054" w:rsidRPr="0046640E">
        <w:t xml:space="preserve">. </w:t>
      </w:r>
      <w:proofErr w:type="spellStart"/>
      <w:r w:rsidR="00583054" w:rsidRPr="0046640E">
        <w:t>Зеліч</w:t>
      </w:r>
      <w:proofErr w:type="spellEnd"/>
      <w:r w:rsidR="00583054" w:rsidRPr="0046640E">
        <w:t xml:space="preserve"> В.В. Теоретичні засади здійснення транскордонного співробітництва підприємств. Економіка і суспільство. – 2018. – Випуск № 19. – С.  </w:t>
      </w:r>
      <w:proofErr w:type="spellStart"/>
      <w:r w:rsidR="00583054" w:rsidRPr="0046640E">
        <w:t>Index</w:t>
      </w:r>
      <w:proofErr w:type="spellEnd"/>
      <w:r w:rsidR="00583054" w:rsidRPr="0046640E">
        <w:t xml:space="preserve"> </w:t>
      </w:r>
      <w:proofErr w:type="spellStart"/>
      <w:r w:rsidR="00583054" w:rsidRPr="0046640E">
        <w:t>Copernicus</w:t>
      </w:r>
      <w:proofErr w:type="spellEnd"/>
      <w:r w:rsidR="00583054" w:rsidRPr="0046640E">
        <w:t xml:space="preserve"> [Електрон. ресурс]. </w:t>
      </w:r>
      <w:hyperlink r:id="rId6" w:history="1">
        <w:r w:rsidR="00583054" w:rsidRPr="0046640E">
          <w:t>http://www.economyandsociety.in.ua/</w:t>
        </w:r>
      </w:hyperlink>
    </w:p>
    <w:p w14:paraId="01A65311" w14:textId="2134EF31" w:rsidR="00583054" w:rsidRPr="0046640E" w:rsidRDefault="007426A7" w:rsidP="00583054">
      <w:pPr>
        <w:autoSpaceDE w:val="0"/>
        <w:autoSpaceDN w:val="0"/>
        <w:adjustRightInd w:val="0"/>
        <w:ind w:firstLine="709"/>
        <w:jc w:val="both"/>
      </w:pPr>
      <w:r>
        <w:t>17</w:t>
      </w:r>
      <w:r w:rsidR="00583054" w:rsidRPr="0046640E">
        <w:t xml:space="preserve">. Жуков С. А., </w:t>
      </w:r>
      <w:proofErr w:type="spellStart"/>
      <w:r w:rsidR="00583054" w:rsidRPr="0046640E">
        <w:t>Зеліч</w:t>
      </w:r>
      <w:proofErr w:type="spellEnd"/>
      <w:r w:rsidR="00583054" w:rsidRPr="0046640E">
        <w:t xml:space="preserve"> В. В., </w:t>
      </w:r>
      <w:proofErr w:type="spellStart"/>
      <w:r w:rsidR="00583054" w:rsidRPr="0046640E">
        <w:t>Сойма</w:t>
      </w:r>
      <w:proofErr w:type="spellEnd"/>
      <w:r w:rsidR="00583054" w:rsidRPr="0046640E">
        <w:t xml:space="preserve"> С. Ю. Людський капітал в економічній системі сучасного суспільства: механізм формування, інвестиції та перспективи розвитку в Україні. </w:t>
      </w:r>
      <w:r w:rsidR="00583054" w:rsidRPr="0046640E">
        <w:lastRenderedPageBreak/>
        <w:t xml:space="preserve">Вісник економічної науки України. 2019. № 2 (37). С. 105-109. </w:t>
      </w:r>
      <w:proofErr w:type="spellStart"/>
      <w:r w:rsidR="00583054" w:rsidRPr="0046640E">
        <w:t>doi</w:t>
      </w:r>
      <w:proofErr w:type="spellEnd"/>
      <w:r w:rsidR="00583054" w:rsidRPr="0046640E">
        <w:t>: https://doi.org/10.37405/1729-7206.2019.2(37).105-109</w:t>
      </w:r>
    </w:p>
    <w:p w14:paraId="64CD59E9" w14:textId="760861A0" w:rsidR="00583054" w:rsidRPr="0046640E" w:rsidRDefault="00583054" w:rsidP="00583054">
      <w:pPr>
        <w:ind w:firstLine="709"/>
        <w:jc w:val="both"/>
      </w:pPr>
      <w:r>
        <w:t xml:space="preserve"> </w:t>
      </w:r>
      <w:r w:rsidR="007426A7">
        <w:t>18</w:t>
      </w:r>
      <w:r w:rsidRPr="0046640E">
        <w:t xml:space="preserve">. </w:t>
      </w:r>
      <w:proofErr w:type="spellStart"/>
      <w:r w:rsidRPr="0046640E">
        <w:t>Шулла</w:t>
      </w:r>
      <w:proofErr w:type="spellEnd"/>
      <w:r w:rsidRPr="0046640E">
        <w:t xml:space="preserve"> Р. С., Попик М., М., </w:t>
      </w:r>
      <w:proofErr w:type="spellStart"/>
      <w:r w:rsidRPr="0046640E">
        <w:t>Зеліч</w:t>
      </w:r>
      <w:proofErr w:type="spellEnd"/>
      <w:r w:rsidRPr="0046640E">
        <w:t xml:space="preserve"> В.В. Концептуальні підходи до оцінки якості життя: зарубіжний досвід і можливості його застосування у вітчизняній теорії та практиці</w:t>
      </w:r>
      <w:r w:rsidR="00A06549">
        <w:t>.</w:t>
      </w:r>
      <w:r w:rsidRPr="0046640E">
        <w:t xml:space="preserve"> Науковий журнал « Бізнес </w:t>
      </w:r>
      <w:proofErr w:type="spellStart"/>
      <w:r w:rsidRPr="0046640E">
        <w:t>інформ</w:t>
      </w:r>
      <w:proofErr w:type="spellEnd"/>
      <w:r w:rsidRPr="0046640E">
        <w:t xml:space="preserve">» № 5 ’2020 р. (508) с. 8-14 . </w:t>
      </w:r>
      <w:hyperlink r:id="rId7" w:history="1">
        <w:r w:rsidRPr="0046640E">
          <w:t>www.business-inform.net</w:t>
        </w:r>
      </w:hyperlink>
    </w:p>
    <w:p w14:paraId="181C228B" w14:textId="4A4ADD27" w:rsidR="00583054" w:rsidRDefault="007426A7" w:rsidP="00583054">
      <w:pPr>
        <w:ind w:firstLine="709"/>
        <w:jc w:val="both"/>
      </w:pPr>
      <w:r>
        <w:t>19</w:t>
      </w:r>
      <w:r w:rsidR="00583054" w:rsidRPr="009C47D7">
        <w:t xml:space="preserve">. </w:t>
      </w:r>
      <w:proofErr w:type="spellStart"/>
      <w:r w:rsidR="00583054" w:rsidRPr="009C47D7">
        <w:t>Зеліч</w:t>
      </w:r>
      <w:proofErr w:type="spellEnd"/>
      <w:r w:rsidR="00583054" w:rsidRPr="009C47D7">
        <w:t xml:space="preserve"> В.В., </w:t>
      </w:r>
      <w:proofErr w:type="spellStart"/>
      <w:r w:rsidR="00583054" w:rsidRPr="009C47D7">
        <w:t>Гнилоскуренко</w:t>
      </w:r>
      <w:proofErr w:type="spellEnd"/>
      <w:r w:rsidR="00583054" w:rsidRPr="009C47D7">
        <w:t xml:space="preserve"> М.С., </w:t>
      </w:r>
      <w:proofErr w:type="spellStart"/>
      <w:r w:rsidR="00583054" w:rsidRPr="009C47D7">
        <w:t>Матвеєва</w:t>
      </w:r>
      <w:proofErr w:type="spellEnd"/>
      <w:r w:rsidR="00583054" w:rsidRPr="009C47D7">
        <w:t xml:space="preserve"> М.П. Система маркетингового стратегічного менеджменту управління діяльністю підприємства та аналіз її ефективності</w:t>
      </w:r>
      <w:r w:rsidR="00583054">
        <w:t xml:space="preserve">. </w:t>
      </w:r>
      <w:r w:rsidR="00583054" w:rsidRPr="009C47D7">
        <w:t xml:space="preserve">Ефективна економіка.  - №10 жовтень 2021 р.  </w:t>
      </w:r>
      <w:hyperlink r:id="rId8" w:history="1">
        <w:r w:rsidR="00583054" w:rsidRPr="009C47D7">
          <w:t>www.economy.nayka.com.ua/pdf/10_2021/95.pdf</w:t>
        </w:r>
      </w:hyperlink>
    </w:p>
    <w:p w14:paraId="0A65DBC2" w14:textId="7C32C7B0" w:rsidR="00583054" w:rsidRPr="00D20AB6" w:rsidRDefault="00583054" w:rsidP="00583054">
      <w:pPr>
        <w:shd w:val="clear" w:color="auto" w:fill="FFFFFF"/>
        <w:jc w:val="both"/>
      </w:pPr>
      <w:r w:rsidRPr="00D20AB6">
        <w:rPr>
          <w:rFonts w:eastAsia="TimesNewRomanPSMT"/>
          <w:color w:val="000000"/>
          <w:lang w:eastAsia="ja-JP" w:bidi="he-IL"/>
        </w:rPr>
        <w:t xml:space="preserve">             </w:t>
      </w:r>
      <w:r w:rsidR="007426A7">
        <w:rPr>
          <w:rFonts w:eastAsia="TimesNewRomanPSMT"/>
          <w:color w:val="000000"/>
          <w:lang w:eastAsia="ja-JP" w:bidi="he-IL"/>
        </w:rPr>
        <w:t>20</w:t>
      </w:r>
      <w:r w:rsidRPr="00D20AB6">
        <w:t xml:space="preserve">.  Кобець  Д. Л., </w:t>
      </w:r>
      <w:r>
        <w:t xml:space="preserve"> </w:t>
      </w:r>
      <w:r w:rsidRPr="00D20AB6">
        <w:t xml:space="preserve">Слободян Н. Я.,  </w:t>
      </w:r>
      <w:r>
        <w:t xml:space="preserve"> </w:t>
      </w:r>
      <w:proofErr w:type="spellStart"/>
      <w:r w:rsidRPr="00D20AB6">
        <w:t>Дербеньова</w:t>
      </w:r>
      <w:proofErr w:type="spellEnd"/>
      <w:r w:rsidRPr="00D20AB6">
        <w:t xml:space="preserve">  Я. В., </w:t>
      </w:r>
      <w:r>
        <w:t xml:space="preserve"> </w:t>
      </w:r>
      <w:r w:rsidRPr="00D20AB6">
        <w:t xml:space="preserve"> </w:t>
      </w:r>
      <w:proofErr w:type="spellStart"/>
      <w:r w:rsidRPr="00D20AB6">
        <w:t>Зеліч</w:t>
      </w:r>
      <w:proofErr w:type="spellEnd"/>
      <w:r w:rsidRPr="00D20AB6">
        <w:t xml:space="preserve">  В. В.</w:t>
      </w:r>
      <w:r>
        <w:t xml:space="preserve"> </w:t>
      </w:r>
      <w:r w:rsidRPr="00D20AB6">
        <w:t>Теоретико- методологічні засади розробки маркетингової стратегії підприємства (український досвід). Академічні візії, (15).</w:t>
      </w:r>
      <w:r>
        <w:t xml:space="preserve"> – 2023 р. </w:t>
      </w:r>
      <w:r w:rsidRPr="00D20AB6">
        <w:t xml:space="preserve">вилучено із </w:t>
      </w:r>
      <w:hyperlink r:id="rId9" w:history="1">
        <w:r w:rsidRPr="00CC1233">
          <w:rPr>
            <w:rStyle w:val="a7"/>
          </w:rPr>
          <w:t>https://www.academy-vision.org/index.php/av/article/view/108</w:t>
        </w:r>
      </w:hyperlink>
    </w:p>
    <w:p w14:paraId="00AC49DE" w14:textId="7BEC529C" w:rsidR="00583054" w:rsidRPr="00D20AB6" w:rsidRDefault="00583054" w:rsidP="00583054">
      <w:pPr>
        <w:shd w:val="clear" w:color="auto" w:fill="FFFFFF"/>
        <w:jc w:val="both"/>
      </w:pPr>
      <w:r w:rsidRPr="00D20AB6">
        <w:t xml:space="preserve">             </w:t>
      </w:r>
      <w:r w:rsidR="007426A7">
        <w:t>21</w:t>
      </w:r>
      <w:r w:rsidRPr="00D20AB6">
        <w:t xml:space="preserve">. </w:t>
      </w:r>
      <w:proofErr w:type="spellStart"/>
      <w:r w:rsidRPr="00D20AB6">
        <w:t>Тодьєрішко</w:t>
      </w:r>
      <w:proofErr w:type="spellEnd"/>
      <w:r w:rsidRPr="00D20AB6">
        <w:t xml:space="preserve"> Е.В., </w:t>
      </w:r>
      <w:proofErr w:type="spellStart"/>
      <w:r w:rsidRPr="00D20AB6">
        <w:t>Гоблик</w:t>
      </w:r>
      <w:proofErr w:type="spellEnd"/>
      <w:r w:rsidRPr="00D20AB6">
        <w:t xml:space="preserve"> – Маркович Н. М., </w:t>
      </w:r>
      <w:proofErr w:type="spellStart"/>
      <w:r w:rsidRPr="00D20AB6">
        <w:t>Зеліч</w:t>
      </w:r>
      <w:proofErr w:type="spellEnd"/>
      <w:r w:rsidRPr="00D20AB6">
        <w:t xml:space="preserve"> В.В. Трансформації менеджменту туристичних підприємств України. Ефективна економіка. – 2023 р. </w:t>
      </w:r>
    </w:p>
    <w:p w14:paraId="6C9A7973" w14:textId="78730D71" w:rsidR="00583054" w:rsidRPr="00D20AB6" w:rsidRDefault="00583054" w:rsidP="00583054">
      <w:pPr>
        <w:shd w:val="clear" w:color="auto" w:fill="FFFFFF"/>
        <w:jc w:val="both"/>
      </w:pPr>
      <w:r w:rsidRPr="00D20AB6">
        <w:t xml:space="preserve">             </w:t>
      </w:r>
      <w:r w:rsidR="007426A7">
        <w:t>22</w:t>
      </w:r>
      <w:r w:rsidRPr="00D20AB6">
        <w:t xml:space="preserve">. </w:t>
      </w:r>
      <w:proofErr w:type="spellStart"/>
      <w:r w:rsidRPr="00D20AB6">
        <w:t>Зеліч</w:t>
      </w:r>
      <w:proofErr w:type="spellEnd"/>
      <w:r w:rsidRPr="00D20AB6">
        <w:t xml:space="preserve"> В.В., </w:t>
      </w:r>
      <w:proofErr w:type="spellStart"/>
      <w:r w:rsidRPr="00D20AB6">
        <w:t>Гарькова</w:t>
      </w:r>
      <w:proofErr w:type="spellEnd"/>
      <w:r w:rsidRPr="00D20AB6">
        <w:t xml:space="preserve"> В.Ф., </w:t>
      </w:r>
      <w:proofErr w:type="spellStart"/>
      <w:r w:rsidRPr="00D20AB6">
        <w:t>Матвеєв</w:t>
      </w:r>
      <w:proofErr w:type="spellEnd"/>
      <w:r w:rsidRPr="00D20AB6">
        <w:t xml:space="preserve"> М. </w:t>
      </w:r>
      <w:proofErr w:type="spellStart"/>
      <w:r w:rsidRPr="00D20AB6">
        <w:t>Цифровізація</w:t>
      </w:r>
      <w:proofErr w:type="spellEnd"/>
      <w:r w:rsidRPr="00D20AB6">
        <w:t xml:space="preserve"> системи менеджменту підприємства в умовах глобалізаційних змін. Ефективна економіка. 2023. № 2.</w:t>
      </w:r>
    </w:p>
    <w:p w14:paraId="3D414FAA" w14:textId="77777777" w:rsidR="00583054" w:rsidRPr="00E952A8" w:rsidRDefault="00583054" w:rsidP="00583054">
      <w:pPr>
        <w:ind w:firstLine="709"/>
        <w:jc w:val="both"/>
      </w:pPr>
    </w:p>
    <w:p w14:paraId="55A533F1" w14:textId="77777777" w:rsidR="00583054" w:rsidRDefault="00583054"/>
    <w:sectPr w:rsidR="005830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E4091"/>
    <w:multiLevelType w:val="hybridMultilevel"/>
    <w:tmpl w:val="9E6E6EC0"/>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A1"/>
    <w:rsid w:val="00122DAD"/>
    <w:rsid w:val="001D3477"/>
    <w:rsid w:val="002D43A1"/>
    <w:rsid w:val="0040361B"/>
    <w:rsid w:val="00583054"/>
    <w:rsid w:val="007426A7"/>
    <w:rsid w:val="00A06549"/>
    <w:rsid w:val="00BD20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68C15"/>
  <w15:chartTrackingRefBased/>
  <w15:docId w15:val="{190FDC32-DAAA-40BE-AF6A-FDD811C4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3A1"/>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iPriority w:val="9"/>
    <w:semiHidden/>
    <w:unhideWhenUsed/>
    <w:qFormat/>
    <w:rsid w:val="001D3477"/>
    <w:pPr>
      <w:keepNext/>
      <w:keepLines/>
      <w:spacing w:before="40" w:line="276" w:lineRule="auto"/>
      <w:outlineLvl w:val="6"/>
    </w:pPr>
    <w:rPr>
      <w:rFonts w:asciiTheme="majorHAnsi" w:eastAsiaTheme="majorEastAsia" w:hAnsiTheme="majorHAnsi" w:cstheme="majorBidi"/>
      <w:i/>
      <w:iCs/>
      <w:color w:val="1F3763" w:themeColor="accent1" w:themeShade="7F"/>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43A1"/>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a3">
    <w:name w:val="Normal (Web)"/>
    <w:basedOn w:val="a"/>
    <w:uiPriority w:val="99"/>
    <w:rsid w:val="002D43A1"/>
    <w:pPr>
      <w:spacing w:before="100" w:beforeAutospacing="1" w:after="100" w:afterAutospacing="1"/>
    </w:pPr>
    <w:rPr>
      <w:lang w:eastAsia="uk-UA"/>
    </w:rPr>
  </w:style>
  <w:style w:type="character" w:customStyle="1" w:styleId="70">
    <w:name w:val="Заголовок 7 Знак"/>
    <w:basedOn w:val="a0"/>
    <w:link w:val="7"/>
    <w:uiPriority w:val="9"/>
    <w:semiHidden/>
    <w:rsid w:val="001D3477"/>
    <w:rPr>
      <w:rFonts w:asciiTheme="majorHAnsi" w:eastAsiaTheme="majorEastAsia" w:hAnsiTheme="majorHAnsi" w:cstheme="majorBidi"/>
      <w:i/>
      <w:iCs/>
      <w:color w:val="1F3763" w:themeColor="accent1" w:themeShade="7F"/>
      <w:lang w:val="en-US"/>
    </w:rPr>
  </w:style>
  <w:style w:type="character" w:customStyle="1" w:styleId="fontstyle01">
    <w:name w:val="fontstyle01"/>
    <w:basedOn w:val="a0"/>
    <w:rsid w:val="001D3477"/>
    <w:rPr>
      <w:rFonts w:ascii="TimesNewRoman" w:hAnsi="TimesNewRoman" w:hint="default"/>
      <w:b w:val="0"/>
      <w:bCs w:val="0"/>
      <w:i w:val="0"/>
      <w:iCs w:val="0"/>
      <w:color w:val="000000"/>
      <w:sz w:val="22"/>
      <w:szCs w:val="22"/>
    </w:rPr>
  </w:style>
  <w:style w:type="paragraph" w:customStyle="1" w:styleId="1">
    <w:name w:val="Абзац списку1"/>
    <w:basedOn w:val="a"/>
    <w:rsid w:val="001D3477"/>
    <w:pPr>
      <w:spacing w:after="200" w:line="276" w:lineRule="auto"/>
      <w:ind w:left="720"/>
    </w:pPr>
    <w:rPr>
      <w:rFonts w:ascii="Calibri" w:eastAsia="Calibri" w:hAnsi="Calibri"/>
      <w:sz w:val="22"/>
      <w:szCs w:val="22"/>
      <w:lang w:val="en-US" w:eastAsia="en-US"/>
    </w:rPr>
  </w:style>
  <w:style w:type="paragraph" w:styleId="a4">
    <w:name w:val="List Paragraph"/>
    <w:basedOn w:val="a"/>
    <w:uiPriority w:val="34"/>
    <w:qFormat/>
    <w:rsid w:val="00583054"/>
    <w:pPr>
      <w:spacing w:after="200" w:line="276" w:lineRule="auto"/>
      <w:ind w:left="720"/>
      <w:contextualSpacing/>
    </w:pPr>
    <w:rPr>
      <w:rFonts w:ascii="Calibri" w:eastAsia="Calibri" w:hAnsi="Calibri"/>
      <w:sz w:val="22"/>
      <w:szCs w:val="22"/>
      <w:lang w:val="en-US" w:eastAsia="en-US"/>
    </w:rPr>
  </w:style>
  <w:style w:type="paragraph" w:styleId="a5">
    <w:name w:val="Body Text Indent"/>
    <w:basedOn w:val="a"/>
    <w:link w:val="a6"/>
    <w:rsid w:val="00583054"/>
    <w:pPr>
      <w:spacing w:after="120" w:line="276" w:lineRule="auto"/>
      <w:ind w:left="283"/>
    </w:pPr>
    <w:rPr>
      <w:rFonts w:ascii="Calibri" w:eastAsia="Calibri" w:hAnsi="Calibri"/>
      <w:sz w:val="22"/>
      <w:szCs w:val="22"/>
      <w:lang w:val="en-US" w:eastAsia="en-US"/>
    </w:rPr>
  </w:style>
  <w:style w:type="character" w:customStyle="1" w:styleId="a6">
    <w:name w:val="Основной текст с отступом Знак"/>
    <w:basedOn w:val="a0"/>
    <w:link w:val="a5"/>
    <w:rsid w:val="00583054"/>
    <w:rPr>
      <w:rFonts w:ascii="Calibri" w:eastAsia="Calibri" w:hAnsi="Calibri" w:cs="Times New Roman"/>
      <w:lang w:val="en-US"/>
    </w:rPr>
  </w:style>
  <w:style w:type="character" w:styleId="a7">
    <w:name w:val="Hyperlink"/>
    <w:basedOn w:val="a0"/>
    <w:uiPriority w:val="99"/>
    <w:unhideWhenUsed/>
    <w:rsid w:val="005830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y.nayka.com.ua/pdf/10_2021/95.pdf" TargetMode="External"/><Relationship Id="rId3" Type="http://schemas.openxmlformats.org/officeDocument/2006/relationships/settings" Target="settings.xml"/><Relationship Id="rId7" Type="http://schemas.openxmlformats.org/officeDocument/2006/relationships/hyperlink" Target="http://www.business-inform.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onomyandsociety.in.ua/" TargetMode="External"/><Relationship Id="rId11" Type="http://schemas.openxmlformats.org/officeDocument/2006/relationships/theme" Target="theme/theme1.xml"/><Relationship Id="rId5" Type="http://schemas.openxmlformats.org/officeDocument/2006/relationships/hyperlink" Target="http://nbuv.gov.ua/UJRN/Urss_2018_33_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cademy-vision.org/index.php/av/article/view/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18</Pages>
  <Words>25689</Words>
  <Characters>14643</Characters>
  <Application>Microsoft Office Word</Application>
  <DocSecurity>0</DocSecurity>
  <Lines>122</Lines>
  <Paragraphs>80</Paragraphs>
  <ScaleCrop>false</ScaleCrop>
  <Company/>
  <LinksUpToDate>false</LinksUpToDate>
  <CharactersWithSpaces>40252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2023-01-27T16:09:00Z</dcterms:created>
  <dcterms:modified xsi:type="dcterms:W3CDTF">2025-05-06T15:57:00Z</dcterms:modified>
</cp:coreProperties>
</file>