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68" w:rsidRDefault="00477168" w:rsidP="00C96972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6F5963" w:rsidP="006F596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МІНІСТЕРСТВО </w:t>
      </w:r>
      <w:r w:rsidR="00C96972">
        <w:rPr>
          <w:rFonts w:ascii="Times New Roman" w:hAnsi="Times New Roman" w:cs="Times New Roman"/>
          <w:b/>
          <w:sz w:val="28"/>
          <w:szCs w:val="28"/>
          <w:lang w:val="uk-UA"/>
        </w:rPr>
        <w:t>ОСВІТИ І НАУКИ</w:t>
      </w: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6F5963" w:rsidRPr="006F4FCD" w:rsidRDefault="006F5963" w:rsidP="006F596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6F5963" w:rsidRPr="006F4FCD" w:rsidRDefault="006F5963" w:rsidP="006F596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«УЖГОРОДСЬКИЙ НАЦІОНАЛЬНИЙ УНІВЕРСИТЕТ»</w:t>
      </w:r>
    </w:p>
    <w:p w:rsidR="006F5963" w:rsidRPr="006F4FCD" w:rsidRDefault="006F5963" w:rsidP="006F596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ІСТОРИЧНИЙ ФАКУЛЬТЕТ</w:t>
      </w:r>
    </w:p>
    <w:p w:rsidR="006F5963" w:rsidRPr="006F4FCD" w:rsidRDefault="006F5963" w:rsidP="006F59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КАФЕДРА ІСТОРІЇ УКРАЇНИ</w:t>
      </w:r>
    </w:p>
    <w:p w:rsidR="006F5963" w:rsidRPr="006F4FCD" w:rsidRDefault="006F5963" w:rsidP="006F5963">
      <w:pPr>
        <w:rPr>
          <w:rFonts w:ascii="Calibri" w:eastAsia="Times New Roman" w:hAnsi="Calibri" w:cs="Times New Roman"/>
          <w:lang w:val="uk-UA"/>
        </w:rPr>
      </w:pPr>
    </w:p>
    <w:p w:rsidR="006F5963" w:rsidRPr="006F4FCD" w:rsidRDefault="006F5963" w:rsidP="006F5963">
      <w:pPr>
        <w:pStyle w:val="ae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Calibri" w:eastAsia="Times New Roman" w:hAnsi="Calibri" w:cs="Times New Roman"/>
          <w:sz w:val="24"/>
          <w:lang w:val="uk-UA"/>
        </w:rPr>
        <w:t xml:space="preserve">           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6F5963" w:rsidRPr="006F4FCD" w:rsidRDefault="006F5963" w:rsidP="006F5963">
      <w:pPr>
        <w:pStyle w:val="ae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>Проректор з науково-педагогічної роботи</w:t>
      </w:r>
    </w:p>
    <w:p w:rsidR="006F5963" w:rsidRPr="006F4FCD" w:rsidRDefault="006F5963" w:rsidP="006F5963">
      <w:pPr>
        <w:pStyle w:val="ae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7F5EEC" w:rsidRPr="00CE7237">
        <w:rPr>
          <w:rFonts w:ascii="Times New Roman" w:hAnsi="Times New Roman" w:cs="Times New Roman"/>
          <w:sz w:val="24"/>
          <w:szCs w:val="24"/>
        </w:rPr>
        <w:t xml:space="preserve"> 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проф. </w:t>
      </w:r>
      <w:proofErr w:type="spellStart"/>
      <w:r w:rsidRPr="006F4FCD">
        <w:rPr>
          <w:rFonts w:ascii="Times New Roman" w:hAnsi="Times New Roman" w:cs="Times New Roman"/>
          <w:sz w:val="24"/>
          <w:szCs w:val="24"/>
          <w:lang w:val="uk-UA"/>
        </w:rPr>
        <w:t>Лемак</w:t>
      </w:r>
      <w:proofErr w:type="spellEnd"/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6F5963" w:rsidRPr="006F4FCD" w:rsidRDefault="006F5963" w:rsidP="006F5963">
      <w:pPr>
        <w:pStyle w:val="ae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>«_</w:t>
      </w:r>
      <w:r w:rsidR="007F5EEC" w:rsidRPr="007F5EEC">
        <w:rPr>
          <w:rFonts w:ascii="Times New Roman" w:hAnsi="Times New Roman" w:cs="Times New Roman"/>
          <w:sz w:val="24"/>
          <w:szCs w:val="24"/>
        </w:rPr>
        <w:t>_</w:t>
      </w:r>
      <w:r w:rsidR="00C9697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__»_____</w:t>
      </w:r>
      <w:r w:rsidR="007F5EEC" w:rsidRPr="00CE7237">
        <w:rPr>
          <w:rFonts w:ascii="Times New Roman" w:hAnsi="Times New Roman" w:cs="Times New Roman"/>
          <w:sz w:val="24"/>
          <w:szCs w:val="24"/>
        </w:rPr>
        <w:t>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лютого</w:t>
      </w:r>
      <w:r w:rsidR="007F5EEC" w:rsidRPr="00CE7237">
        <w:rPr>
          <w:rFonts w:ascii="Times New Roman" w:hAnsi="Times New Roman" w:cs="Times New Roman"/>
          <w:sz w:val="24"/>
          <w:szCs w:val="24"/>
        </w:rPr>
        <w:t>___</w:t>
      </w:r>
      <w:r w:rsidR="00C96972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9697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CE723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6F5963" w:rsidRPr="006F4FCD" w:rsidRDefault="006F5963" w:rsidP="006F5963">
      <w:pPr>
        <w:jc w:val="right"/>
        <w:rPr>
          <w:rFonts w:ascii="Calibri" w:eastAsia="Times New Roman" w:hAnsi="Calibri" w:cs="Times New Roman"/>
          <w:sz w:val="24"/>
          <w:lang w:val="uk-UA"/>
        </w:rPr>
      </w:pPr>
    </w:p>
    <w:p w:rsidR="006F5963" w:rsidRPr="006F4FCD" w:rsidRDefault="006F5963" w:rsidP="006F5963">
      <w:pPr>
        <w:rPr>
          <w:rFonts w:ascii="Calibri" w:eastAsia="Times New Roman" w:hAnsi="Calibri" w:cs="Times New Roman"/>
          <w:lang w:val="uk-UA"/>
        </w:rPr>
      </w:pPr>
    </w:p>
    <w:p w:rsidR="006F5963" w:rsidRPr="006F4FCD" w:rsidRDefault="006F5963" w:rsidP="006F5963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6F4FCD"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6F5963" w:rsidRPr="006F4FCD" w:rsidRDefault="006F5963" w:rsidP="006F5963">
      <w:pPr>
        <w:jc w:val="center"/>
        <w:rPr>
          <w:rFonts w:ascii="Calibri" w:eastAsia="Times New Roman" w:hAnsi="Calibri" w:cs="Times New Roman"/>
          <w:b/>
          <w:sz w:val="36"/>
          <w:lang w:val="uk-UA"/>
        </w:rPr>
      </w:pPr>
    </w:p>
    <w:p w:rsidR="006F5963" w:rsidRPr="006F4FCD" w:rsidRDefault="006F5963" w:rsidP="006F5963">
      <w:pPr>
        <w:jc w:val="center"/>
        <w:rPr>
          <w:rFonts w:ascii="Calibri" w:eastAsia="Times New Roman" w:hAnsi="Calibri" w:cs="Times New Roman"/>
          <w:b/>
          <w:lang w:val="uk-UA"/>
        </w:rPr>
      </w:pPr>
    </w:p>
    <w:p w:rsidR="006F5963" w:rsidRPr="006F4FCD" w:rsidRDefault="006F5963" w:rsidP="006F596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</w:t>
      </w:r>
      <w:r w:rsidR="00CE7237" w:rsidRPr="00CE723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ІСТОРІЯ УКРАЇНСЬКОЇ КУЛЬТУРИ</w:t>
      </w:r>
      <w:r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  <w:r w:rsidR="00CE7237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</w:p>
    <w:p w:rsidR="006F5963" w:rsidRPr="00CE7237" w:rsidRDefault="006F5963" w:rsidP="006F5963">
      <w:pPr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E7237">
        <w:rPr>
          <w:rFonts w:ascii="Times New Roman" w:eastAsia="Times New Roman" w:hAnsi="Times New Roman" w:cs="Times New Roman"/>
          <w:sz w:val="18"/>
          <w:szCs w:val="18"/>
          <w:lang w:val="uk-UA"/>
        </w:rPr>
        <w:t>(шифр і назва навчальної дисципліни)</w:t>
      </w:r>
    </w:p>
    <w:p w:rsidR="006F5963" w:rsidRPr="00D31505" w:rsidRDefault="006F5963" w:rsidP="00D31505">
      <w:pPr>
        <w:ind w:left="709" w:hanging="1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напрям </w:t>
      </w:r>
      <w:r w:rsidR="00EB4331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підготовки</w:t>
      </w:r>
      <w:r w:rsidR="00D31505">
        <w:rPr>
          <w:sz w:val="28"/>
          <w:szCs w:val="28"/>
          <w:u w:val="single"/>
          <w:lang w:val="uk-UA"/>
        </w:rPr>
        <w:t>:</w:t>
      </w:r>
      <w:r w:rsidR="00D3150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6.051003 – приладобудування; 6.050102 – </w:t>
      </w:r>
      <w:proofErr w:type="spellStart"/>
      <w:r w:rsidR="00D31505">
        <w:rPr>
          <w:rFonts w:ascii="Times New Roman" w:hAnsi="Times New Roman" w:cs="Times New Roman"/>
          <w:sz w:val="24"/>
          <w:szCs w:val="24"/>
          <w:u w:val="single"/>
          <w:lang w:val="uk-UA"/>
        </w:rPr>
        <w:t>комп</w:t>
      </w:r>
      <w:proofErr w:type="spellEnd"/>
      <w:r w:rsidR="00D31505" w:rsidRPr="00D31505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="00D31505">
        <w:rPr>
          <w:rFonts w:ascii="Times New Roman" w:hAnsi="Times New Roman" w:cs="Times New Roman"/>
          <w:sz w:val="24"/>
          <w:szCs w:val="24"/>
          <w:u w:val="single"/>
          <w:lang w:val="uk-UA"/>
        </w:rPr>
        <w:t>ютерна</w:t>
      </w:r>
      <w:proofErr w:type="spellEnd"/>
      <w:r w:rsidR="00D3150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інженерія; 6.060101 – будівництво; 6.050502 – інженерна механіка; 6.050802 – електронні пристрої та системи</w:t>
      </w:r>
    </w:p>
    <w:p w:rsidR="006F5963" w:rsidRPr="00CE7237" w:rsidRDefault="006F5963" w:rsidP="006F5963">
      <w:pPr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E7237">
        <w:rPr>
          <w:rFonts w:ascii="Times New Roman" w:eastAsia="Times New Roman" w:hAnsi="Times New Roman" w:cs="Times New Roman"/>
          <w:sz w:val="18"/>
          <w:szCs w:val="18"/>
          <w:lang w:val="uk-UA"/>
        </w:rPr>
        <w:t>(шифр і назва напряму підготовки)</w:t>
      </w:r>
    </w:p>
    <w:p w:rsidR="00D31505" w:rsidRPr="00D31505" w:rsidRDefault="00802F8F" w:rsidP="00D31505">
      <w:pPr>
        <w:ind w:left="709" w:hanging="1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6F5963"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пеціальність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6F5963"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</w:t>
      </w:r>
      <w:r w:rsidR="00D31505">
        <w:rPr>
          <w:rFonts w:ascii="Times New Roman" w:hAnsi="Times New Roman" w:cs="Times New Roman"/>
          <w:sz w:val="24"/>
          <w:szCs w:val="24"/>
          <w:u w:val="single"/>
          <w:lang w:val="uk-UA"/>
        </w:rPr>
        <w:t>6.051003 – приладобудування; 6.050102 – комп</w:t>
      </w:r>
      <w:r w:rsidR="00D31505" w:rsidRPr="00D31505">
        <w:rPr>
          <w:rFonts w:ascii="Times New Roman" w:hAnsi="Times New Roman" w:cs="Times New Roman"/>
          <w:sz w:val="24"/>
          <w:szCs w:val="24"/>
          <w:u w:val="single"/>
          <w:lang w:val="uk-UA"/>
        </w:rPr>
        <w:t>’</w:t>
      </w:r>
      <w:r w:rsidR="00D31505">
        <w:rPr>
          <w:rFonts w:ascii="Times New Roman" w:hAnsi="Times New Roman" w:cs="Times New Roman"/>
          <w:sz w:val="24"/>
          <w:szCs w:val="24"/>
          <w:u w:val="single"/>
          <w:lang w:val="uk-UA"/>
        </w:rPr>
        <w:t>ютерна інженерія; 6.060101 – будівництво; 6.050502 – інженерна механіка; 6.050802 – електронні пристрої та системи</w:t>
      </w:r>
    </w:p>
    <w:p w:rsidR="006F5963" w:rsidRPr="00CE7237" w:rsidRDefault="00D31505" w:rsidP="006F5963">
      <w:pPr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E72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6F5963" w:rsidRPr="00CE7237">
        <w:rPr>
          <w:rFonts w:ascii="Times New Roman" w:eastAsia="Times New Roman" w:hAnsi="Times New Roman" w:cs="Times New Roman"/>
          <w:sz w:val="18"/>
          <w:szCs w:val="18"/>
          <w:lang w:val="uk-UA"/>
        </w:rPr>
        <w:t>(шифр і назва спеціальності)</w:t>
      </w:r>
    </w:p>
    <w:p w:rsidR="006F5963" w:rsidRPr="006F4FCD" w:rsidRDefault="006F5963" w:rsidP="006F596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спеціалізація____________________________________________________________</w:t>
      </w:r>
    </w:p>
    <w:p w:rsidR="006F5963" w:rsidRPr="006F4FCD" w:rsidRDefault="006F5963" w:rsidP="006F596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(назва спеціалізації)</w:t>
      </w:r>
    </w:p>
    <w:p w:rsidR="006F5963" w:rsidRPr="006F4FCD" w:rsidRDefault="00CE7237" w:rsidP="006F596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факультет</w:t>
      </w:r>
      <w:r w:rsidR="006F5963"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6F5963" w:rsidRPr="006F4FCD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="00EB43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інженерно-технічний</w:t>
      </w:r>
      <w:r w:rsidR="00EB433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</w:p>
    <w:p w:rsidR="006F5963" w:rsidRPr="00CE7237" w:rsidRDefault="006F5963" w:rsidP="006F5963">
      <w:pPr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E72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   (назва інституту, факультету, відділення)</w:t>
      </w:r>
    </w:p>
    <w:p w:rsidR="006F5963" w:rsidRPr="006F4FCD" w:rsidRDefault="006F5963" w:rsidP="006F596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5963" w:rsidRPr="006F4FCD" w:rsidRDefault="006F5963" w:rsidP="006F596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5963" w:rsidRPr="006F4FCD" w:rsidRDefault="006F5963" w:rsidP="00E96F8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eastAsia="Times New Roman" w:hAnsi="Times New Roman" w:cs="Times New Roman"/>
          <w:sz w:val="28"/>
          <w:szCs w:val="28"/>
          <w:lang w:val="uk-UA"/>
        </w:rPr>
        <w:t>Ужгород – 201</w:t>
      </w:r>
      <w:r w:rsidR="00CE723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6F5963" w:rsidRPr="006F4FCD" w:rsidRDefault="006F5963" w:rsidP="006F5963">
      <w:pPr>
        <w:ind w:left="283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5963" w:rsidRPr="006F4FCD" w:rsidRDefault="006F5963" w:rsidP="006F59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Робоча програма </w:t>
      </w:r>
      <w:proofErr w:type="spellStart"/>
      <w:r w:rsidRPr="006F4FCD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7F5EEC" w:rsidRP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>Істор</w:t>
      </w:r>
      <w:proofErr w:type="spellEnd"/>
      <w:r w:rsidR="007F5EEC" w:rsidRP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ія української </w:t>
      </w:r>
      <w:proofErr w:type="spellStart"/>
      <w:r w:rsidR="007F5EEC" w:rsidRP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>культури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F5EE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spellEnd"/>
      <w:r w:rsidRPr="006F4FCD">
        <w:rPr>
          <w:rFonts w:ascii="Times New Roman" w:hAnsi="Times New Roman" w:cs="Times New Roman"/>
          <w:sz w:val="24"/>
          <w:szCs w:val="24"/>
          <w:lang w:val="uk-UA"/>
        </w:rPr>
        <w:t>______для студентів</w:t>
      </w:r>
    </w:p>
    <w:p w:rsidR="006F5963" w:rsidRPr="007F5EEC" w:rsidRDefault="006F5963" w:rsidP="006F5963">
      <w:pPr>
        <w:ind w:left="2832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F5EEC">
        <w:rPr>
          <w:rFonts w:ascii="Times New Roman" w:hAnsi="Times New Roman" w:cs="Times New Roman"/>
          <w:sz w:val="18"/>
          <w:szCs w:val="18"/>
          <w:lang w:val="uk-UA"/>
        </w:rPr>
        <w:t xml:space="preserve">(назва навчальної дисципліни)    </w:t>
      </w:r>
    </w:p>
    <w:p w:rsidR="001C13F5" w:rsidRPr="001C13F5" w:rsidRDefault="006F5963" w:rsidP="001C13F5">
      <w:pPr>
        <w:pStyle w:val="af"/>
        <w:jc w:val="center"/>
        <w:rPr>
          <w:rFonts w:ascii="Times New Roman" w:hAnsi="Times New Roman"/>
          <w:sz w:val="28"/>
          <w:szCs w:val="28"/>
          <w:lang w:val="uk-UA"/>
        </w:rPr>
      </w:pPr>
      <w:r w:rsidRPr="006F4FCD">
        <w:rPr>
          <w:rFonts w:ascii="Times New Roman" w:hAnsi="Times New Roman"/>
          <w:sz w:val="24"/>
          <w:szCs w:val="24"/>
          <w:lang w:val="uk-UA"/>
        </w:rPr>
        <w:t xml:space="preserve">за напрямом підготовки </w:t>
      </w:r>
      <w:r w:rsidR="007F5EEC" w:rsidRPr="00AD317B">
        <w:rPr>
          <w:sz w:val="28"/>
          <w:szCs w:val="28"/>
          <w:lang w:val="uk-UA"/>
        </w:rPr>
        <w:t xml:space="preserve"> </w:t>
      </w:r>
      <w:r w:rsidR="001C13F5">
        <w:rPr>
          <w:sz w:val="28"/>
          <w:szCs w:val="28"/>
          <w:lang w:val="uk-UA"/>
        </w:rPr>
        <w:t xml:space="preserve">- </w:t>
      </w:r>
      <w:r w:rsidRPr="006F4FCD">
        <w:rPr>
          <w:rFonts w:ascii="Times New Roman" w:hAnsi="Times New Roman"/>
          <w:sz w:val="24"/>
          <w:szCs w:val="24"/>
          <w:lang w:val="uk-UA"/>
        </w:rPr>
        <w:t xml:space="preserve">спеціальністю </w:t>
      </w:r>
      <w:r w:rsidR="001C13F5">
        <w:rPr>
          <w:rFonts w:ascii="Times New Roman" w:hAnsi="Times New Roman"/>
          <w:sz w:val="24"/>
          <w:szCs w:val="24"/>
          <w:u w:val="single"/>
          <w:lang w:val="uk-UA"/>
        </w:rPr>
        <w:t>6.051003 – приладобудування; 6.050102 – комп</w:t>
      </w:r>
      <w:r w:rsidR="001C13F5" w:rsidRPr="001C13F5">
        <w:rPr>
          <w:rFonts w:ascii="Times New Roman" w:hAnsi="Times New Roman"/>
          <w:sz w:val="24"/>
          <w:szCs w:val="24"/>
          <w:u w:val="single"/>
          <w:lang w:val="uk-UA"/>
        </w:rPr>
        <w:t>’</w:t>
      </w:r>
      <w:r w:rsidR="001C13F5">
        <w:rPr>
          <w:rFonts w:ascii="Times New Roman" w:hAnsi="Times New Roman"/>
          <w:sz w:val="24"/>
          <w:szCs w:val="24"/>
          <w:u w:val="single"/>
          <w:lang w:val="uk-UA"/>
        </w:rPr>
        <w:t>ютерна інженерія; 6.060101 – будівництво; 6.050502 – інженерна механіка; 6.050802 – електронні пристрої та системи</w:t>
      </w:r>
    </w:p>
    <w:p w:rsidR="006F5963" w:rsidRPr="006F4FCD" w:rsidRDefault="006F5963" w:rsidP="006F59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21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лютого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spellEnd"/>
      <w:r w:rsidRPr="006F4FCD">
        <w:rPr>
          <w:rFonts w:ascii="Times New Roman" w:hAnsi="Times New Roman" w:cs="Times New Roman"/>
          <w:sz w:val="24"/>
          <w:szCs w:val="24"/>
          <w:lang w:val="uk-UA"/>
        </w:rPr>
        <w:t>__, 20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13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__ </w:t>
      </w:r>
      <w:proofErr w:type="spellStart"/>
      <w:r w:rsidRPr="006F4FCD">
        <w:rPr>
          <w:rFonts w:ascii="Times New Roman" w:hAnsi="Times New Roman" w:cs="Times New Roman"/>
          <w:sz w:val="24"/>
          <w:szCs w:val="24"/>
          <w:lang w:val="uk-UA"/>
        </w:rPr>
        <w:t>року-</w:t>
      </w:r>
      <w:proofErr w:type="spellEnd"/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r w:rsidR="001C13F5">
        <w:rPr>
          <w:rFonts w:ascii="Times New Roman" w:hAnsi="Times New Roman" w:cs="Times New Roman"/>
          <w:sz w:val="24"/>
          <w:szCs w:val="24"/>
          <w:u w:val="single"/>
          <w:lang w:val="uk-UA"/>
        </w:rPr>
        <w:t>47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 с.</w:t>
      </w:r>
    </w:p>
    <w:p w:rsidR="006F5963" w:rsidRPr="006F4FCD" w:rsidRDefault="006F5963" w:rsidP="006F5963">
      <w:pPr>
        <w:ind w:firstLine="6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F5EEC" w:rsidRP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>к.і</w:t>
      </w:r>
      <w:proofErr w:type="spellEnd"/>
      <w:r w:rsidR="007F5EEC" w:rsidRP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>.н.,</w:t>
      </w:r>
      <w:r w:rsidRP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EB433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ст. </w:t>
      </w:r>
      <w:proofErr w:type="spellStart"/>
      <w:r w:rsidR="00EB4331">
        <w:rPr>
          <w:rFonts w:ascii="Times New Roman" w:hAnsi="Times New Roman" w:cs="Times New Roman"/>
          <w:sz w:val="24"/>
          <w:szCs w:val="24"/>
          <w:u w:val="single"/>
          <w:lang w:val="uk-UA"/>
        </w:rPr>
        <w:t>викл</w:t>
      </w:r>
      <w:proofErr w:type="spellEnd"/>
      <w:r w:rsidR="00EB433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</w:t>
      </w:r>
      <w:r w:rsid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кафедри історії України</w:t>
      </w:r>
      <w:r w:rsidR="00EB433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B4331">
        <w:rPr>
          <w:rFonts w:ascii="Times New Roman" w:hAnsi="Times New Roman" w:cs="Times New Roman"/>
          <w:sz w:val="24"/>
          <w:szCs w:val="24"/>
          <w:u w:val="single"/>
          <w:lang w:val="uk-UA"/>
        </w:rPr>
        <w:t>Світлик</w:t>
      </w:r>
      <w:proofErr w:type="spellEnd"/>
      <w:r w:rsidR="00EB433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Н.М.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7F5EEC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6F5963" w:rsidRPr="006F4FCD" w:rsidRDefault="006F5963" w:rsidP="006F5963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F4FCD">
        <w:rPr>
          <w:rFonts w:ascii="Times New Roman" w:hAnsi="Times New Roman" w:cs="Times New Roman"/>
          <w:bCs/>
          <w:sz w:val="24"/>
          <w:szCs w:val="24"/>
          <w:lang w:val="uk-UA"/>
        </w:rPr>
        <w:t>Розробники:</w:t>
      </w:r>
      <w:r w:rsidRPr="006F4F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F4FCD" w:rsidRPr="006F4F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F4FCD">
        <w:rPr>
          <w:rFonts w:ascii="Times New Roman" w:hAnsi="Times New Roman" w:cs="Times New Roman"/>
          <w:sz w:val="18"/>
          <w:szCs w:val="18"/>
          <w:lang w:val="uk-UA"/>
        </w:rPr>
        <w:t>(вказати авторів, їхні посади, наукові ступені та вчені звання)</w:t>
      </w:r>
    </w:p>
    <w:p w:rsidR="006F5963" w:rsidRPr="006F4FCD" w:rsidRDefault="006F5963" w:rsidP="006F59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5963" w:rsidRPr="006F4FCD" w:rsidRDefault="006F5963" w:rsidP="006F59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Робоча програма затверджена на засіданні </w:t>
      </w:r>
      <w:r w:rsidRPr="006F4FC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кафедри </w:t>
      </w:r>
      <w:proofErr w:type="spellStart"/>
      <w:r w:rsidRPr="006F4FCD">
        <w:rPr>
          <w:rFonts w:ascii="Times New Roman" w:hAnsi="Times New Roman" w:cs="Times New Roman"/>
          <w:bCs/>
          <w:iCs/>
          <w:sz w:val="24"/>
          <w:szCs w:val="24"/>
          <w:lang w:val="uk-UA"/>
        </w:rPr>
        <w:t>___________</w:t>
      </w:r>
      <w:r w:rsidR="007F5EEC" w:rsidRPr="007F5EEC">
        <w:rPr>
          <w:rFonts w:ascii="Times New Roman" w:hAnsi="Times New Roman" w:cs="Times New Roman"/>
          <w:bCs/>
          <w:iCs/>
          <w:sz w:val="24"/>
          <w:szCs w:val="24"/>
          <w:u w:val="single"/>
          <w:lang w:val="uk-UA"/>
        </w:rPr>
        <w:t>Істор</w:t>
      </w:r>
      <w:proofErr w:type="spellEnd"/>
      <w:r w:rsidR="007F5EEC" w:rsidRPr="007F5EEC">
        <w:rPr>
          <w:rFonts w:ascii="Times New Roman" w:hAnsi="Times New Roman" w:cs="Times New Roman"/>
          <w:bCs/>
          <w:iCs/>
          <w:sz w:val="24"/>
          <w:szCs w:val="24"/>
          <w:u w:val="single"/>
          <w:lang w:val="uk-UA"/>
        </w:rPr>
        <w:t>ії України</w:t>
      </w:r>
      <w:r w:rsidRPr="006F4FCD">
        <w:rPr>
          <w:rFonts w:ascii="Times New Roman" w:hAnsi="Times New Roman" w:cs="Times New Roman"/>
          <w:bCs/>
          <w:iCs/>
          <w:sz w:val="24"/>
          <w:szCs w:val="24"/>
          <w:lang w:val="uk-UA"/>
        </w:rPr>
        <w:t>________</w:t>
      </w:r>
    </w:p>
    <w:p w:rsidR="006F5963" w:rsidRPr="006F4FCD" w:rsidRDefault="006F5963" w:rsidP="006F596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>Протокол від</w:t>
      </w:r>
      <w:r w:rsidR="006F4FCD"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21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F5EEC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лютого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7F5EEC">
        <w:rPr>
          <w:rFonts w:ascii="Times New Roman" w:hAnsi="Times New Roman" w:cs="Times New Roman"/>
          <w:sz w:val="24"/>
          <w:szCs w:val="24"/>
          <w:u w:val="single"/>
          <w:lang w:val="uk-UA"/>
        </w:rPr>
        <w:t>20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13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6F4FCD"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 року № 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8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6F5963" w:rsidRPr="006F4FCD" w:rsidRDefault="006F5963" w:rsidP="006F596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963" w:rsidRPr="006F4FCD" w:rsidRDefault="00F617E4" w:rsidP="006F596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кафедри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 (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17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17E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проф. </w:t>
      </w:r>
      <w:proofErr w:type="spellStart"/>
      <w:r w:rsidRPr="00F617E4">
        <w:rPr>
          <w:rFonts w:ascii="Times New Roman" w:hAnsi="Times New Roman" w:cs="Times New Roman"/>
          <w:sz w:val="24"/>
          <w:szCs w:val="24"/>
          <w:u w:val="single"/>
          <w:lang w:val="uk-UA"/>
        </w:rPr>
        <w:t>Офіцинський</w:t>
      </w:r>
      <w:proofErr w:type="spellEnd"/>
      <w:r w:rsidRPr="00F617E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Р.А.</w:t>
      </w:r>
      <w:r w:rsidR="00981DCF" w:rsidRPr="00F617E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6F5963" w:rsidRPr="00F617E4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</w:p>
    <w:p w:rsidR="006F5963" w:rsidRPr="006F4FCD" w:rsidRDefault="006F5963" w:rsidP="006F596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6F4FCD" w:rsidRPr="006F4F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617E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617E4"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(підпис) </w:t>
      </w:r>
      <w:r w:rsidR="00F617E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(прі</w:t>
      </w:r>
      <w:r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звище та ініціали)                                                           </w:t>
      </w:r>
      <w:r w:rsidR="00981DCF"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</w:p>
    <w:p w:rsidR="006F5963" w:rsidRPr="006F4FCD" w:rsidRDefault="00F617E4" w:rsidP="006F59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___________________ 20</w:t>
      </w:r>
      <w:r w:rsidR="00C9697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___ року </w:t>
      </w:r>
    </w:p>
    <w:p w:rsidR="006F5963" w:rsidRPr="006F4FCD" w:rsidRDefault="006F5963" w:rsidP="006F596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4331" w:rsidRDefault="006F5963" w:rsidP="006F596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Схвалено методичною комісією </w:t>
      </w:r>
    </w:p>
    <w:p w:rsidR="006F5963" w:rsidRPr="006F4FCD" w:rsidRDefault="00CE7237" w:rsidP="006F59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4331">
        <w:rPr>
          <w:rFonts w:ascii="Times New Roman" w:hAnsi="Times New Roman" w:cs="Times New Roman"/>
          <w:sz w:val="24"/>
          <w:szCs w:val="24"/>
          <w:lang w:val="uk-UA"/>
        </w:rPr>
        <w:t xml:space="preserve">історичного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факультету____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EB4331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6F5963" w:rsidRPr="006F4FCD" w:rsidRDefault="006F5963" w:rsidP="006F5963">
      <w:pPr>
        <w:pStyle w:val="31"/>
        <w:spacing w:line="276" w:lineRule="auto"/>
        <w:rPr>
          <w:sz w:val="18"/>
          <w:szCs w:val="18"/>
          <w:lang w:val="uk-UA"/>
        </w:rPr>
      </w:pPr>
      <w:r w:rsidRPr="006F4FCD">
        <w:rPr>
          <w:sz w:val="24"/>
          <w:szCs w:val="24"/>
          <w:lang w:val="uk-UA"/>
        </w:rPr>
        <w:t xml:space="preserve">                                                                         </w:t>
      </w:r>
      <w:r w:rsidRPr="006F4FCD">
        <w:rPr>
          <w:sz w:val="18"/>
          <w:szCs w:val="18"/>
          <w:lang w:val="uk-UA"/>
        </w:rPr>
        <w:t>(шифр, назва)</w:t>
      </w:r>
    </w:p>
    <w:p w:rsidR="006F5963" w:rsidRPr="006F4FCD" w:rsidRDefault="00CE7237" w:rsidP="006F59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від.  «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28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лютого</w:t>
      </w:r>
      <w:r w:rsidR="00C96972">
        <w:rPr>
          <w:rFonts w:ascii="Times New Roman" w:hAnsi="Times New Roman" w:cs="Times New Roman"/>
          <w:sz w:val="24"/>
          <w:szCs w:val="24"/>
          <w:lang w:val="uk-UA"/>
        </w:rPr>
        <w:t>____2013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 року № _</w:t>
      </w:r>
      <w:r w:rsidR="00C96972"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6F5963" w:rsidRPr="006F4FCD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6F5963" w:rsidRPr="006F4FCD" w:rsidRDefault="006F5963" w:rsidP="006F596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963" w:rsidRPr="006F4FCD" w:rsidRDefault="006F5963" w:rsidP="00067D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>“_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>___”______________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9697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__ року         Голова  __</w:t>
      </w:r>
      <w:r w:rsidR="00067DBD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067DBD">
        <w:rPr>
          <w:rFonts w:ascii="Times New Roman" w:hAnsi="Times New Roman" w:cs="Times New Roman"/>
          <w:sz w:val="24"/>
          <w:szCs w:val="24"/>
          <w:u w:val="single"/>
          <w:lang w:val="uk-UA"/>
        </w:rPr>
        <w:t>пр</w:t>
      </w:r>
      <w:proofErr w:type="spellEnd"/>
      <w:r w:rsidR="00067DB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оф. </w:t>
      </w:r>
      <w:proofErr w:type="spellStart"/>
      <w:r w:rsidR="00067DBD">
        <w:rPr>
          <w:rFonts w:ascii="Times New Roman" w:hAnsi="Times New Roman" w:cs="Times New Roman"/>
          <w:sz w:val="24"/>
          <w:szCs w:val="24"/>
          <w:u w:val="single"/>
          <w:lang w:val="uk-UA"/>
        </w:rPr>
        <w:t>Офіцинський</w:t>
      </w:r>
      <w:proofErr w:type="spellEnd"/>
      <w:r w:rsidR="00067DB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Р.А.</w:t>
      </w:r>
      <w:r w:rsidR="00067DB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F5963" w:rsidRPr="006F4FCD" w:rsidRDefault="006F5963" w:rsidP="006F5963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981DCF"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F4FC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(підпис)        </w:t>
      </w:r>
      <w:r w:rsidR="00981DCF"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6E019A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6F4FCD">
        <w:rPr>
          <w:rFonts w:ascii="Times New Roman" w:hAnsi="Times New Roman" w:cs="Times New Roman"/>
          <w:sz w:val="18"/>
          <w:szCs w:val="18"/>
          <w:lang w:val="uk-UA"/>
        </w:rPr>
        <w:t xml:space="preserve"> (прізвище та ініціали)         </w:t>
      </w:r>
    </w:p>
    <w:p w:rsidR="006F5963" w:rsidRPr="006F4FCD" w:rsidRDefault="006F5963" w:rsidP="006F59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5963" w:rsidRPr="006F4FCD" w:rsidRDefault="006F5963" w:rsidP="006F5963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6F5963" w:rsidRDefault="006F5963" w:rsidP="006F5963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7F5EEC" w:rsidRDefault="007F5EEC" w:rsidP="006F5963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7F5EEC" w:rsidRPr="006F4FCD" w:rsidRDefault="007F5EEC" w:rsidP="006F5963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6F5963" w:rsidRPr="006F4FCD" w:rsidRDefault="006F5963" w:rsidP="006F5963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477168" w:rsidRPr="006F4FCD" w:rsidRDefault="00477168" w:rsidP="001C13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 РОБОЧОЇ ПРОГРАМИ НАВЧАЛЬНОЇ ДИСЦИПЛІНИ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6F5963" w:rsidP="006F596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1. Опис навчальної дисципліни                                                                       </w:t>
      </w:r>
      <w:r w:rsidR="0061049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10495" w:rsidRDefault="006F5963" w:rsidP="006F596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10495" w:rsidRPr="00610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495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Мета та завдання навчальної дисципліни  </w:t>
      </w:r>
      <w:r w:rsidR="006104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5</w:t>
      </w:r>
    </w:p>
    <w:p w:rsidR="00E0206E" w:rsidRDefault="00E0206E" w:rsidP="006F596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7</w:t>
      </w:r>
    </w:p>
    <w:p w:rsidR="00E0206E" w:rsidRDefault="00E0206E" w:rsidP="00E0206E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Структурно-логічна схема навчальної дисципліни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</w:p>
    <w:p w:rsidR="00E0206E" w:rsidRPr="00E0206E" w:rsidRDefault="00E0206E" w:rsidP="00E0206E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E0206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02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206E">
        <w:rPr>
          <w:rFonts w:ascii="Times New Roman" w:hAnsi="Times New Roman" w:cs="Times New Roman"/>
          <w:bCs/>
          <w:sz w:val="28"/>
          <w:szCs w:val="28"/>
          <w:lang w:val="uk-UA"/>
        </w:rPr>
        <w:t>Структура навчальної дисципліни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16</w:t>
      </w:r>
    </w:p>
    <w:p w:rsidR="00E07E07" w:rsidRPr="00E07E07" w:rsidRDefault="00E0206E" w:rsidP="006F596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020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7E07" w:rsidRPr="00E07E07">
        <w:rPr>
          <w:rFonts w:ascii="Times New Roman" w:hAnsi="Times New Roman" w:cs="Times New Roman"/>
          <w:sz w:val="28"/>
          <w:szCs w:val="28"/>
          <w:lang w:val="uk-UA"/>
        </w:rPr>
        <w:t>Плани лекцій</w:t>
      </w:r>
      <w:r w:rsidR="00E07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17</w:t>
      </w:r>
    </w:p>
    <w:p w:rsidR="006F5963" w:rsidRDefault="00E07E07" w:rsidP="006F596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E0206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0206E" w:rsidRPr="00E0206E">
        <w:rPr>
          <w:rFonts w:ascii="Times New Roman" w:hAnsi="Times New Roman" w:cs="Times New Roman"/>
          <w:sz w:val="28"/>
          <w:szCs w:val="28"/>
          <w:lang w:val="uk-UA"/>
        </w:rPr>
        <w:t>ематика практичних занять</w:t>
      </w:r>
      <w:r w:rsidR="00E020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19</w:t>
      </w:r>
    </w:p>
    <w:p w:rsidR="007716E8" w:rsidRPr="007716E8" w:rsidRDefault="00674BCB" w:rsidP="007716E8">
      <w:pPr>
        <w:tabs>
          <w:tab w:val="left" w:pos="142"/>
          <w:tab w:val="left" w:pos="284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716E8" w:rsidRPr="007716E8">
        <w:rPr>
          <w:rFonts w:ascii="Times New Roman" w:hAnsi="Times New Roman" w:cs="Times New Roman"/>
          <w:sz w:val="28"/>
          <w:szCs w:val="28"/>
          <w:lang w:val="uk-UA"/>
        </w:rPr>
        <w:t>. Завдання для самостійної та індивідуальної роботи</w:t>
      </w:r>
      <w:r w:rsidR="007716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07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29</w:t>
      </w:r>
    </w:p>
    <w:p w:rsidR="003E23B5" w:rsidRDefault="00674BCB" w:rsidP="003E23B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716E8" w:rsidRPr="007716E8">
        <w:rPr>
          <w:rFonts w:ascii="Times New Roman" w:hAnsi="Times New Roman" w:cs="Times New Roman"/>
          <w:sz w:val="28"/>
          <w:szCs w:val="28"/>
          <w:lang w:val="uk-UA"/>
        </w:rPr>
        <w:t>. Завдання для контролю навчальних досягнень студентів</w:t>
      </w:r>
      <w:r w:rsidR="00E07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32</w:t>
      </w:r>
    </w:p>
    <w:p w:rsidR="003E23B5" w:rsidRPr="003E23B5" w:rsidRDefault="00674BCB" w:rsidP="003E23B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716E8" w:rsidRPr="003E23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23B5" w:rsidRPr="003E23B5">
        <w:rPr>
          <w:rFonts w:ascii="Times New Roman" w:hAnsi="Times New Roman" w:cs="Times New Roman"/>
          <w:spacing w:val="-1"/>
          <w:sz w:val="28"/>
          <w:szCs w:val="28"/>
          <w:lang w:val="uk-UA"/>
        </w:rPr>
        <w:t>Зразок варіанта модульної контрольної роботи</w:t>
      </w:r>
      <w:r w:rsidR="003E23B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                     37</w:t>
      </w:r>
    </w:p>
    <w:p w:rsidR="00E0206E" w:rsidRDefault="00674BCB" w:rsidP="006F596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E23B5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3E23B5" w:rsidRPr="003E23B5">
        <w:rPr>
          <w:rFonts w:ascii="Times New Roman" w:hAnsi="Times New Roman" w:cs="Times New Roman"/>
          <w:sz w:val="28"/>
          <w:szCs w:val="28"/>
          <w:lang w:val="uk-UA"/>
        </w:rPr>
        <w:t>ерелік питань для підсумкового модульного контролю (іспит)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39</w:t>
      </w:r>
    </w:p>
    <w:p w:rsidR="003E23B5" w:rsidRDefault="006F5963" w:rsidP="003E23B5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4B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.Шкала оцінювання навчальних досягнень студентів                     </w:t>
      </w:r>
      <w:r w:rsidR="003E23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74BCB">
        <w:rPr>
          <w:rFonts w:ascii="Times New Roman" w:hAnsi="Times New Roman" w:cs="Times New Roman"/>
          <w:sz w:val="28"/>
          <w:szCs w:val="28"/>
          <w:lang w:val="uk-UA"/>
        </w:rPr>
        <w:t xml:space="preserve">     42</w:t>
      </w:r>
      <w:r w:rsidR="003E2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3B5" w:rsidRPr="00674BCB" w:rsidRDefault="00674BCB" w:rsidP="003E23B5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E23B5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3E23B5" w:rsidRPr="003E23B5">
        <w:rPr>
          <w:rFonts w:ascii="Times New Roman" w:hAnsi="Times New Roman" w:cs="Times New Roman"/>
          <w:sz w:val="28"/>
          <w:szCs w:val="28"/>
          <w:lang w:val="uk-UA"/>
        </w:rPr>
        <w:t>озподіл балів, котрі можуть отримати студенти</w:t>
      </w:r>
      <w:r w:rsidR="003E23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43</w:t>
      </w:r>
    </w:p>
    <w:p w:rsidR="003E23B5" w:rsidRPr="003E23B5" w:rsidRDefault="00674BCB" w:rsidP="003E23B5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E23B5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3E23B5" w:rsidRPr="003E23B5">
        <w:rPr>
          <w:rFonts w:ascii="Times New Roman" w:hAnsi="Times New Roman" w:cs="Times New Roman"/>
          <w:sz w:val="28"/>
          <w:szCs w:val="28"/>
          <w:lang w:val="uk-UA"/>
        </w:rPr>
        <w:t>етодичне забезпечення</w:t>
      </w:r>
      <w:r w:rsidR="00F617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44</w:t>
      </w:r>
    </w:p>
    <w:p w:rsidR="00203143" w:rsidRPr="006F4FCD" w:rsidRDefault="003E23B5" w:rsidP="006F596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Рекомендована література                                                                       </w:t>
      </w:r>
      <w:r w:rsidR="00F617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4BCB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6F5963" w:rsidRPr="006F4FCD" w:rsidRDefault="0020314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Інформаційні ресурси                                                                              </w:t>
      </w:r>
      <w:r w:rsidR="00F617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4BC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168" w:rsidRDefault="00477168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F617E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6F5963" w:rsidP="00205A37">
      <w:pPr>
        <w:numPr>
          <w:ilvl w:val="0"/>
          <w:numId w:val="1"/>
        </w:num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216"/>
        <w:gridCol w:w="1711"/>
        <w:gridCol w:w="1595"/>
      </w:tblGrid>
      <w:tr w:rsidR="006F5963" w:rsidRPr="006F4FCD" w:rsidTr="00086079">
        <w:trPr>
          <w:trHeight w:val="645"/>
        </w:trPr>
        <w:tc>
          <w:tcPr>
            <w:tcW w:w="3545" w:type="dxa"/>
            <w:vMerge w:val="restart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Курс:</w:t>
            </w:r>
          </w:p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бакалаврів</w:t>
            </w:r>
          </w:p>
        </w:tc>
        <w:tc>
          <w:tcPr>
            <w:tcW w:w="3216" w:type="dxa"/>
            <w:vMerge w:val="restart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</w:tc>
        <w:tc>
          <w:tcPr>
            <w:tcW w:w="3306" w:type="dxa"/>
            <w:gridSpan w:val="2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F5963" w:rsidRPr="006F4FCD" w:rsidTr="00086079">
        <w:trPr>
          <w:trHeight w:val="993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6F5963" w:rsidP="006F5963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595" w:type="dxa"/>
            <w:vAlign w:val="center"/>
          </w:tcPr>
          <w:p w:rsidR="006F5963" w:rsidRPr="00086079" w:rsidRDefault="006F5963" w:rsidP="006F5963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6F5963" w:rsidRPr="006F4FCD" w:rsidTr="00086079">
        <w:trPr>
          <w:trHeight w:val="597"/>
        </w:trPr>
        <w:tc>
          <w:tcPr>
            <w:tcW w:w="3545" w:type="dxa"/>
            <w:vMerge w:val="restart"/>
          </w:tcPr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="00086079"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кредитів  відповідно  ECTS – 2</w:t>
            </w: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Модулів:  1</w:t>
            </w: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Змістових модулів:  2</w:t>
            </w: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годин:</w:t>
            </w:r>
          </w:p>
          <w:p w:rsidR="006F5963" w:rsidRPr="00086079" w:rsidRDefault="00086079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6F5963"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6F5963" w:rsidRPr="00086079" w:rsidRDefault="006F5963" w:rsidP="006F5963">
            <w:pPr>
              <w:ind w:lef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 w:val="restart"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Галузь знань:</w:t>
            </w:r>
            <w:r w:rsidR="00EB4331" w:rsidRP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86079" w:rsidRP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0510 – метрологія, вимірювальна техніка та інформаційно-вимірювальні технології; 0501 – інформаційна та обчислювальна техніка; 0601 – будівництво і архітектура; 0505 – машинобудування та </w:t>
            </w:r>
            <w:proofErr w:type="spellStart"/>
            <w:r w:rsidR="00086079" w:rsidRP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матеріалообробка</w:t>
            </w:r>
            <w:proofErr w:type="spellEnd"/>
            <w:r w:rsidR="00086079" w:rsidRP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; 0508 </w:t>
            </w:r>
            <w:r w:rsid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086079" w:rsidRP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електроніка</w:t>
            </w:r>
            <w:r w:rsid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6079" w:rsidRPr="00086079" w:rsidRDefault="006F5963" w:rsidP="00086079">
            <w:pPr>
              <w:ind w:left="709" w:hang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860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Напрями підготовки:  </w:t>
            </w:r>
            <w:r w:rsidR="00086079" w:rsidRPr="0008607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6.051003 – приладобудування; 6.050102 – </w:t>
            </w:r>
            <w:proofErr w:type="spellStart"/>
            <w:r w:rsidR="00086079" w:rsidRPr="0008607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комп</w:t>
            </w:r>
            <w:proofErr w:type="spellEnd"/>
            <w:r w:rsidR="00086079" w:rsidRPr="00086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’</w:t>
            </w:r>
            <w:proofErr w:type="spellStart"/>
            <w:r w:rsidR="00086079" w:rsidRPr="0008607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ютерна</w:t>
            </w:r>
            <w:proofErr w:type="spellEnd"/>
            <w:r w:rsidR="00086079" w:rsidRPr="0008607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інженерія; 6.060101 – будівництво; 6.050502 – інженерна механіка; 6.050802 – електронні пристрої та системи</w:t>
            </w:r>
          </w:p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 – бакалавр</w:t>
            </w:r>
          </w:p>
        </w:tc>
        <w:tc>
          <w:tcPr>
            <w:tcW w:w="3306" w:type="dxa"/>
            <w:gridSpan w:val="2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</w:t>
            </w:r>
          </w:p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06" w:type="dxa"/>
            <w:gridSpan w:val="2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4-й</w:t>
            </w:r>
          </w:p>
        </w:tc>
        <w:tc>
          <w:tcPr>
            <w:tcW w:w="1595" w:type="dxa"/>
            <w:vAlign w:val="center"/>
          </w:tcPr>
          <w:p w:rsidR="006F5963" w:rsidRPr="00086079" w:rsidRDefault="006F4FCD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Семестр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6F5963" w:rsidP="006F59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8-й</w:t>
            </w:r>
          </w:p>
        </w:tc>
        <w:tc>
          <w:tcPr>
            <w:tcW w:w="1595" w:type="dxa"/>
            <w:vAlign w:val="center"/>
          </w:tcPr>
          <w:p w:rsidR="006F5963" w:rsidRPr="00086079" w:rsidRDefault="006F4FCD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год.</w:t>
            </w:r>
          </w:p>
        </w:tc>
        <w:tc>
          <w:tcPr>
            <w:tcW w:w="1595" w:type="dxa"/>
            <w:vAlign w:val="center"/>
          </w:tcPr>
          <w:p w:rsidR="006F5963" w:rsidRPr="00086079" w:rsidRDefault="006F4FCD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год.</w:t>
            </w:r>
          </w:p>
        </w:tc>
        <w:tc>
          <w:tcPr>
            <w:tcW w:w="1595" w:type="dxa"/>
            <w:vAlign w:val="center"/>
          </w:tcPr>
          <w:p w:rsidR="006F5963" w:rsidRPr="00086079" w:rsidRDefault="006F4FCD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086079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6F5963"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595" w:type="dxa"/>
            <w:vAlign w:val="center"/>
          </w:tcPr>
          <w:p w:rsidR="006F5963" w:rsidRPr="00086079" w:rsidRDefault="006F4FCD" w:rsidP="006F5963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</w:t>
            </w:r>
          </w:p>
        </w:tc>
      </w:tr>
      <w:tr w:rsidR="006F5963" w:rsidRPr="006F4FCD" w:rsidTr="00086079">
        <w:trPr>
          <w:trHeight w:val="594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контролю</w:t>
            </w:r>
          </w:p>
        </w:tc>
      </w:tr>
      <w:tr w:rsidR="006F5963" w:rsidRPr="006F4FCD" w:rsidTr="00086079">
        <w:trPr>
          <w:trHeight w:val="2220"/>
        </w:trPr>
        <w:tc>
          <w:tcPr>
            <w:tcW w:w="3545" w:type="dxa"/>
            <w:vMerge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  <w:vMerge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1595" w:type="dxa"/>
            <w:vAlign w:val="center"/>
          </w:tcPr>
          <w:p w:rsidR="006F5963" w:rsidRPr="00086079" w:rsidRDefault="006F5963" w:rsidP="006F4FCD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4FCD"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6F5963" w:rsidRPr="006F4FCD" w:rsidTr="00086079">
        <w:trPr>
          <w:trHeight w:val="1200"/>
        </w:trPr>
        <w:tc>
          <w:tcPr>
            <w:tcW w:w="3545" w:type="dxa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Тижневих го</w:t>
            </w:r>
            <w:r w:rsidR="00086079"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дин: 4</w:t>
            </w:r>
            <w:r w:rsidRPr="000860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216" w:type="dxa"/>
          </w:tcPr>
          <w:p w:rsidR="006F5963" w:rsidRPr="00086079" w:rsidRDefault="006F5963" w:rsidP="006F5963">
            <w:pPr>
              <w:ind w:left="-426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6F5963" w:rsidRPr="00086079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1DCF" w:rsidRPr="006F4FCD" w:rsidRDefault="00981DCF" w:rsidP="00981DCF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:rsidR="00981DCF" w:rsidRPr="006F4FCD" w:rsidRDefault="00981DCF" w:rsidP="00981DCF">
      <w:pPr>
        <w:ind w:left="-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Дисципліна «Історія  української культури» відіграє важливу роль у підготовці майбутнього фахівця. Базуючись на національних пріоритетах освіти, вона формує у студентів науковий світогляд, високі моральні якості, забезпечує національно-патріотичне і полікультурне виховання, підвищує загальнокультурний рівень особистості. Формування знання і сприйняття культури як соціальної пам’яті людства  сприяє  глибшому  розумінню  студентами  історичної  ролі, місця і специфіки сучасної української культури.</w:t>
      </w:r>
    </w:p>
    <w:p w:rsidR="00981DCF" w:rsidRPr="006F4FCD" w:rsidRDefault="00981DCF" w:rsidP="00981DCF">
      <w:pPr>
        <w:tabs>
          <w:tab w:val="num" w:pos="-3960"/>
        </w:tabs>
        <w:ind w:left="-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Програма побудована із врахуванням принципів системності, історизму,  науковості, діалектичної взаємодії культурологічного та антропологічного підходів, органічної єдності національних і загальнолюдських цінностей.</w:t>
      </w:r>
    </w:p>
    <w:p w:rsidR="00981DCF" w:rsidRPr="006F4FCD" w:rsidRDefault="00981DCF" w:rsidP="00981DCF">
      <w:pPr>
        <w:ind w:left="-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У курсі на конкретному матеріалі обґрунтовується система культурних цінностей, простежуються чинники, що забезпечують процес розвитку певних матеріальних і духовних надбань українського народу. Програма  побудована  за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історико-хронологічним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принципом  і охоплює найсуттєвіші явища української  культури.</w:t>
      </w:r>
    </w:p>
    <w:p w:rsidR="00981DCF" w:rsidRPr="006F4FCD" w:rsidRDefault="00981DCF" w:rsidP="00981DCF">
      <w:pPr>
        <w:ind w:left="-426" w:firstLine="72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Мета дисципліни: </w:t>
      </w:r>
      <w:r w:rsidRPr="006F4FC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ознайомити студентів з основами сучасних підходів до історії національної культури,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етногенезу та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культурогенезу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народу, </w:t>
      </w:r>
      <w:r w:rsidRPr="006F4FC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виявити їх зв’язок з соціальними, політичними, цивілізаційними, побутовими, мистецькими явищами і процесами. </w:t>
      </w:r>
    </w:p>
    <w:p w:rsidR="00A83FAB" w:rsidRDefault="00981DCF" w:rsidP="00A83FAB">
      <w:pPr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курсу «Історія української культури» полягає у тому, щоб ознайомити студентів з основними історичними періодами становлення феномену української культури, закономірностями її функціонування і розвитку, формування у студентів поглибленого розуміння фундаментальних понять і категорій української культури, оволодіння сучасними методами культурологічного аналізу, розуміння тенденцій сучасних соціокультурних трансформацій в українській культурі.</w:t>
      </w:r>
    </w:p>
    <w:p w:rsidR="00A83FAB" w:rsidRPr="00086079" w:rsidRDefault="00A83FAB" w:rsidP="00086079">
      <w:pPr>
        <w:ind w:left="709" w:hanging="1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086079">
        <w:rPr>
          <w:rFonts w:ascii="Times New Roman" w:hAnsi="Times New Roman"/>
          <w:sz w:val="28"/>
          <w:szCs w:val="28"/>
          <w:lang w:val="uk-UA"/>
        </w:rPr>
        <w:t>Кваліфікаційні вимоги до знань, умінь та навичок які ставляться до студента (</w:t>
      </w:r>
      <w:r w:rsidRPr="00477168">
        <w:rPr>
          <w:rFonts w:ascii="Times New Roman" w:hAnsi="Times New Roman"/>
          <w:sz w:val="28"/>
          <w:szCs w:val="28"/>
          <w:lang w:val="uk-UA"/>
        </w:rPr>
        <w:t>напряму пі</w:t>
      </w:r>
      <w:r w:rsidR="00A40DE7">
        <w:rPr>
          <w:rFonts w:ascii="Times New Roman" w:hAnsi="Times New Roman"/>
          <w:sz w:val="28"/>
          <w:szCs w:val="28"/>
          <w:lang w:val="uk-UA"/>
        </w:rPr>
        <w:t>дготовк</w:t>
      </w:r>
      <w:r w:rsidR="00086079">
        <w:rPr>
          <w:rFonts w:ascii="Times New Roman" w:hAnsi="Times New Roman"/>
          <w:sz w:val="28"/>
          <w:szCs w:val="28"/>
          <w:lang w:val="uk-UA"/>
        </w:rPr>
        <w:t xml:space="preserve">и: </w:t>
      </w:r>
      <w:r w:rsidR="00086079" w:rsidRPr="00086079">
        <w:rPr>
          <w:rFonts w:ascii="Times New Roman" w:hAnsi="Times New Roman" w:cs="Times New Roman"/>
          <w:sz w:val="28"/>
          <w:szCs w:val="28"/>
          <w:u w:val="single"/>
          <w:lang w:val="uk-UA"/>
        </w:rPr>
        <w:t>6.051003 – приладобудування; 6.050102 – комп’ютерна інженерія; 6.060101 – будівництво; 6.050502 – інженерна механіка; 6.050802 – електронні пристрої та системи</w:t>
      </w:r>
      <w:r w:rsidRPr="00086079">
        <w:rPr>
          <w:rFonts w:ascii="Times New Roman" w:hAnsi="Times New Roman"/>
          <w:sz w:val="28"/>
          <w:szCs w:val="28"/>
          <w:lang w:val="uk-UA"/>
        </w:rPr>
        <w:t>).</w:t>
      </w:r>
    </w:p>
    <w:p w:rsidR="00981DCF" w:rsidRPr="006F4FCD" w:rsidRDefault="00981DCF" w:rsidP="00981DCF">
      <w:pPr>
        <w:ind w:left="-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результаті вивчення дисципліни «Історія української культури» студенти повинні </w:t>
      </w: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знати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суть, зміст поняття «культура», структуру та функції культури; 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головні етапи розвитку, характерні особливості періодизації та репрезентанти української культури; 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процеси та події, які зумовлювали зміну умонастроїв та перехід від одного періоду української культури до іншого;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та зміст основних мистецьких стилів та напрямів української культури (у архітектурі, художньому та образотворчому мистецтві, літературі); 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світоглядні засади визначних представників української культури різних періодів, їх здобутки, досягнення, особливості діяльності в процесі культурно-історичного поступу;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місце та значення української культури в системі світової культури;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зіставлення культурних явищ національної культури з відповідними процесами та періодами світової культури;</w:t>
      </w:r>
    </w:p>
    <w:p w:rsidR="00981DCF" w:rsidRPr="006F4FCD" w:rsidRDefault="00981DCF" w:rsidP="00205A3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світоглядні тенденції, які притаманні сучасній українській культурі. </w:t>
      </w:r>
    </w:p>
    <w:p w:rsidR="00981DCF" w:rsidRPr="006F4FCD" w:rsidRDefault="00981DCF" w:rsidP="00A83FAB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</w:p>
    <w:p w:rsidR="00981DCF" w:rsidRPr="006F4FCD" w:rsidRDefault="00981DCF" w:rsidP="00205A3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пояснити суть феномену культури, її роль у людській життєдіяльності, способи набуття, збереження та передачі базових цінностей культури; </w:t>
      </w:r>
    </w:p>
    <w:p w:rsidR="00981DCF" w:rsidRPr="006F4FCD" w:rsidRDefault="00981DCF" w:rsidP="00205A3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аналізувати головні етапи розвитку, закономірності функціонування та становлення української культури;</w:t>
      </w:r>
    </w:p>
    <w:p w:rsidR="00981DCF" w:rsidRPr="006F4FCD" w:rsidRDefault="00981DCF" w:rsidP="00205A37">
      <w:pPr>
        <w:numPr>
          <w:ilvl w:val="0"/>
          <w:numId w:val="3"/>
        </w:numPr>
        <w:tabs>
          <w:tab w:val="left" w:pos="360"/>
          <w:tab w:val="left" w:pos="1080"/>
          <w:tab w:val="num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pacing w:val="-8"/>
          <w:sz w:val="28"/>
          <w:szCs w:val="28"/>
          <w:lang w:val="uk-UA"/>
        </w:rPr>
        <w:t>ідентифікувати явища культури за їх історичною значущістю, національною приналежністю та художньою вартістю;</w:t>
      </w:r>
    </w:p>
    <w:p w:rsidR="00981DCF" w:rsidRPr="006F4FCD" w:rsidRDefault="00981DCF" w:rsidP="00205A37">
      <w:pPr>
        <w:numPr>
          <w:ilvl w:val="0"/>
          <w:numId w:val="3"/>
        </w:numPr>
        <w:tabs>
          <w:tab w:val="left" w:pos="360"/>
          <w:tab w:val="left" w:pos="1080"/>
          <w:tab w:val="num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pacing w:val="-8"/>
          <w:sz w:val="28"/>
          <w:szCs w:val="28"/>
          <w:lang w:val="uk-UA"/>
        </w:rPr>
        <w:t>аналізувати основні тенденції розвитку культури в їх історичній ретроспективі й перспективі;</w:t>
      </w:r>
    </w:p>
    <w:p w:rsidR="00981DCF" w:rsidRPr="006F4FCD" w:rsidRDefault="00981DCF" w:rsidP="00205A3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характеризувати, вміти пояснити та наводити приклади кращих здобутків та пам’яток культури України;</w:t>
      </w:r>
    </w:p>
    <w:p w:rsidR="00981DCF" w:rsidRPr="006F4FCD" w:rsidRDefault="00981DCF" w:rsidP="00205A3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порівняти (зіставити, знайти спільне) особливості різних культурних періодів; </w:t>
      </w:r>
    </w:p>
    <w:p w:rsidR="00981DCF" w:rsidRPr="006F4FCD" w:rsidRDefault="00981DCF" w:rsidP="00205A3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роль і місце української культури в світовій цивілізації, пояснити історичну специфіку української національної культурної традиції; </w:t>
      </w:r>
    </w:p>
    <w:p w:rsidR="00981DCF" w:rsidRPr="006F4FCD" w:rsidRDefault="00981DCF" w:rsidP="00205A3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аналізувати тенденції новітніх соціокультурних трансформацій та сучасних культурологічних процесів, які стосуються як історії української, так і світової культури;</w:t>
      </w:r>
    </w:p>
    <w:p w:rsidR="00981DCF" w:rsidRPr="006F4FCD" w:rsidRDefault="00981DCF" w:rsidP="00205A3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обґрунтовувати власні світоглядні позиції на основі знань історико-культурної спадщини України, а також турбуватися про збереження та примноження національної культурної спадщини.</w:t>
      </w:r>
    </w:p>
    <w:p w:rsidR="00981DCF" w:rsidRDefault="00981DCF" w:rsidP="00981DCF">
      <w:pPr>
        <w:tabs>
          <w:tab w:val="left" w:pos="6285"/>
        </w:tabs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7E4" w:rsidRDefault="00F617E4" w:rsidP="00981DCF">
      <w:pPr>
        <w:tabs>
          <w:tab w:val="left" w:pos="6285"/>
        </w:tabs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1DCF" w:rsidRPr="006F4FCD" w:rsidRDefault="006E019A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r w:rsidR="00981DCF" w:rsidRPr="006F4FCD">
        <w:rPr>
          <w:rFonts w:ascii="Times New Roman" w:hAnsi="Times New Roman" w:cs="Times New Roman"/>
          <w:b/>
          <w:sz w:val="28"/>
          <w:szCs w:val="28"/>
          <w:lang w:val="uk-UA"/>
        </w:rPr>
        <w:t>. ПРОГРАМ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81DCF" w:rsidRPr="006F4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ДИСЦИПЛІНИ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Змістовий модуль 1. </w:t>
      </w:r>
      <w:proofErr w:type="spellStart"/>
      <w:r w:rsidRPr="006F4F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Cтародавня</w:t>
      </w:r>
      <w:proofErr w:type="spellEnd"/>
      <w:r w:rsidRPr="006F4F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культура України</w:t>
      </w:r>
    </w:p>
    <w:p w:rsidR="007F5A1E" w:rsidRPr="006F4FCD" w:rsidRDefault="007F5A1E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 1. Вступ. Сутність і структура культури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Культура – духовний  і суспільний феномен, її сутність та філософський зміст. Раціоналістично-просвітницькі, моралістичні, естетичні, теологічні тлумачення поняття культури. Культура як спосіб буття людини та людства, вища форма існування суспільства. Культура як критерій досконалості людини і суспільства. Предметні і персональні форми існування культури. Матеріальна і духовна культура. Функції культури. Культурна картина світу. Закономірності розвитку культури. Багатоманітність і типологія культур.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Cтановлення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культурології як самостійної галузі гуманітарного знання.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культурологічного знання. Моделі та методи культурологічних досліджень.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Співвідношення культури та цивілізації в культурологічних концепціях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культура в контексті європейської та світової культури.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Предмет  і завдання «Історії української культури», джерельна база  й методологічні засади вивчення дисципліни. </w:t>
      </w:r>
    </w:p>
    <w:p w:rsidR="007F5A1E" w:rsidRPr="006F4FCD" w:rsidRDefault="007F5A1E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 2. Витоки української культури.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культура як соціокультурний феномен.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Етнонаціональна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культура та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етнонаціональний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культурний процес. Національний характер, архетипи та ментальність. Походження та періодизація розвитку української культури.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Джерела формування української культури як своєрідний синтез автохтонних і зовнішніх культурних взаємовпливів. Трипільська культура IV–III тис. до н.е. та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кімерійсько-скіфсько-сарматський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культурний симбіоз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автохтонні джерела української культури. Контакти з культурами народів Середземномор’я, Близького Сходу й Індії. Вплив античної культури.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Найважливіші ознаки археологічних культур на території України І тис. н.е.: зарубинецької,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5E12">
        <w:rPr>
          <w:rFonts w:ascii="Times New Roman" w:hAnsi="Times New Roman" w:cs="Times New Roman"/>
          <w:sz w:val="28"/>
          <w:szCs w:val="28"/>
          <w:lang w:val="uk-UA"/>
        </w:rPr>
        <w:t>руб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вельборської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черняхівської, київської,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райковецької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та інших, що хронологічно передували культурі доби Київської Русі.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Мова і менталітет народу, релігійні вірування, звичаї й обряди, побут – вагомі елементи української духовної культури.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Характерні риси української культури: гуманістична спрямованість, відкритість перед культурами інших народів, демократизм, творчий характер. 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 3. Культура Київської Русі та Галицько-Волинського князівства у контексті загальноєвропейського культурного розвитку (ІХ-ХІІІ ст.)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Особливості європейс</w:t>
      </w:r>
      <w:r w:rsidR="006F4FCD" w:rsidRPr="006F4FC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кого середньовіччя і його культури.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Матеріальна та духовна культура дохристиянської Русі. Політеїстичні релігійні вірування давніх слов’ян.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християнства у Київській Русі, його вплив на духовну культуру. Взаємозв’язок давньоруської культури з культурою Візантії. Розвиток писемності й освіти, утвердження церковнослов’янської мови як літературної мови Київської Русі. Перекладна та паломницька література.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Остромирове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Євангеліє – визначна пам’ятка духовної культури.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Пам’ятки оригіна</w:t>
      </w:r>
      <w:r w:rsidR="00325E12">
        <w:rPr>
          <w:rFonts w:ascii="Times New Roman" w:hAnsi="Times New Roman" w:cs="Times New Roman"/>
          <w:sz w:val="28"/>
          <w:szCs w:val="28"/>
          <w:lang w:val="uk-UA"/>
        </w:rPr>
        <w:t>льної літератури Київської Русі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Основні ідеї праці «Слово про закон і благодать» митрополита Іларіона, «Повісті временних літ» Нестора, «Слова о полку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». «Ізборник» Святослава як перший бібліографічний довідник на Русі. Житійна література.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Києво-печерський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патерик.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Прикладний характер розвитку наукових знань. Система освіти в Київській Русі.  Державні,  кафедральні  та  монастирські  школи.  Система  приватного навчання.  Гуманістичні ідеї усної народної творчості.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Юридична система Київської Русі. «Руська правда»  як пам’ятка давньоруського   звичаєвого права.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Архітектура  й образотворче мистецтво Київської Русі. Мозаїки та фрески.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Іконописання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 Особливості давньоруського малярства. Ювелірне мистецтво. Музика. Історичне значення культури Київської Русі.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Галицько-Волинська Русь як культурна спадкоємниця культури Київської Русі. Духовна культура. Архітектура. Іконописні традиції. Мініатюри. Декоративне й ужиткове мистецтво. Галицько-Волинський літопис як історична та літературна пам’ятка. </w:t>
      </w:r>
    </w:p>
    <w:p w:rsidR="007F5A1E" w:rsidRPr="006F4FCD" w:rsidRDefault="007F5A1E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 4. Особливості розвитку української культури в литовсько-руську та польсько-литовську добу (XIV – перша половина XVII ст.)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Специфічні риси культури Відродження: ідея самоцінності й самодостатності людської особистості, гуманізм, універсалізація, відновлення античного принципу гедонізму.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Розвиток української культури XIV – першої половини XVII ст.: умови формування, специфіка та періодизація. Проблема  татарської загрози як одна з детермінант формування української культури даного періоду. Польські  впливи  на  розвиток  соціокультурної  ситуації  на  Україні.  Формування  Російського  царства    та    проблема формування    української  ідентичності.   Витоки козаччини.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Інтерпретація феномену ренесансу в українській культурі.   Специфіка поєднання  ренесансних італійських  та реформаційних впливів в українській культурі. Релігійний чинник в еволюції української культури.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Унійні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тенденції    в  середовищі  українського  духовенства  та  магнатів.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Періодизація українського ренесансу.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Олельковицький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ренесанс як зародження  гуманістичних ідей  в українській культурі. Ранній гуманізм в українській культурі: Юрій Дрогобич, Станіслав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Оріховський-Роксолан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Лукаш з Нового міста,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Шимон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Шимонович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Культурні здобутки  українського Ренесансу. Освіта  і  наука.    Діяльність  культурно-освітніх  осередків.  Острозький  вчений  гурток. Братства як просвітницькі організації та православні церковні об’єднання.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Початок кириличного книгодрукування. Полемічна література  як  елемент  української  ренесансної  культури.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Відродження  в українській  архітектурі. Галицька  та  волинська  архітектурно-будівельні  школи.  Типи  оборонних  споруд. «Золотий  вік»  львівського  архітектурного Ренесансу.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 іконопис    доби Ренесансу.  Розвиток української музичної культури. Усна народна творчість: календарні, сімейно-обрядові  та  побутові  пісні.  Танцювальні  жанри  інструментальної  музики. Виникнення історичних пісень та дум.  Виникнення нових жанрів світської музики: канти.   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Розвиток  театрального мистецтва. Ляльковий  театр,  скоморохи. Виникнення шкільного театру.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Змістовий модуль 2. Українська культура нового і новітнього часу</w:t>
      </w:r>
    </w:p>
    <w:p w:rsidR="007F5A1E" w:rsidRPr="006F4FCD" w:rsidRDefault="007F5A1E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5. Розвиток культури у другій половині XVII – XVIIІ ст. 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Доба бароко та її особливості в Україні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Соціокультурний світ Західної Європи другої половини ХVІІ − ХVІІІ ст.: зміна світоглядних парадигм. Формування моделі культури Нового часу. Загальна характеристика епохи бароко.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A1E" w:rsidRPr="006F4F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Суспільно-політичні передумови формування козацького типу української культури. Визвольна  війна  під  проводом  Б.  Хмельницького    як    передумова  формування  нового типу української культури. Процес формування української нації. Козацтво  як головний чинник українського суспільно-політичного  та  культурного  життя.  Іван Мазепа  та розквіт  української  барокової  культури.   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Світоглядно-естетичні  засади  українського  бароко:  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антиномічність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 динамізм, нагромадження  прикрас,  алегорій  та  емблем,  парадокс  та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надмірна  театральність. Формування    нового  ідеалу  людини  −  </w:t>
      </w:r>
      <w:r w:rsidR="006F4FCD" w:rsidRPr="006F4F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людина  національна</w:t>
      </w:r>
      <w:r w:rsidR="006F4FCD" w:rsidRPr="006F4F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Піднесення  суспільного  престижу  освіти.  Києво-Могилянська  академія:  історія виникнення та розвитку.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Мистецтво та його функції:  «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docere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delectare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movere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». Декоративізм,  орнаментальність  та  колористика  як  характерні  риси  українського архітектурного  бароко. Рококо  в українських  архітектурних  пам’ятках:  Б.  Растреллі.  Розвиток  української  барокової скульптури. Головні напрямки розвитку живопису: іконопис, батальний та портретний жанри.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Жовківський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художній осередок.  Народна творчість  в живописі ХVІІ − ХVІІІ століть.  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Напрямки розвитку письменства: 1) світський розповідно-публіцистичний,  2)світський  панегіричний  та  емблематичний, 3) духовний. Розвиток  драми:  релігійна,  шкільна,  історична  драма.  Інтермедії.  Вертеп.  Думи  як пам’ятка козацької культури. Літописи як  історико-літературний  жанр. Виникнення  ліричного  жанру. 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Нові  здобутки  українського  барокового музичного мистецтва. Формування  національної  української  культури  бароко  як  стильова  домінанта епохи.</w:t>
      </w:r>
    </w:p>
    <w:p w:rsidR="007F5A1E" w:rsidRPr="006F4FCD" w:rsidRDefault="007F5A1E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 6. Українське національно-культурне відродження ХІХ ст.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Світоглядно-естетичні  засади  епохи романтизму і своєрідність розвитку його національних шкіл. Соціально-політичні, культурно-історичні, гносеологічні витоки реалізму. </w:t>
      </w: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Феномен модернізму в культурі кінця ХІХ</w:t>
      </w:r>
      <w:r w:rsidR="006F4FCD" w:rsidRPr="006F4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F4FCD" w:rsidRPr="006F4FCD">
        <w:rPr>
          <w:rFonts w:ascii="Times New Roman" w:hAnsi="Times New Roman" w:cs="Times New Roman"/>
          <w:bCs/>
          <w:sz w:val="28"/>
          <w:szCs w:val="28"/>
          <w:lang w:val="uk-UA"/>
        </w:rPr>
        <w:t>–п</w:t>
      </w: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очатку</w:t>
      </w:r>
      <w:proofErr w:type="spellEnd"/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ХХ ст. Культурне життя е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похи, її демократизм і політичний пафос, революційний потенціал громадянського впливу мистецтва.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Суспільно-політичні  обставини  формування  української    культури у ХІХ ст.  Територіальний  розподіл  українських  земель.  Ліквідація  Гетьманщини, Запорізької Січі  та остаточне запровадження кріпосного права. Ліквідація магдебурзького права. 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>М.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Грох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і поняття</w:t>
      </w:r>
      <w:r w:rsidR="006F4FCD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національно-культурного відродження.  Академічний,  культурний  і  політичний  етапи  національно-культурного  відродження.  Р.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Шпорлюк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і  проблема  українського  національного  відродження  −  часові  рамки  та характерні  особливості.   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Проблема  трансформації  структури  українського  культурного  життя.  Просвітительські ідеї в культурі України. Розвиток історичної науки та фольклорні дослідження. «Історія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русів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». Поширення освіти, відкриття шкіл, народних училищ.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Розвиток науки та філософської думки. Харківський, Київський, Новоросійський університети як наукові центри.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Зв’язок  народного  та  професійного  мистецтва. Формування української класичної літератури. Творчість    І. Котляревського, Т.Шевченка. Роль Харківського та Київського університетів. Кирило-Мефодіївське товариство. Діяльність М. Костомарова та П. Куліша. Внесок М. Лисенка в розвиток української музики.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Декоративно-прикладне та ужиткове мистецтво. Три центри українського образотворчого мистецтва: Київ, Харків, Одеса. Розвиток мистецьких шкіл.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Вплив складних політичних умов у другій половині ХІХ ст. на розвиток української культури: заборона українського книгодрукування, переслідування української  інтелігенції тощо.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Особливості розвитку української культури в Галичині і Закарпатті.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 7. Культура України ХХ ст.</w:t>
      </w:r>
    </w:p>
    <w:p w:rsidR="00981DCF" w:rsidRPr="006F4FCD" w:rsidRDefault="00981DCF" w:rsidP="006E019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6E019A"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Соціально-політичні умови розвитку культури України у ХХ ст. 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ХХ ст. і нова модель культури. Особливості культури ХХ ст.</w:t>
      </w:r>
      <w:r w:rsidR="006E019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Періодизація українського культурного процесу.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Тенденції новаторства та європеїзації в українській культурі поч. ХХ ст. Дискурс європейського модернізму в українській літературі: символізм, неоромантизм, неокласика, експресіонізм, психологізм. </w:t>
      </w:r>
    </w:p>
    <w:p w:rsidR="00981DCF" w:rsidRPr="006F4FCD" w:rsidRDefault="00981DCF" w:rsidP="007F5A1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Світові тенденції в українському мистецтві. Модерн в українській архітектурі. Феномен українського авангарду: декоративізм, етнографізм,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колористичність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Головні течії українського авангарду: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фовізм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експресіонізм,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неопримітивізм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неовізантинізм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кубізм, футуризм,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кубофутуризм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абстракціонізм,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лучизм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симультанізм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супрематизм. Найвідоміші постаті українського авангардного мистецтва: брати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Бурлюки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К. Малевич, О. Богомазов, О.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Екстер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Меллер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Соня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Делоне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. Світове значення творчості О. Архипенка.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Піднесення в сфері українського музичного та театрального мистецтва. М. Лисенко і створення київської музично-драматичної школи. Перший український стаціонарний театр М. Садовського. Виникнення Товариства українських акторів. Лесь Курбас і «поворот до Європи» в українському театральному мистецтві. Формування національного музичного стилю: синтез класичних і сучасних тенденцій. М. Леонтович, К.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Стеценко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, О. Кошиць.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Українське культурне відродження в умовах радянської системи. </w:t>
      </w:r>
      <w:r w:rsidR="006F4FCD" w:rsidRPr="006F4FC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Коренізація</w:t>
      </w:r>
      <w:r w:rsidR="006F4FCD" w:rsidRPr="006F4FC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6F4FCD" w:rsidRPr="006F4FC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українізація</w:t>
      </w:r>
      <w:r w:rsidR="006F4FCD" w:rsidRPr="006F4FC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Боротьба з неписьменністю як важливе досягнення соціалістичного устрою. Новий етап розвитку української літератури: «Пролеткульт», «Плуг», «Гарт», неокласики,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неосимволізм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панфутуризм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Український театр: проблема трансформацій і напрямків. Початки українського кіномистецтва: Київська та Одеська кіностудії. Розвиток українського художнього кіно і творчість О. Довженка.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Остаточне формування </w:t>
      </w:r>
      <w:r w:rsidR="006F4FCD" w:rsidRPr="006F4FCD">
        <w:rPr>
          <w:rFonts w:ascii="Times New Roman" w:hAnsi="Times New Roman" w:cs="Times New Roman"/>
          <w:sz w:val="28"/>
          <w:szCs w:val="28"/>
          <w:lang w:val="uk-UA" w:eastAsia="uk-UA"/>
        </w:rPr>
        <w:t>«соціалістичного»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устрою та трансформація української культури. Індустріалізація, колективізація, ідеологічний монополізм та культ особи як соціокультурний контекст. Метод соцреалізму.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«Розстріляне відродження».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Часткова лібералізація комуністичного режиму 60-х рр. ХХ ст. Реформування освіти. Творчість шістдесятників. 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Епоха «застою» в українській культурі. Ідеологічна концепція </w:t>
      </w:r>
      <w:r w:rsidR="006F4FCD" w:rsidRPr="006F4FCD">
        <w:rPr>
          <w:rFonts w:ascii="Times New Roman" w:hAnsi="Times New Roman" w:cs="Times New Roman"/>
          <w:sz w:val="28"/>
          <w:szCs w:val="28"/>
          <w:lang w:val="uk-UA" w:eastAsia="uk-UA"/>
        </w:rPr>
        <w:t>«радянського народу»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заходи щодо її реалізації. Примусова русифікація і переслідування дисидентів. Друга еміграційна хвиля і розвиток української діаспорної культури в США. 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Суспільно-історичні умови розвитку західноукраїнської культури. Українські землі в складі Румунії,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Чехо-Словаччини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Польщі. Формування політичних партій, українські економічні організації, діяльність культурних установ (Наукове товариства ім. Т. Шевченка, «Пласт», «Сокіл», «Просвіта», «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Общество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им.А.Духновича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»). </w:t>
      </w:r>
    </w:p>
    <w:p w:rsidR="001C5CD6" w:rsidRPr="006F4FCD" w:rsidRDefault="001C5CD6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 8. Національно-державне відродження та культура України на сучасному етапі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Специфіка соціокультурної ситуації в незалежній Україні: зміна соціальних орієнтацій та ідеалів, переоцінка цінностей та формування нової ціннісної ієрархії, зростання строкатості напрямів духовного життя, формування нової інфраструктури культури і нових принципів управління нею, складання нових відносин між учасниками культурного життя, зміна статусу, ролі і функцій національної культури. 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Мовна проблема та її соціокультурний контекст. Національна ідея та спроби її дефініції. Спроби декомунізації та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дерадянізації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Наука і освіта в сучасній Україні. Академія Наук та виникнення нових закладів. Реформи в системі освіти. Болонська система і Українська вища школа.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Український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андерграунд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 ідейний фундамент сучасного українського мистецтва. Постмодернізм в сучасному українському мистецтві.</w:t>
      </w:r>
    </w:p>
    <w:p w:rsidR="00981DCF" w:rsidRPr="006F4FCD" w:rsidRDefault="00981DCF" w:rsidP="007F5A1E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Нові тенденції в українській літературі: повернення забутих імен. Постмодернізм в українській літературі. «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Бу-Ба-Бу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«Пропала грамота», «Нова дегенерація». 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Проблеми і досягнення українського кіно. О.Янчук, О.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Бійма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Ю. Іллєнко. Спроби створення масової кінопродукції («Штольня», «Інді», </w:t>
      </w: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«Помаранчеве небо»). Історична тематика в українському кіно («Вогнем і мечем», «Молитва за гетьмана Мазепу»). Фестивалі українського кіно: «Молодість», «Відкрита ніч», Одеський міжнародний кінофестиваль. </w:t>
      </w:r>
    </w:p>
    <w:p w:rsidR="00981DCF" w:rsidRPr="006F4FCD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Сучасний український театр. Р. Віктюк, А. Жолдак. Проблема зв'язку театру і суспільно-політичної ситуації. Театральні фестивалі як фактор розвитку українського театрального мистецтва: «Золотий лев», «Вересневі самоцвіти», «Драбина».</w:t>
      </w:r>
    </w:p>
    <w:p w:rsidR="00981DCF" w:rsidRDefault="00981DCF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Розвиток української музики. Естрада в Україні: успіхи і проблеми. Фестивалі і конкурси.</w:t>
      </w:r>
    </w:p>
    <w:p w:rsidR="00F617E4" w:rsidRPr="006F4FCD" w:rsidRDefault="00F617E4" w:rsidP="001C5CD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963" w:rsidRPr="006F4FCD" w:rsidRDefault="006E019A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6F5963" w:rsidRPr="006F4FCD">
        <w:rPr>
          <w:rFonts w:ascii="Times New Roman" w:hAnsi="Times New Roman" w:cs="Times New Roman"/>
          <w:b/>
          <w:sz w:val="28"/>
          <w:szCs w:val="28"/>
          <w:lang w:val="uk-UA"/>
        </w:rPr>
        <w:t>СТРУКТУРНО-ЛОГІЧНА СХЕМА НАВЧАЛЬНОЇ ДИСЦИПЛІНИ «ІСТОРІЯ УКРАЇНСЬКОЇ КУЛЬТУРИ»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4E6F77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  <w:pict>
          <v:group id="_x0000_s1026" editas="canvas" style="width:431.7pt;height:259pt;mso-position-horizontal-relative:char;mso-position-vertical-relative:line" coordorigin="4776,3669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76;top:3669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7026;top:4389;width:1353;height:720">
              <v:textbox style="mso-next-textbox:#_x0000_s1028" inset="4.32pt,2.16pt,4.32pt,2.16pt">
                <w:txbxContent>
                  <w:p w:rsidR="001C13F5" w:rsidRPr="00C3074C" w:rsidRDefault="001C13F5" w:rsidP="006F5963">
                    <w:pPr>
                      <w:rPr>
                        <w:lang w:val="uk-UA"/>
                      </w:rPr>
                    </w:pPr>
                    <w:r w:rsidRPr="00C3074C">
                      <w:rPr>
                        <w:lang w:val="uk-UA"/>
                      </w:rPr>
                      <w:t>Історія України</w:t>
                    </w:r>
                  </w:p>
                  <w:p w:rsidR="001C13F5" w:rsidRPr="00B01824" w:rsidRDefault="001C13F5" w:rsidP="006F5963">
                    <w:pPr>
                      <w:rPr>
                        <w:sz w:val="14"/>
                      </w:rPr>
                    </w:pPr>
                  </w:p>
                </w:txbxContent>
              </v:textbox>
            </v:rect>
            <v:rect id="_x0000_s1029" style="position:absolute;left:8556;top:4389;width:1324;height:720">
              <v:textbox style="mso-next-textbox:#_x0000_s1029" inset="4.32pt,2.16pt,4.32pt,2.16pt">
                <w:txbxContent>
                  <w:p w:rsidR="001C13F5" w:rsidRPr="00C3074C" w:rsidRDefault="001C13F5" w:rsidP="006F5963">
                    <w:pPr>
                      <w:rPr>
                        <w:szCs w:val="28"/>
                        <w:lang w:val="uk-UA"/>
                      </w:rPr>
                    </w:pPr>
                    <w:r>
                      <w:rPr>
                        <w:szCs w:val="28"/>
                        <w:lang w:val="uk-UA"/>
                      </w:rPr>
                      <w:t>Українська мова</w:t>
                    </w:r>
                  </w:p>
                </w:txbxContent>
              </v:textbox>
            </v:rect>
            <v:rect id="_x0000_s1030" style="position:absolute;left:10086;top:4411;width:1440;height:698">
              <v:textbox style="mso-next-textbox:#_x0000_s1030" inset="4.32pt,2.16pt,4.32pt,2.16pt">
                <w:txbxContent>
                  <w:p w:rsidR="001C13F5" w:rsidRPr="00C3074C" w:rsidRDefault="001C13F5" w:rsidP="006F5963">
                    <w:pPr>
                      <w:rPr>
                        <w:szCs w:val="28"/>
                        <w:lang w:val="uk-UA"/>
                      </w:rPr>
                    </w:pPr>
                    <w:r>
                      <w:rPr>
                        <w:szCs w:val="28"/>
                        <w:lang w:val="uk-UA"/>
                      </w:rPr>
                      <w:t>Релігієзнавство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5856;top:4749;width:1039;height:383">
              <v:textbox style="mso-next-textbox:#_x0000_s1031" inset="4.32pt,2.16pt,4.32pt,2.16pt">
                <w:txbxContent>
                  <w:p w:rsidR="001C13F5" w:rsidRPr="00C3074C" w:rsidRDefault="001C13F5" w:rsidP="006F5963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proofErr w:type="spellStart"/>
                    <w:r w:rsidRPr="00C3074C">
                      <w:rPr>
                        <w:sz w:val="16"/>
                        <w:szCs w:val="16"/>
                        <w:lang w:val="uk-UA"/>
                      </w:rPr>
                      <w:t>забезпечуючі</w:t>
                    </w:r>
                    <w:proofErr w:type="spellEnd"/>
                  </w:p>
                </w:txbxContent>
              </v:textbox>
            </v:shape>
            <v:shape id="_x0000_s1032" type="#_x0000_t13" style="position:absolute;left:5766;top:6729;width:1039;height:383">
              <v:textbox style="mso-next-textbox:#_x0000_s1032" inset="4.32pt,2.16pt,4.32pt,2.16pt">
                <w:txbxContent>
                  <w:p w:rsidR="001C13F5" w:rsidRPr="00C3074C" w:rsidRDefault="001C13F5" w:rsidP="006F5963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C3074C">
                      <w:rPr>
                        <w:sz w:val="16"/>
                        <w:szCs w:val="16"/>
                        <w:lang w:val="uk-UA"/>
                      </w:rPr>
                      <w:t>забезпечувані</w:t>
                    </w:r>
                  </w:p>
                </w:txbxContent>
              </v:textbox>
            </v:shape>
            <v:rect id="_x0000_s1033" style="position:absolute;left:6666;top:5649;width:4860;height:270">
              <v:textbox style="mso-next-textbox:#_x0000_s1033" inset="4.32pt,2.16pt,4.32pt,2.16pt">
                <w:txbxContent>
                  <w:p w:rsidR="001C13F5" w:rsidRPr="00B01824" w:rsidRDefault="001C13F5" w:rsidP="006F5963">
                    <w:pPr>
                      <w:rPr>
                        <w:b/>
                        <w:sz w:val="19"/>
                        <w:szCs w:val="32"/>
                        <w:lang w:val="uk-UA"/>
                      </w:rPr>
                    </w:pPr>
                    <w:r w:rsidRPr="00B01824">
                      <w:rPr>
                        <w:b/>
                        <w:sz w:val="19"/>
                        <w:szCs w:val="32"/>
                        <w:lang w:val="uk-UA"/>
                      </w:rPr>
                      <w:t xml:space="preserve">    </w:t>
                    </w:r>
                    <w:r>
                      <w:rPr>
                        <w:b/>
                        <w:sz w:val="19"/>
                        <w:szCs w:val="32"/>
                        <w:lang w:val="uk-UA"/>
                      </w:rPr>
                      <w:t xml:space="preserve">                </w:t>
                    </w:r>
                    <w:r w:rsidRPr="00B01824">
                      <w:rPr>
                        <w:b/>
                        <w:sz w:val="19"/>
                        <w:szCs w:val="32"/>
                        <w:lang w:val="uk-UA"/>
                      </w:rPr>
                      <w:t xml:space="preserve"> </w:t>
                    </w:r>
                    <w:r>
                      <w:rPr>
                        <w:b/>
                        <w:sz w:val="19"/>
                        <w:szCs w:val="32"/>
                        <w:lang w:val="uk-UA"/>
                      </w:rPr>
                      <w:t>ІСТОРІЯ УКРАЇНСЬКОЇ КУЛЬТУРИ</w:t>
                    </w:r>
                  </w:p>
                </w:txbxContent>
              </v:textbox>
            </v:rect>
            <v:rect id="_x0000_s1034" style="position:absolute;left:7028;top:6549;width:1351;height:720">
              <v:textbox style="mso-next-textbox:#_x0000_s1034" inset="4.32pt,2.16pt,4.32pt,2.16pt">
                <w:txbxContent>
                  <w:p w:rsidR="001C13F5" w:rsidRPr="00C3074C" w:rsidRDefault="001C13F5" w:rsidP="006F5963">
                    <w:pPr>
                      <w:rPr>
                        <w:lang w:val="uk-UA"/>
                      </w:rPr>
                    </w:pPr>
                    <w:r w:rsidRPr="00C3074C">
                      <w:rPr>
                        <w:lang w:val="uk-UA"/>
                      </w:rPr>
                      <w:t>Філософія</w:t>
                    </w:r>
                  </w:p>
                </w:txbxContent>
              </v:textbox>
            </v:rect>
            <v:rect id="_x0000_s1035" style="position:absolute;left:8529;top:6521;width:1351;height:721">
              <v:textbox style="mso-next-textbox:#_x0000_s1035" inset="4.32pt,2.16pt,4.32pt,2.16pt">
                <w:txbxContent>
                  <w:p w:rsidR="001C13F5" w:rsidRPr="00916CCA" w:rsidRDefault="001C13F5" w:rsidP="006F5963">
                    <w:pPr>
                      <w:rPr>
                        <w:szCs w:val="28"/>
                        <w:lang w:val="uk-UA"/>
                      </w:rPr>
                    </w:pPr>
                    <w:r>
                      <w:rPr>
                        <w:szCs w:val="28"/>
                        <w:lang w:val="uk-UA"/>
                      </w:rPr>
                      <w:t>Етика і естетика</w:t>
                    </w:r>
                  </w:p>
                </w:txbxContent>
              </v:textbox>
            </v:rect>
            <v:rect id="_x0000_s1036" style="position:absolute;left:10180;top:6521;width:1346;height:751">
              <v:textbox style="mso-next-textbox:#_x0000_s1036" inset="4.32pt,2.16pt,4.32pt,2.16pt">
                <w:txbxContent>
                  <w:p w:rsidR="001C13F5" w:rsidRPr="0051675C" w:rsidRDefault="001C13F5" w:rsidP="006F5963">
                    <w:pPr>
                      <w:rPr>
                        <w:lang w:val="uk-UA"/>
                      </w:rPr>
                    </w:pPr>
                    <w:r w:rsidRPr="0051675C">
                      <w:rPr>
                        <w:lang w:val="uk-UA"/>
                      </w:rPr>
                      <w:t>Соціологія</w:t>
                    </w:r>
                  </w:p>
                </w:txbxContent>
              </v:textbox>
            </v:rect>
            <v:line id="_x0000_s1037" style="position:absolute;flip:x" from="7476,6009" to="8736,6369">
              <v:stroke endarrow="block"/>
            </v:line>
            <v:line id="_x0000_s1038" style="position:absolute" from="9096,6009" to="9096,6279">
              <v:stroke endarrow="block"/>
            </v:line>
            <v:line id="_x0000_s1039" style="position:absolute" from="9636,6009" to="10536,6369">
              <v:stroke endarrow="block"/>
            </v:line>
            <v:line id="_x0000_s1040" style="position:absolute" from="7566,5199" to="7566,5469">
              <v:stroke endarrow="block"/>
            </v:line>
            <v:line id="_x0000_s1041" style="position:absolute" from="9096,5199" to="9096,5469">
              <v:stroke endarrow="block"/>
            </v:line>
            <v:line id="_x0000_s1042" style="position:absolute" from="10626,5289" to="10626,5559">
              <v:stroke endarrow="block"/>
            </v:line>
            <v:rect id="_x0000_s1043" style="position:absolute;left:4956;top:4208;width:900;height:1530">
              <v:textbox style="layout-flow:vertical;mso-layout-flow-alt:bottom-to-top;mso-next-textbox:#_x0000_s1043" inset="4.32pt,2.16pt,4.32pt,2.16pt">
                <w:txbxContent>
                  <w:p w:rsidR="001C13F5" w:rsidRPr="00C3074C" w:rsidRDefault="001C13F5" w:rsidP="006F5963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C3074C">
                      <w:rPr>
                        <w:sz w:val="20"/>
                        <w:szCs w:val="20"/>
                        <w:lang w:val="uk-UA"/>
                      </w:rPr>
                      <w:t>Курси, які забезпечують викладання даної дисципліни</w:t>
                    </w:r>
                  </w:p>
                </w:txbxContent>
              </v:textbox>
            </v:rect>
            <v:rect id="_x0000_s1044" style="position:absolute;left:4914;top:6260;width:810;height:1530;flip:x y">
              <v:textbox style="layout-flow:vertical;mso-layout-flow-alt:bottom-to-top;mso-next-textbox:#_x0000_s1044" inset="4.32pt,2.16pt,4.32pt,2.16pt">
                <w:txbxContent>
                  <w:p w:rsidR="001C13F5" w:rsidRPr="00C3074C" w:rsidRDefault="001C13F5" w:rsidP="006E019A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C3074C">
                      <w:rPr>
                        <w:sz w:val="20"/>
                        <w:szCs w:val="20"/>
                        <w:lang w:val="uk-UA"/>
                      </w:rPr>
                      <w:t>Курси, які забезпечуються даною дисципліною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0206E" w:rsidRDefault="00E0206E" w:rsidP="001C5CD6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06E" w:rsidRDefault="00E0206E" w:rsidP="001C5CD6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06E" w:rsidRDefault="00E0206E" w:rsidP="001C5CD6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06E" w:rsidRDefault="00E0206E" w:rsidP="001C5CD6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06E" w:rsidRDefault="00E0206E" w:rsidP="001C5CD6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CD6" w:rsidRPr="006F4FCD" w:rsidRDefault="006E019A" w:rsidP="001C5CD6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</w:t>
      </w:r>
      <w:r w:rsidR="006F5963" w:rsidRPr="006F4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C5CD6" w:rsidRPr="006F4FC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НАВЧАЛЬНОЇ ДИСЦИПЛІНИ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960"/>
        <w:gridCol w:w="1080"/>
        <w:gridCol w:w="900"/>
        <w:gridCol w:w="1260"/>
      </w:tblGrid>
      <w:tr w:rsidR="006F5963" w:rsidRPr="006F4FCD" w:rsidTr="006F5963">
        <w:trPr>
          <w:cantSplit/>
          <w:trHeight w:val="1682"/>
        </w:trPr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96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080" w:type="dxa"/>
            <w:textDirection w:val="btLr"/>
            <w:vAlign w:val="center"/>
          </w:tcPr>
          <w:p w:rsidR="006F5963" w:rsidRPr="006F4FCD" w:rsidRDefault="006F5963" w:rsidP="006F5963">
            <w:pPr>
              <w:pStyle w:val="a9"/>
              <w:spacing w:after="0"/>
              <w:ind w:left="-426" w:right="113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900" w:type="dxa"/>
            <w:textDirection w:val="btLr"/>
            <w:vAlign w:val="center"/>
          </w:tcPr>
          <w:p w:rsidR="006F5963" w:rsidRPr="006F4FCD" w:rsidRDefault="006F5963" w:rsidP="006F5963">
            <w:pPr>
              <w:pStyle w:val="a9"/>
              <w:spacing w:after="0"/>
              <w:ind w:left="-426" w:right="113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Практичні</w:t>
            </w:r>
          </w:p>
        </w:tc>
        <w:tc>
          <w:tcPr>
            <w:tcW w:w="1260" w:type="dxa"/>
            <w:textDirection w:val="btLr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 w:right="113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Самостійна та індивідуальна робота</w:t>
            </w:r>
          </w:p>
        </w:tc>
      </w:tr>
      <w:tr w:rsidR="006F5963" w:rsidRPr="006F4FCD" w:rsidTr="006F5963">
        <w:tc>
          <w:tcPr>
            <w:tcW w:w="9000" w:type="dxa"/>
            <w:gridSpan w:val="5"/>
            <w:vAlign w:val="center"/>
          </w:tcPr>
          <w:p w:rsidR="006F5963" w:rsidRPr="006F4FCD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1. </w:t>
            </w:r>
            <w:proofErr w:type="spellStart"/>
            <w:r w:rsidRPr="006F4F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Cтародавня</w:t>
            </w:r>
            <w:proofErr w:type="spellEnd"/>
            <w:r w:rsidRPr="006F4F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культура України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Вступ. Сутність і структура культури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Витоки української культури.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F5963" w:rsidRPr="006F4FCD" w:rsidRDefault="00086079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Київської Русі та Галицько-Волинського князівства у контексті загальноєвропейського культурного розвитку (ІХ-ХІІІ ст.)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6F5963" w:rsidRPr="006F4FCD" w:rsidRDefault="00CB381D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розвитку української культури в литовсько-руську та польсько-литовську добу (XIV – перша половина XVII ст.)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F5963" w:rsidRPr="006F4FCD" w:rsidRDefault="00086079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9000" w:type="dxa"/>
            <w:gridSpan w:val="5"/>
            <w:vAlign w:val="center"/>
          </w:tcPr>
          <w:p w:rsidR="006F5963" w:rsidRPr="006F4FCD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2. Українська культура нового і новітнього часу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культури у другій половині XVII – XVIIІ ст. Доба бароко та її особливості в Україні.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6F5963" w:rsidRPr="006F4FCD" w:rsidRDefault="00CB381D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національно-культурне відродження ХІХ ст.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6F5963" w:rsidRPr="006F4FCD" w:rsidRDefault="00CB381D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6F5963" w:rsidRPr="006F4FCD" w:rsidRDefault="00086079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України ХХ ст.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0" w:type="dxa"/>
            <w:vAlign w:val="center"/>
          </w:tcPr>
          <w:p w:rsidR="006F5963" w:rsidRPr="006F4FCD" w:rsidRDefault="00CB381D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Національно-державне відродження та культура України на сучасному етапі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F5963" w:rsidRPr="006F4FCD" w:rsidRDefault="00086079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F5963" w:rsidRPr="006F4FCD" w:rsidTr="006F5963">
        <w:tc>
          <w:tcPr>
            <w:tcW w:w="8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960" w:type="dxa"/>
          </w:tcPr>
          <w:p w:rsidR="006F5963" w:rsidRPr="006F4FCD" w:rsidRDefault="006F5963" w:rsidP="006F4FCD">
            <w:pPr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F5963" w:rsidRPr="006F4FCD" w:rsidRDefault="00086079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F5963" w:rsidRPr="006F4FCD" w:rsidTr="006F5963">
        <w:tc>
          <w:tcPr>
            <w:tcW w:w="5760" w:type="dxa"/>
            <w:gridSpan w:val="2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8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00" w:type="dxa"/>
            <w:vAlign w:val="center"/>
          </w:tcPr>
          <w:p w:rsidR="006F5963" w:rsidRPr="006F4FCD" w:rsidRDefault="006F5963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 w:rsidRPr="006F4F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:rsidR="006F5963" w:rsidRPr="006F4FCD" w:rsidRDefault="00086079" w:rsidP="006F5963">
            <w:pPr>
              <w:pStyle w:val="21"/>
              <w:spacing w:after="0" w:line="240" w:lineRule="auto"/>
              <w:ind w:lef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</w:tbl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06E" w:rsidRDefault="00E0206E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6. </w:t>
      </w: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ПЛАНИ ЛЕКЦІЙ (18год.)</w:t>
      </w:r>
    </w:p>
    <w:p w:rsidR="00D31A74" w:rsidRPr="00D31A74" w:rsidRDefault="00D31A74" w:rsidP="00D31A7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ТЕМА 1. Вступ. Сутність і структура культури. Витоки української культури. </w:t>
      </w:r>
    </w:p>
    <w:p w:rsidR="00D31A74" w:rsidRPr="00D31A74" w:rsidRDefault="00D31A74" w:rsidP="00205A3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Визначення і суть української культури.</w:t>
      </w:r>
    </w:p>
    <w:p w:rsidR="00D31A74" w:rsidRPr="00D31A74" w:rsidRDefault="00D31A74" w:rsidP="00205A3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Історіографія та джерела курсу, його концепція та періодизація</w:t>
      </w:r>
    </w:p>
    <w:p w:rsidR="00D31A74" w:rsidRPr="00D31A74" w:rsidRDefault="00D31A74" w:rsidP="00205A3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Значення історії української культури.</w:t>
      </w:r>
    </w:p>
    <w:p w:rsidR="00D31A74" w:rsidRPr="00D31A74" w:rsidRDefault="00D31A74" w:rsidP="00205A3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Форми і методи вивчення курсу.</w:t>
      </w:r>
    </w:p>
    <w:p w:rsidR="00D31A74" w:rsidRPr="00D31A74" w:rsidRDefault="00D31A74" w:rsidP="00D31A7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ТЕМА 2.</w:t>
      </w:r>
      <w:r w:rsidRPr="00D31A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Культура Київської Русі княжої доби (Х-ХІІІ ст.)</w:t>
      </w: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205A3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Історичні умови розвитку культури. Запровадження християнства.</w:t>
      </w:r>
    </w:p>
    <w:p w:rsidR="00D31A74" w:rsidRPr="00D31A74" w:rsidRDefault="00D31A74" w:rsidP="00205A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Виникнення писемності. Мова та літературні традиції. Перші пам’ятки давньоруського письменства. Іларіон. Нестор.</w:t>
      </w:r>
    </w:p>
    <w:p w:rsidR="00D31A74" w:rsidRPr="00D31A74" w:rsidRDefault="00D31A74" w:rsidP="00205A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Літописна традиція в Київській Русі. Київський та Галицько-Волинський літопис. «Повість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врем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яних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літ». Література Київської Русі. «Слово о полку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». Перекладна і оригінальна література. «Руська Правда».</w:t>
      </w:r>
    </w:p>
    <w:p w:rsidR="00D31A74" w:rsidRPr="00D31A74" w:rsidRDefault="00D31A74" w:rsidP="00205A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архітектури Київської Русі, образотворче мистецтво. Книжкові мініатюри.</w:t>
      </w:r>
    </w:p>
    <w:p w:rsidR="00D31A74" w:rsidRPr="00D31A74" w:rsidRDefault="00D31A74" w:rsidP="00205A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Побут населення давньоруської держави. Музика Київської Русі. Скоморохи. Боян. Театральні дійства. Обряди, звичаї, свята в давньоруській державі.</w:t>
      </w:r>
    </w:p>
    <w:p w:rsidR="00D31A74" w:rsidRPr="00D31A74" w:rsidRDefault="00D31A74" w:rsidP="00205A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Історичне значення культури Київської Русі.</w:t>
      </w:r>
    </w:p>
    <w:p w:rsidR="00D31A74" w:rsidRPr="00D31A74" w:rsidRDefault="00D31A74" w:rsidP="00D31A74">
      <w:pPr>
        <w:tabs>
          <w:tab w:val="left" w:pos="6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</w:p>
    <w:p w:rsidR="00D31A74" w:rsidRPr="00D31A74" w:rsidRDefault="00D31A74" w:rsidP="00D31A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3. </w:t>
      </w: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Українська культура </w:t>
      </w: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XIV</w:t>
      </w: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першої половини </w:t>
      </w: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XVII</w:t>
      </w:r>
      <w:r w:rsidRPr="00D31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ст.</w:t>
      </w: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205A3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Історичні умови розвитку культури.</w:t>
      </w:r>
    </w:p>
    <w:p w:rsidR="00D31A74" w:rsidRPr="00D31A74" w:rsidRDefault="00D31A74" w:rsidP="00205A3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Розвиток шкільної освіти. Виникнення братств.</w:t>
      </w:r>
    </w:p>
    <w:p w:rsidR="00D31A74" w:rsidRPr="00D31A74" w:rsidRDefault="00D31A74" w:rsidP="00205A3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Книгодрукування й видавнича справа. Наука й література.</w:t>
      </w:r>
    </w:p>
    <w:p w:rsidR="00D31A74" w:rsidRPr="00D31A74" w:rsidRDefault="00D31A74" w:rsidP="00205A3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Архітектура й образотворче мистецтво.</w:t>
      </w:r>
    </w:p>
    <w:p w:rsidR="00D31A74" w:rsidRPr="00D31A74" w:rsidRDefault="00D31A74" w:rsidP="00D31A7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ТЕМА 4. Українська культура в козацько-гетьманську добу.</w:t>
      </w:r>
    </w:p>
    <w:p w:rsidR="00D31A74" w:rsidRPr="00D31A74" w:rsidRDefault="00D31A74" w:rsidP="00D31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205A3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Історичні умови розвитку культури. </w:t>
      </w:r>
    </w:p>
    <w:p w:rsidR="00D31A74" w:rsidRPr="00D31A74" w:rsidRDefault="00D31A74" w:rsidP="00205A3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Іван Мазепа – будівничий української культури.</w:t>
      </w:r>
    </w:p>
    <w:p w:rsidR="00D31A74" w:rsidRPr="00D31A74" w:rsidRDefault="00D31A74" w:rsidP="00205A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й книгодрукування в Україні в козацько-гетьманську добу.</w:t>
      </w:r>
    </w:p>
    <w:p w:rsidR="00D31A74" w:rsidRPr="00D31A74" w:rsidRDefault="00D31A74" w:rsidP="00205A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Історична література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 Літописи Самовидця, Граб’янки і Величка.</w:t>
      </w:r>
    </w:p>
    <w:p w:rsidR="00D31A74" w:rsidRPr="00D31A74" w:rsidRDefault="00D31A74" w:rsidP="00205A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Архітектура й образотворче мистецтво козацько-гетьманської доби.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Мазепинське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бароко.</w:t>
      </w:r>
    </w:p>
    <w:p w:rsidR="00D31A74" w:rsidRPr="00D31A74" w:rsidRDefault="00D31A74" w:rsidP="00205A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Григорій Сковорода – видатна постать української культури 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</w:t>
      </w:r>
    </w:p>
    <w:p w:rsidR="00D31A74" w:rsidRPr="00D31A74" w:rsidRDefault="00D31A74" w:rsidP="00D31A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1A74" w:rsidRPr="00D31A74" w:rsidRDefault="00D31A74" w:rsidP="00D31A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ТЕМА 5. Українська культура кінця </w:t>
      </w: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XVIII</w:t>
      </w: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– першої половини ХІХ століття.</w:t>
      </w: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205A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Історичні умови розвитку культури.</w:t>
      </w:r>
    </w:p>
    <w:p w:rsidR="00D31A74" w:rsidRPr="00D31A74" w:rsidRDefault="00D31A74" w:rsidP="00205A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культура першої половини ХІХ століття. Національне відродження.</w:t>
      </w:r>
    </w:p>
    <w:p w:rsidR="00D31A74" w:rsidRPr="00D31A74" w:rsidRDefault="00D31A74" w:rsidP="00205A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Освіта, наука, літературне життя в Україні в першій половині ХІХ ст.</w:t>
      </w:r>
    </w:p>
    <w:p w:rsidR="00D31A74" w:rsidRPr="00D31A74" w:rsidRDefault="00D31A74" w:rsidP="00205A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Т.Шевченко і його роль для розвитку української культури.</w:t>
      </w:r>
    </w:p>
    <w:p w:rsidR="00D31A74" w:rsidRPr="00D31A74" w:rsidRDefault="00D31A74" w:rsidP="00205A3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Архітектура й образотворче мистецтво.</w:t>
      </w:r>
    </w:p>
    <w:p w:rsidR="00D31A74" w:rsidRPr="00D31A74" w:rsidRDefault="00D31A74" w:rsidP="00D31A74">
      <w:p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ТЕМА 6. Українська культура другої половини ХІХ століття.</w:t>
      </w: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205A3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культура другої половини ХІХ століття. Історичні умови розвитку.</w:t>
      </w:r>
    </w:p>
    <w:p w:rsidR="00D31A74" w:rsidRPr="00D31A74" w:rsidRDefault="00D31A74" w:rsidP="00205A3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історичної науки. ХІХ ст. – століття великих істориків. Вища освіта в Україні в ХІХ столітті.</w:t>
      </w:r>
    </w:p>
    <w:p w:rsidR="00D31A74" w:rsidRPr="00D31A74" w:rsidRDefault="00D31A74" w:rsidP="00205A3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Література України другої половини ХІХ століття. П.Куліш.</w:t>
      </w:r>
    </w:p>
    <w:p w:rsidR="00D31A74" w:rsidRPr="00D31A74" w:rsidRDefault="00D31A74" w:rsidP="00205A3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 Франко. Його літературна та громадсько-культурна діяльність.</w:t>
      </w:r>
    </w:p>
    <w:p w:rsidR="00D31A74" w:rsidRPr="00D31A74" w:rsidRDefault="00D31A74" w:rsidP="00205A3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Театральне та музичне мистецтво. М.Кропивницький. М.Старицький. І. Карпенко-Карий. М.Лисенко.</w:t>
      </w:r>
    </w:p>
    <w:p w:rsidR="00D31A74" w:rsidRPr="00D31A74" w:rsidRDefault="00D31A74" w:rsidP="00D31A7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D31A74" w:rsidRPr="00D31A74" w:rsidRDefault="00D31A74" w:rsidP="00D31A7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Тема 7. Українська культура кінця ХІХ – початку ХХ століття.</w:t>
      </w:r>
    </w:p>
    <w:p w:rsidR="00D31A74" w:rsidRPr="00D31A74" w:rsidRDefault="00D31A74" w:rsidP="00D31A7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205A3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Історичні умови розвитку культури.</w:t>
      </w:r>
    </w:p>
    <w:p w:rsidR="00D31A74" w:rsidRPr="00D31A74" w:rsidRDefault="00D31A74" w:rsidP="00205A3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Освіта. Театральне та музичне мистецтво.</w:t>
      </w:r>
    </w:p>
    <w:p w:rsidR="00D31A74" w:rsidRPr="00D31A74" w:rsidRDefault="00D31A74" w:rsidP="00205A3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Література. Науково-технічний прогрес.</w:t>
      </w:r>
    </w:p>
    <w:p w:rsidR="00D31A74" w:rsidRPr="00D31A74" w:rsidRDefault="00D31A74" w:rsidP="00205A3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Архітектура й образотворче мистецтво.</w:t>
      </w: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ТЕМА 8. Культура радянської України і діаспори (1945-1991).</w:t>
      </w: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205A3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Культура радянської України і української діаспори (1945-1991).</w:t>
      </w:r>
    </w:p>
    <w:p w:rsidR="00D31A74" w:rsidRPr="00D31A74" w:rsidRDefault="00D31A74" w:rsidP="00205A3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 на українську духовність. Ідеологічні кампанії др. пол. 40-х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рр.та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партійно-державне втручання у культурні процеси 50–60-х рр.</w:t>
      </w:r>
    </w:p>
    <w:p w:rsidR="00D31A74" w:rsidRPr="00D31A74" w:rsidRDefault="00D31A74" w:rsidP="00205A3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і наука в радянській Україні. Педагоги–новатори (В.Сухомлинський, Г.Ващенко.).</w:t>
      </w:r>
    </w:p>
    <w:p w:rsidR="00D31A74" w:rsidRPr="00D31A74" w:rsidRDefault="00D31A74" w:rsidP="00205A3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дисциплін і мережа наукових установ УРСР і діаспори. Визначні вчені (А. Люлька, Б. Патон, І. Юхновський, О. Глушко, М. Амосов та ін.).</w:t>
      </w:r>
    </w:p>
    <w:p w:rsidR="00D31A74" w:rsidRPr="00D31A74" w:rsidRDefault="00D31A74" w:rsidP="00205A3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Літературно-мистецький процес в радянській Україні. Театр та музичні здобутки.</w:t>
      </w:r>
    </w:p>
    <w:p w:rsidR="00D31A74" w:rsidRPr="00D31A74" w:rsidRDefault="00D31A74" w:rsidP="00205A3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Образотворче і спортивно-циркове мистецтво. Мистецька спадщина К.Білокур, В. Бородая, А.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Ерделі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Й.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Бокшая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Т. Яблонської, М.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Дерегуса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І.Марчука.</w:t>
      </w: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ТЕМА 9.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Культура України доби незалежності.</w:t>
      </w:r>
    </w:p>
    <w:p w:rsidR="00D31A74" w:rsidRPr="00D31A74" w:rsidRDefault="00D31A74" w:rsidP="00D31A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31A74" w:rsidRPr="00D31A74" w:rsidRDefault="00D31A74" w:rsidP="00205A3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Історичні умови розвитку.</w:t>
      </w:r>
    </w:p>
    <w:p w:rsidR="00D31A74" w:rsidRPr="00D31A74" w:rsidRDefault="00D31A74" w:rsidP="00205A3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Освіта і наука в незалежній Україні. Проблеми та шляхи їх вирішення.</w:t>
      </w:r>
    </w:p>
    <w:p w:rsidR="00D31A74" w:rsidRPr="00D31A74" w:rsidRDefault="00D31A74" w:rsidP="00205A3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Літературно-мистецький екскурс по незалежній Україні.</w:t>
      </w:r>
    </w:p>
    <w:p w:rsidR="00D31A74" w:rsidRPr="00D31A74" w:rsidRDefault="00D31A74" w:rsidP="00205A3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Архітектура та живопис на сучасному етапі.</w:t>
      </w:r>
    </w:p>
    <w:p w:rsidR="00D31A74" w:rsidRPr="00D31A74" w:rsidRDefault="00D31A74" w:rsidP="00205A3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Основні досягнення спорту.</w:t>
      </w: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ТЕМАТИКА СЕМІНАРСЬКИХ (ПРАКТИЧНИХ) ЗАНЯТЬ З КУРСУ “ІСТОРІЯ УКРАЇНСЬКОЇ КУЛЬТУРИ”. (8 год.).</w:t>
      </w:r>
    </w:p>
    <w:p w:rsidR="00D31A74" w:rsidRPr="00D31A74" w:rsidRDefault="00D31A74" w:rsidP="00D31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Тема 1. Культура Київської Русі (2 год.)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Писемність, освіта і пізнання всесвіту (наукові знання).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Агапіт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Розвиток культури за Ярослава Мудрого та Данила Галицького.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Літописна та літературна традиція. "Повість временних літ" і "Галицько-Волинський літопис". Никон. Нестор. "Слово о полку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". Іларіон.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Особливості архітектури. Київ. Чернігів. Галич.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Холм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Образотворче мистецтво. Мозаїки. Фрески.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4. Музично-театральні дійства. Скоморохи. Боян. Давньоруська культурна спадщина у всеукраїнському і світовому історичному контексті.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5. Історичне значення Київської Русі.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Література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Александpович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Мистецтво Галицько-Волинської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деpжави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Львів: Ін-т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українозн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ім. І. Крип’якевича НАНУ, 1999. – 132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Асєєв Ю. Архітектура Київської Русі. – Київ: Будівельник, 1969. – 191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Асєєв Ю. Джерела. Мистецтво Київської Русі. – Київ: Мистецтво, 1980. – 215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Баpан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Баpан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 Походження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укpаїнського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наpоду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Київ: Ін-т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аpхеології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HАHУ, 2002. – 406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Блок М. Феодальне суспільство / Пер. з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франц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– Київ: Всесвіт, 2002. – 506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Брайчевский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Утверджение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християнства на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Руси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: Наук. думка, 1989. – 296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Бpайчевський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Літопис Аскольда. – Київ: Ін-т археології HАHУ, 2000. – 132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Брайчевський М. Походження слов’янської писемності. – Київ: Академія, 2002. – 152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Брайчевський М. Автор "Слово о полку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" та культура Київської Русі. – Київ: Фенікс, 2005. – 552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Галицько-Волинський літопис / Ред. М. Котляр. – Київ: Наук. думка, 2002. – 400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Державні, політичні та громадські діячі України: політичні портрети /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 За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г. ред. М. Панова. – Київ: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Юре, 2002. – 476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Задорожний В.,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Кундрат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Ю.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Курс історії української культури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(ІХ – початок ХХІ століття). – Ужгород, 2009. - 432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Жаборюк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 Український живопис доби середньовіччя. – Київ – Одеса: Вища школа, 1978. – 199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Івакін Г. Оповіді про стародавній Київ. – Київ: Рад. школа, 1982. – 112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Ілюстрована енциклопедія історії України (від найдавнішого часу до кінця XVIII ст.) / Авт. тексту О.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Кучерук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А. Жуковського. – Київ: Спалах, 1998. – 215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української культури / За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ред. І. Крип’якевича. – Київ: Либідь, 1994. – 651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української культури: У 5 т. / Гол. ред. Є. Патон. – Київ: Наук. думка, 2001. – Т. 1: Історія культури давнього населення України / Гол. ред. П. Толочко. – 1135 с.; Т. 2: Українська культура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першої половини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століть / Гол. ред. Я.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Ісаєвич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– 847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Української РСР: У 8 т. 10 кн. / Гол. ред.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А. Шеве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лєв. – Том перший. – Кн. перша /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 Від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п. ред. І. Артеменко. – Київ: Наук. думка, 1977. – 443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История культуры Древней Руси.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</w:rPr>
        <w:t>Домонгольский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период: В 2-х т. /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ред. Б. Греков и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М. Артамон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ова. – Т. 2.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Общественн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Pr="00D31A74">
        <w:rPr>
          <w:rFonts w:ascii="Times New Roman" w:eastAsia="Times New Roman" w:hAnsi="Times New Roman" w:cs="Times New Roman"/>
          <w:sz w:val="28"/>
          <w:szCs w:val="28"/>
        </w:rPr>
        <w:t>строй и духовная культура /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31A74">
        <w:rPr>
          <w:rFonts w:ascii="Times New Roman" w:eastAsia="Times New Roman" w:hAnsi="Times New Roman" w:cs="Times New Roman"/>
          <w:sz w:val="28"/>
          <w:szCs w:val="28"/>
        </w:rPr>
        <w:t>Под ред. Н. Воронина, М. 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</w:rPr>
        <w:t>Каргера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Москва – Ленинград: Изд-во АН СССР, 1951. – 546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 c</w:t>
      </w:r>
      <w:r w:rsidRPr="00D31A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 Н. Писемність, мова і література Галицько-Волинської держави. – Івано-Франківськ: Нова Зоря, 2001. – 52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Котляр М., Смолій В. Історія в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житєписах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– Київ: Час, 1994. – 327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Котляр М. Історія України в особах. Давньоруська держава. – Київ: Україна, 1996. – 240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Котляр М. Галицько-Волинська Русь. – Київ: Альтернативи, 1998. – 335 с. (Україна крізь віки. – Т. 5).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Котляр М. Данило Галицький. – Київ: Альтернативи, 2003. – 328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Крип’якевич І. Галицько-Волинське князівство. – Львів: Ін-т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українозн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ім. І. Крип’якевича НАНУ, 1999. – 194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В., Мицик Ю. А., Власов В. С. Історія України: Довідник для абітурієнтів та школярів загальноосвітніх навчальних закладів. – К.: Літера ЛТД, 2008.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Махновець Л. Про автора "Слова о полку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". – Київ: Вид-во при Київ.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ун-ті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1989. – 261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Півторак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Походження українців, росіян, білорусів та їхніх мов. – Київ: Академія, 2001. – 152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Попович М. Нарис історії культури України. – Київ: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АртЕк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1999. – 727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Рыбаков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Русское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прикладное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 – ХІІІ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вв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Ленинград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Аврора, 1971. – 128 с. 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Рыбаков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древней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Руси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Москва: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Москов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ун-та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1984. – 240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Рыбаков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 Петр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Бориславович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Поиск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автора "Слова о полку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Игореве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"). – Москва: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Молодая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гвардия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1991. – 287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народної освіти і педагогічної думки на Україні (Х – поч. ХХ ст.) /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 Від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ред.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М. Ярмаче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нко. – Київ: Рад. школа, 1991. – 381 с. 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Толочко П.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Древнеруский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феодальный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город. –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: Наук. думка, 1989. – 254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Толочко П.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Русские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летописи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летописцы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X – XIII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вв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– Санкт-Петербург, 2003. – 296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Толочко П. Київ і Русь. – Київ: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Академперіодика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2008. – 345 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культура: Лекції за ред. Д. Антоновича. – Київ: Либідь, 1993. – 588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Федака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Літописні джерела з історії княжої і козацької України-Русі. – Ужгород: Вид-во В.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Падяка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2003. – 139 с.</w:t>
      </w:r>
    </w:p>
    <w:p w:rsidR="00D31A74" w:rsidRPr="00D31A74" w:rsidRDefault="00D31A74" w:rsidP="00205A3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Яковенко Н. Нарис історії середньовічної та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ранньомодерної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України. – Київ: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2005. – 582 с.</w:t>
      </w:r>
    </w:p>
    <w:p w:rsidR="00D31A74" w:rsidRPr="00D31A74" w:rsidRDefault="00D31A74" w:rsidP="00D31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ТЕМА 2. </w:t>
      </w:r>
      <w:r w:rsidRPr="00D31A7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Українська культура в козацько-гетьманську добу (2 год.).</w:t>
      </w: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D31A74" w:rsidRPr="00D31A74" w:rsidRDefault="00D31A74" w:rsidP="00205A3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Історичні умови розвитку української культури. Руїна.</w:t>
      </w:r>
    </w:p>
    <w:p w:rsidR="00D31A74" w:rsidRPr="00D31A74" w:rsidRDefault="00D31A74" w:rsidP="00205A3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Іван Мазепа – будівничий української культури.</w:t>
      </w:r>
    </w:p>
    <w:p w:rsidR="00D31A74" w:rsidRPr="00D31A74" w:rsidRDefault="00D31A74" w:rsidP="00205A3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та наука Гетьманщини.</w:t>
      </w:r>
    </w:p>
    <w:p w:rsidR="00D31A74" w:rsidRPr="00D31A74" w:rsidRDefault="00D31A74" w:rsidP="00205A3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Книгодрукування та література.</w:t>
      </w:r>
    </w:p>
    <w:p w:rsidR="00D31A74" w:rsidRPr="00D31A74" w:rsidRDefault="00D31A74" w:rsidP="00205A3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Архітектура  й образотворче мистецтво козацької України.  Козацьке бароко.</w:t>
      </w:r>
    </w:p>
    <w:p w:rsidR="00D31A74" w:rsidRPr="00D31A74" w:rsidRDefault="00D31A74" w:rsidP="00D31A74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D31A74" w:rsidRPr="00D31A74" w:rsidRDefault="00D31A74" w:rsidP="00D31A74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Доба гетьмана І.Мазепи в документах: збірник документів / Упорядник С.Павленко. – К., 2007. – 1142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Із акта комісії про спадок Івана Мазепи (1709) // Історія української культури: Збірник матеріалів і документів. - К.: Вища школа, 2000. - С.48-49.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Опис подорожі Павла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Алепського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//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Січинський В. Чужинці про Україну. - Львів: Світ,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1991.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-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С.28.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Адруг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А.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Творчість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архітектора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Йоганна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Баптиста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Зауера</w:t>
      </w:r>
      <w:proofErr w:type="spellEnd"/>
      <w:proofErr w:type="gram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//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С</w:t>
      </w:r>
      <w:proofErr w:type="gram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іверянський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літопис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. – 2006. - № 5. – С. 19-25.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Аксенов М.Д. Архітектура, малярство та декоративно-ужиткове мистецтво XVII-XX століть. – К., 2001. – 656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Алферова Г., Харламов В. Киев во второй половине XVII века. - К., 1982. -345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Антонович Д. Українська культура. – К.: Либідь, 2003. – 592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Білецький П.О.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Украинская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портретная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живопись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XVII-XVIII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К., 2001. – 256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Білецький П.О. Українське мистецтво другої половини XVII-XVIII ст. – К.: Мистецтво, 2002. – 159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Блюміна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І. Мозаїчні ікони в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Георгівській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церкві // Образотворче мистецтво. - 2002. - №3. - С.73.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Боліла К. Будівничий Степан Ковнір // Поділ і ми. – 2001. - № 1. – С. 26-28.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Вечерський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В.В. Архітектурна й містобудівна спадщина доби Гетьманщини. Формування, дослідження, охорона. – К., НДІТІАМ, 2001. – 350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Вечерський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В. Втрачені святині.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К.: </w:t>
      </w:r>
      <w:proofErr w:type="gram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Техн</w:t>
      </w:r>
      <w:proofErr w:type="gram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іка,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2004. - 176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Виппер Г. Архитектура русского барокко. - М.: «Наука», 1978. - 230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Голян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Г. Храми доби пізнього козацтва на Лівобережжі // Історія України: Маловідомі імена, події, факти. – К., «Рідний край», 2001. – Вип. 12. – 492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Горенко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Л. Гетьмани та козацька старшина як культурно-освітні діячі другої половини XYII-XYIII ст. в Україні// Нар. творчість та етнографія. - 2000. - № 2-3. - С. 16-23.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lastRenderedPageBreak/>
        <w:t>Горенко-Баранівська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Л.І. Культурна політика козацько-гетьманської держави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др..пол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. XVII-XVIII ст.. // Вісник ДАКККІМ. – 2001. - № 1. – С. 117-124.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Задорожний В.,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Кундрат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Курс історії української культури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(ІХ – початок ХХІ століття). – Ужгород, 2009. - 432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Зезина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М.,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Кошман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Л.,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Шульгин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В.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История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русской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культуры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. – М., 1990. -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432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Жолтовський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Український живопис XVII - XVIII ст. - К.: Наук. думка, 2001. - 327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Івашко Ю. Перлини українського бароко. – К., 2003. – C. 10-36.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Івашко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Ю. Стиль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бароко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в </w:t>
      </w:r>
      <w:proofErr w:type="gramStart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>арх</w:t>
      </w:r>
      <w:proofErr w:type="gramEnd"/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ітектурі українських церков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//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Людина і світ.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- 1997. - №11-12. -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С.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ru"/>
        </w:rPr>
        <w:t>12-15.</w:t>
      </w:r>
    </w:p>
    <w:p w:rsidR="00D31A74" w:rsidRPr="00D31A74" w:rsidRDefault="00D31A74" w:rsidP="00205A3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Ісаєвич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 Братства та їх роль в розвитку української культури ХVІІ-ХVІІІ ст. - К.: Наук. думка, 2004. - С. 82-99.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Історія української культури: в п"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яти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томах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- Т.З. Українська культура другої половини ХУІІ-ХУІІІ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ст. 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К.: Наукова думка,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2003. - 973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Історія українського мистецтва: в шести томах.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Т.З.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К.: Академія наук УРСР,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1968.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-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439с.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Історія української культури /За загал,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ред.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І. Крип'якевича. К.: Либідь,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1994. – 656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Кияниця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М. Українське бароко як явище світової культури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//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Образотворче мистецтво.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- 1990. - №4. 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С.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25-29.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Корнєва О.В. Проблеми державного будівництва України (сер.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// Південний архів. – 2006. – Вип. 21. – С. 44-47. 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Крупницький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Б.Д.  Гетьман Мазепа та його доба. – К., 2003. – 237 с. 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Кудрявцев Л. Творець українського бароко (І.Григорович-Барський) // Наука і суспільство. – 2003. - № 7-8. – С. 20-23.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Макаров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А. Козацтво і бароко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//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Дзвін.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- 1991. - №5. - С.130 -138.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Макаров А. Світло українського бароко. - К.: Мистецтво, 2004.- 288 с.</w:t>
      </w:r>
    </w:p>
    <w:p w:rsidR="00D31A74" w:rsidRPr="00D31A74" w:rsidRDefault="00D31A74" w:rsidP="00205A37">
      <w:pPr>
        <w:widowControl w:val="0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</w:rPr>
        <w:t>Маланюк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Є.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</w:rPr>
        <w:t>Нариси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</w:rPr>
        <w:t>. — К., 1992. – 245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Маслов С. Культурно-національне відродження на Україні в ХVІ-ХVІІ ст. - К.: Наук. думка, 2003. - С.107-124.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Микитась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 Давньоукраїнські студенти і професори. - К.: Наук. думка, 2000. - С. 38-56.</w:t>
      </w:r>
    </w:p>
    <w:p w:rsidR="00D31A74" w:rsidRPr="00D31A74" w:rsidRDefault="00D31A74" w:rsidP="00205A3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Наливайко Д. Мазепа в європейській літературі ХІХ ст.: історія та міф // Слово і час. – 2002. - № 8. – С. 39-48.</w:t>
      </w:r>
    </w:p>
    <w:p w:rsidR="00D31A74" w:rsidRPr="00D31A74" w:rsidRDefault="00D31A74" w:rsidP="00205A3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Наливайко Д. Феномен українського бароко  в європейському контексті // Слово і час. – 2002. - № 2. – С.31-38.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Овсійчук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В.А. Українське мистецтво XIV - пер. пол. XVII ст. – К.: Мистецтво, 2004. – 173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Огієнко І. Історія українського друкарства. - К.: Либідь, 1999. - С. 256-269.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Огієнко І. Українська культура: Коротка історія культурного життя українського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народа. 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Катеринослав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Ляйпціх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: Укр. видавництво в Катеринославі,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1923.</w:t>
      </w:r>
      <w:r w:rsidRPr="00D31A74">
        <w:rPr>
          <w:rFonts w:ascii="Times New Roman" w:eastAsia="Arial Unicode MS" w:hAnsi="Times New Roman" w:cs="Times New Roman"/>
          <w:i/>
          <w:iCs/>
          <w:color w:val="000000"/>
          <w:spacing w:val="20"/>
          <w:sz w:val="28"/>
          <w:szCs w:val="28"/>
          <w:lang w:val="ru"/>
        </w:rPr>
        <w:t xml:space="preserve"> </w:t>
      </w:r>
      <w:r w:rsidRPr="00D31A74">
        <w:rPr>
          <w:rFonts w:ascii="Times New Roman" w:eastAsia="Arial Unicode MS" w:hAnsi="Times New Roman" w:cs="Times New Roman"/>
          <w:iCs/>
          <w:color w:val="000000"/>
          <w:spacing w:val="20"/>
          <w:sz w:val="28"/>
          <w:szCs w:val="28"/>
          <w:lang w:val="uk"/>
        </w:rPr>
        <w:t>-</w:t>
      </w:r>
      <w:r w:rsidRPr="00D31A74">
        <w:rPr>
          <w:rFonts w:ascii="Times New Roman" w:eastAsia="Arial Unicode MS" w:hAnsi="Times New Roman" w:cs="Times New Roman"/>
          <w:iCs/>
          <w:color w:val="000000"/>
          <w:spacing w:val="20"/>
          <w:sz w:val="28"/>
          <w:szCs w:val="28"/>
          <w:lang w:val="uk-UA"/>
        </w:rPr>
        <w:t xml:space="preserve"> </w:t>
      </w:r>
      <w:r w:rsidRPr="00D31A74">
        <w:rPr>
          <w:rFonts w:ascii="Times New Roman" w:eastAsia="Arial Unicode MS" w:hAnsi="Times New Roman" w:cs="Times New Roman"/>
          <w:iCs/>
          <w:color w:val="000000"/>
          <w:spacing w:val="20"/>
          <w:sz w:val="28"/>
          <w:szCs w:val="28"/>
          <w:lang w:val="uk"/>
        </w:rPr>
        <w:t>272</w:t>
      </w:r>
      <w:r w:rsidRPr="00D31A7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uk"/>
        </w:rPr>
        <w:t xml:space="preserve">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Павленко С. Іван Мазепа як будівничий української культури. – К.: Вид. Дім «Києво-Могилянська академія», 2005. – 340 с. 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Палацово-паркові ансамблі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//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Пам'ятки України.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- 1990. - №1. 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С.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46-48.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Полонська-Василенко Н. Історія України: в двох томах.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Т.2. К.: Либідь,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1995.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-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608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Радишевський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Р.П. Іван Мазепа в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сарматсько-роксоланському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вимірі високого бароко. – К., 2006. –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552 с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Рассанова-Тарковська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Н. Відродження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св'ятині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- церкви Успіня Божої Матері у Києво-Печерській лаврі // Образотворче мистецтво. - 2000. - №3-4. - С.86-87.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Поп И., Поп Д. В горах и долинах Закарпатья. - М.: «Искусство, 1971. - 135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Попович М.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Нарис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історії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культури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України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. </w:t>
      </w:r>
      <w:proofErr w:type="gram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–К</w:t>
      </w:r>
      <w:proofErr w:type="gram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.:«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АртЕк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», 1998.– 728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Пуцко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В.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Гетьман Іван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Мазепа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і розвиток українського мистецтва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//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Київська старовина.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- 1995. - №1. 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С.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98-104.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Рибалка І.К. Історія України. – Харків: Основа, 1999. – С. 189-197.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lastRenderedPageBreak/>
        <w:t xml:space="preserve">Сапожников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І. Війська Запорозького</w:t>
      </w:r>
      <w:proofErr w:type="gram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</w:t>
      </w:r>
      <w:proofErr w:type="gram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ічова церква Покрови Пресвятої Богородиці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//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Київська старовина.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- 1993. - №6. 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С.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44-48.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</w:pP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Свенціцька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В. Іван </w:t>
      </w:r>
      <w:proofErr w:type="spellStart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Руткович</w:t>
      </w:r>
      <w:proofErr w:type="spellEnd"/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 і становлення реалізму в українському малярстві XVII.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-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 xml:space="preserve">К.: «Наукова думка»,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1966. </w:t>
      </w:r>
      <w:r w:rsidRPr="00D31A74">
        <w:rPr>
          <w:rFonts w:ascii="Times New Roman" w:eastAsia="Arial Unicode MS" w:hAnsi="Times New Roman" w:cs="Times New Roman"/>
          <w:color w:val="000000"/>
          <w:sz w:val="28"/>
          <w:szCs w:val="28"/>
          <w:lang w:val="uk"/>
        </w:rPr>
        <w:t>- 151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Яковенко Н. Нарис історії середньовічної та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ранньомодерної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України. – К., Критика, 2006. – 583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Ямчук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П. Бароковий універсам Івана Мазепи: культурний аспект. – Умань: АЛМІ, 2005. – 104 с.</w:t>
      </w:r>
    </w:p>
    <w:p w:rsidR="00D31A74" w:rsidRPr="00D31A74" w:rsidRDefault="00D31A74" w:rsidP="00205A3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Ясиновский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 Українське бароко та європейський контекст. – К.: Наукова думка, 2001. – 234 с.</w:t>
      </w: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ТЕМА 3. Культура Закарпаття у період відродження (кінець </w:t>
      </w:r>
      <w:r w:rsidRPr="00D31A7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XVIII</w:t>
      </w:r>
      <w:r w:rsidRPr="00D31A7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– першої половини ХІХ ст..) (2 год.).</w:t>
      </w:r>
    </w:p>
    <w:p w:rsidR="00D31A74" w:rsidRPr="00D31A74" w:rsidRDefault="00D31A74" w:rsidP="00D31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D31A74" w:rsidRPr="00D31A74" w:rsidRDefault="00D31A74" w:rsidP="00205A3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риси культурного відродження Закарпаття.</w:t>
      </w:r>
    </w:p>
    <w:p w:rsidR="00D31A74" w:rsidRPr="00D31A74" w:rsidRDefault="00D31A74" w:rsidP="00205A3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і наука Закарпаття доби національного відродження. М.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Лучкай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31A74" w:rsidRPr="00D31A74" w:rsidRDefault="00D31A74" w:rsidP="00205A3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Література і фольклор. О.Духнович.</w:t>
      </w:r>
    </w:p>
    <w:p w:rsidR="00D31A74" w:rsidRPr="00D31A74" w:rsidRDefault="00D31A74" w:rsidP="00205A3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Мистецтво та архітектура Закарпаття.</w:t>
      </w:r>
    </w:p>
    <w:p w:rsidR="00D31A74" w:rsidRPr="00D31A74" w:rsidRDefault="00D31A74" w:rsidP="00D31A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1A74" w:rsidRPr="00D31A74" w:rsidRDefault="00D31A74" w:rsidP="00D31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D31A74" w:rsidRPr="00D31A74" w:rsidRDefault="00D31A74" w:rsidP="00D31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Герчанівська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Дерев'яні церкви України. - К.: Наукова думка, 1996. - 135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Герчаніська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П.Е. Динаміка розвитку дерев’яної сакральної архітектури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Марамороша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XVII-XVIII ст.. // Вісник ДАКККІМ. – 2002. - № 2. – С. 44-55.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Гудченко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З.С. Пам'ятки української дерев'яної архітектури // Народна творчість та етнографія. - 1978. - №1. - С. 92-95.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Данилюк Д. Видатний культурно-освітній і духовний діяч : до 200-річчя з дня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народж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О. Духновича / Д. Данилюк // Новини Закарпаття. – 2003.–25січня–С.6. 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Данилюк Д. 200-річчя з дня народження Олександра Васильовича Духновича, видатного громадсько-культурного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діяча-будителя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поета, письменника, педагога, публіциста, збирача фольклору : (1803–1865) / Дмитро Данилюк / Календар краєзнавчих пам’ятних дат на 2003 рік 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реком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бібліограф.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/ уклад. : Т. І. Васильєва, Г. В.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Бобонич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відп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 вип. Л. З.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Григаш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Ужгород : Вид-во В.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Падяка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2002. – С. 74-80.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Данилюк Д. Затаїти правду не сміючи // Невідомий О.Духнович. – Ужгород, 1993. – С. 40.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Данилюк Д. Історія Закарпаття в біографіях і портретах. – Ужгород, 1997. – 290 с. 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Данилюк Д. Історична думка на Закарпатті епохи національного відродження (кінець XVIII – середина ХІХ ст.). – Ужгород, 2009. – 397 с.  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Данилюк Д. Історична наука на Закарпатті. – Ужгород, 1999.–345с.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Данилюк Д.,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Віднянський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Проблеми історії Закарпаття в українській історіографії ХІХ – поч. ХХ ст. // Спеціальні історичні дисципліни. Частина друга : Історіографія / Дмитро Данилюк. – К., 2000. – С. 247 – 256.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Задорожний В.,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Кундрат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Курс історії української культури (ІХ – початок ХХІ століття). – Ужгород, 2009. - 432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 української культури: в п"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томах. - Т.З. Українська культура другої половини ХУІІ-ХУІІІ ст. - К.: Наукова думка, 2003. - 973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 українського мистецтва: в шести томах. - Т.З. - К.: Академія наук УРСР, 1968. - 439с.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 української культури /За загал, ред. І. Крип'якевича. К.: Либідь, 1994. – 656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Я. Традиції дерев'яної монументальної архітектури Карпат // Народна творчість та етнографія. - 1978. - №3. - С. 55-61.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Магочі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П.-Р. Формування національної самосвідомості: Підкарпатська Русь (1848-1948). – Ужгород, 1994. –245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Поп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И.,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Поп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 В горах и долинах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Закарпатья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- М.: «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1971. - 135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Попович М. Нарис історії культури України. –К.:«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АртЕк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», 1998.– 728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Сирохман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Втрачені церкви Закарпаття. - Торонто - Ужгород, 1999. – 123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Сирохман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Дерев'яні церкви Закарпаття: Міні-альбом. Ужгород: Закарпаття, 2002. - 16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Сирохман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Церкви України. Закарпаття: Науково-енциклопедичне видання. - Львів: МС, 2000. - 880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Семчишин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Тисячоліття української культури. — К., 1993. – 375 с.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Юрченко П. Дерев'яна архітектура України. - К.: Будівельник, 1970. – 191 с. </w:t>
      </w:r>
    </w:p>
    <w:p w:rsidR="00D31A74" w:rsidRPr="00D31A74" w:rsidRDefault="00D31A74" w:rsidP="00205A3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Яковенко Н. Нарис історії середньовічної та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ранньомодерної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України. – К., Критика, 2006. – 583 с.</w:t>
      </w:r>
    </w:p>
    <w:p w:rsidR="00D31A74" w:rsidRPr="00D31A74" w:rsidRDefault="00D31A74" w:rsidP="00D31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ТЕМА 4. Літературно-мистецький процес в радянській Україні (2 год.).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1. Українська художня література і журналістика вдома і закордоном.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2. Творчий доробок О. Гончара, М. Стельмаха, П. Загребельного, В. Симоненка, Л. Костенко, В. Стуса.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3. Театр, кіно і телебачення. Внесок С. Параджанова та І. Миколайчука.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Музичні здобутки: В. Івасюк, Н. Матвієнко, А.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Солов’яненко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М. Скорик, Є.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Станкович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D31A74" w:rsidRPr="00D31A74" w:rsidRDefault="00D31A74" w:rsidP="00D31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Виткалов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Українська культура: сторінки історії ХХ ст. – Рівне: Ліста, 1997. – 433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Герої та знаменитості в українській культурі /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Ред.-упоряд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О. Гриценко. – Київ, 1999. – 351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Зарубіжні українці: Довідник /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автор.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Лабезник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– Київ: Україна, 1991. – 252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України в особах XIX–XX ст. /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автор.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І. Войцехівська. – Київ: Україна, 1995. – 479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 української літератури XX століття: У двох книгах / За ред. В. Дончика. – Київ: Либідь, 1998. – Кн. перша (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Перша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половина XX ст.).– 462 с.; Кн. друга (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Друга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половина XX ст.). – 484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Красильникова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Історія українського театру ХХ сторіччя. – Київ: Либідь, 1999. – 208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Лизанчук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Навічно кайдани кували: Факти, документи, коментарі про русифікацію в Україні. – Львів: Ін-т народознавства НАНУ, 1995. – 415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Маруняк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Українська еміграція в Німеччині і Австрії по Другій світовій війні. – Київ: Вид-во ім. О.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Теліги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1999. – Т. 2: Роки 1952-1975. – 127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Попович М. Нарис історії культури України. – Київ: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АртЕк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1999. – 727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Початок десталінізації в Україні (до 40-річчя закритої доповіді М. Хрущова на ХХ з'їзді КПРС):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"круглого столу" в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Ін-ті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 України НАНУ. 26 лютого 1996 р. / Ред. С.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– Київ, 1997. – 131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Рибак Н. Наукове співробітництво України з країнами Східної Європи в соціально-гуманітарній сфері (1970-1990-і рр.): Автореф. дис... канд.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наук. – Київ, 1998. – 17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Тернистим шляхом до храму: Олесь Гончар в суспільно-політичному житті України 60-80-і рр. ХХ ст.: Зб. док. та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Тронько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– Київ: Рідний край, 1999. – 304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 і зарубіжний світ. – Київ, 1970. – 512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Шевчук Ж. Мовна політика в Україні (кінець 50-х – початок 90-х рр. XX ст.): Автореф. дис... канд.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наук. – Харків, 2001. – 20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Шевчук О. Український національно-культурний рух (друга половина 50-х – початок 90-х рр. ХХ ст.): Автореф. дис... канд.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. наук. – Запоріжжя, 1998. – 20 с.</w:t>
      </w:r>
    </w:p>
    <w:p w:rsidR="00D31A74" w:rsidRPr="00D31A74" w:rsidRDefault="00D31A74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Шелест П. Україно наша Радянська. – Київ: Вид-во політ. л-ри України, 1970. – 279 с.</w:t>
      </w:r>
    </w:p>
    <w:p w:rsidR="005F4B3A" w:rsidRPr="005F4B3A" w:rsidRDefault="00D31A74" w:rsidP="00205A37">
      <w:pPr>
        <w:numPr>
          <w:ilvl w:val="0"/>
          <w:numId w:val="24"/>
        </w:numPr>
        <w:spacing w:after="0" w:line="240" w:lineRule="auto"/>
        <w:jc w:val="center"/>
        <w:rPr>
          <w:b/>
          <w:sz w:val="28"/>
          <w:szCs w:val="28"/>
        </w:rPr>
      </w:pPr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Шелест П. "Справжній суд історії ще попереду...": Спогади, щоденники, документи, матеріали / За ред. Ю. Шаповала. – Київ: </w:t>
      </w:r>
      <w:proofErr w:type="spellStart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D31A74">
        <w:rPr>
          <w:rFonts w:ascii="Times New Roman" w:eastAsia="Times New Roman" w:hAnsi="Times New Roman" w:cs="Times New Roman"/>
          <w:sz w:val="28"/>
          <w:szCs w:val="28"/>
          <w:lang w:val="uk-UA"/>
        </w:rPr>
        <w:t>, 2003. – 807 с.</w:t>
      </w:r>
    </w:p>
    <w:p w:rsidR="005F4B3A" w:rsidRDefault="005F4B3A" w:rsidP="005F4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4B3A" w:rsidRPr="005F4B3A" w:rsidRDefault="005F4B3A" w:rsidP="005F4B3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3A">
        <w:rPr>
          <w:rFonts w:ascii="Times New Roman" w:hAnsi="Times New Roman" w:cs="Times New Roman"/>
          <w:b/>
          <w:sz w:val="28"/>
          <w:szCs w:val="28"/>
        </w:rPr>
        <w:t>КРИТЕРІЇ ОЦІНЮВАННЯ ЗНАНЬ СТУДЕНТІ</w:t>
      </w:r>
      <w:proofErr w:type="gramStart"/>
      <w:r w:rsidRPr="005F4B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4B3A">
        <w:rPr>
          <w:rFonts w:ascii="Times New Roman" w:hAnsi="Times New Roman" w:cs="Times New Roman"/>
          <w:b/>
          <w:sz w:val="28"/>
          <w:szCs w:val="28"/>
        </w:rPr>
        <w:t xml:space="preserve"> НА СЕМІНАРСЬКИХ ЗАНЯТТЯХ</w:t>
      </w:r>
    </w:p>
    <w:p w:rsidR="005F4B3A" w:rsidRPr="005F4B3A" w:rsidRDefault="005F4B3A" w:rsidP="005F4B3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4B3A" w:rsidRPr="005F4B3A" w:rsidRDefault="005F4B3A" w:rsidP="005F4B3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4B3A"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оцінюванні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Болонська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, а бал. На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семінарському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кредит в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модуль.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семінарі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дискусіях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F4B3A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полегшення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національною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чотирибальною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шкалою, де максимальна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становить 5, а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proofErr w:type="gramStart"/>
      <w:r w:rsidRPr="005F4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4B3A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виводиться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бал з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семінарського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модуля, і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r w:rsidRPr="005F4B3A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5F4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B3A" w:rsidRPr="005F4B3A" w:rsidRDefault="005F4B3A" w:rsidP="005F4B3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4B3A" w:rsidRPr="005F4B3A" w:rsidRDefault="005F4B3A" w:rsidP="005F4B3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4B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5F4B3A">
        <w:rPr>
          <w:rFonts w:ascii="Times New Roman" w:hAnsi="Times New Roman" w:cs="Times New Roman"/>
          <w:sz w:val="28"/>
          <w:szCs w:val="28"/>
        </w:rPr>
        <w:t xml:space="preserve"> чином:</w:t>
      </w:r>
    </w:p>
    <w:p w:rsidR="005F4B3A" w:rsidRPr="005F4B3A" w:rsidRDefault="005F4B3A" w:rsidP="005F4B3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3243"/>
      </w:tblGrid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 xml:space="preserve"> шкалою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Семінарський</w:t>
            </w:r>
            <w:proofErr w:type="spellEnd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 xml:space="preserve"> кредит </w:t>
            </w:r>
            <w:r w:rsidRPr="005F4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B3A" w:rsidRPr="005F4B3A" w:rsidTr="005F4B3A">
        <w:tc>
          <w:tcPr>
            <w:tcW w:w="3957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Присутність</w:t>
            </w:r>
            <w:proofErr w:type="spellEnd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занятті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</w:tcPr>
          <w:p w:rsidR="005F4B3A" w:rsidRPr="005F4B3A" w:rsidRDefault="005F4B3A" w:rsidP="005F4B3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5F4B3A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F5963" w:rsidRPr="006F4FCD">
        <w:rPr>
          <w:rFonts w:ascii="Times New Roman" w:hAnsi="Times New Roman" w:cs="Times New Roman"/>
          <w:b/>
          <w:sz w:val="28"/>
          <w:szCs w:val="28"/>
          <w:lang w:val="uk-UA"/>
        </w:rPr>
        <w:t>. ЗАВДАННЯ ДЛЯ САМОСТІЙНОЇ ТА ІНДИВІДУАЛЬНОЇ РОБОТИ</w:t>
      </w:r>
    </w:p>
    <w:p w:rsidR="006F5963" w:rsidRPr="006F4FCD" w:rsidRDefault="006F5963" w:rsidP="006F5963">
      <w:pPr>
        <w:shd w:val="clear" w:color="auto" w:fill="FFFFFF"/>
        <w:spacing w:before="7"/>
        <w:ind w:left="-426" w:right="22" w:firstLine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студентів – це активна пізнавальна творча діяльність, яка здійснюється на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вcix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видах аудиторних занять, а також у вільний від обов’язкових занять час. </w:t>
      </w:r>
      <w:r w:rsidRPr="006F4FC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Її головною метою є закріплення, розширення, </w:t>
      </w:r>
      <w:r w:rsidRPr="006F4FCD">
        <w:rPr>
          <w:rFonts w:ascii="Times New Roman" w:hAnsi="Times New Roman" w:cs="Times New Roman"/>
          <w:spacing w:val="-2"/>
          <w:sz w:val="28"/>
          <w:szCs w:val="28"/>
          <w:lang w:val="uk-UA"/>
        </w:rPr>
        <w:t>поглиблення одержаних знань та самостійне вивчення i за</w:t>
      </w:r>
      <w:r w:rsidRPr="006F4FCD">
        <w:rPr>
          <w:rFonts w:ascii="Times New Roman" w:hAnsi="Times New Roman" w:cs="Times New Roman"/>
          <w:spacing w:val="-2"/>
          <w:sz w:val="28"/>
          <w:szCs w:val="28"/>
          <w:lang w:val="uk-UA"/>
        </w:rPr>
        <w:softHyphen/>
      </w:r>
      <w:r w:rsidRPr="006F4FCD">
        <w:rPr>
          <w:rFonts w:ascii="Times New Roman" w:hAnsi="Times New Roman" w:cs="Times New Roman"/>
          <w:spacing w:val="-3"/>
          <w:sz w:val="28"/>
          <w:szCs w:val="28"/>
          <w:lang w:val="uk-UA"/>
        </w:rPr>
        <w:t>своєння нового матеріалу без сторонньої допомоги. Самостійна робота дає можливість систематизувати подану раніше ін</w:t>
      </w:r>
      <w:r w:rsidRPr="006F4FCD">
        <w:rPr>
          <w:rFonts w:ascii="Times New Roman" w:hAnsi="Times New Roman" w:cs="Times New Roman"/>
          <w:spacing w:val="-2"/>
          <w:sz w:val="28"/>
          <w:szCs w:val="28"/>
          <w:lang w:val="uk-UA"/>
        </w:rPr>
        <w:t>формацію, осмислити її у нових аспектах. Завдяки цьому розвивається логічне мис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лення студента, що сприяє глибокому засвоєнню фундаментальних </w:t>
      </w:r>
      <w:r w:rsidRPr="006F4FCD">
        <w:rPr>
          <w:rFonts w:ascii="Times New Roman" w:hAnsi="Times New Roman" w:cs="Times New Roman"/>
          <w:spacing w:val="-5"/>
          <w:sz w:val="28"/>
          <w:szCs w:val="28"/>
          <w:lang w:val="uk-UA"/>
        </w:rPr>
        <w:t>знань, формуванню переконань, виробленню активної життєвої позиції.</w:t>
      </w:r>
    </w:p>
    <w:p w:rsidR="006F5963" w:rsidRPr="006F4FCD" w:rsidRDefault="006F5963" w:rsidP="006F5963">
      <w:pPr>
        <w:shd w:val="clear" w:color="auto" w:fill="FFFFFF"/>
        <w:ind w:left="-426" w:firstLine="41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Аудиторна самостійна робота студента з предмету «Історія української культури» передбачає: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роботу з опорними конспектами, схемами, додатковою літературою, словниками, ілюстративним матеріалом;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тестів, самостійних робіт;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взаєморецензування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письмових і усних відповідей;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складання опорно-логічних схем, хронологічних таблиць, питань для перевірки засвоєння знань;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виступ із рефератом, повідомленням, доповіддю і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963" w:rsidRPr="006F4FCD" w:rsidRDefault="006F5963" w:rsidP="00A83FAB">
      <w:pPr>
        <w:numPr>
          <w:ilvl w:val="12"/>
          <w:numId w:val="0"/>
        </w:numPr>
        <w:shd w:val="clear" w:color="auto" w:fill="FFFFFF"/>
        <w:tabs>
          <w:tab w:val="left" w:pos="274"/>
        </w:tabs>
        <w:spacing w:before="14"/>
        <w:ind w:left="284" w:right="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Позааудиторні</w:t>
      </w:r>
      <w:proofErr w:type="spellEnd"/>
      <w:r w:rsidRPr="006F4F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форми самостійної й індивідуальної роботи студентів включають: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самостійний пошук інформації для підготовки до практичних занять;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поглиблене опрацювання тем, що вивчались на заняттях;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робота з першоджерелами інформації;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підготовку та написання рефератів, доповідей, творчих робіт;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анотування статей;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складання словників термінів, понять, визначень, хронологічних таблиць;</w:t>
      </w:r>
    </w:p>
    <w:p w:rsidR="006F5963" w:rsidRPr="006F4FCD" w:rsidRDefault="00E07E07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мистецьких ар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>фактів та їх аналіз;</w:t>
      </w:r>
      <w:r w:rsidR="006F5963" w:rsidRPr="006F4F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F5963" w:rsidRPr="006F4FCD" w:rsidRDefault="006F5963" w:rsidP="00205A3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overflowPunct w:val="0"/>
        <w:autoSpaceDE w:val="0"/>
        <w:autoSpaceDN w:val="0"/>
        <w:adjustRightInd w:val="0"/>
        <w:spacing w:before="14" w:after="0" w:line="240" w:lineRule="auto"/>
        <w:ind w:left="284" w:right="65" w:hanging="26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 w:eastAsia="uk-UA"/>
        </w:rPr>
        <w:t>створення презентації на задану тему.</w:t>
      </w:r>
    </w:p>
    <w:p w:rsidR="00A83FAB" w:rsidRDefault="00A83FAB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B3A" w:rsidRPr="005F4B3A" w:rsidRDefault="005F4B3A" w:rsidP="005F4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Теми для самостійної роботи:</w:t>
      </w:r>
    </w:p>
    <w:p w:rsidR="005F4B3A" w:rsidRPr="005F4B3A" w:rsidRDefault="005F4B3A" w:rsidP="005F4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радянської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діаспори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(1945-1991).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Наступ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українську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духовність</w:t>
      </w:r>
      <w:proofErr w:type="spellEnd"/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Ідеологічні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др. пол. 40-х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рр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Святкування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300-річчя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Переяславсько</w:t>
      </w:r>
      <w:proofErr w:type="gramStart"/>
      <w:r w:rsidRPr="005F4B3A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5F4B3A">
        <w:rPr>
          <w:rFonts w:ascii="Times New Roman" w:eastAsia="Times New Roman" w:hAnsi="Times New Roman" w:cs="Times New Roman"/>
          <w:sz w:val="28"/>
          <w:szCs w:val="28"/>
        </w:rPr>
        <w:t>ади.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Партійно-державне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культурні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50–60-х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рр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3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Маланчукізм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" і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русифікація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70–80-х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рр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наука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Шкільні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реформи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(1958, сер. 60-х,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поч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. 80-х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рр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3A">
        <w:rPr>
          <w:rFonts w:ascii="Times New Roman" w:eastAsia="Times New Roman" w:hAnsi="Times New Roman" w:cs="Times New Roman"/>
          <w:sz w:val="28"/>
          <w:szCs w:val="28"/>
        </w:rPr>
        <w:t>Педагоги-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новатори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(В.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Сухомлинський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Г. Ващенко та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мережа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УРСР і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діаспори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Визначні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вчені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(А. Люлька, Б. Патон, І.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Юхновський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О. Глушко, М. Амосов та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Літературно-мистецький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художня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журналістика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вдома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закордоном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Творчий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доробок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О. Гончара, М. Стельмаха, П.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Загребельного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Симоненка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Л. Костенко, В.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Стуса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Театр, </w:t>
      </w:r>
      <w:proofErr w:type="spellStart"/>
      <w:proofErr w:type="gramStart"/>
      <w:r w:rsidRPr="005F4B3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F4B3A">
        <w:rPr>
          <w:rFonts w:ascii="Times New Roman" w:eastAsia="Times New Roman" w:hAnsi="Times New Roman" w:cs="Times New Roman"/>
          <w:sz w:val="28"/>
          <w:szCs w:val="28"/>
        </w:rPr>
        <w:t>іно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телебачення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Внесок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С. Параджанова та І.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Миколайчука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Музичні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здобутки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: В.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Івасюк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Матвієнко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Солов’яненко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М. Скорик, Є.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Станкович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5F4B3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Образотворче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спортивно-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циркове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Графіка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живопис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скульптура: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ідейно-тематичні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та жанрово-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стильові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Мистецька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спадщина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К.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Білокур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В. Бородая, А.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Ерделі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Й.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Бокшая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Т.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Яблонської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Дерегуса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, І. Марчука.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F4B3A"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gramEnd"/>
      <w:r w:rsidRPr="005F4B3A">
        <w:rPr>
          <w:rFonts w:ascii="Times New Roman" w:eastAsia="Times New Roman" w:hAnsi="Times New Roman" w:cs="Times New Roman"/>
          <w:sz w:val="28"/>
          <w:szCs w:val="28"/>
        </w:rPr>
        <w:t>ітектура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музейна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справа.</w:t>
      </w:r>
    </w:p>
    <w:p w:rsidR="005F4B3A" w:rsidRPr="005F4B3A" w:rsidRDefault="005F4B3A" w:rsidP="00205A3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Успіхи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спорту і </w:t>
      </w:r>
      <w:proofErr w:type="gramStart"/>
      <w:r w:rsidRPr="005F4B3A">
        <w:rPr>
          <w:rFonts w:ascii="Times New Roman" w:eastAsia="Times New Roman" w:hAnsi="Times New Roman" w:cs="Times New Roman"/>
          <w:sz w:val="28"/>
          <w:szCs w:val="28"/>
        </w:rPr>
        <w:t>циркового</w:t>
      </w:r>
      <w:proofErr w:type="gramEnd"/>
      <w:r w:rsidRPr="005F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FAB" w:rsidRPr="005F4B3A" w:rsidRDefault="00A83FAB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Тематика презентацій: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«Культурна спадщина Київської Русі».</w:t>
      </w: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«Особливості українського іконопису».</w:t>
      </w: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«Шедеври вітчизняної архітектури».</w:t>
      </w: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«Образи природи в українському живописі».</w:t>
      </w: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«Постмодернізм в українській культурі».</w:t>
      </w: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«Мистецтво українського бароко».</w:t>
      </w: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«Декоративно-ужиткове мистецтво України».</w:t>
      </w:r>
    </w:p>
    <w:p w:rsidR="006F5963" w:rsidRPr="006F4FCD" w:rsidRDefault="006F5963" w:rsidP="00205A37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«Обрядові традиції України». 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Тематика рефератів (есе)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Зіставлення понять “етнічне”, “національне” в українській культурі.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Автохтонна та міграційна теорії походження предків українців.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Кімерійсько-скіфсько-сарматський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культурний симбіоз як одне із автохтонних джерел української культури.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Зарубинецька та черняхівська культура східнослов’янських племен дохристиянської Русі.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Остромирове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Євангеліє – визначна пам’ятка духовної культури.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Визначні пам’ятки архітектури Київської Русі.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 й іконопис Київської Русі.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Літописання Київської Русі в системі духовної культури.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“Слово о полку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” – визначна пам’ятка духовної культури Київської Русі.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ідей раннього гуманізму в Україні: Юрій Дрогобич, Павло Русин, Станіслав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Оріховський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Острозька вища школа, її внесок у духовну культуру України.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Діяльність Львівської братської школи на ниві освіти та духовної культури України.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Культурно-просвітницька діяльність Петра Могили.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Золотий вік львівського архітектурного ренесансу.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Жовківська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малярська школа та її внесок у духовну культуру України.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Розвиток освіти та наукових знань у період існування Козацької держави.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Козацькі літописи – визначна пам’ятка духовної культури України. 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Внесок гетьмана України Івана Мазепи у духовну культуру українського народу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Творчість Г. Сковороди в контексті українського бароко.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Зародження національної ідеї у дворянський період національно-культурного відродження. Аналіз праці “Історія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Русів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Ідеї на</w:t>
      </w:r>
      <w:r w:rsidR="00E07E0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іонального відродження України  в діяльності Кирило-Мефодіївського братства.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Юліан Бачинський та Микола Міхновський – виразники української національної ідеї.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Культурно-просвітницька діяльність “Руської Трійці” на ниві духовної культури Галичини.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Українська національна ідея у творчій спадщині М. Хвильового.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О. Довженко – основоположник українського кіномистецтва.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Лесь Курбас – видатний діяч українського театрального мистецтва.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Творчість діячів української культури в еміграції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Особливості соціокультурних процесів у незалежній Україні.</w:t>
      </w:r>
    </w:p>
    <w:p w:rsidR="006F5963" w:rsidRPr="006F4FCD" w:rsidRDefault="006F4FCD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>Постмодерн</w:t>
      </w:r>
      <w:r w:rsidR="00E07E07">
        <w:rPr>
          <w:rFonts w:ascii="Times New Roman" w:hAnsi="Times New Roman" w:cs="Times New Roman"/>
          <w:sz w:val="28"/>
          <w:szCs w:val="28"/>
          <w:lang w:val="uk-UA"/>
        </w:rPr>
        <w:t>ізм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Насичення культурного життя національним і постмодерністським змістом.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Українські літературні традиції в творчості сучасних письменників.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Нова модерністська генерація в українській літературі.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Традиція та  новації в сучасному українському театральному  і  кіномистецтві.</w:t>
      </w:r>
    </w:p>
    <w:p w:rsidR="006F5963" w:rsidRPr="006F4FCD" w:rsidRDefault="006F5963" w:rsidP="00205A37">
      <w:pPr>
        <w:numPr>
          <w:ilvl w:val="0"/>
          <w:numId w:val="7"/>
        </w:numPr>
        <w:tabs>
          <w:tab w:val="clear" w:pos="720"/>
          <w:tab w:val="num" w:pos="-39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Сучасна українська музика: стилі та напрямки.</w:t>
      </w:r>
    </w:p>
    <w:p w:rsidR="006F5963" w:rsidRPr="006F4FCD" w:rsidRDefault="006F5963" w:rsidP="006F5963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963" w:rsidRPr="006F4FCD" w:rsidRDefault="005F4B3A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</w:t>
      </w:r>
      <w:r w:rsidR="006F5963" w:rsidRPr="006F4FCD">
        <w:rPr>
          <w:rFonts w:ascii="Times New Roman" w:hAnsi="Times New Roman" w:cs="Times New Roman"/>
          <w:b/>
          <w:sz w:val="28"/>
          <w:szCs w:val="28"/>
          <w:lang w:val="uk-UA"/>
        </w:rPr>
        <w:t>. ЗАВДАННЯ ДЛЯ КОНТРОЛЮ НАВЧАЛЬНИХ ДОСЯГНЕНЬ СТУДЕНТІВ</w:t>
      </w:r>
    </w:p>
    <w:p w:rsidR="006F5963" w:rsidRPr="006F4FCD" w:rsidRDefault="006F5963" w:rsidP="006F5963">
      <w:pPr>
        <w:ind w:left="-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заходи модульного контролю з «Історії української культури» проводяться під час семінарських занять в академічній групі відповідно до розкладу занять. </w:t>
      </w:r>
    </w:p>
    <w:p w:rsidR="006F5963" w:rsidRPr="006F4FCD" w:rsidRDefault="006F5963" w:rsidP="006F5963">
      <w:pPr>
        <w:pStyle w:val="paragraph"/>
        <w:spacing w:after="0"/>
        <w:ind w:left="-426" w:firstLine="737"/>
        <w:rPr>
          <w:sz w:val="28"/>
          <w:szCs w:val="28"/>
          <w:lang w:val="uk-UA"/>
        </w:rPr>
      </w:pPr>
      <w:r w:rsidRPr="006F4FCD">
        <w:rPr>
          <w:sz w:val="28"/>
          <w:szCs w:val="28"/>
          <w:lang w:val="uk-UA"/>
        </w:rPr>
        <w:t xml:space="preserve">Контрольні заходи модульного контролю проводяться у комбінованій формі: у вигляді тестування та письмових контрольних робіт. В окремих випадках можна застосовувати й інші форми модульного контролю: письмові завдання, усні колоквіуми та ін. </w:t>
      </w:r>
    </w:p>
    <w:p w:rsidR="006F5963" w:rsidRPr="006F4FCD" w:rsidRDefault="006F5963" w:rsidP="006F5963">
      <w:pPr>
        <w:pStyle w:val="paragraph"/>
        <w:spacing w:after="0"/>
        <w:ind w:left="-426"/>
        <w:rPr>
          <w:sz w:val="28"/>
          <w:szCs w:val="28"/>
          <w:lang w:val="uk-UA"/>
        </w:rPr>
      </w:pPr>
      <w:r w:rsidRPr="006F4FCD">
        <w:rPr>
          <w:sz w:val="28"/>
          <w:szCs w:val="28"/>
          <w:lang w:val="uk-UA"/>
        </w:rPr>
        <w:t>До контрольного заходу відповідного модульного контролю студент допускається незалежно від результатів поточного контролю. На консультаціях студент може відпрацювати пропущені семінарські заняття, захистити індивідуальні завдання, реферати, а також ліквідувати заборгованості з інших видів навчальної роботи.</w:t>
      </w:r>
    </w:p>
    <w:p w:rsidR="006F5963" w:rsidRPr="006F4FCD" w:rsidRDefault="006F5963" w:rsidP="006F5963">
      <w:pPr>
        <w:pStyle w:val="paragraph"/>
        <w:spacing w:after="0"/>
        <w:ind w:left="-426" w:firstLine="737"/>
        <w:rPr>
          <w:sz w:val="28"/>
          <w:szCs w:val="28"/>
          <w:lang w:val="uk-UA"/>
        </w:rPr>
      </w:pPr>
      <w:r w:rsidRPr="006F4FCD">
        <w:rPr>
          <w:sz w:val="28"/>
          <w:szCs w:val="28"/>
          <w:lang w:val="uk-UA"/>
        </w:rPr>
        <w:t xml:space="preserve">У разі відсутності студента на контрольному заході модульного контролю або при одержаній незадовільній оцінці за результатами модульного контролю йому надається право на повторне складання в індивідуальному порядку. </w:t>
      </w:r>
    </w:p>
    <w:p w:rsidR="006F5963" w:rsidRPr="006F4FCD" w:rsidRDefault="006F5963" w:rsidP="006F5963">
      <w:pPr>
        <w:ind w:left="-426" w:firstLine="708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Методика поточного контролю знань студентів з навчальної дисципліни «Історія української культури» включає проведення однієї контрольної роботи та підсумкового контролю у формі іспиту. </w:t>
      </w:r>
    </w:p>
    <w:p w:rsidR="006F5963" w:rsidRPr="006F4FCD" w:rsidRDefault="006F5963" w:rsidP="006F5963">
      <w:pPr>
        <w:ind w:left="-426" w:firstLine="708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pacing w:val="-1"/>
          <w:sz w:val="28"/>
          <w:szCs w:val="28"/>
          <w:lang w:val="uk-UA"/>
        </w:rPr>
        <w:t>Модульна контрольна робота  передбачає 4 варіанти завдань з переліку теоретичних питань та тестових завдань. Кожен варіант складається викладачем вибірково з нижченаведених переліків теоретичних та тестових завдань.</w:t>
      </w:r>
    </w:p>
    <w:p w:rsidR="006F5963" w:rsidRPr="006F4FCD" w:rsidRDefault="006F5963" w:rsidP="006F5963">
      <w:pPr>
        <w:ind w:left="-426" w:firstLine="284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  <w:t>Варіант складається з 11 тестових завдань (кожне оцінюється в 2 бали), шести запитань 2 рівня складності (кожне оцінюється в 3 бали) та одного запитання третього рівня складності (оцінюється в 10 балів). Максимальна сума отриманих студентом балів може налічувати 50 балів.</w:t>
      </w:r>
    </w:p>
    <w:p w:rsidR="006F5963" w:rsidRPr="006F4FCD" w:rsidRDefault="006F5963" w:rsidP="006F5963">
      <w:pPr>
        <w:spacing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питань 1 рівня складності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1.Які землеробські племена на території України вважаються найбільш ранніми? Визначте хронологічні рамки цієї археологічної культури. </w:t>
      </w:r>
    </w:p>
    <w:p w:rsidR="006F5963" w:rsidRPr="006F4FCD" w:rsidRDefault="006F5963" w:rsidP="007C1BD7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а) Черняхівські  б) Трипільські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 Зарубинецькі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Пеньківські</w:t>
      </w:r>
      <w:proofErr w:type="spellEnd"/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2.Скіфський  мистецький стиль, який характеризується  поєднанням рослинного орнаменту,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зоо-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та антропоморфних елементів, називається: 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інкрустаційний б) коринфський в) звіриний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3.Збірник, в якому описуються житія святих, називається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Октоїх б) Тріодь в)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Агіограф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г) Києво-Печерський патерик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4.Як називались праці Козьми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Індикоплова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за якими велось навчання в школах Київської Русі?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Фізіолог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Гетика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Шестоднев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Хроніки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д) Християнська топографія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5.Статут  якої  братської школи  було  покладено  в  основу  діяльності  всіх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братських шкіл? Як він називався?</w:t>
      </w:r>
    </w:p>
    <w:p w:rsidR="006F5963" w:rsidRPr="006F4FCD" w:rsidRDefault="006F5963" w:rsidP="007C1BD7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Луцької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Львівської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 Київської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г) Галицької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6.Які культурні впливи спричинили переорієнтацію української культури  в ХІV столітті?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візантійські б) південнослов’янські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західноєвропейські г) монголо-татарські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д) арабські 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7.Початок кам’яного культового будівництва у Києві пов’язується з побудовою князем ____________________ у ___________________рр.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Церкви Богородиці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Михайлівського золотоверхого собору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в) Софії Київської  г) Успенського собору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8. Як називався альманах, виданий в Петербурзі в 1841   році українському мовою?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а) «Основа» б) «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Запорожская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старина» в) «Ластівка»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9. Хто  був директором Полтавського театру на початку ХІХ століття?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І.Котляревський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б)Г.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Квітка-Основ”яненко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в)М.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Щепкін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г)М. Старицький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Назівть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авторів проекту пам’ятника князю Володимиру Великому у Києві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Меленський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і О. Беретті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І.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Мартос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 В.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Демут-Малиновський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і К.Тон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11.В якій області проявився талант?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а) В.Стуса                                              1) український народний розпис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Б.Лятошинського                              2) література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в) О.Довженка                                        3) музика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г) К.Білокур                                            4) кіно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12.Хто  і коли вперше вживає слово 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>«культура»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для позначення духовного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світу людини?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13.Визначте часові рамки  існування трипільської культури  на українських землях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ХІ − ІХ  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. до н.е.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ІV− ІІІ 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. до н.е. в) ІІ ст. до н.е. −  ІІ ст. н.е.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14.Назвіть найдавніші пам’ятки давньоруської писемності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а) Договори Русі з Візантією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Берестяні грамоти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Іпатіївський літопис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 Повість Временних літ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15.Як називались перші вітчизняні живописці Київської Русі?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Антоній б)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Аліпій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в) Феодосій г) Григорій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16.Встановіть відповідність між книгою та її автором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1.Юрій Дрогобич                    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а)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Селянки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2.Лукаш з Нового міста         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б)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Настанови польському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F4FCD">
        <w:rPr>
          <w:rFonts w:ascii="Times New Roman" w:hAnsi="Times New Roman" w:cs="Times New Roman"/>
          <w:sz w:val="28"/>
          <w:szCs w:val="28"/>
          <w:lang w:val="uk-UA"/>
        </w:rPr>
        <w:t>королею</w:t>
      </w:r>
      <w:proofErr w:type="spellEnd"/>
      <w:r w:rsidR="006F4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F4FCD">
        <w:rPr>
          <w:rFonts w:ascii="Times New Roman" w:hAnsi="Times New Roman" w:cs="Times New Roman"/>
          <w:sz w:val="28"/>
          <w:szCs w:val="28"/>
          <w:lang w:val="uk-UA"/>
        </w:rPr>
        <w:t>Сигизмунду</w:t>
      </w:r>
      <w:proofErr w:type="spellEnd"/>
      <w:r w:rsidR="006F4FCD">
        <w:rPr>
          <w:rFonts w:ascii="Times New Roman" w:hAnsi="Times New Roman" w:cs="Times New Roman"/>
          <w:sz w:val="28"/>
          <w:szCs w:val="28"/>
          <w:lang w:val="uk-UA"/>
        </w:rPr>
        <w:t xml:space="preserve">   Августу»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3.Станіслав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Оріховський-Роксолан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Епістолографія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4.Шимон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Шимонович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 xml:space="preserve"> г) «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Трактат із шести розділів про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6F4FCD">
        <w:rPr>
          <w:rFonts w:ascii="Times New Roman" w:hAnsi="Times New Roman" w:cs="Times New Roman"/>
          <w:sz w:val="28"/>
          <w:szCs w:val="28"/>
          <w:lang w:val="uk-UA"/>
        </w:rPr>
        <w:t>Затемнення»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17.Ідеалом якої доби була людина, яка узгоджувала  за допомогою розуму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свої потреби і дії з вимогами природи? </w:t>
      </w:r>
    </w:p>
    <w:p w:rsidR="006F5963" w:rsidRPr="006F4FCD" w:rsidRDefault="006F5963" w:rsidP="007C1BD7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Відродження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Просвітництва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 Середньовіччя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г) Античності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18.В якому році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Києво-Могилянський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колегіум отримав статус академії?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1661 р.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1701 р.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1686 р.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19. Назвіть автора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„Грамматики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малорусского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наречия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а)О. Павловський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М. Потебня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в)І. Нечуй-Левицький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20. Які міста вважались центрами театрального життя на Україні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пер.пол.ХІХ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століття?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а)Харків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б)Київ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в) Полтава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г)Чернігів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21. Назвіть головного архітектора Києва в 1803-1833 роках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а)О.Беретті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б)А. Растреллі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в)А.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Меленський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г)П. Ярославський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22.  Хто із видатних вчених став першим президентом Української Академії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наук?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А.Кримський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М.Грушевський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В.Вернадський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г) Д.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Багалій</w:t>
      </w:r>
      <w:proofErr w:type="spellEnd"/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23.Де і коли вперше виникає слово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>«культура»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1.Єгипет                                   а)  V  ст. до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н.е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2.Греція                                    б)   IV  ст. до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н.е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3.Рим                                        в)   III ст. до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н.е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4.Індія                                       г)  II  ст. до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н.е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5.Китай                                     д)  I ст. до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н.е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24.Найвідоміші пам’ятки скіфського мистецтва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чуринги</w:t>
      </w:r>
      <w:proofErr w:type="spellEnd"/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б) пектораль, гребінець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 керамічні вироби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г) зброя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25.В якому творі згадується про наявність у слов’ян власної писемності? </w:t>
      </w:r>
    </w:p>
    <w:p w:rsidR="006F5963" w:rsidRPr="006F4FCD" w:rsidRDefault="007C1BD7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</w:t>
      </w:r>
      <w:proofErr w:type="spellStart"/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>Гетика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>Повість временних літ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  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Паннонське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житіє»</w:t>
      </w:r>
      <w:r w:rsidR="006F5963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26.В  якому  році  було  відновлене  Київське  князівство  на  чолі  з  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Олельком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Володимировичем?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а)1240 р.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б) 1440 р.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1385 р.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27. З ім’ям якого видатного культурного діяча України пов’язане заснування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Києво-Могилянського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колегіуму?     Назвіть дату його заснування: </w:t>
      </w:r>
    </w:p>
    <w:p w:rsidR="006F5963" w:rsidRPr="006F4FCD" w:rsidRDefault="006F5963" w:rsidP="007C1BD7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1615 р.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1631 р.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в) 1632 р.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Які події в історії освіти пов’язані з двома іншими датами?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28.Встановіть  відповідність між твором та його автором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1.Інокентій Гізель                               а) Правила поетичного мистецтва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2.Єпифаній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Славинецький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б) Синопсис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3.Георгій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Кониський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в) Лексикон 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греко-слов’яно-</w:t>
      </w:r>
      <w:proofErr w:type="spellEnd"/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латинський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29.Первістком книгодрукування в Україні вважається книга І.Федорова: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„Азбука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”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„Хронологія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Римші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„Апостол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”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„Острозька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Біблія”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Де і коли вона була надрукована.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30. Які з названих художників творили в першій половині ХІХ століття?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а)С. Васильківський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б)І.Ге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в)К.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Трутовський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г)О.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Новаківський</w:t>
      </w:r>
      <w:proofErr w:type="spellEnd"/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д)Т.Шевченко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е)Л. Жемчужников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31. Встановіть відповідність  між автором та його твором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а)І.Котляревський                             1) «Сава Чалий»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б)Г.Квітка-Основ’яненко                  2) «Сватання на Гончарівці»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в)М.Костомаров                                 3) «Наталка-Полтавка»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г)Є. Гребінка                                       4) «Богдан»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32. Кому належить найважливіша роль в заснуванні Харківського університету?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а)В.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Квітці-Основ”яненку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б) В.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Каразіну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П. Гулаку-Артемовському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33.Хто  із  видатних  українських мислителів світового масштабу вважається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українознавства у світовій науці? </w:t>
      </w:r>
    </w:p>
    <w:p w:rsidR="006F5963" w:rsidRPr="006F4FCD" w:rsidRDefault="006F5963" w:rsidP="007C1BD7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а) Т.Шевченко б) М.Грушевський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в) М.Драгоманов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г) В.Вернадський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34.Яке первісне значення слова «культура»?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а) виховання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б) обробіток землі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 освіта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г) поклоніння богам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35.За часів князя Володимира головне місце в пантеоні богів займав:</w:t>
      </w:r>
    </w:p>
    <w:p w:rsidR="006F5963" w:rsidRPr="006F4FCD" w:rsidRDefault="007C1BD7" w:rsidP="006F5963">
      <w:pPr>
        <w:pStyle w:val="ae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>) Велес;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б</w:t>
      </w:r>
      <w:r w:rsidR="006F5963" w:rsidRPr="006F4FCD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Сварог;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</w:t>
      </w:r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proofErr w:type="spellStart"/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Даждьбог</w:t>
      </w:r>
      <w:proofErr w:type="spellEnd"/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</w:t>
      </w:r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>) Перун;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proofErr w:type="spellStart"/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Мокош</w:t>
      </w:r>
      <w:proofErr w:type="spellEnd"/>
      <w:r w:rsidR="006F5963" w:rsidRPr="006F4FC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Він був богом: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а) неба й вогню, ковальського ремесла;</w:t>
      </w:r>
      <w:r w:rsidR="007C1B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б) сонця й життя;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в) скотарства;</w:t>
      </w:r>
      <w:r w:rsidR="007C1B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г) воїнства й грому.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36.Як називалась найдавніша слов’янська писемність?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черти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рези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руни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глаголиця 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 кирилиця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37.Найвідоміша пам’ятка готичного стилю Галицько-Волинського князівства: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Костел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Ельжбети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Костел Марії Сніжної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 П’ятницька церква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38.За якого князя відбулося офіційне хрещення Русі? У якому році?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а) Аскольда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б) Ярослава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 Володимира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г) Ольги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39.Встановіть відповідність між колегіумом та роком його заснування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1.Чернігівський                                     а) 1721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2.Переяславський                                  б) 1738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3.Харківський                                        в) 1700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40.Хто із українських вчених був ректором Болонського університету?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а) Ю. Котермак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б) П.Русин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 І.Вишенський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г) М.Смотрицький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41. Хто був директором Харківського театру з 1808 року?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а)І.Котляревський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б)Г.Квітка-Основ</w:t>
      </w:r>
      <w:r w:rsidR="007C1BD7" w:rsidRPr="007C1BD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в)М.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Щепкін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г)М. Старицький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42. Назвіть українського скульптора, автора пам’ятника 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Рішельє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 Одесі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О.Архипенко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б) І.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Мартос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Меленський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43. Як називалась серія офортів Т. Шевченка?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 )Катерина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Живописна Україна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Гайдамаки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44.  Котрий  із  композиторів  є  основоположником  української  класичної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музики? </w:t>
      </w:r>
    </w:p>
    <w:p w:rsidR="006F5963" w:rsidRPr="006F4FCD" w:rsidRDefault="006F5963" w:rsidP="007C1BD7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а) М.Леонтович б) М.Лисенко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С.Людкевич </w:t>
      </w:r>
      <w:r w:rsidR="007C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г) М.Вербицький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Перелік питань 2 рівня складності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Назвіть українських архітекторів др. пол. </w:t>
      </w:r>
      <w:r w:rsidRPr="006F4F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ХVІІ-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ХVІІІ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століття. 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Назвіть представників розстріляного відродження.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найвідоміших  представників  Києво-Могилянської академії. 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Назвіть представників українського авангардного мистецтва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Назвіть представників експресіонізму в українському мистецтві.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Barbareum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Studium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Ruthenum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Поясніть значення поняття «українська національна ідея».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Поясніть значення поняття «національне відродження».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Поясніть значення поняття «націоналізм».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Поясніть значення поняття «національна культура».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Структура культури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Функції культури.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 науки та освіти в Київській Русі.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Візантійські впливи у образотворчому мистецтві Київської Русі. 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Образотворче мистецтво України </w:t>
      </w:r>
      <w:r w:rsidRPr="006F4F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ХVІІ-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ХVІІІ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століття.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Літературні пам'ятки Київської Русі, їх історичне значення. 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 яких жанрах представлена українська література др. пол. </w:t>
      </w:r>
      <w:r w:rsidRPr="006F4F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ХVІІ-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ХVІІІ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століття. 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 чому проявилося відродження історико-культурних традицій Київської Русі за часів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Олельковицького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ренесансу? 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діяльність Острозького культурно-освітнього осередку. 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Діяльність братських шкіл в Україні.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Початок книгодрукування в Україні</w:t>
      </w:r>
    </w:p>
    <w:p w:rsidR="006F5963" w:rsidRPr="006F4FCD" w:rsidRDefault="006F5963" w:rsidP="00205A3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Козацьке бароко та його характерні риси.</w:t>
      </w:r>
    </w:p>
    <w:p w:rsidR="006F5963" w:rsidRPr="006F4FCD" w:rsidRDefault="006F5963" w:rsidP="00205A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Які течії представлені українським мистецтвом ХІХ ст.?</w:t>
      </w:r>
    </w:p>
    <w:p w:rsidR="003E23B5" w:rsidRDefault="003E23B5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Default="006F5963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3 рівня складності</w:t>
      </w:r>
    </w:p>
    <w:p w:rsidR="00A83FAB" w:rsidRPr="006F4FCD" w:rsidRDefault="00A83FAB" w:rsidP="006F5963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1.Ренесансний гуманізм в українській культурі ХІV – ХVІ ст.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2.Культура Київської Русі в контексті культури західноєвропейського середньовіччя: спільне і відмінне.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3.Світоглядні засади українського бароко.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4.Характерні риси культури ХХ століття.</w:t>
      </w:r>
    </w:p>
    <w:p w:rsidR="003E23B5" w:rsidRDefault="003E23B5" w:rsidP="003E23B5">
      <w:pPr>
        <w:pStyle w:val="af1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A83FAB" w:rsidRDefault="00A83FAB" w:rsidP="003E23B5">
      <w:pPr>
        <w:pStyle w:val="af1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A83FAB" w:rsidRDefault="00A83FAB" w:rsidP="003E23B5">
      <w:pPr>
        <w:pStyle w:val="af1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A83FAB" w:rsidRDefault="00A83FAB" w:rsidP="003E23B5">
      <w:pPr>
        <w:pStyle w:val="af1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A83FAB" w:rsidRDefault="00A83FAB" w:rsidP="003E23B5">
      <w:pPr>
        <w:pStyle w:val="af1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A83FAB" w:rsidRDefault="00A83FAB" w:rsidP="003E23B5">
      <w:pPr>
        <w:pStyle w:val="af1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3E23B5" w:rsidRDefault="003E23B5" w:rsidP="003E23B5">
      <w:pPr>
        <w:pStyle w:val="af1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6F5963" w:rsidRPr="005F4B3A" w:rsidRDefault="006F5963" w:rsidP="00205A37">
      <w:pPr>
        <w:pStyle w:val="af1"/>
        <w:numPr>
          <w:ilvl w:val="0"/>
          <w:numId w:val="26"/>
        </w:num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5F4B3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lastRenderedPageBreak/>
        <w:t>ЗРАЗОК ВАРІАНТА МОДУЛЬНОЇ КОНТРОЛЬНОЇ РОБОТИ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i/>
          <w:sz w:val="28"/>
          <w:szCs w:val="28"/>
          <w:lang w:val="uk-UA"/>
        </w:rPr>
        <w:t>1 рівень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lang w:val="uk-UA"/>
        </w:rPr>
        <w:t xml:space="preserve">1.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Яке первісне значення слова «культура»?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а) виховання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обробіток землі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в) освіта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г) поклоніння богам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2.За часів князя Володимира головне місце в пантеоні богів займав: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1) Велес;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2) Сварог;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3) </w:t>
      </w:r>
      <w:proofErr w:type="spellStart"/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Даждьбог</w:t>
      </w:r>
      <w:proofErr w:type="spellEnd"/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4) Перун;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5) </w:t>
      </w:r>
      <w:proofErr w:type="spellStart"/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Мокош</w:t>
      </w:r>
      <w:proofErr w:type="spellEnd"/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F5963" w:rsidRPr="006F4FCD" w:rsidRDefault="006F5963" w:rsidP="006F5963">
      <w:pPr>
        <w:ind w:left="-426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Cs/>
          <w:sz w:val="28"/>
          <w:szCs w:val="28"/>
          <w:lang w:val="uk-UA"/>
        </w:rPr>
        <w:t>Він був богом:</w:t>
      </w:r>
    </w:p>
    <w:p w:rsidR="006F5963" w:rsidRPr="006F4FCD" w:rsidRDefault="006F5963" w:rsidP="001C5CD6">
      <w:pPr>
        <w:pStyle w:val="ae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а) неба й вогню, ковальського ремесла;</w:t>
      </w:r>
    </w:p>
    <w:p w:rsidR="006F5963" w:rsidRPr="006F4FCD" w:rsidRDefault="006F5963" w:rsidP="001C5CD6">
      <w:pPr>
        <w:pStyle w:val="ae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б) сонця й життя;</w:t>
      </w:r>
    </w:p>
    <w:p w:rsidR="006F5963" w:rsidRPr="006F4FCD" w:rsidRDefault="006F5963" w:rsidP="001C5CD6">
      <w:pPr>
        <w:pStyle w:val="ae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 скотарства;</w:t>
      </w:r>
    </w:p>
    <w:p w:rsidR="006F5963" w:rsidRPr="006F4FCD" w:rsidRDefault="006F5963" w:rsidP="001C5CD6">
      <w:pPr>
        <w:pStyle w:val="ae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г) воїнства й грому.</w:t>
      </w:r>
    </w:p>
    <w:p w:rsidR="006F5963" w:rsidRPr="006F4FCD" w:rsidRDefault="006F5963" w:rsidP="006F596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3. Як називалась найдавніша слов’янська писемність?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черти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рези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руни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глаголиця 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 кирилиця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4.Найвідоміша пам’ятка готичного стилю Галицько-Волинського князівства: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Костел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Ельжбети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Костел Марії Сніжної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 П’ятницька церква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5.За якого князя відбулося офіційне хрещення Русі?     У якому році?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lang w:val="uk-UA"/>
        </w:rPr>
        <w:t xml:space="preserve"> </w:t>
      </w:r>
      <w:r w:rsidRPr="006F4FCD">
        <w:rPr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а) Аскольда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Ярослава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в) Володимира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г) Ольги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6.Встановіть відповідність між колегіумом та роком його заснування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1.Чернігівський                                     а) 1721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2.Переяславський                                  б) 1738 </w:t>
      </w:r>
    </w:p>
    <w:p w:rsidR="006F5963" w:rsidRPr="006F4FCD" w:rsidRDefault="006F5963" w:rsidP="001C5CD6">
      <w:pPr>
        <w:pStyle w:val="ae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3.Харківський                                        в) 1700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7.Хто із українських вчених був ректором Болонського університету?  </w:t>
      </w:r>
    </w:p>
    <w:p w:rsidR="006F5963" w:rsidRPr="006F4FCD" w:rsidRDefault="006F5963" w:rsidP="001C5CD6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lang w:val="uk-UA"/>
        </w:rPr>
        <w:t xml:space="preserve"> </w:t>
      </w:r>
      <w:r w:rsidRPr="006F4FCD">
        <w:rPr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Ю. Котермак                 </w:t>
      </w:r>
      <w:r w:rsidR="001C5CD6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І.Вишенський            </w:t>
      </w:r>
    </w:p>
    <w:p w:rsidR="006F5963" w:rsidRPr="006F4FCD" w:rsidRDefault="006F5963" w:rsidP="001C5CD6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П.Русин </w:t>
      </w:r>
      <w:r w:rsidR="001C5CD6"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г) М.Смотрицький</w:t>
      </w:r>
    </w:p>
    <w:p w:rsidR="006F5963" w:rsidRPr="006F4FCD" w:rsidRDefault="006F5963" w:rsidP="001C5CD6">
      <w:pPr>
        <w:pStyle w:val="ae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Хто був директором Харківського театру з 1808 року?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а)І.Котляревський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б)Г.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Квітка-Основ”яненко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в)М.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Щепкін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г)М. Старицький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9. Назвіть українського скульптора, автора пам’ятника 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Рішельє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 Одесі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О.Архипенко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б) І.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Мартос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Меленський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10. Як називалась серія офортів Т. Шевченка?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 )Катерина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б) Живописна Україна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в) Гайдамаки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11.  Котрий  із  композиторів  є  основоположником  української  класичної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музики?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lang w:val="uk-UA"/>
        </w:rPr>
        <w:t xml:space="preserve">  </w:t>
      </w:r>
      <w:r w:rsidRPr="006F4FCD">
        <w:rPr>
          <w:lang w:val="uk-UA"/>
        </w:rPr>
        <w:tab/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а) М.Леонтович       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>б) М.Лисенко</w:t>
      </w:r>
    </w:p>
    <w:p w:rsidR="006F5963" w:rsidRPr="006F4FCD" w:rsidRDefault="006F5963" w:rsidP="006F596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С.Людкевич       </w:t>
      </w:r>
    </w:p>
    <w:p w:rsidR="006F5963" w:rsidRPr="006F4FCD" w:rsidRDefault="006F5963" w:rsidP="006F5963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г) М.Вербицький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i/>
          <w:sz w:val="28"/>
          <w:szCs w:val="28"/>
          <w:lang w:val="uk-UA"/>
        </w:rPr>
        <w:t>2 рівень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12.Що таке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Studium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Ruthenum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13.Структура та діяльність Острозького культурно-освітнього осередку. 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14. Функції культури.</w:t>
      </w:r>
    </w:p>
    <w:p w:rsidR="006F5963" w:rsidRPr="006F4FCD" w:rsidRDefault="006F5963" w:rsidP="006F5963">
      <w:pPr>
        <w:shd w:val="clear" w:color="auto" w:fill="FFFFFF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Козацьке бароко та його характерні риси.</w:t>
      </w:r>
    </w:p>
    <w:p w:rsidR="006F5963" w:rsidRPr="006F4FCD" w:rsidRDefault="006F5963" w:rsidP="006F5963">
      <w:pPr>
        <w:shd w:val="clear" w:color="auto" w:fill="FFFFFF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16.Поясніть значення поняття «національна культура».</w:t>
      </w:r>
    </w:p>
    <w:p w:rsidR="006F5963" w:rsidRPr="006F4FCD" w:rsidRDefault="006F5963" w:rsidP="006F5963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17.Назвіть представників експресіонізму в українському мистецтві.</w:t>
      </w:r>
    </w:p>
    <w:p w:rsidR="006F5963" w:rsidRPr="006F4FCD" w:rsidRDefault="006F5963" w:rsidP="006F5963">
      <w:pPr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i/>
          <w:sz w:val="28"/>
          <w:szCs w:val="28"/>
          <w:lang w:val="uk-UA"/>
        </w:rPr>
        <w:t>3 рівень</w:t>
      </w:r>
    </w:p>
    <w:p w:rsidR="006F5963" w:rsidRPr="006F4FCD" w:rsidRDefault="006F5963" w:rsidP="006F5963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18.Характерні риси культури ХХ століття.</w:t>
      </w:r>
    </w:p>
    <w:p w:rsidR="001C5CD6" w:rsidRPr="006F4FCD" w:rsidRDefault="001C5CD6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CD6" w:rsidRPr="006F4FCD" w:rsidRDefault="001C5CD6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CD6" w:rsidRPr="006F4FCD" w:rsidRDefault="001C5CD6" w:rsidP="006F596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Default="006F5963" w:rsidP="00205A37">
      <w:pPr>
        <w:pStyle w:val="af1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B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ПИТАНЬ ДЛЯ ПІДСУМКОВОГО МОДУЛЬНОГО КОНТРОЛЮ (ІСПИТ)</w:t>
      </w:r>
    </w:p>
    <w:p w:rsidR="005F4B3A" w:rsidRDefault="005F4B3A" w:rsidP="005F4B3A">
      <w:pPr>
        <w:pStyle w:val="af1"/>
        <w:ind w:left="73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B3A" w:rsidRPr="005F4B3A" w:rsidRDefault="005F4B3A" w:rsidP="00205A3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і суть української культури. Історія її вивчення.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Історичні умови розвитку культури Київської Русі. 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християнства на Русі і його значення для розвитку культури.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Виникнення писемності. Мова та літературні традиції.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Перші пам’ятки давньоруського письменства. Іларіон. Нестор.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Літописна традиція в Київській Русі. Київський та Галицько-Волинський літопис. «Повість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врем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яних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літ».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Освіта в Київській Русі. Наукові знання.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Агапіт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Література Київської Русі. «Слово о полку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». Перекладна і оригінальна література.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Юридичні традиції в Київській Русі. «Руська Правда».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архітектури Київської Русі. Архітектурні ансамблі Києва, Чернігова, Галича,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Холма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Образотворче мистецтво Київської Русі. Мозаїки. Фрески. Малярство і художня різьба. Книжкові мініатюри.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Побут населення давньоруської держави.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Музика Київської Русі. Скоморохи. Боян. Театральні дійства.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Обряди, звичаї, свята в давньоруській державі.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Історичне значення культури Київської Русі.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Українська культура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першої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Історичні умови розвитку.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Освіта та літописні традиції литовської доби.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Архітектура й образотворче мистецтво литовсько-польської доби.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Українська культура другої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першої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ст.  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Берестейська церковна унія та її вплив на розвиток культури України.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Виникнення братств та їх значення для культурного розвитку.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Зародження полемічної літератури. Іван Вишенський.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шкільної освіти. Острозька академія.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Роль Костянтина Острозького для розвитку української культури.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Петро Могила та релігійне життя в Україні на початку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ст.  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Києво-Могилянський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колегіум та освіта на Україні першої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І ст.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Зародження книгодрукування. Іван Федоров.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Наука й література в Україні другої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першої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ст.  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Архітектура й образотворче мистецтво України другої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першої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ст.  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Українська культура другої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 - першої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ІІ ст.  Історичні умови розвитку.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Освіта й книгодрукування в Україні в козацько-гетьманську добу.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Історична література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 Літописи Самовидця, Граб’янки і Величка.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Архітектура й образотворче мистецтво козацько-гетьманської доби.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Мазепинське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бароко.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Роль гетьмана І.Мазепи для розвитку української культури.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Зародження портретного мистецтва. Гравюра і скульптура.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Українська культура другої половини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Григорій Сковорода – найвидатніша постать української культури 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Розвиток музичного мистецтва. Михайло Березовський. Артемій Ведель.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культура першої половини ХІХ століття. Національне відродження.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Освіта, наука, літературне життя в Україні в першій половині ХІХ ст.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Т.Шевченко і його роль для розвитку української культури.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Зародження театрального мистецтва. С.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Гулак-Артемовський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Українська культура другої половини ХІХ століття. Історичні умови розвитку.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історичної науки. ХІХ ст. – століття великих істориків.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Вища освіта в Україні в ХІХ столітті.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Література України другої половини ХІХ століття. П.Куліш.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 Франко. Його літературна та громадсько-культурна діяльність.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Театральне мистецтво. М.Кропивницький. М.Старицький. І. Карпенко-Карий.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Музичне мистецтво в другій половині ХІХ століття. М.Лисенко.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Новітня українська культура. Історичні умови розвитку.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Культура радянської України і української діаспори (1945-1991).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 на українську духовність. Ідеологічні кампанії др. пол. 40-х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рр.та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партійно-державне втручання у культурні процеси 50–60-х рр.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Освіта і наука в радянській Україні. Педагоги–новатори (В.Сухомлинський, Г.Ващенко.).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дисциплін і мережа наукових установ УРСР і діаспори. Визначні вчені (А. Люлька, Б. Патон, І. Юхновський, О. Глушко, М. Амосов та ін.).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Літературно-мистецький процес в радянській Україні. Театр та музичні здобутки.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Образотворче і спортивно-циркове мистецтво. Мистецька спадщина К.Білокур, В. Бородая, А.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Ерделі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Й.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Бокшая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Т. Яблонської, М. </w:t>
      </w:r>
      <w:proofErr w:type="spellStart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Дерегуса</w:t>
      </w:r>
      <w:proofErr w:type="spellEnd"/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>, І.Марчука.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Культура Закарпаття доби феодалізму (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ст.).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Культура Закарпаття ХІХ – початку ХХ століття.</w:t>
      </w:r>
    </w:p>
    <w:p w:rsidR="005F4B3A" w:rsidRPr="005F4B3A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Культура Закарпаття другої половини ХХ – початку ХХІ століття.</w:t>
      </w:r>
    </w:p>
    <w:p w:rsidR="006F5963" w:rsidRDefault="005F4B3A" w:rsidP="00205A37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4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Культура України доби незалежності.</w:t>
      </w:r>
    </w:p>
    <w:p w:rsidR="005F4B3A" w:rsidRDefault="005F4B3A" w:rsidP="005F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4B3A" w:rsidRDefault="005F4B3A" w:rsidP="005F4B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4B3A" w:rsidRPr="00CB381D" w:rsidRDefault="005F4B3A" w:rsidP="00205A37">
      <w:pPr>
        <w:pStyle w:val="af1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38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Питання на модульну контрольну роботу </w:t>
      </w:r>
    </w:p>
    <w:p w:rsidR="005F4B3A" w:rsidRPr="005F4B3A" w:rsidRDefault="005F4B3A" w:rsidP="005F4B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Історичні умови розвитку культури Київської Русі. 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християнства на Русі і його значення для розвитку культури.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Виникнення писемності. Мова та літературні традиції.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Ярослав Мудрий – перший високоосвічений правитель Русі.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Перші пам’ятки давньоруського письменства. Іларіон. Нестор.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Літописна традиція в Київській Русі. Київський та Галицько-Волинський літопис. «Повість 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врем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яних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літ». Нестор.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Освіта в Київській Русі. Наукові знання. 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Агапіт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Література Київської Русі. «Слово о полку 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». Перекладна і оригінальна література.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Юридичні традиції в Київській Русі. «Руська Правда».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архітектури Київської Русі. Архітектурні ансамблі Києва, Чернігова, Галича, 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Холма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Образотворче мистецтво Київської Русі. Мозаїки. Фрески. 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Малярство і художня різьба. Книжкові мініатюри.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Побут населення давньоруської держави.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Музика Київської Русі. Скоморохи. Боян. Театральні дійства.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Обряди, звичаї, свята в давньоруській державі.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Історичне значення культури Київської Русі.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Українська культура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першої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Історичні умови розвитку.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та літописні традиції литовської доби.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Архітектура й образотворче мистецтво литовсько-польської доби.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Українська культура другої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першої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ст.  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Берестейська церковна унія та її вплив на розвиток культури України.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Виникнення братств та їх значення для культурного розвитку.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Зародження полемічної літератури. Іван Вишенський.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шкільної освіти. Острозька академія.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 Могила та релігійне життя в Україні на початку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ст.  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Києво-Могилянський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колегіум та освіта на Україні першої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 ст.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Зародження книгодрукування. Іван Федоров.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Наука й література в Україні другої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першої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ст.  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Архітектура й образотворче мистецтво України другої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першої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 ст.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й книгодрукування в Україні в козацько-гетьманську добу.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Історична література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 Літописи Самовидця, Граб’янки і Величка.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Архітектура й образотворче мистецтво козацько-гетьманської доби. 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Мазепинське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бароко.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Зародження портретного мистецтва. Гравюра і скульптура.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Українська культура другої половини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Григорій Сковорода – найвидатніша постать української культури  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ІІ століття.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музичного мистецтва. Миха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йло Березовський. Артемій Ведель.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культура першої половини ХІХ с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толіття. Національне відродження.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Історико-філософський портрет Г.Сковороди.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Тарас Шевченко і його роль в українському відродженні.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Кирило-Мефодіївське товариство.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Іван Франко – поет, письменник, політичний діяч.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Наукове товариство ім. Т.Г.Шевченка.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 Грушевський як відомий історик.</w:t>
      </w:r>
    </w:p>
    <w:p w:rsid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Освіта, наука, літературне життя в Україні в першій половині ХІХ ст. 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Т.Шевченко і його роль для розвитку української культури.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Зародження театрального мистецтва. С. 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Гулак-Артемовський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культура другої половини ХІХ сто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ліття. Історичні умови розвитку.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Література України другої половини ХІХ століття. П.Куліш.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Іван Франко. Його літературна та громадсько-культурна діяльність.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Театральне мистецтво. М.Кропивницький. М.Старицький. І. Карпенко-Карий.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Культура радянської України і української діаспори (1945-1991).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і наука в радянській Україні. Педагоги–новатори (В.Сухомлинський, Г.Ващенко.).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дисциплін і мережа наукових установ УРСР і діаспори. Визначні вчені (А. Люлька, Б. Патон).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дисциплін і мережа наукових установ УРСР і діаспори. Визначні вчені ( І. Юхновський, О. Глушко, М. Амосов та ін.).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Літературно-мистецьк</w:t>
      </w:r>
      <w:r w:rsidR="00CB381D"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ий процес в радянській України.</w:t>
      </w:r>
    </w:p>
    <w:p w:rsidR="005F4B3A" w:rsidRPr="00674BCB" w:rsidRDefault="005F4B3A" w:rsidP="00674BC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Образотворче і спортивно-циркове мистецтво. Мистецька спадщина К.Білокур, В. Бородая, А. </w:t>
      </w:r>
      <w:proofErr w:type="spellStart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>Ерделі</w:t>
      </w:r>
      <w:proofErr w:type="spellEnd"/>
      <w:r w:rsidRPr="00674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B381D" w:rsidRPr="005F4B3A" w:rsidRDefault="00CB381D" w:rsidP="00CB381D">
      <w:pPr>
        <w:tabs>
          <w:tab w:val="num" w:pos="720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5963" w:rsidRPr="00CB381D" w:rsidRDefault="006F5963" w:rsidP="00205A37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CB381D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ШКАЛА ОЦІНЮВАННЯ НАВЧАЛЬНИХ ДОСЯГНЕНЬ СТУДЕНТІВ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9"/>
        <w:gridCol w:w="1701"/>
        <w:gridCol w:w="5777"/>
      </w:tblGrid>
      <w:tr w:rsidR="006F5963" w:rsidRPr="006E019A" w:rsidTr="00C002D9">
        <w:tc>
          <w:tcPr>
            <w:tcW w:w="495" w:type="pct"/>
            <w:vAlign w:val="center"/>
          </w:tcPr>
          <w:p w:rsidR="006F5963" w:rsidRPr="006E019A" w:rsidRDefault="006F5963" w:rsidP="006E019A">
            <w:pPr>
              <w:spacing w:line="240" w:lineRule="auto"/>
              <w:ind w:left="-142"/>
              <w:jc w:val="center"/>
              <w:rPr>
                <w:rFonts w:cs="Times New Roman"/>
                <w:b/>
                <w:lang w:val="uk-UA"/>
              </w:rPr>
            </w:pPr>
            <w:r w:rsidRPr="006E019A">
              <w:rPr>
                <w:rFonts w:cs="Times New Roman"/>
                <w:b/>
                <w:lang w:val="uk-UA"/>
              </w:rPr>
              <w:t>Оцінка  за шкалою ECTS</w:t>
            </w:r>
          </w:p>
        </w:tc>
        <w:tc>
          <w:tcPr>
            <w:tcW w:w="777" w:type="pct"/>
            <w:vAlign w:val="center"/>
          </w:tcPr>
          <w:p w:rsidR="006F5963" w:rsidRPr="006E019A" w:rsidRDefault="006F5963" w:rsidP="006E019A">
            <w:pPr>
              <w:spacing w:line="240" w:lineRule="auto"/>
              <w:ind w:left="-49"/>
              <w:jc w:val="center"/>
              <w:rPr>
                <w:rFonts w:cs="Times New Roman"/>
                <w:b/>
                <w:lang w:val="uk-UA"/>
              </w:rPr>
            </w:pPr>
            <w:r w:rsidRPr="006E019A">
              <w:rPr>
                <w:rFonts w:cs="Times New Roman"/>
                <w:b/>
                <w:lang w:val="uk-UA"/>
              </w:rPr>
              <w:t>Мінімальний бал для</w:t>
            </w:r>
            <w:r w:rsidR="00674BCB">
              <w:rPr>
                <w:rFonts w:cs="Times New Roman"/>
                <w:b/>
                <w:lang w:val="uk-UA"/>
              </w:rPr>
              <w:t xml:space="preserve"> отримання позитивної оцінки – 6</w:t>
            </w:r>
            <w:r w:rsidRPr="006E019A">
              <w:rPr>
                <w:rFonts w:cs="Times New Roman"/>
                <w:b/>
                <w:lang w:val="uk-UA"/>
              </w:rPr>
              <w:t>0, максимальний - 100</w:t>
            </w:r>
          </w:p>
        </w:tc>
        <w:tc>
          <w:tcPr>
            <w:tcW w:w="848" w:type="pct"/>
            <w:vAlign w:val="center"/>
          </w:tcPr>
          <w:p w:rsidR="006F5963" w:rsidRPr="006E019A" w:rsidRDefault="006F5963" w:rsidP="006E019A">
            <w:pPr>
              <w:spacing w:line="240" w:lineRule="auto"/>
              <w:ind w:left="-96"/>
              <w:jc w:val="center"/>
              <w:rPr>
                <w:rFonts w:cs="Times New Roman"/>
                <w:b/>
                <w:lang w:val="uk-UA"/>
              </w:rPr>
            </w:pPr>
            <w:r w:rsidRPr="006E019A">
              <w:rPr>
                <w:rFonts w:cs="Times New Roman"/>
                <w:b/>
                <w:lang w:val="uk-UA"/>
              </w:rPr>
              <w:t>Оцінка за розширеною національною шкалою (іспит)</w:t>
            </w:r>
          </w:p>
        </w:tc>
        <w:tc>
          <w:tcPr>
            <w:tcW w:w="2880" w:type="pct"/>
          </w:tcPr>
          <w:p w:rsidR="006F5963" w:rsidRPr="006E019A" w:rsidRDefault="006F5963" w:rsidP="006E019A">
            <w:pPr>
              <w:spacing w:line="240" w:lineRule="auto"/>
              <w:ind w:left="-426"/>
              <w:jc w:val="center"/>
              <w:rPr>
                <w:rFonts w:cs="Times New Roman"/>
                <w:b/>
                <w:lang w:val="uk-UA"/>
              </w:rPr>
            </w:pPr>
          </w:p>
          <w:p w:rsidR="006F5963" w:rsidRPr="006E019A" w:rsidRDefault="006F5963" w:rsidP="006E019A">
            <w:pPr>
              <w:spacing w:line="240" w:lineRule="auto"/>
              <w:ind w:left="-426"/>
              <w:jc w:val="center"/>
              <w:rPr>
                <w:rFonts w:cs="Times New Roman"/>
                <w:b/>
                <w:lang w:val="uk-UA"/>
              </w:rPr>
            </w:pPr>
          </w:p>
          <w:p w:rsidR="006F5963" w:rsidRPr="006E019A" w:rsidRDefault="006F5963" w:rsidP="006E019A">
            <w:pPr>
              <w:spacing w:line="240" w:lineRule="auto"/>
              <w:ind w:left="-426"/>
              <w:jc w:val="center"/>
              <w:rPr>
                <w:rFonts w:cs="Times New Roman"/>
                <w:b/>
                <w:lang w:val="uk-UA"/>
              </w:rPr>
            </w:pPr>
          </w:p>
          <w:p w:rsidR="006F5963" w:rsidRPr="006E019A" w:rsidRDefault="006F5963" w:rsidP="006E019A">
            <w:pPr>
              <w:spacing w:line="240" w:lineRule="auto"/>
              <w:ind w:left="-426"/>
              <w:jc w:val="center"/>
              <w:rPr>
                <w:rFonts w:cs="Times New Roman"/>
                <w:b/>
                <w:lang w:val="uk-UA"/>
              </w:rPr>
            </w:pPr>
            <w:r w:rsidRPr="006E019A">
              <w:rPr>
                <w:rFonts w:cs="Times New Roman"/>
                <w:b/>
                <w:lang w:val="uk-UA"/>
              </w:rPr>
              <w:t>Критерії знань</w:t>
            </w:r>
          </w:p>
        </w:tc>
      </w:tr>
      <w:tr w:rsidR="006F5963" w:rsidRPr="006E019A" w:rsidTr="00C002D9">
        <w:tc>
          <w:tcPr>
            <w:tcW w:w="495" w:type="pct"/>
            <w:vAlign w:val="center"/>
          </w:tcPr>
          <w:p w:rsidR="006F5963" w:rsidRPr="006E019A" w:rsidRDefault="006F5963" w:rsidP="006E019A">
            <w:pPr>
              <w:spacing w:line="240" w:lineRule="auto"/>
              <w:ind w:left="-426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lastRenderedPageBreak/>
              <w:t>А</w:t>
            </w:r>
          </w:p>
        </w:tc>
        <w:tc>
          <w:tcPr>
            <w:tcW w:w="777" w:type="pct"/>
            <w:vAlign w:val="center"/>
          </w:tcPr>
          <w:p w:rsidR="006F5963" w:rsidRPr="006E019A" w:rsidRDefault="006F5963" w:rsidP="006E019A">
            <w:pPr>
              <w:spacing w:line="240" w:lineRule="auto"/>
              <w:ind w:left="-49"/>
              <w:jc w:val="center"/>
              <w:rPr>
                <w:rFonts w:cs="Times New Roman"/>
                <w:b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90 – 100</w:t>
            </w:r>
          </w:p>
        </w:tc>
        <w:tc>
          <w:tcPr>
            <w:tcW w:w="848" w:type="pct"/>
            <w:vAlign w:val="center"/>
          </w:tcPr>
          <w:p w:rsidR="006F5963" w:rsidRPr="00FB7509" w:rsidRDefault="006F5963" w:rsidP="006E019A">
            <w:pPr>
              <w:pStyle w:val="3"/>
              <w:ind w:left="-213"/>
              <w:jc w:val="center"/>
              <w:rPr>
                <w:rFonts w:asciiTheme="minorHAnsi" w:hAnsiTheme="minorHAnsi" w:cs="Times New Roman"/>
                <w:b w:val="0"/>
                <w:sz w:val="22"/>
                <w:szCs w:val="22"/>
                <w:lang w:val="uk-UA"/>
              </w:rPr>
            </w:pPr>
            <w:r w:rsidRPr="00FB7509">
              <w:rPr>
                <w:rFonts w:asciiTheme="minorHAnsi" w:hAnsiTheme="minorHAnsi" w:cs="Times New Roman"/>
                <w:b w:val="0"/>
                <w:sz w:val="22"/>
                <w:szCs w:val="22"/>
                <w:lang w:val="uk-UA"/>
              </w:rPr>
              <w:t>Відмінно</w:t>
            </w:r>
          </w:p>
        </w:tc>
        <w:tc>
          <w:tcPr>
            <w:tcW w:w="2880" w:type="pct"/>
            <w:vAlign w:val="center"/>
          </w:tcPr>
          <w:p w:rsidR="006F5963" w:rsidRPr="00FB7509" w:rsidRDefault="00C002D9" w:rsidP="00B73280">
            <w:pPr>
              <w:pStyle w:val="ae"/>
              <w:jc w:val="both"/>
              <w:rPr>
                <w:lang w:val="uk-UA"/>
              </w:rPr>
            </w:pPr>
            <w:r w:rsidRPr="00FB7509">
              <w:rPr>
                <w:lang w:val="uk-UA"/>
              </w:rPr>
              <w:t xml:space="preserve">Студент має глибокі, системні знання з усього навчального курсу, повною мірою володіє термінологією, вільно орієнтується у проблемах дисципліни, в періодах розвитку української культури, бере активну участь в обговоренні ключових проблем. Вміє аналізувати й оцінювати явища та процеси формування і розвитку культури українського народу та інших народів на теренах сучасної України. </w:t>
            </w:r>
          </w:p>
        </w:tc>
      </w:tr>
      <w:tr w:rsidR="007B744B" w:rsidRPr="006E019A" w:rsidTr="00C002D9">
        <w:tc>
          <w:tcPr>
            <w:tcW w:w="495" w:type="pct"/>
            <w:vAlign w:val="center"/>
          </w:tcPr>
          <w:p w:rsidR="007B744B" w:rsidRPr="006E019A" w:rsidRDefault="007B744B" w:rsidP="006E019A">
            <w:pPr>
              <w:spacing w:line="240" w:lineRule="auto"/>
              <w:ind w:left="-426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В</w:t>
            </w:r>
          </w:p>
        </w:tc>
        <w:tc>
          <w:tcPr>
            <w:tcW w:w="777" w:type="pct"/>
            <w:vAlign w:val="center"/>
          </w:tcPr>
          <w:p w:rsidR="007B744B" w:rsidRPr="006E019A" w:rsidRDefault="007B744B" w:rsidP="00F90A37">
            <w:pPr>
              <w:spacing w:line="240" w:lineRule="auto"/>
              <w:ind w:left="-49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8</w:t>
            </w:r>
            <w:r w:rsidR="00F90A37">
              <w:rPr>
                <w:rFonts w:cs="Times New Roman"/>
                <w:lang w:val="en-US"/>
              </w:rPr>
              <w:t>2</w:t>
            </w:r>
            <w:r w:rsidRPr="006E019A">
              <w:rPr>
                <w:rFonts w:cs="Times New Roman"/>
                <w:lang w:val="uk-UA"/>
              </w:rPr>
              <w:t>-89</w:t>
            </w:r>
          </w:p>
        </w:tc>
        <w:tc>
          <w:tcPr>
            <w:tcW w:w="848" w:type="pct"/>
            <w:vMerge w:val="restart"/>
            <w:vAlign w:val="center"/>
          </w:tcPr>
          <w:p w:rsidR="007B744B" w:rsidRPr="00FB7509" w:rsidRDefault="007B744B" w:rsidP="006E019A">
            <w:pPr>
              <w:spacing w:line="240" w:lineRule="auto"/>
              <w:ind w:left="-213"/>
              <w:jc w:val="center"/>
              <w:rPr>
                <w:rFonts w:cs="Times New Roman"/>
                <w:lang w:val="uk-UA"/>
              </w:rPr>
            </w:pPr>
            <w:r w:rsidRPr="00FB7509">
              <w:rPr>
                <w:rFonts w:cs="Times New Roman"/>
                <w:lang w:val="uk-UA"/>
              </w:rPr>
              <w:t>Добре</w:t>
            </w:r>
          </w:p>
        </w:tc>
        <w:tc>
          <w:tcPr>
            <w:tcW w:w="2880" w:type="pct"/>
          </w:tcPr>
          <w:p w:rsidR="007B744B" w:rsidRPr="00FB7509" w:rsidRDefault="007B744B" w:rsidP="00C002D9">
            <w:pPr>
              <w:tabs>
                <w:tab w:val="left" w:pos="720"/>
                <w:tab w:val="left" w:pos="1080"/>
              </w:tabs>
              <w:spacing w:line="240" w:lineRule="auto"/>
              <w:jc w:val="both"/>
              <w:rPr>
                <w:lang w:val="uk-UA"/>
              </w:rPr>
            </w:pPr>
            <w:r w:rsidRPr="00FB7509">
              <w:rPr>
                <w:lang w:val="uk-UA"/>
              </w:rPr>
              <w:t>Студент має ґрунтовні знання з усього навчального курсу, може їх застосовувати для самостійного вирішення конкретних питань з дисципліни, добре володіє термінологією, активну участь в обговоренні ключових питань, робить спробу аналізу явищ і процесів розвитку історії української культури. Орієнтується у постатях та періодах української культури.</w:t>
            </w:r>
          </w:p>
        </w:tc>
      </w:tr>
      <w:tr w:rsidR="007B744B" w:rsidRPr="00C96972" w:rsidTr="00C002D9">
        <w:tc>
          <w:tcPr>
            <w:tcW w:w="495" w:type="pct"/>
            <w:vAlign w:val="center"/>
          </w:tcPr>
          <w:p w:rsidR="007B744B" w:rsidRPr="006E019A" w:rsidRDefault="007B744B" w:rsidP="006E019A">
            <w:pPr>
              <w:spacing w:line="240" w:lineRule="auto"/>
              <w:ind w:left="-426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С</w:t>
            </w:r>
          </w:p>
        </w:tc>
        <w:tc>
          <w:tcPr>
            <w:tcW w:w="777" w:type="pct"/>
            <w:vAlign w:val="center"/>
          </w:tcPr>
          <w:p w:rsidR="007B744B" w:rsidRPr="00F90A37" w:rsidRDefault="00F90A37" w:rsidP="00F90A37">
            <w:pPr>
              <w:spacing w:line="240" w:lineRule="auto"/>
              <w:ind w:left="-49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74</w:t>
            </w:r>
            <w:r w:rsidR="007B744B" w:rsidRPr="006E019A">
              <w:rPr>
                <w:rFonts w:cs="Times New Roman"/>
                <w:lang w:val="uk-UA"/>
              </w:rPr>
              <w:t>-</w:t>
            </w:r>
            <w:r>
              <w:rPr>
                <w:rFonts w:cs="Times New Roman"/>
                <w:lang w:val="en-US"/>
              </w:rPr>
              <w:t>81</w:t>
            </w:r>
          </w:p>
        </w:tc>
        <w:tc>
          <w:tcPr>
            <w:tcW w:w="848" w:type="pct"/>
            <w:vMerge/>
            <w:vAlign w:val="center"/>
          </w:tcPr>
          <w:p w:rsidR="007B744B" w:rsidRPr="00FB7509" w:rsidRDefault="007B744B" w:rsidP="006E019A">
            <w:pPr>
              <w:spacing w:line="240" w:lineRule="auto"/>
              <w:ind w:left="-213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880" w:type="pct"/>
          </w:tcPr>
          <w:p w:rsidR="007B744B" w:rsidRPr="00FB7509" w:rsidRDefault="007B744B" w:rsidP="00C002D9">
            <w:pPr>
              <w:pStyle w:val="ae"/>
              <w:jc w:val="both"/>
              <w:rPr>
                <w:lang w:val="uk-UA"/>
              </w:rPr>
            </w:pPr>
            <w:r w:rsidRPr="00FB7509">
              <w:rPr>
                <w:lang w:val="uk-UA"/>
              </w:rPr>
              <w:t xml:space="preserve">Студент повністю знає програмний матеріал з усього навчального курсу, володіє термінологією, орієнтується у базових проблемах дисципліни, обізнаний із специфікою окремих її напрямів, але не виявляє творчого підходу й достатньої самостійності при розгляді дискусійних питань, обмежений матеріалом підручника. </w:t>
            </w:r>
          </w:p>
        </w:tc>
      </w:tr>
      <w:tr w:rsidR="007B744B" w:rsidRPr="00C96972" w:rsidTr="00C002D9">
        <w:tc>
          <w:tcPr>
            <w:tcW w:w="495" w:type="pct"/>
            <w:vAlign w:val="center"/>
          </w:tcPr>
          <w:p w:rsidR="007B744B" w:rsidRPr="006E019A" w:rsidRDefault="007B744B" w:rsidP="006E019A">
            <w:pPr>
              <w:spacing w:line="240" w:lineRule="auto"/>
              <w:ind w:left="-426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D</w:t>
            </w:r>
          </w:p>
        </w:tc>
        <w:tc>
          <w:tcPr>
            <w:tcW w:w="777" w:type="pct"/>
            <w:vAlign w:val="center"/>
          </w:tcPr>
          <w:p w:rsidR="007B744B" w:rsidRPr="00F90A37" w:rsidRDefault="007B744B" w:rsidP="006E019A">
            <w:pPr>
              <w:spacing w:line="240" w:lineRule="auto"/>
              <w:ind w:left="-49"/>
              <w:jc w:val="center"/>
              <w:rPr>
                <w:rFonts w:cs="Times New Roman"/>
                <w:lang w:val="en-US"/>
              </w:rPr>
            </w:pPr>
            <w:r w:rsidRPr="006E019A">
              <w:rPr>
                <w:rFonts w:cs="Times New Roman"/>
                <w:lang w:val="uk-UA"/>
              </w:rPr>
              <w:t>64</w:t>
            </w:r>
            <w:r w:rsidR="00F90A37">
              <w:rPr>
                <w:rFonts w:cs="Times New Roman"/>
                <w:lang w:val="en-US"/>
              </w:rPr>
              <w:t>-73</w:t>
            </w:r>
          </w:p>
        </w:tc>
        <w:tc>
          <w:tcPr>
            <w:tcW w:w="848" w:type="pct"/>
            <w:vMerge w:val="restart"/>
            <w:vAlign w:val="center"/>
          </w:tcPr>
          <w:p w:rsidR="007B744B" w:rsidRPr="00FB7509" w:rsidRDefault="007B744B" w:rsidP="006E019A">
            <w:pPr>
              <w:spacing w:line="240" w:lineRule="auto"/>
              <w:ind w:left="-71"/>
              <w:jc w:val="center"/>
              <w:rPr>
                <w:rFonts w:cs="Times New Roman"/>
                <w:lang w:val="uk-UA"/>
              </w:rPr>
            </w:pPr>
            <w:r w:rsidRPr="00FB7509">
              <w:rPr>
                <w:rFonts w:cs="Times New Roman"/>
                <w:lang w:val="uk-UA"/>
              </w:rPr>
              <w:t>Задовільно</w:t>
            </w:r>
          </w:p>
        </w:tc>
        <w:tc>
          <w:tcPr>
            <w:tcW w:w="2880" w:type="pct"/>
          </w:tcPr>
          <w:p w:rsidR="007B744B" w:rsidRPr="00FB7509" w:rsidRDefault="007B744B" w:rsidP="00C002D9">
            <w:pPr>
              <w:pStyle w:val="ae"/>
              <w:jc w:val="both"/>
              <w:rPr>
                <w:szCs w:val="28"/>
                <w:lang w:val="uk-UA"/>
              </w:rPr>
            </w:pPr>
            <w:r w:rsidRPr="00FB7509">
              <w:rPr>
                <w:szCs w:val="28"/>
                <w:lang w:val="uk-UA"/>
              </w:rPr>
              <w:t>Студент загалом знає програмний матеріал з навчального курсу, оперує базовими термінами, має загальні уявлення історії української культури, її специфіку, знає окремих постатей, але чітко не усвідомлює логіку програмного матеріалу, допускає неточності у визначенні понять, проблемно-хронологічній послідовності.</w:t>
            </w:r>
          </w:p>
        </w:tc>
      </w:tr>
      <w:tr w:rsidR="007B744B" w:rsidRPr="006E019A" w:rsidTr="00C002D9">
        <w:tc>
          <w:tcPr>
            <w:tcW w:w="495" w:type="pct"/>
            <w:vAlign w:val="center"/>
          </w:tcPr>
          <w:p w:rsidR="007B744B" w:rsidRPr="006E019A" w:rsidRDefault="007B744B" w:rsidP="006E019A">
            <w:pPr>
              <w:spacing w:line="240" w:lineRule="auto"/>
              <w:ind w:left="-426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 xml:space="preserve">Е </w:t>
            </w:r>
          </w:p>
        </w:tc>
        <w:tc>
          <w:tcPr>
            <w:tcW w:w="777" w:type="pct"/>
            <w:vAlign w:val="center"/>
          </w:tcPr>
          <w:p w:rsidR="007B744B" w:rsidRPr="00F90A37" w:rsidRDefault="00F90A37" w:rsidP="00F90A37">
            <w:pPr>
              <w:spacing w:line="240" w:lineRule="auto"/>
              <w:ind w:left="-49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  <w:r w:rsidR="007B744B" w:rsidRPr="006E019A">
              <w:rPr>
                <w:rFonts w:cs="Times New Roman"/>
                <w:lang w:val="uk-UA"/>
              </w:rPr>
              <w:t>0-</w:t>
            </w:r>
            <w:r>
              <w:rPr>
                <w:rFonts w:cs="Times New Roman"/>
                <w:lang w:val="en-US"/>
              </w:rPr>
              <w:t>63</w:t>
            </w:r>
          </w:p>
        </w:tc>
        <w:tc>
          <w:tcPr>
            <w:tcW w:w="848" w:type="pct"/>
            <w:vMerge/>
            <w:vAlign w:val="center"/>
          </w:tcPr>
          <w:p w:rsidR="007B744B" w:rsidRPr="00FB7509" w:rsidRDefault="007B744B" w:rsidP="006E019A">
            <w:pPr>
              <w:spacing w:line="240" w:lineRule="auto"/>
              <w:ind w:left="-71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880" w:type="pct"/>
            <w:vAlign w:val="center"/>
          </w:tcPr>
          <w:p w:rsidR="007B744B" w:rsidRPr="00FB7509" w:rsidRDefault="007B744B" w:rsidP="00FB7509">
            <w:pPr>
              <w:pStyle w:val="ae"/>
              <w:jc w:val="both"/>
              <w:rPr>
                <w:szCs w:val="24"/>
                <w:lang w:val="uk-UA"/>
              </w:rPr>
            </w:pPr>
            <w:r w:rsidRPr="00FB7509">
              <w:rPr>
                <w:lang w:val="uk-UA"/>
              </w:rPr>
              <w:t xml:space="preserve">Студент орієнтується в основних питання навчального курсу, але його знання про дисципліну мають загальний поверховий характер. Достатній понятійний апарат не сформовано, наявні значні прогалини в теоретичній підготовці, ключові проблеми пояснюються на побутовому рівні. Не розрізняє періоди історії української культури, тощо. </w:t>
            </w:r>
          </w:p>
        </w:tc>
      </w:tr>
      <w:tr w:rsidR="00C002D9" w:rsidRPr="006E019A" w:rsidTr="00C002D9">
        <w:tc>
          <w:tcPr>
            <w:tcW w:w="495" w:type="pct"/>
            <w:vAlign w:val="center"/>
          </w:tcPr>
          <w:p w:rsidR="00C002D9" w:rsidRPr="006E019A" w:rsidRDefault="00C002D9" w:rsidP="006E019A">
            <w:pPr>
              <w:spacing w:line="240" w:lineRule="auto"/>
              <w:ind w:left="-426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FX</w:t>
            </w:r>
          </w:p>
        </w:tc>
        <w:tc>
          <w:tcPr>
            <w:tcW w:w="777" w:type="pct"/>
            <w:vAlign w:val="center"/>
          </w:tcPr>
          <w:p w:rsidR="00C002D9" w:rsidRPr="006E019A" w:rsidRDefault="00C002D9" w:rsidP="00F90A37">
            <w:pPr>
              <w:spacing w:line="240" w:lineRule="auto"/>
              <w:ind w:left="-49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35-</w:t>
            </w:r>
            <w:r w:rsidR="00F90A37">
              <w:rPr>
                <w:rFonts w:cs="Times New Roman"/>
                <w:lang w:val="en-US"/>
              </w:rPr>
              <w:t>5</w:t>
            </w:r>
            <w:r w:rsidRPr="006E019A">
              <w:rPr>
                <w:rFonts w:cs="Times New Roman"/>
                <w:lang w:val="uk-UA"/>
              </w:rPr>
              <w:t>9</w:t>
            </w:r>
          </w:p>
        </w:tc>
        <w:tc>
          <w:tcPr>
            <w:tcW w:w="848" w:type="pct"/>
            <w:vAlign w:val="center"/>
          </w:tcPr>
          <w:p w:rsidR="00C002D9" w:rsidRPr="00FB7509" w:rsidRDefault="00C002D9" w:rsidP="006E019A">
            <w:pPr>
              <w:spacing w:line="240" w:lineRule="auto"/>
              <w:ind w:left="-71"/>
              <w:jc w:val="center"/>
              <w:rPr>
                <w:rFonts w:cs="Times New Roman"/>
                <w:lang w:val="uk-UA"/>
              </w:rPr>
            </w:pPr>
            <w:r w:rsidRPr="00FB7509">
              <w:rPr>
                <w:rFonts w:cs="Times New Roman"/>
                <w:lang w:val="uk-UA"/>
              </w:rPr>
              <w:t>Незадовільно</w:t>
            </w:r>
          </w:p>
        </w:tc>
        <w:tc>
          <w:tcPr>
            <w:tcW w:w="2880" w:type="pct"/>
            <w:vAlign w:val="center"/>
          </w:tcPr>
          <w:p w:rsidR="00C002D9" w:rsidRPr="00FB7509" w:rsidRDefault="00C002D9" w:rsidP="00C002D9">
            <w:pPr>
              <w:pStyle w:val="ae"/>
              <w:jc w:val="both"/>
              <w:rPr>
                <w:szCs w:val="24"/>
                <w:lang w:val="uk-UA"/>
              </w:rPr>
            </w:pPr>
            <w:r w:rsidRPr="00FB7509">
              <w:rPr>
                <w:lang w:val="uk-UA"/>
              </w:rPr>
              <w:t>Студент має фрагментарні знання про історію української культури, не володіє термінологією, не вміє послідовно викласти програмний матеріал. Уявлення про окремі напрями дисципліни не сформовані. Студент не орієнтується у наявній літературі з курсу.</w:t>
            </w:r>
          </w:p>
        </w:tc>
      </w:tr>
      <w:tr w:rsidR="00C002D9" w:rsidRPr="006E019A" w:rsidTr="00C002D9">
        <w:tc>
          <w:tcPr>
            <w:tcW w:w="495" w:type="pct"/>
            <w:vAlign w:val="center"/>
          </w:tcPr>
          <w:p w:rsidR="00C002D9" w:rsidRPr="006E019A" w:rsidRDefault="00C002D9" w:rsidP="006E019A">
            <w:pPr>
              <w:spacing w:line="240" w:lineRule="auto"/>
              <w:ind w:left="-426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F</w:t>
            </w:r>
          </w:p>
        </w:tc>
        <w:tc>
          <w:tcPr>
            <w:tcW w:w="777" w:type="pct"/>
            <w:vAlign w:val="center"/>
          </w:tcPr>
          <w:p w:rsidR="00C002D9" w:rsidRPr="006E019A" w:rsidRDefault="00C002D9" w:rsidP="006E019A">
            <w:pPr>
              <w:spacing w:line="240" w:lineRule="auto"/>
              <w:ind w:left="-49"/>
              <w:jc w:val="center"/>
              <w:rPr>
                <w:rFonts w:cs="Times New Roman"/>
                <w:lang w:val="uk-UA"/>
              </w:rPr>
            </w:pPr>
            <w:r w:rsidRPr="006E019A">
              <w:rPr>
                <w:rFonts w:cs="Times New Roman"/>
                <w:lang w:val="uk-UA"/>
              </w:rPr>
              <w:t>1-34</w:t>
            </w:r>
          </w:p>
        </w:tc>
        <w:tc>
          <w:tcPr>
            <w:tcW w:w="848" w:type="pct"/>
            <w:vAlign w:val="center"/>
          </w:tcPr>
          <w:p w:rsidR="00C002D9" w:rsidRPr="00FB7509" w:rsidRDefault="00C002D9" w:rsidP="00C002D9">
            <w:pPr>
              <w:pStyle w:val="ae"/>
              <w:rPr>
                <w:szCs w:val="24"/>
                <w:lang w:val="uk-UA"/>
              </w:rPr>
            </w:pPr>
            <w:r w:rsidRPr="00FB7509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880" w:type="pct"/>
          </w:tcPr>
          <w:p w:rsidR="00C002D9" w:rsidRPr="00FB7509" w:rsidRDefault="00C002D9" w:rsidP="00C002D9">
            <w:pPr>
              <w:pStyle w:val="ae"/>
              <w:rPr>
                <w:lang w:val="uk-UA"/>
              </w:rPr>
            </w:pPr>
            <w:r w:rsidRPr="00FB7509">
              <w:rPr>
                <w:lang w:val="uk-UA"/>
              </w:rPr>
              <w:t>Студент не працював в аудиторії з викладачем або самостійно, що не дозволяє виявити рівень його знань, вмінь та навичок.</w:t>
            </w:r>
          </w:p>
        </w:tc>
      </w:tr>
    </w:tbl>
    <w:p w:rsidR="006F5963" w:rsidRPr="006F4FCD" w:rsidRDefault="006F5963" w:rsidP="006F5963">
      <w:pPr>
        <w:ind w:left="-426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963" w:rsidRPr="006E019A" w:rsidRDefault="006E019A" w:rsidP="00205A37">
      <w:pPr>
        <w:pStyle w:val="af1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19A">
        <w:rPr>
          <w:rFonts w:ascii="Times New Roman" w:hAnsi="Times New Roman" w:cs="Times New Roman"/>
          <w:b/>
          <w:sz w:val="28"/>
          <w:szCs w:val="28"/>
          <w:lang w:val="uk-UA"/>
        </w:rPr>
        <w:t>РОЗПОДІЛ БАЛІВ, КОТРІ МОЖУТЬ ОТРИМАТИ СТУДЕНТИ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F5963" w:rsidRPr="006F4FCD" w:rsidTr="006F5963">
        <w:tc>
          <w:tcPr>
            <w:tcW w:w="2391" w:type="dxa"/>
            <w:vAlign w:val="center"/>
          </w:tcPr>
          <w:p w:rsidR="006F5963" w:rsidRPr="006F4FCD" w:rsidRDefault="006F5963" w:rsidP="006F4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2393" w:type="dxa"/>
            <w:vAlign w:val="center"/>
          </w:tcPr>
          <w:p w:rsidR="006F5963" w:rsidRPr="006F4FCD" w:rsidRDefault="006F5963" w:rsidP="006F4FCD">
            <w:pPr>
              <w:ind w:left="-1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роботу на практичних заняттях</w:t>
            </w:r>
          </w:p>
        </w:tc>
        <w:tc>
          <w:tcPr>
            <w:tcW w:w="2393" w:type="dxa"/>
            <w:vAlign w:val="center"/>
          </w:tcPr>
          <w:p w:rsidR="006F5963" w:rsidRPr="006F4FCD" w:rsidRDefault="006F5963" w:rsidP="006F4FCD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та індивідуальна робота студента</w:t>
            </w:r>
          </w:p>
        </w:tc>
        <w:tc>
          <w:tcPr>
            <w:tcW w:w="2393" w:type="dxa"/>
            <w:vAlign w:val="center"/>
          </w:tcPr>
          <w:p w:rsidR="006F5963" w:rsidRPr="006F4FCD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6F5963" w:rsidRPr="006F4FCD" w:rsidTr="006F5963">
        <w:tc>
          <w:tcPr>
            <w:tcW w:w="2391" w:type="dxa"/>
            <w:vAlign w:val="center"/>
          </w:tcPr>
          <w:p w:rsidR="006F5963" w:rsidRPr="006F4FCD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50 балів</w:t>
            </w:r>
          </w:p>
        </w:tc>
        <w:tc>
          <w:tcPr>
            <w:tcW w:w="2393" w:type="dxa"/>
            <w:vAlign w:val="center"/>
          </w:tcPr>
          <w:p w:rsidR="006F5963" w:rsidRPr="006F4FCD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3" w:type="dxa"/>
            <w:vAlign w:val="center"/>
          </w:tcPr>
          <w:p w:rsidR="006F5963" w:rsidRPr="006F4FCD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  <w:vAlign w:val="center"/>
          </w:tcPr>
          <w:p w:rsidR="006F5963" w:rsidRPr="006F4FCD" w:rsidRDefault="006F5963" w:rsidP="006F5963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B73280" w:rsidRPr="00B73280" w:rsidRDefault="006F5963" w:rsidP="00D2660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lang w:val="uk-UA"/>
        </w:rPr>
        <w:tab/>
      </w:r>
      <w:r w:rsidRPr="00B73280">
        <w:rPr>
          <w:rFonts w:ascii="Times New Roman" w:hAnsi="Times New Roman" w:cs="Times New Roman"/>
          <w:sz w:val="28"/>
          <w:szCs w:val="28"/>
          <w:lang w:val="uk-UA"/>
        </w:rPr>
        <w:t>Семестрова оцінка є результатом суми балів за роботу на практичних заняттях, самостійну й індивідуальну роботу та проміжного модульного контролю.</w:t>
      </w:r>
    </w:p>
    <w:p w:rsidR="00B73280" w:rsidRPr="00B73280" w:rsidRDefault="00B73280" w:rsidP="00D2660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>За результатами контролю знань студентів, дозволяється виставлення екзаменаційної оцінки (без екзаменів) – «відмінно», «добре», та «задовільно». Студент має право підвищити оцінку,</w:t>
      </w:r>
      <w:r w:rsidR="00D26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280">
        <w:rPr>
          <w:rFonts w:ascii="Times New Roman" w:hAnsi="Times New Roman" w:cs="Times New Roman"/>
          <w:sz w:val="28"/>
          <w:szCs w:val="28"/>
          <w:lang w:val="uk-UA"/>
        </w:rPr>
        <w:t>складаючи екзамен.</w:t>
      </w:r>
    </w:p>
    <w:p w:rsidR="00B73280" w:rsidRPr="00B73280" w:rsidRDefault="00B73280" w:rsidP="00D2660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ab/>
        <w:t>Залік виставляється ( без складання ) у випадку набору кількості балів, що відповідає мінімальній оцінці «задовільно» (D).</w:t>
      </w:r>
    </w:p>
    <w:p w:rsidR="00B73280" w:rsidRPr="00B73280" w:rsidRDefault="00B73280" w:rsidP="00D2660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>Оцінки FX, F (“</w:t>
      </w:r>
      <w:smartTag w:uri="urn:schemas-microsoft-com:office:smarttags" w:element="metricconverter">
        <w:smartTagPr>
          <w:attr w:name="ProductID" w:val="2”"/>
        </w:smartTagPr>
        <w:r w:rsidRPr="00B73280">
          <w:rPr>
            <w:rFonts w:ascii="Times New Roman" w:hAnsi="Times New Roman" w:cs="Times New Roman"/>
            <w:sz w:val="28"/>
            <w:szCs w:val="28"/>
            <w:lang w:val="uk-UA"/>
          </w:rPr>
          <w:t>2”</w:t>
        </w:r>
      </w:smartTag>
      <w:r w:rsidRPr="00B73280">
        <w:rPr>
          <w:rFonts w:ascii="Times New Roman" w:hAnsi="Times New Roman" w:cs="Times New Roman"/>
          <w:sz w:val="28"/>
          <w:szCs w:val="28"/>
          <w:lang w:val="uk-UA"/>
        </w:rPr>
        <w:t>) виставляються студентам, яким не зараховано хоча б один модуль з дисципліни після завершення її вивчення.</w:t>
      </w:r>
    </w:p>
    <w:p w:rsidR="00B73280" w:rsidRPr="00B73280" w:rsidRDefault="00B73280" w:rsidP="00D2660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ab/>
        <w:t>Студенту з оцінкою FX дозволяється складати підсумковий модульний контроль. У випадку повторного одержання ним незадовільної оцінки, студент має право на повторне складання підсумкового модульного контролю (заліку або екзамену) не більше 2-х разів, згідно затвердженого графіка.</w:t>
      </w:r>
    </w:p>
    <w:p w:rsidR="00B73280" w:rsidRPr="00B73280" w:rsidRDefault="00B73280" w:rsidP="00D2660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ab/>
        <w:t>Студенти, які одержали оцінку F по завершенню вивчення дисципліни  (не виконали навчальну програму хоча б з одного модуля, або не набрали за поточну навчальну діяльність з модуля мінімальну кількість балів), повинні пройти повторне навчання за індивідуальним навчальним планом.</w:t>
      </w:r>
    </w:p>
    <w:p w:rsidR="00D2660E" w:rsidRDefault="00D2660E" w:rsidP="00D2660E">
      <w:pPr>
        <w:pStyle w:val="af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B5" w:rsidRDefault="003E23B5" w:rsidP="003E23B5">
      <w:pPr>
        <w:pStyle w:val="af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660E" w:rsidRPr="00B73280" w:rsidRDefault="00D2660E" w:rsidP="00205A37">
      <w:pPr>
        <w:pStyle w:val="af1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</w:t>
      </w:r>
    </w:p>
    <w:p w:rsidR="00D2660E" w:rsidRPr="00B73280" w:rsidRDefault="00D2660E" w:rsidP="00205A3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>Задорожний В.Є. Робоча програма з історії світової і української культури. – Ужгород, 1998. – 10 с.</w:t>
      </w:r>
    </w:p>
    <w:p w:rsidR="00D2660E" w:rsidRPr="00B73280" w:rsidRDefault="00D2660E" w:rsidP="00205A3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 xml:space="preserve">Задорожний В.Є., </w:t>
      </w:r>
      <w:proofErr w:type="spellStart"/>
      <w:r w:rsidRPr="00B73280">
        <w:rPr>
          <w:rFonts w:ascii="Times New Roman" w:hAnsi="Times New Roman" w:cs="Times New Roman"/>
          <w:sz w:val="28"/>
          <w:szCs w:val="28"/>
          <w:lang w:val="uk-UA"/>
        </w:rPr>
        <w:t>Керецман</w:t>
      </w:r>
      <w:proofErr w:type="spellEnd"/>
      <w:r w:rsidRPr="00B73280">
        <w:rPr>
          <w:rFonts w:ascii="Times New Roman" w:hAnsi="Times New Roman" w:cs="Times New Roman"/>
          <w:sz w:val="28"/>
          <w:szCs w:val="28"/>
          <w:lang w:val="uk-UA"/>
        </w:rPr>
        <w:t xml:space="preserve"> Н.П. Тест-зошит контрольних завдань до курсу «Українська і зарубіжна культура» для студентів історичного факультету денної і заочної форми навчання. – Ужгород, 2001. – 60 с.</w:t>
      </w:r>
    </w:p>
    <w:p w:rsidR="00D2660E" w:rsidRDefault="00D2660E" w:rsidP="00205A3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sz w:val="28"/>
          <w:szCs w:val="28"/>
          <w:lang w:val="uk-UA"/>
        </w:rPr>
        <w:t xml:space="preserve">Задорожний В.Є.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73280">
        <w:rPr>
          <w:rFonts w:ascii="Times New Roman" w:hAnsi="Times New Roman" w:cs="Times New Roman"/>
          <w:sz w:val="28"/>
          <w:szCs w:val="28"/>
          <w:lang w:val="uk-UA"/>
        </w:rPr>
        <w:t>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 «Історія </w:t>
      </w:r>
      <w:r w:rsidRPr="00B73280">
        <w:rPr>
          <w:rFonts w:ascii="Times New Roman" w:hAnsi="Times New Roman" w:cs="Times New Roman"/>
          <w:sz w:val="28"/>
          <w:szCs w:val="28"/>
          <w:lang w:val="uk-UA"/>
        </w:rPr>
        <w:t>української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73280">
        <w:rPr>
          <w:rFonts w:ascii="Times New Roman" w:hAnsi="Times New Roman" w:cs="Times New Roman"/>
          <w:sz w:val="28"/>
          <w:szCs w:val="28"/>
          <w:lang w:val="uk-UA"/>
        </w:rPr>
        <w:t>. – Ужгород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Ґражда</w:t>
      </w:r>
      <w:proofErr w:type="spellEnd"/>
      <w:r w:rsidRPr="00B73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2012. – 48 с</w:t>
      </w:r>
      <w:r w:rsidRPr="00B732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7E4" w:rsidRDefault="00F617E4" w:rsidP="00F6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7E4" w:rsidRPr="00B73280" w:rsidRDefault="00F617E4" w:rsidP="00F6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660E" w:rsidRDefault="00D2660E" w:rsidP="00D2660E">
      <w:pPr>
        <w:spacing w:after="0" w:line="240" w:lineRule="auto"/>
        <w:ind w:left="-426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D2660E" w:rsidRPr="006F4FCD" w:rsidRDefault="00D2660E" w:rsidP="00205A37">
      <w:pPr>
        <w:numPr>
          <w:ilvl w:val="0"/>
          <w:numId w:val="28"/>
        </w:numPr>
        <w:spacing w:after="0" w:line="240" w:lineRule="auto"/>
        <w:ind w:left="-426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РЕКОМЕНДОВАНА ЛІТЕРАТУРА</w:t>
      </w:r>
    </w:p>
    <w:p w:rsidR="00D2660E" w:rsidRPr="006F4FCD" w:rsidRDefault="00D2660E" w:rsidP="00D2660E">
      <w:pPr>
        <w:ind w:left="-426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Основна 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Абрамович С.Д.,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Чікарькова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М.Ю. Світова та українська культура: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посібник. – Львів: Світ, 2004. – 344с.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Анучина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 В., Гребенюк Н. Є., Лисенко О. А. Українська та зарубіжна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культура. – Х.: Одіссей, 2006. – 375 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Білоцерківський В.Я.,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Шейко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Історія української культури.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К.: Знання, 2009. – 413с.  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Бокань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В., Польовий Л. Історія культури України. – Київ: МАУП, 2002. – 256 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Висоцький О. Ю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6F4FC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Історія української культури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Навчальний посібник.  – Дніпропетровськ: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НМетАУ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, 2009. – 130 c.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Виткалов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Митровка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М.М. Українська культура: Навчально-методичний посібник. – Рівне: Волинські обереги, 2001.– 168 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Греченко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Чорний І.В.,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Кушнерук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Рижко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 Історія світової та української культури: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Підруч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освіти. – К.: Літера, 2000. – 464с.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Задорожний В.,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Кундрат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Ю. Курс історії української культури (ІХ- початок ХХІ ст.). – Ужгород: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Гражда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, 2009.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Заєць І.І. Витоки духовної культури українського народу. – Вінниця: Континент-Прим, 2006.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Історія світової та української культури: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світи / В.А.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Греченко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та ін. – К.: Літера ЛТД, 2005. – 464с.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української архітектури / Ред. В.І.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Тимофієнко.–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К.: Техніка, 2003.– 472 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Історія української культури / За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ред. І. Крип’якевича. – 4–те видання. – К.: Либідь, 2002. – 656 с. 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Історія української культури: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Зб. матеріалів і документів /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 Б.І. Білик та ін. – К.: Вища шк., 2000. – 607с.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української культури: у 5 томах. – К.: Наукова думка, 2001–2011. 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Історія української та зарубіжної культури: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/ С.М.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ті ін. – 4-те вид., перероб. і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 – К.: Знання-Прес, 2002. – 351с.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Крвавич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Д.П.,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Овсійчук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Черепанова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 О. Українське мистецтво: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посібн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.: У 3 ч. / Передмова проф. В.Скотного. –  Ч.І. –  Львів: Світ, 2003-2005. –  256 с.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Культура і побут населення України: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В.І.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Наулко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та ін.. – 2-е вид.,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 та перероб. – К.: Либідь, 1993. – 288с.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Культурологія: українська та зарубіжна культура : Навчальний посібник / За ред. М.М.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Заковича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–  К.: Знання, 2007. –  567 c. </w:t>
      </w:r>
    </w:p>
    <w:p w:rsidR="00D2660E" w:rsidRPr="006F4FCD" w:rsidRDefault="004E6F77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9" w:history="1">
        <w:r w:rsidR="00D2660E" w:rsidRPr="006F4FCD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Лекції з історії світової та вітчизняної культури</w:t>
        </w:r>
      </w:hyperlink>
      <w:r w:rsidR="00D2660E"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proofErr w:type="spellStart"/>
      <w:r w:rsidR="00D2660E"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Навч.посібник</w:t>
      </w:r>
      <w:proofErr w:type="spellEnd"/>
      <w:r w:rsidR="00D2660E"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Вид. 2-ге, перероб. і </w:t>
      </w:r>
      <w:proofErr w:type="spellStart"/>
      <w:r w:rsidR="00D2660E"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</w:t>
      </w:r>
      <w:proofErr w:type="spellEnd"/>
      <w:r w:rsidR="00D2660E"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./ За ред. проф. А. </w:t>
      </w:r>
      <w:proofErr w:type="spellStart"/>
      <w:r w:rsidR="00D2660E"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Яртися</w:t>
      </w:r>
      <w:proofErr w:type="spellEnd"/>
      <w:r w:rsidR="00D2660E"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проф. В. Мельника. – Львів: Світ, 2005. – 568 с.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Огієнко І.</w:t>
      </w: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Українська культура: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Коротка історія культурного життя українського народу. – К.: Довіра, 1992. – 141с.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Попович М.В. Нарис історії культури України. – К.: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АртЕк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2001. – 728с. 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Семчишин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 Тисяча років української культури. – К., 1996. – 689 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культура: історія і сучасність: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посібник/ За ред.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Черепанової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С.О. – Львів: Світ, 1994.– 456 с.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  Українська культура: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Лекції за редакцією Дмитра Антоновича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/ Упор. С.В. Ульяновська. – К.: Либідь, 1993. – 592с.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Українська та зарубіжна культура: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посібник. /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Закович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М.М.,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Зязун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І.А.,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Семашко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О.М. та ін. – К.: Товариство «Знання», 2000. – 622с.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Українська та зарубіжна культура: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посібник./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Дещинський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Л.Є., Денисов Я.Я.,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Скалецький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М.П. та ін. – Львів: Бескид Біт, 2005. – 304с.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Українська та зарубіжна культура: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Навч.-метод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посібник. – К.: КНЕУ, 2003. – 367 с.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  Українська художня культура: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 / За ред. І.Ф. Ляшенка. – К.: Либідь, 1996. – 416с.</w:t>
      </w:r>
    </w:p>
    <w:p w:rsidR="00D2660E" w:rsidRPr="006F4FCD" w:rsidRDefault="00D2660E" w:rsidP="00205A3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Українське краєзнавство: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сторінки історії / Г.С. Дем’янчук та ін. – К.: Вид. Центр «Просвіта», 2006. – 296с.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Українське мистецтво та архітектура кінця ХІХ – початку </w:t>
      </w:r>
      <w:proofErr w:type="spellStart"/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ХХст</w:t>
      </w:r>
      <w:proofErr w:type="spellEnd"/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. /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НАНУ. Інститут мистецтвознавства, фольклористики та етнології ім. М.Т. Рильського. – К.: Наук. думка, 2000. – 240с.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Хоменко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В.Я. Українська і світова культура: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К.: Україна, 2003. – 336с.</w:t>
      </w:r>
    </w:p>
    <w:p w:rsidR="00D2660E" w:rsidRPr="006F4FCD" w:rsidRDefault="00D2660E" w:rsidP="00205A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Шейко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М.,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Тишевська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 Г. Історія української культури. – К.: Кондор,   2006. – 258с.</w:t>
      </w:r>
    </w:p>
    <w:p w:rsidR="00D2660E" w:rsidRPr="006F4FCD" w:rsidRDefault="00D2660E" w:rsidP="00D2660E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Додаткова: 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Баран В.Д., Баран Я.В. Походження українського народу.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К., 2002.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403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Брайчевський М.Ю. Утвердження християнства на Русі.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К., 1983.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Відейко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М.Ю. Трипільська цивілізація.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К., 2003.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184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Грушевський М.С. Історія української літератури.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К., 1993.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Т. ІІ.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264 с.</w:t>
      </w:r>
    </w:p>
    <w:p w:rsidR="00D2660E" w:rsidRPr="006F4FCD" w:rsidRDefault="00D2660E" w:rsidP="00205A37">
      <w:pPr>
        <w:numPr>
          <w:ilvl w:val="0"/>
          <w:numId w:val="10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Історія української літератури: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В 6т. 9кн. /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В.В. Яременко; Приміт. С.К.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Росовецького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– К. : Либідь, 1993-1997. 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Лозко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Г. Українське народознавство. - Харків, 2005.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469 с.</w:t>
      </w:r>
    </w:p>
    <w:p w:rsidR="00D2660E" w:rsidRPr="006F4FCD" w:rsidRDefault="00D2660E" w:rsidP="00205A37">
      <w:pPr>
        <w:numPr>
          <w:ilvl w:val="0"/>
          <w:numId w:val="10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Минуле українського театру /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І.О.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Мар’яненко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>. – К.: Мистецтво, 1953. – 180с.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Михайлов Б. Кам'яна Могила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світова пам'ятка стародавньої культури в Україні.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К., 2003.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>152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Нечуй-Левицький І. Світогляд українського народу.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К., 1993.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87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Овсійчук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 Майстри українського бароко. </w:t>
      </w:r>
      <w:proofErr w:type="spellStart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Жовківський</w:t>
      </w:r>
      <w:proofErr w:type="spellEnd"/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художній осередок. – К.: Наукова думка, 1991. – 338с. 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Павлів Д. Бронзова доба. Початок праслов'янської історії // Історія України.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Львів, 1996. - С. 3-50.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Рыбаков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Язычество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древних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славян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М., 1981.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608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Українське бароко та європейський контекст: Архітектура, образотворче мистецтво, театр і музика. – К.: Наукова думка, 1991. – 256 с.</w:t>
      </w:r>
    </w:p>
    <w:p w:rsidR="00D2660E" w:rsidRPr="006F4FCD" w:rsidRDefault="00D2660E" w:rsidP="00205A37">
      <w:pPr>
        <w:numPr>
          <w:ilvl w:val="0"/>
          <w:numId w:val="10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CD">
        <w:rPr>
          <w:rStyle w:val="a3"/>
          <w:rFonts w:ascii="Times New Roman" w:hAnsi="Times New Roman" w:cs="Times New Roman"/>
          <w:sz w:val="28"/>
          <w:szCs w:val="28"/>
          <w:lang w:val="uk-UA"/>
        </w:rPr>
        <w:t> Українці: народні вірування, повір’я, демонологія /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Упор., прим. та біогр. нариси  А.П. Пономарьова та ін. – 2-е вид. – К.: Либідь, 1991. – 640с.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Чижевський Д. І. Українське літературне бароко. – К.: Обереги, 2003. – 575 с. 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Шилов Ю.О. Джерела витоків української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етнокультури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ХІХ тис. до н.е.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ІІ тис. до н.е.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К.: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Аратта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, 2002.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271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Яценко Б., Яценко В.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Велесова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книга.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К.: Велес, 2004. </w:t>
      </w: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256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арубіжні українці. Етнографічний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довідник.–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К.: </w:t>
      </w:r>
      <w:proofErr w:type="spellStart"/>
      <w:r w:rsidRPr="006F4FCD">
        <w:rPr>
          <w:rFonts w:ascii="Times New Roman" w:hAnsi="Times New Roman" w:cs="Times New Roman"/>
          <w:sz w:val="28"/>
          <w:szCs w:val="28"/>
          <w:lang w:val="uk-UA"/>
        </w:rPr>
        <w:t>Україна.–</w:t>
      </w:r>
      <w:proofErr w:type="spellEnd"/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 1991.– 256 с. 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 xml:space="preserve">Корінний М.М. Короткий термінологічний словник з української та зарубіжної культури. – К.: Україна, 2000. – 184 с. 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z w:val="28"/>
          <w:szCs w:val="28"/>
          <w:lang w:val="uk-UA"/>
        </w:rPr>
        <w:t>Митці України. Енциклопедичний довідник. – К.: ІСБН, 1992. – 847 с.</w:t>
      </w:r>
    </w:p>
    <w:p w:rsidR="00D2660E" w:rsidRPr="006F4FCD" w:rsidRDefault="00D2660E" w:rsidP="00205A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4FC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Юрченко П.Г. Дерев’яна архітектура України. - Київ : Будівельник, 1970. </w:t>
      </w:r>
    </w:p>
    <w:p w:rsidR="00D2660E" w:rsidRPr="006F4FCD" w:rsidRDefault="00D2660E" w:rsidP="00D2660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660E" w:rsidRPr="00B73280" w:rsidRDefault="00D2660E" w:rsidP="00205A37">
      <w:pPr>
        <w:pStyle w:val="af1"/>
        <w:numPr>
          <w:ilvl w:val="0"/>
          <w:numId w:val="28"/>
        </w:numPr>
        <w:shd w:val="clear" w:color="auto" w:fill="FFFFFF"/>
        <w:tabs>
          <w:tab w:val="left" w:pos="365"/>
        </w:tabs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328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hyperlink r:id="rId10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http://www.studentbooks.com.ua/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hyperlink r:id="rId11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http://izbornyk.org.ua/cultur/cult.htm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hyperlink r:id="rId12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http://www.info-library.com.ua/books-book-63.html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http://abiturcenter.ru/catalog/index.php?categoryID=50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http://jivopis.ru/gallery/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http://www.countries.ru/library.htm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http://kulturoznanie.ru/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http://www.alleng.ru/edu/cultur.htm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www.artbazar.com.ua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www.tochka.org.ua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http://cufer.net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www.artportal.org.ua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http://uatoday/net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http://www.ukrop.com/ua/directory/culture</w:t>
        </w:r>
      </w:hyperlink>
    </w:p>
    <w:p w:rsidR="00D2660E" w:rsidRPr="006F4FCD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D2660E" w:rsidRPr="006F4FCD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www.uamusic.org.ua</w:t>
        </w:r>
      </w:hyperlink>
    </w:p>
    <w:p w:rsidR="006F5963" w:rsidRPr="003E23B5" w:rsidRDefault="004E6F77" w:rsidP="00205A37">
      <w:pPr>
        <w:numPr>
          <w:ilvl w:val="0"/>
          <w:numId w:val="9"/>
        </w:numPr>
        <w:tabs>
          <w:tab w:val="left" w:pos="0"/>
          <w:tab w:val="left" w:pos="1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D2660E" w:rsidRPr="003E23B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www.poyarkow.co</w:t>
        </w:r>
        <w:bookmarkStart w:id="0" w:name="_GoBack"/>
        <w:bookmarkEnd w:id="0"/>
        <w:r w:rsidR="00D2660E" w:rsidRPr="003E23B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m</w:t>
        </w:r>
      </w:hyperlink>
    </w:p>
    <w:sectPr w:rsidR="006F5963" w:rsidRPr="003E23B5" w:rsidSect="006F5963">
      <w:headerReference w:type="even" r:id="rId26"/>
      <w:headerReference w:type="defaul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D4" w:rsidRDefault="00DA26D4" w:rsidP="00171F6A">
      <w:pPr>
        <w:spacing w:after="0" w:line="240" w:lineRule="auto"/>
      </w:pPr>
      <w:r>
        <w:separator/>
      </w:r>
    </w:p>
  </w:endnote>
  <w:endnote w:type="continuationSeparator" w:id="0">
    <w:p w:rsidR="00DA26D4" w:rsidRDefault="00DA26D4" w:rsidP="001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D4" w:rsidRDefault="00DA26D4" w:rsidP="00171F6A">
      <w:pPr>
        <w:spacing w:after="0" w:line="240" w:lineRule="auto"/>
      </w:pPr>
      <w:r>
        <w:separator/>
      </w:r>
    </w:p>
  </w:footnote>
  <w:footnote w:type="continuationSeparator" w:id="0">
    <w:p w:rsidR="00DA26D4" w:rsidRDefault="00DA26D4" w:rsidP="0017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F5" w:rsidRDefault="001C13F5" w:rsidP="006F59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1C13F5" w:rsidRDefault="001C13F5" w:rsidP="006F596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F5" w:rsidRDefault="001C13F5" w:rsidP="006F59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6F77">
      <w:rPr>
        <w:rStyle w:val="a8"/>
        <w:noProof/>
      </w:rPr>
      <w:t>44</w:t>
    </w:r>
    <w:r>
      <w:rPr>
        <w:rStyle w:val="a8"/>
      </w:rPr>
      <w:fldChar w:fldCharType="end"/>
    </w:r>
  </w:p>
  <w:p w:rsidR="001C13F5" w:rsidRDefault="001C13F5" w:rsidP="006F596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945294"/>
    <w:lvl w:ilvl="0">
      <w:numFmt w:val="bullet"/>
      <w:lvlText w:val="*"/>
      <w:lvlJc w:val="left"/>
    </w:lvl>
  </w:abstractNum>
  <w:abstractNum w:abstractNumId="1">
    <w:nsid w:val="03DC31D8"/>
    <w:multiLevelType w:val="hybridMultilevel"/>
    <w:tmpl w:val="50F8CCC0"/>
    <w:lvl w:ilvl="0" w:tplc="1C5AF6F8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2">
    <w:nsid w:val="0474156B"/>
    <w:multiLevelType w:val="hybridMultilevel"/>
    <w:tmpl w:val="884A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1504"/>
    <w:multiLevelType w:val="hybridMultilevel"/>
    <w:tmpl w:val="AFA4B434"/>
    <w:lvl w:ilvl="0" w:tplc="F938A09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4A71"/>
    <w:multiLevelType w:val="hybridMultilevel"/>
    <w:tmpl w:val="FE3CEB90"/>
    <w:lvl w:ilvl="0" w:tplc="04A68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DF4FB6"/>
    <w:multiLevelType w:val="hybridMultilevel"/>
    <w:tmpl w:val="763C3B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864ED"/>
    <w:multiLevelType w:val="hybridMultilevel"/>
    <w:tmpl w:val="1640F1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AD7882"/>
    <w:multiLevelType w:val="hybridMultilevel"/>
    <w:tmpl w:val="BA780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96F02"/>
    <w:multiLevelType w:val="hybridMultilevel"/>
    <w:tmpl w:val="1918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EF9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C16E7"/>
    <w:multiLevelType w:val="hybridMultilevel"/>
    <w:tmpl w:val="9E3C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D342B"/>
    <w:multiLevelType w:val="hybridMultilevel"/>
    <w:tmpl w:val="F4D6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E0566"/>
    <w:multiLevelType w:val="hybridMultilevel"/>
    <w:tmpl w:val="A820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A75C0"/>
    <w:multiLevelType w:val="hybridMultilevel"/>
    <w:tmpl w:val="FF7018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DF94028"/>
    <w:multiLevelType w:val="hybridMultilevel"/>
    <w:tmpl w:val="E8FCC7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E337B6F"/>
    <w:multiLevelType w:val="hybridMultilevel"/>
    <w:tmpl w:val="7C54382E"/>
    <w:lvl w:ilvl="0" w:tplc="BF5A7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C05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20630"/>
    <w:multiLevelType w:val="hybridMultilevel"/>
    <w:tmpl w:val="3886C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1632C1"/>
    <w:multiLevelType w:val="hybridMultilevel"/>
    <w:tmpl w:val="CC66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C6A4F"/>
    <w:multiLevelType w:val="hybridMultilevel"/>
    <w:tmpl w:val="C2E8E7A6"/>
    <w:lvl w:ilvl="0" w:tplc="F938A09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876A9"/>
    <w:multiLevelType w:val="hybridMultilevel"/>
    <w:tmpl w:val="1C228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DC2629"/>
    <w:multiLevelType w:val="hybridMultilevel"/>
    <w:tmpl w:val="3C7A8BB2"/>
    <w:lvl w:ilvl="0" w:tplc="BF5A7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7A7F70"/>
    <w:multiLevelType w:val="hybridMultilevel"/>
    <w:tmpl w:val="AD4CB5D4"/>
    <w:lvl w:ilvl="0" w:tplc="BF5A7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A563EB8"/>
    <w:multiLevelType w:val="hybridMultilevel"/>
    <w:tmpl w:val="B9BC0B7C"/>
    <w:lvl w:ilvl="0" w:tplc="BF5A7E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25F92"/>
    <w:multiLevelType w:val="hybridMultilevel"/>
    <w:tmpl w:val="4094EC2C"/>
    <w:lvl w:ilvl="0" w:tplc="ABC67C9E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31A0050"/>
    <w:multiLevelType w:val="hybridMultilevel"/>
    <w:tmpl w:val="C0284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387384"/>
    <w:multiLevelType w:val="hybridMultilevel"/>
    <w:tmpl w:val="DC287CF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E20654"/>
    <w:multiLevelType w:val="hybridMultilevel"/>
    <w:tmpl w:val="0E58A834"/>
    <w:lvl w:ilvl="0" w:tplc="BF5A7E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9C3D2D"/>
    <w:multiLevelType w:val="hybridMultilevel"/>
    <w:tmpl w:val="B370468C"/>
    <w:lvl w:ilvl="0" w:tplc="F23478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90034C9"/>
    <w:multiLevelType w:val="hybridMultilevel"/>
    <w:tmpl w:val="82846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615A05"/>
    <w:multiLevelType w:val="hybridMultilevel"/>
    <w:tmpl w:val="990A9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4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</w:lvl>
    </w:lvlOverride>
  </w:num>
  <w:num w:numId="7">
    <w:abstractNumId w:val="11"/>
  </w:num>
  <w:num w:numId="8">
    <w:abstractNumId w:val="28"/>
  </w:num>
  <w:num w:numId="9">
    <w:abstractNumId w:val="22"/>
  </w:num>
  <w:num w:numId="10">
    <w:abstractNumId w:val="6"/>
  </w:num>
  <w:num w:numId="11">
    <w:abstractNumId w:val="15"/>
  </w:num>
  <w:num w:numId="12">
    <w:abstractNumId w:val="1"/>
  </w:num>
  <w:num w:numId="13">
    <w:abstractNumId w:val="26"/>
  </w:num>
  <w:num w:numId="14">
    <w:abstractNumId w:val="12"/>
  </w:num>
  <w:num w:numId="15">
    <w:abstractNumId w:val="4"/>
  </w:num>
  <w:num w:numId="16">
    <w:abstractNumId w:val="19"/>
  </w:num>
  <w:num w:numId="17">
    <w:abstractNumId w:val="14"/>
  </w:num>
  <w:num w:numId="18">
    <w:abstractNumId w:val="20"/>
  </w:num>
  <w:num w:numId="19">
    <w:abstractNumId w:val="25"/>
  </w:num>
  <w:num w:numId="20">
    <w:abstractNumId w:val="27"/>
  </w:num>
  <w:num w:numId="21">
    <w:abstractNumId w:val="8"/>
  </w:num>
  <w:num w:numId="22">
    <w:abstractNumId w:val="21"/>
  </w:num>
  <w:num w:numId="23">
    <w:abstractNumId w:val="5"/>
  </w:num>
  <w:num w:numId="24">
    <w:abstractNumId w:val="2"/>
  </w:num>
  <w:num w:numId="25">
    <w:abstractNumId w:val="16"/>
  </w:num>
  <w:num w:numId="26">
    <w:abstractNumId w:val="3"/>
  </w:num>
  <w:num w:numId="27">
    <w:abstractNumId w:val="13"/>
  </w:num>
  <w:num w:numId="28">
    <w:abstractNumId w:val="17"/>
  </w:num>
  <w:num w:numId="2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963"/>
    <w:rsid w:val="00067DBD"/>
    <w:rsid w:val="00086079"/>
    <w:rsid w:val="00171F6A"/>
    <w:rsid w:val="001C13F5"/>
    <w:rsid w:val="001C5CD6"/>
    <w:rsid w:val="00203143"/>
    <w:rsid w:val="00204DDE"/>
    <w:rsid w:val="00205A37"/>
    <w:rsid w:val="002830EB"/>
    <w:rsid w:val="00325E12"/>
    <w:rsid w:val="003E23B5"/>
    <w:rsid w:val="00477168"/>
    <w:rsid w:val="004B1B2E"/>
    <w:rsid w:val="004E6F77"/>
    <w:rsid w:val="00520D20"/>
    <w:rsid w:val="005874A4"/>
    <w:rsid w:val="005F4B3A"/>
    <w:rsid w:val="00610495"/>
    <w:rsid w:val="00674BCB"/>
    <w:rsid w:val="006E019A"/>
    <w:rsid w:val="006F4FCD"/>
    <w:rsid w:val="006F5963"/>
    <w:rsid w:val="00740A78"/>
    <w:rsid w:val="007716E8"/>
    <w:rsid w:val="007B744B"/>
    <w:rsid w:val="007C1BD7"/>
    <w:rsid w:val="007F5A1E"/>
    <w:rsid w:val="007F5EEC"/>
    <w:rsid w:val="00802F8F"/>
    <w:rsid w:val="00981DCF"/>
    <w:rsid w:val="009F484D"/>
    <w:rsid w:val="00A40DE7"/>
    <w:rsid w:val="00A83FAB"/>
    <w:rsid w:val="00A95B7C"/>
    <w:rsid w:val="00B3488B"/>
    <w:rsid w:val="00B73280"/>
    <w:rsid w:val="00B96FE7"/>
    <w:rsid w:val="00BA69A5"/>
    <w:rsid w:val="00C002D9"/>
    <w:rsid w:val="00C96972"/>
    <w:rsid w:val="00CB381D"/>
    <w:rsid w:val="00CC57FF"/>
    <w:rsid w:val="00CE7237"/>
    <w:rsid w:val="00D05648"/>
    <w:rsid w:val="00D212E7"/>
    <w:rsid w:val="00D2660E"/>
    <w:rsid w:val="00D31505"/>
    <w:rsid w:val="00D31A74"/>
    <w:rsid w:val="00D74E89"/>
    <w:rsid w:val="00DA26D4"/>
    <w:rsid w:val="00E0206E"/>
    <w:rsid w:val="00E07E07"/>
    <w:rsid w:val="00E96074"/>
    <w:rsid w:val="00E96F84"/>
    <w:rsid w:val="00EB4331"/>
    <w:rsid w:val="00F43198"/>
    <w:rsid w:val="00F56DB6"/>
    <w:rsid w:val="00F617E4"/>
    <w:rsid w:val="00F90A37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6A"/>
  </w:style>
  <w:style w:type="paragraph" w:styleId="1">
    <w:name w:val="heading 1"/>
    <w:basedOn w:val="a"/>
    <w:next w:val="a"/>
    <w:link w:val="10"/>
    <w:qFormat/>
    <w:rsid w:val="006F59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6F59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F59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96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F596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5963"/>
    <w:rPr>
      <w:rFonts w:ascii="Arial" w:eastAsia="Times New Roman" w:hAnsi="Arial" w:cs="Arial"/>
      <w:b/>
      <w:bCs/>
      <w:sz w:val="26"/>
      <w:szCs w:val="26"/>
    </w:rPr>
  </w:style>
  <w:style w:type="paragraph" w:customStyle="1" w:styleId="CharCharCharChar">
    <w:name w:val="Char Char Знак Знак Char Char Знак Знак Знак Знак"/>
    <w:basedOn w:val="a"/>
    <w:rsid w:val="006F59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3">
    <w:name w:val="Strong"/>
    <w:basedOn w:val="a0"/>
    <w:qFormat/>
    <w:rsid w:val="006F5963"/>
    <w:rPr>
      <w:b/>
      <w:bCs/>
    </w:rPr>
  </w:style>
  <w:style w:type="table" w:styleId="a4">
    <w:name w:val="Table Grid"/>
    <w:basedOn w:val="a1"/>
    <w:rsid w:val="006F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6F5963"/>
    <w:rPr>
      <w:i/>
      <w:iCs/>
    </w:rPr>
  </w:style>
  <w:style w:type="paragraph" w:styleId="a6">
    <w:name w:val="header"/>
    <w:basedOn w:val="a"/>
    <w:link w:val="a7"/>
    <w:rsid w:val="006F5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6F596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F5963"/>
  </w:style>
  <w:style w:type="paragraph" w:styleId="a9">
    <w:name w:val="Body Text"/>
    <w:basedOn w:val="a"/>
    <w:link w:val="aa"/>
    <w:rsid w:val="006F5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F596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F59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F596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6F59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F5963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1"/>
    <w:rsid w:val="006F5963"/>
    <w:rPr>
      <w:b/>
      <w:bCs/>
      <w:sz w:val="21"/>
      <w:szCs w:val="21"/>
      <w:shd w:val="clear" w:color="auto" w:fill="FFFFFF"/>
    </w:rPr>
  </w:style>
  <w:style w:type="character" w:customStyle="1" w:styleId="49">
    <w:name w:val="Заголовок №49"/>
    <w:basedOn w:val="4"/>
    <w:rsid w:val="006F5963"/>
    <w:rPr>
      <w:b/>
      <w:bCs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10"/>
    <w:rsid w:val="006F5963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"/>
    <w:basedOn w:val="23"/>
    <w:rsid w:val="006F5963"/>
    <w:rPr>
      <w:b/>
      <w:bCs/>
      <w:sz w:val="21"/>
      <w:szCs w:val="21"/>
      <w:shd w:val="clear" w:color="auto" w:fill="FFFFFF"/>
    </w:rPr>
  </w:style>
  <w:style w:type="character" w:customStyle="1" w:styleId="48">
    <w:name w:val="Заголовок №48"/>
    <w:basedOn w:val="4"/>
    <w:rsid w:val="006F5963"/>
    <w:rPr>
      <w:b/>
      <w:bCs/>
      <w:sz w:val="21"/>
      <w:szCs w:val="21"/>
      <w:shd w:val="clear" w:color="auto" w:fill="FFFFFF"/>
    </w:rPr>
  </w:style>
  <w:style w:type="character" w:customStyle="1" w:styleId="47">
    <w:name w:val="Заголовок №47"/>
    <w:basedOn w:val="4"/>
    <w:rsid w:val="006F5963"/>
    <w:rPr>
      <w:b/>
      <w:bCs/>
      <w:sz w:val="21"/>
      <w:szCs w:val="21"/>
      <w:shd w:val="clear" w:color="auto" w:fill="FFFFFF"/>
    </w:rPr>
  </w:style>
  <w:style w:type="paragraph" w:customStyle="1" w:styleId="41">
    <w:name w:val="Заголовок №41"/>
    <w:basedOn w:val="a"/>
    <w:link w:val="4"/>
    <w:rsid w:val="006F5963"/>
    <w:pPr>
      <w:shd w:val="clear" w:color="auto" w:fill="FFFFFF"/>
      <w:spacing w:after="0" w:line="389" w:lineRule="exact"/>
      <w:jc w:val="center"/>
      <w:outlineLvl w:val="3"/>
    </w:pPr>
    <w:rPr>
      <w:b/>
      <w:bCs/>
      <w:sz w:val="21"/>
      <w:szCs w:val="21"/>
    </w:rPr>
  </w:style>
  <w:style w:type="paragraph" w:customStyle="1" w:styleId="210">
    <w:name w:val="Заголовок №21"/>
    <w:basedOn w:val="a"/>
    <w:link w:val="23"/>
    <w:rsid w:val="006F5963"/>
    <w:pPr>
      <w:shd w:val="clear" w:color="auto" w:fill="FFFFFF"/>
      <w:spacing w:after="0" w:line="259" w:lineRule="exact"/>
      <w:outlineLvl w:val="1"/>
    </w:pPr>
    <w:rPr>
      <w:b/>
      <w:bCs/>
      <w:sz w:val="21"/>
      <w:szCs w:val="21"/>
    </w:rPr>
  </w:style>
  <w:style w:type="character" w:customStyle="1" w:styleId="st">
    <w:name w:val="st"/>
    <w:basedOn w:val="a0"/>
    <w:rsid w:val="006F5963"/>
  </w:style>
  <w:style w:type="paragraph" w:customStyle="1" w:styleId="FR1">
    <w:name w:val="FR1"/>
    <w:rsid w:val="006F5963"/>
    <w:pPr>
      <w:widowControl w:val="0"/>
      <w:spacing w:before="300"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/>
    </w:rPr>
  </w:style>
  <w:style w:type="character" w:styleId="ad">
    <w:name w:val="Hyperlink"/>
    <w:basedOn w:val="a0"/>
    <w:rsid w:val="006F5963"/>
    <w:rPr>
      <w:color w:val="0000FF"/>
      <w:u w:val="single"/>
    </w:rPr>
  </w:style>
  <w:style w:type="character" w:styleId="HTML">
    <w:name w:val="HTML Cite"/>
    <w:basedOn w:val="a0"/>
    <w:rsid w:val="006F5963"/>
    <w:rPr>
      <w:i/>
      <w:iCs/>
    </w:rPr>
  </w:style>
  <w:style w:type="character" w:customStyle="1" w:styleId="bc">
    <w:name w:val="bc"/>
    <w:basedOn w:val="a0"/>
    <w:rsid w:val="006F5963"/>
  </w:style>
  <w:style w:type="paragraph" w:customStyle="1" w:styleId="paragraph">
    <w:name w:val="paragraph"/>
    <w:basedOn w:val="a"/>
    <w:rsid w:val="006F5963"/>
    <w:pPr>
      <w:spacing w:after="294" w:line="240" w:lineRule="auto"/>
      <w:ind w:firstLine="7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6F5963"/>
    <w:pPr>
      <w:spacing w:after="0" w:line="240" w:lineRule="auto"/>
    </w:pPr>
  </w:style>
  <w:style w:type="paragraph" w:styleId="af">
    <w:name w:val="Plain Text"/>
    <w:basedOn w:val="a"/>
    <w:link w:val="af0"/>
    <w:rsid w:val="006F59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6F5963"/>
    <w:rPr>
      <w:rFonts w:ascii="Courier New" w:eastAsia="Times New Roman" w:hAnsi="Courier New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6F5963"/>
    <w:pPr>
      <w:ind w:left="720"/>
      <w:contextualSpacing/>
    </w:pPr>
  </w:style>
  <w:style w:type="paragraph" w:customStyle="1" w:styleId="Default">
    <w:name w:val="Default"/>
    <w:rsid w:val="006F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6F596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6F59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F596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iturcenter.ru/catalog/index.php?categoryID=50" TargetMode="External"/><Relationship Id="rId18" Type="http://schemas.openxmlformats.org/officeDocument/2006/relationships/hyperlink" Target="http://www.artbazar.com.u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artportal.org.u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fo-library.com.ua/books-book-63.html" TargetMode="External"/><Relationship Id="rId17" Type="http://schemas.openxmlformats.org/officeDocument/2006/relationships/hyperlink" Target="http://www.alleng.ru/edu/cultur.htm" TargetMode="External"/><Relationship Id="rId25" Type="http://schemas.openxmlformats.org/officeDocument/2006/relationships/hyperlink" Target="http://www.poyarko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lturoznanie.ru/" TargetMode="External"/><Relationship Id="rId20" Type="http://schemas.openxmlformats.org/officeDocument/2006/relationships/hyperlink" Target="http://cufe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zbornyk.org.ua/cultur/cult.htm" TargetMode="External"/><Relationship Id="rId24" Type="http://schemas.openxmlformats.org/officeDocument/2006/relationships/hyperlink" Target="http://www.uamusic.org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untries.ru/library.htm" TargetMode="External"/><Relationship Id="rId23" Type="http://schemas.openxmlformats.org/officeDocument/2006/relationships/hyperlink" Target="http://www.ukrop.com/ua/directory/cultu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tudentbooks.com.ua/" TargetMode="External"/><Relationship Id="rId19" Type="http://schemas.openxmlformats.org/officeDocument/2006/relationships/hyperlink" Target="http://www.tochka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ddiplom.org/kult2.htm" TargetMode="External"/><Relationship Id="rId14" Type="http://schemas.openxmlformats.org/officeDocument/2006/relationships/hyperlink" Target="http://jivopis.ru/gallery/" TargetMode="External"/><Relationship Id="rId22" Type="http://schemas.openxmlformats.org/officeDocument/2006/relationships/hyperlink" Target="http://uatoday/net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BE5B-F5A6-42AD-BBAA-FFAB99B3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47</Pages>
  <Words>12402</Words>
  <Characters>70695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47</cp:revision>
  <dcterms:created xsi:type="dcterms:W3CDTF">2013-01-15T09:26:00Z</dcterms:created>
  <dcterms:modified xsi:type="dcterms:W3CDTF">2013-03-13T13:12:00Z</dcterms:modified>
</cp:coreProperties>
</file>